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385"/>
        <w:gridCol w:w="1559"/>
        <w:gridCol w:w="1381"/>
      </w:tblGrid>
      <w:tr w:rsidR="005B503B">
        <w:trPr>
          <w:trHeight w:val="277"/>
        </w:trPr>
        <w:tc>
          <w:tcPr>
            <w:tcW w:w="1526" w:type="dxa"/>
            <w:vMerge w:val="restart"/>
          </w:tcPr>
          <w:p w:rsidR="005B503B" w:rsidRDefault="005B503B">
            <w:pPr>
              <w:pStyle w:val="TableParagraph"/>
              <w:spacing w:before="6"/>
              <w:ind w:left="0"/>
              <w:rPr>
                <w:sz w:val="12"/>
              </w:rPr>
            </w:pPr>
            <w:bookmarkStart w:id="0" w:name="_GoBack"/>
            <w:bookmarkEnd w:id="0"/>
          </w:p>
          <w:p w:rsidR="005B503B" w:rsidRDefault="00A9442B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81050" cy="7524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w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vMerge w:val="restart"/>
          </w:tcPr>
          <w:p w:rsidR="005B503B" w:rsidRDefault="005B503B">
            <w:pPr>
              <w:pStyle w:val="TableParagraph"/>
              <w:ind w:left="0"/>
              <w:rPr>
                <w:sz w:val="30"/>
              </w:rPr>
            </w:pPr>
          </w:p>
          <w:p w:rsidR="005B503B" w:rsidRDefault="00A9442B">
            <w:pPr>
              <w:pStyle w:val="TableParagraph"/>
              <w:spacing w:before="178"/>
              <w:ind w:left="1272"/>
              <w:rPr>
                <w:b/>
                <w:sz w:val="28"/>
              </w:rPr>
            </w:pPr>
            <w:r>
              <w:rPr>
                <w:b/>
                <w:sz w:val="28"/>
              </w:rPr>
              <w:t>DEKAN YARDIMCISI</w:t>
            </w:r>
          </w:p>
        </w:tc>
        <w:tc>
          <w:tcPr>
            <w:tcW w:w="1559" w:type="dxa"/>
          </w:tcPr>
          <w:p w:rsidR="005B503B" w:rsidRDefault="00A9442B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Doküman No</w:t>
            </w:r>
          </w:p>
        </w:tc>
        <w:tc>
          <w:tcPr>
            <w:tcW w:w="1381" w:type="dxa"/>
          </w:tcPr>
          <w:p w:rsidR="005B503B" w:rsidRDefault="005B503B" w:rsidP="00A9442B">
            <w:pPr>
              <w:pStyle w:val="TableParagraph"/>
              <w:spacing w:before="30"/>
              <w:ind w:left="0"/>
              <w:rPr>
                <w:rFonts w:ascii="Arial"/>
                <w:b/>
                <w:sz w:val="18"/>
              </w:rPr>
            </w:pPr>
          </w:p>
        </w:tc>
      </w:tr>
      <w:tr w:rsidR="005B503B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B503B" w:rsidRDefault="00A9442B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İlk Yayın Tarihi</w:t>
            </w:r>
          </w:p>
        </w:tc>
        <w:tc>
          <w:tcPr>
            <w:tcW w:w="1381" w:type="dxa"/>
          </w:tcPr>
          <w:p w:rsidR="005B503B" w:rsidRDefault="005B503B" w:rsidP="00A9442B">
            <w:pPr>
              <w:pStyle w:val="TableParagraph"/>
              <w:spacing w:before="27"/>
              <w:ind w:left="0"/>
              <w:rPr>
                <w:rFonts w:ascii="Arial"/>
                <w:b/>
                <w:sz w:val="18"/>
              </w:rPr>
            </w:pPr>
          </w:p>
        </w:tc>
      </w:tr>
      <w:tr w:rsidR="005B503B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B503B" w:rsidRDefault="00A9442B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Revizyon Tarihi</w:t>
            </w:r>
          </w:p>
        </w:tc>
        <w:tc>
          <w:tcPr>
            <w:tcW w:w="1381" w:type="dxa"/>
          </w:tcPr>
          <w:p w:rsidR="005B503B" w:rsidRDefault="005B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03B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B503B" w:rsidRDefault="00A9442B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Revizyon No</w:t>
            </w:r>
          </w:p>
        </w:tc>
        <w:tc>
          <w:tcPr>
            <w:tcW w:w="1381" w:type="dxa"/>
          </w:tcPr>
          <w:p w:rsidR="005B503B" w:rsidRDefault="005B50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03B" w:rsidTr="00A9442B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B503B" w:rsidRDefault="005B503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B503B" w:rsidRDefault="00A9442B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Sayfa</w:t>
            </w:r>
          </w:p>
        </w:tc>
        <w:tc>
          <w:tcPr>
            <w:tcW w:w="1381" w:type="dxa"/>
          </w:tcPr>
          <w:p w:rsidR="005B503B" w:rsidRDefault="005B503B" w:rsidP="00A9442B">
            <w:pPr>
              <w:pStyle w:val="TableParagraph"/>
              <w:spacing w:before="30"/>
              <w:ind w:left="0"/>
              <w:rPr>
                <w:rFonts w:ascii="Arial"/>
                <w:b/>
                <w:sz w:val="18"/>
              </w:rPr>
            </w:pPr>
          </w:p>
        </w:tc>
      </w:tr>
    </w:tbl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spacing w:before="1"/>
        <w:rPr>
          <w:sz w:val="20"/>
        </w:rPr>
      </w:pPr>
    </w:p>
    <w:p w:rsidR="005B503B" w:rsidRDefault="00A9442B">
      <w:pPr>
        <w:tabs>
          <w:tab w:val="left" w:pos="5208"/>
        </w:tabs>
        <w:spacing w:before="90"/>
        <w:ind w:left="252"/>
        <w:rPr>
          <w:sz w:val="24"/>
        </w:rPr>
      </w:pPr>
      <w:r>
        <w:rPr>
          <w:b/>
          <w:sz w:val="24"/>
        </w:rPr>
        <w:t>ORGANİZASYONDAKİ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YERİ</w:t>
      </w:r>
      <w:r>
        <w:rPr>
          <w:b/>
          <w:sz w:val="24"/>
        </w:rPr>
        <w:tab/>
        <w:t xml:space="preserve">: </w:t>
      </w:r>
      <w:r>
        <w:rPr>
          <w:sz w:val="24"/>
        </w:rPr>
        <w:t>Dekana bağlı görev</w:t>
      </w:r>
      <w:r>
        <w:rPr>
          <w:spacing w:val="3"/>
          <w:sz w:val="24"/>
        </w:rPr>
        <w:t xml:space="preserve"> </w:t>
      </w:r>
      <w:r>
        <w:rPr>
          <w:sz w:val="24"/>
        </w:rPr>
        <w:t>yapar.</w:t>
      </w:r>
    </w:p>
    <w:p w:rsidR="005B503B" w:rsidRDefault="005B503B">
      <w:pPr>
        <w:pStyle w:val="GvdeMetni"/>
        <w:spacing w:before="6"/>
        <w:rPr>
          <w:sz w:val="21"/>
        </w:rPr>
      </w:pPr>
    </w:p>
    <w:p w:rsidR="005B503B" w:rsidRDefault="00A9442B">
      <w:pPr>
        <w:pStyle w:val="Balk1"/>
        <w:tabs>
          <w:tab w:val="left" w:pos="5208"/>
        </w:tabs>
      </w:pPr>
      <w:r>
        <w:t>GÖREV, YETKİ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SORUMLULUKLARI</w:t>
      </w:r>
      <w:r>
        <w:tab/>
        <w:t>:</w:t>
      </w:r>
    </w:p>
    <w:p w:rsidR="005B503B" w:rsidRDefault="005B503B">
      <w:pPr>
        <w:pStyle w:val="GvdeMetni"/>
        <w:spacing w:before="5"/>
        <w:rPr>
          <w:b/>
          <w:sz w:val="20"/>
        </w:rPr>
      </w:pPr>
    </w:p>
    <w:p w:rsidR="005B503B" w:rsidRDefault="00A9442B">
      <w:pPr>
        <w:pStyle w:val="ListeParagraf"/>
        <w:numPr>
          <w:ilvl w:val="0"/>
          <w:numId w:val="1"/>
        </w:numPr>
        <w:tabs>
          <w:tab w:val="left" w:pos="960"/>
          <w:tab w:val="left" w:pos="961"/>
        </w:tabs>
        <w:spacing w:before="0"/>
        <w:ind w:left="960" w:hanging="349"/>
        <w:rPr>
          <w:sz w:val="24"/>
        </w:rPr>
      </w:pPr>
      <w:r>
        <w:rPr>
          <w:sz w:val="24"/>
        </w:rPr>
        <w:t>Birimin tüm sevk ve idaresinde Dekana birinci derecede yardımcı</w:t>
      </w:r>
      <w:r>
        <w:rPr>
          <w:spacing w:val="-4"/>
          <w:sz w:val="24"/>
        </w:rPr>
        <w:t xml:space="preserve"> </w:t>
      </w:r>
      <w:r>
        <w:rPr>
          <w:sz w:val="24"/>
        </w:rPr>
        <w:t>olurlar.</w:t>
      </w:r>
    </w:p>
    <w:p w:rsidR="005B503B" w:rsidRDefault="00A9442B">
      <w:pPr>
        <w:pStyle w:val="ListeParagraf"/>
        <w:numPr>
          <w:ilvl w:val="0"/>
          <w:numId w:val="1"/>
        </w:numPr>
        <w:tabs>
          <w:tab w:val="left" w:pos="960"/>
          <w:tab w:val="left" w:pos="961"/>
        </w:tabs>
        <w:ind w:left="960" w:hanging="349"/>
        <w:rPr>
          <w:sz w:val="24"/>
        </w:rPr>
      </w:pPr>
      <w:r>
        <w:rPr>
          <w:sz w:val="24"/>
        </w:rPr>
        <w:t>Eğitim-Öğretim Faaliyetlerini organize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5B503B" w:rsidRDefault="00A9442B">
      <w:pPr>
        <w:pStyle w:val="ListeParagraf"/>
        <w:numPr>
          <w:ilvl w:val="0"/>
          <w:numId w:val="1"/>
        </w:numPr>
        <w:tabs>
          <w:tab w:val="left" w:pos="960"/>
          <w:tab w:val="left" w:pos="961"/>
        </w:tabs>
        <w:spacing w:before="39"/>
        <w:ind w:left="960" w:hanging="349"/>
        <w:rPr>
          <w:sz w:val="24"/>
        </w:rPr>
      </w:pPr>
      <w:r>
        <w:rPr>
          <w:sz w:val="24"/>
        </w:rPr>
        <w:t>Dekan olmadığı zamanlarda Dekanlığa vekâlet</w:t>
      </w:r>
      <w:r>
        <w:rPr>
          <w:spacing w:val="-3"/>
          <w:sz w:val="24"/>
        </w:rPr>
        <w:t xml:space="preserve"> </w:t>
      </w:r>
      <w:r>
        <w:rPr>
          <w:sz w:val="24"/>
        </w:rPr>
        <w:t>eder.</w:t>
      </w:r>
    </w:p>
    <w:p w:rsidR="005B503B" w:rsidRDefault="00A9442B">
      <w:pPr>
        <w:pStyle w:val="ListeParagraf"/>
        <w:numPr>
          <w:ilvl w:val="0"/>
          <w:numId w:val="1"/>
        </w:numPr>
        <w:tabs>
          <w:tab w:val="left" w:pos="960"/>
          <w:tab w:val="left" w:pos="961"/>
        </w:tabs>
        <w:ind w:left="960" w:hanging="349"/>
        <w:rPr>
          <w:sz w:val="24"/>
        </w:rPr>
      </w:pPr>
      <w:r>
        <w:rPr>
          <w:sz w:val="24"/>
        </w:rPr>
        <w:t>Dekanın vereceği diğer işleri yapar.</w:t>
      </w:r>
    </w:p>
    <w:p w:rsidR="005B503B" w:rsidRDefault="005B503B">
      <w:pPr>
        <w:pStyle w:val="GvdeMetni"/>
        <w:rPr>
          <w:sz w:val="28"/>
        </w:rPr>
      </w:pPr>
    </w:p>
    <w:p w:rsidR="005B503B" w:rsidRDefault="005B503B">
      <w:pPr>
        <w:pStyle w:val="GvdeMetni"/>
        <w:spacing w:before="2"/>
        <w:rPr>
          <w:sz w:val="26"/>
        </w:rPr>
      </w:pPr>
    </w:p>
    <w:p w:rsidR="005B503B" w:rsidRDefault="00A9442B">
      <w:pPr>
        <w:pStyle w:val="Balk1"/>
        <w:spacing w:before="1"/>
      </w:pPr>
      <w:r>
        <w:t>GÖREVİN GEREKTİRDİĞİ NİTELİKLER:</w:t>
      </w:r>
    </w:p>
    <w:p w:rsidR="005B503B" w:rsidRDefault="005B503B">
      <w:pPr>
        <w:pStyle w:val="GvdeMetni"/>
        <w:spacing w:before="9"/>
        <w:rPr>
          <w:b/>
          <w:sz w:val="35"/>
        </w:rPr>
      </w:pPr>
    </w:p>
    <w:p w:rsidR="005B503B" w:rsidRDefault="00A9442B">
      <w:pPr>
        <w:pStyle w:val="ListeParagraf"/>
        <w:numPr>
          <w:ilvl w:val="0"/>
          <w:numId w:val="1"/>
        </w:numPr>
        <w:tabs>
          <w:tab w:val="left" w:pos="960"/>
          <w:tab w:val="left" w:pos="961"/>
        </w:tabs>
        <w:spacing w:before="1" w:line="273" w:lineRule="auto"/>
        <w:ind w:right="746" w:hanging="360"/>
        <w:rPr>
          <w:sz w:val="24"/>
        </w:rPr>
      </w:pPr>
      <w:r>
        <w:rPr>
          <w:sz w:val="24"/>
        </w:rPr>
        <w:t>657 sayılı Devlet Memurları Kanunu ve 2547 sayılı YÖK Kanunda belirtilen niteliklere sahip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pStyle w:val="GvdeMetni"/>
        <w:rPr>
          <w:sz w:val="20"/>
        </w:rPr>
      </w:pPr>
    </w:p>
    <w:p w:rsidR="005B503B" w:rsidRDefault="005B503B">
      <w:pPr>
        <w:spacing w:before="105"/>
        <w:ind w:left="111"/>
        <w:rPr>
          <w:i/>
          <w:sz w:val="16"/>
        </w:rPr>
      </w:pPr>
    </w:p>
    <w:sectPr w:rsidR="005B503B">
      <w:type w:val="continuous"/>
      <w:pgSz w:w="11910" w:h="16840"/>
      <w:pgMar w:top="680" w:right="9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D86"/>
    <w:multiLevelType w:val="hybridMultilevel"/>
    <w:tmpl w:val="7582765C"/>
    <w:lvl w:ilvl="0" w:tplc="0C6E282E">
      <w:numFmt w:val="bullet"/>
      <w:lvlText w:val=""/>
      <w:lvlJc w:val="left"/>
      <w:pPr>
        <w:ind w:left="972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B0AD136">
      <w:numFmt w:val="bullet"/>
      <w:lvlText w:val="•"/>
      <w:lvlJc w:val="left"/>
      <w:pPr>
        <w:ind w:left="1894" w:hanging="348"/>
      </w:pPr>
      <w:rPr>
        <w:rFonts w:hint="default"/>
        <w:lang w:val="tr-TR" w:eastAsia="en-US" w:bidi="ar-SA"/>
      </w:rPr>
    </w:lvl>
    <w:lvl w:ilvl="2" w:tplc="AE5E0130">
      <w:numFmt w:val="bullet"/>
      <w:lvlText w:val="•"/>
      <w:lvlJc w:val="left"/>
      <w:pPr>
        <w:ind w:left="2809" w:hanging="348"/>
      </w:pPr>
      <w:rPr>
        <w:rFonts w:hint="default"/>
        <w:lang w:val="tr-TR" w:eastAsia="en-US" w:bidi="ar-SA"/>
      </w:rPr>
    </w:lvl>
    <w:lvl w:ilvl="3" w:tplc="FC0CF942">
      <w:numFmt w:val="bullet"/>
      <w:lvlText w:val="•"/>
      <w:lvlJc w:val="left"/>
      <w:pPr>
        <w:ind w:left="3723" w:hanging="348"/>
      </w:pPr>
      <w:rPr>
        <w:rFonts w:hint="default"/>
        <w:lang w:val="tr-TR" w:eastAsia="en-US" w:bidi="ar-SA"/>
      </w:rPr>
    </w:lvl>
    <w:lvl w:ilvl="4" w:tplc="0CCAE8B0">
      <w:numFmt w:val="bullet"/>
      <w:lvlText w:val="•"/>
      <w:lvlJc w:val="left"/>
      <w:pPr>
        <w:ind w:left="4638" w:hanging="348"/>
      </w:pPr>
      <w:rPr>
        <w:rFonts w:hint="default"/>
        <w:lang w:val="tr-TR" w:eastAsia="en-US" w:bidi="ar-SA"/>
      </w:rPr>
    </w:lvl>
    <w:lvl w:ilvl="5" w:tplc="3CD29464">
      <w:numFmt w:val="bullet"/>
      <w:lvlText w:val="•"/>
      <w:lvlJc w:val="left"/>
      <w:pPr>
        <w:ind w:left="5553" w:hanging="348"/>
      </w:pPr>
      <w:rPr>
        <w:rFonts w:hint="default"/>
        <w:lang w:val="tr-TR" w:eastAsia="en-US" w:bidi="ar-SA"/>
      </w:rPr>
    </w:lvl>
    <w:lvl w:ilvl="6" w:tplc="602AB76A">
      <w:numFmt w:val="bullet"/>
      <w:lvlText w:val="•"/>
      <w:lvlJc w:val="left"/>
      <w:pPr>
        <w:ind w:left="6467" w:hanging="348"/>
      </w:pPr>
      <w:rPr>
        <w:rFonts w:hint="default"/>
        <w:lang w:val="tr-TR" w:eastAsia="en-US" w:bidi="ar-SA"/>
      </w:rPr>
    </w:lvl>
    <w:lvl w:ilvl="7" w:tplc="1498711A">
      <w:numFmt w:val="bullet"/>
      <w:lvlText w:val="•"/>
      <w:lvlJc w:val="left"/>
      <w:pPr>
        <w:ind w:left="7382" w:hanging="348"/>
      </w:pPr>
      <w:rPr>
        <w:rFonts w:hint="default"/>
        <w:lang w:val="tr-TR" w:eastAsia="en-US" w:bidi="ar-SA"/>
      </w:rPr>
    </w:lvl>
    <w:lvl w:ilvl="8" w:tplc="60922A2C">
      <w:numFmt w:val="bullet"/>
      <w:lvlText w:val="•"/>
      <w:lvlJc w:val="left"/>
      <w:pPr>
        <w:ind w:left="8297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B"/>
    <w:rsid w:val="001A5143"/>
    <w:rsid w:val="001A5A3E"/>
    <w:rsid w:val="005B503B"/>
    <w:rsid w:val="00A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2"/>
      <w:ind w:left="960" w:hanging="34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5A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A3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2"/>
      <w:ind w:left="960" w:hanging="34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5A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A3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Acer</cp:lastModifiedBy>
  <cp:revision>2</cp:revision>
  <dcterms:created xsi:type="dcterms:W3CDTF">2021-03-15T13:19:00Z</dcterms:created>
  <dcterms:modified xsi:type="dcterms:W3CDTF">2021-03-15T13:19:00Z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2020-01-17T00:00:00Z</vt:filetime>
  </property>
</Properties>
</file>