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627" w:rsidRPr="002F1AB2" w:rsidRDefault="002F1AB2" w:rsidP="002F1AB2">
      <w:pPr>
        <w:pageBreakBefore/>
        <w:spacing w:line="360" w:lineRule="auto"/>
        <w:ind w:leftChars="0" w:left="-2" w:firstLineChars="0" w:firstLine="0"/>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r w:rsidR="000A6627" w:rsidRPr="002F1AB2">
        <w:rPr>
          <w:rFonts w:ascii="Times New Roman" w:eastAsia="Times New Roman" w:hAnsi="Times New Roman" w:cs="Times New Roman"/>
          <w:b/>
          <w:sz w:val="20"/>
          <w:szCs w:val="20"/>
        </w:rPr>
        <w:t xml:space="preserve"> BAŞVURU DİLEKÇESİ</w:t>
      </w:r>
    </w:p>
    <w:p w:rsidR="000A6627" w:rsidRPr="00316E96" w:rsidRDefault="000A6627" w:rsidP="00316E96">
      <w:pPr>
        <w:pStyle w:val="GvdeMetniGirintisi"/>
      </w:pPr>
      <w:r w:rsidRPr="00316E96">
        <w:t>(Lütfen bu dilekçeyi hazırlarken tarih atmayı ve imzalatmayı unutmayınız. Tarihsiz başvurular değerlendirmeye alınmayacaktır).</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85BBA">
      <w:pPr>
        <w:spacing w:line="360" w:lineRule="auto"/>
        <w:ind w:leftChars="0" w:left="0" w:firstLineChars="0" w:firstLine="0"/>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316E96" w:rsidRDefault="000A6627" w:rsidP="00316E96">
      <w:pPr>
        <w:pStyle w:val="Balk1"/>
      </w:pPr>
      <w:r w:rsidRPr="00316E96">
        <w:t>Tarih</w:t>
      </w:r>
    </w:p>
    <w:p w:rsidR="000A6627" w:rsidRPr="00E36D4B" w:rsidRDefault="000A6627" w:rsidP="000A6627">
      <w:pPr>
        <w:spacing w:line="360" w:lineRule="auto"/>
        <w:ind w:left="0" w:hanging="2"/>
        <w:rPr>
          <w:rFonts w:ascii="Times New Roman" w:eastAsia="Times New Roman" w:hAnsi="Times New Roman" w:cs="Times New Roman"/>
          <w:sz w:val="20"/>
          <w:szCs w:val="20"/>
        </w:rPr>
      </w:pPr>
    </w:p>
    <w:p w:rsidR="000A6627" w:rsidRPr="00E36D4B" w:rsidRDefault="000A6627" w:rsidP="00085BBA">
      <w:pPr>
        <w:spacing w:line="360" w:lineRule="auto"/>
        <w:ind w:leftChars="0" w:left="0" w:firstLineChars="0" w:firstLine="0"/>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center"/>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Yozgat Bozok Üniversitesi Girişimsel Olmayan Klinik Araştı</w:t>
      </w:r>
      <w:r w:rsidR="00162A32">
        <w:rPr>
          <w:rFonts w:ascii="Times New Roman" w:eastAsia="Times New Roman" w:hAnsi="Times New Roman" w:cs="Times New Roman"/>
          <w:sz w:val="20"/>
          <w:szCs w:val="20"/>
        </w:rPr>
        <w:t>rmalar Etik Kurulu Başkanlığına</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867D95"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 xml:space="preserve">Sorumlu araştırmacısı olduğum </w:t>
      </w:r>
      <w:r w:rsidRPr="000A6627">
        <w:rPr>
          <w:rFonts w:ascii="Times New Roman" w:eastAsia="Times New Roman" w:hAnsi="Times New Roman" w:cs="Times New Roman"/>
          <w:b/>
          <w:sz w:val="20"/>
          <w:szCs w:val="20"/>
        </w:rPr>
        <w:t>“………………………………………..”</w:t>
      </w:r>
      <w:r w:rsidRPr="00E36D4B">
        <w:rPr>
          <w:rFonts w:ascii="Times New Roman" w:eastAsia="Times New Roman" w:hAnsi="Times New Roman" w:cs="Times New Roman"/>
          <w:sz w:val="20"/>
          <w:szCs w:val="20"/>
        </w:rPr>
        <w:t xml:space="preserve"> adlı projenin etik olarak uygunluğunun Yozgat Bozok Üniversitesi Girişimsel Olmayan Klinik Araştırmalar Etik Kurulu tarafından değerlendirilmesi için gereğini arz ederim.</w:t>
      </w:r>
      <w:r w:rsidR="00867D95">
        <w:rPr>
          <w:rFonts w:ascii="Times New Roman" w:eastAsia="Times New Roman" w:hAnsi="Times New Roman" w:cs="Times New Roman"/>
          <w:sz w:val="20"/>
          <w:szCs w:val="20"/>
        </w:rPr>
        <w:t xml:space="preserve"> </w:t>
      </w:r>
    </w:p>
    <w:p w:rsidR="000A6627" w:rsidRPr="00E36D4B" w:rsidRDefault="00867D95" w:rsidP="00867D95">
      <w:pPr>
        <w:spacing w:line="36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Araştırmanın tasarımında ve yazımında yapay zekadan yararlanılmıştır.</w:t>
      </w:r>
      <w:bookmarkStart w:id="0" w:name="_GoBack"/>
      <w:bookmarkEnd w:id="0"/>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Saygılarımla,</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4E0573" w:rsidRDefault="000A6627" w:rsidP="000A6627">
      <w:pPr>
        <w:spacing w:line="360" w:lineRule="auto"/>
        <w:ind w:left="0" w:hanging="2"/>
        <w:jc w:val="both"/>
        <w:rPr>
          <w:rFonts w:ascii="Times New Roman" w:eastAsia="Times New Roman" w:hAnsi="Times New Roman" w:cs="Times New Roman"/>
          <w:color w:val="FF0000"/>
          <w:sz w:val="20"/>
          <w:szCs w:val="20"/>
        </w:rPr>
      </w:pPr>
    </w:p>
    <w:p w:rsidR="000A6627" w:rsidRPr="00316E96" w:rsidRDefault="000A6627" w:rsidP="000A6627">
      <w:pPr>
        <w:spacing w:line="360" w:lineRule="auto"/>
        <w:ind w:left="0" w:hanging="2"/>
        <w:jc w:val="right"/>
        <w:rPr>
          <w:rFonts w:ascii="Times New Roman" w:eastAsia="Times New Roman" w:hAnsi="Times New Roman" w:cs="Times New Roman"/>
          <w:color w:val="FF0000"/>
          <w:sz w:val="20"/>
          <w:szCs w:val="20"/>
        </w:rPr>
      </w:pPr>
      <w:r w:rsidRPr="00316E96">
        <w:rPr>
          <w:rFonts w:ascii="Times New Roman" w:eastAsia="Times New Roman" w:hAnsi="Times New Roman" w:cs="Times New Roman"/>
          <w:b/>
          <w:color w:val="FF0000"/>
          <w:sz w:val="20"/>
          <w:szCs w:val="20"/>
        </w:rPr>
        <w:t>(İmza)</w:t>
      </w: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Ünvan Ad Soyad</w:t>
      </w: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Sorumlu Araştırmacı</w:t>
      </w: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Fakülte / Yüksekokul / Enstitü</w:t>
      </w: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Anabilim Dalı</w:t>
      </w:r>
    </w:p>
    <w:p w:rsidR="000A6627" w:rsidRPr="00E36D4B" w:rsidRDefault="000A6627" w:rsidP="000A6627">
      <w:pPr>
        <w:pBdr>
          <w:top w:val="nil"/>
          <w:left w:val="nil"/>
          <w:bottom w:val="nil"/>
          <w:right w:val="nil"/>
          <w:between w:val="nil"/>
        </w:pBdr>
        <w:spacing w:after="120" w:line="360" w:lineRule="auto"/>
        <w:ind w:leftChars="0" w:left="0" w:firstLineChars="0" w:firstLine="0"/>
        <w:jc w:val="both"/>
        <w:rPr>
          <w:rFonts w:ascii="Times New Roman" w:eastAsia="Times New Roman" w:hAnsi="Times New Roman" w:cs="Times New Roman"/>
          <w:color w:val="000000"/>
          <w:sz w:val="20"/>
          <w:szCs w:val="20"/>
        </w:rPr>
      </w:pPr>
    </w:p>
    <w:p w:rsidR="000A6627" w:rsidRPr="00E36D4B" w:rsidRDefault="000A6627" w:rsidP="000A6627">
      <w:pPr>
        <w:ind w:left="0" w:hanging="2"/>
        <w:rPr>
          <w:rFonts w:ascii="Times New Roman" w:eastAsia="Times New Roman" w:hAnsi="Times New Roman" w:cs="Times New Roman"/>
          <w:sz w:val="20"/>
          <w:szCs w:val="20"/>
        </w:rPr>
      </w:pPr>
    </w:p>
    <w:p w:rsidR="000A6627" w:rsidRPr="00E36D4B" w:rsidRDefault="000A6627" w:rsidP="000A6627">
      <w:pPr>
        <w:ind w:left="0" w:hanging="2"/>
        <w:rPr>
          <w:rFonts w:ascii="Times New Roman" w:eastAsia="Times New Roman" w:hAnsi="Times New Roman" w:cs="Times New Roman"/>
          <w:sz w:val="20"/>
          <w:szCs w:val="20"/>
        </w:rPr>
      </w:pPr>
    </w:p>
    <w:p w:rsidR="000A6627" w:rsidRPr="00E36D4B" w:rsidRDefault="000A6627" w:rsidP="000A6627">
      <w:pPr>
        <w:ind w:left="0" w:hanging="2"/>
        <w:rPr>
          <w:rFonts w:ascii="Times New Roman" w:eastAsia="Times New Roman" w:hAnsi="Times New Roman" w:cs="Times New Roman"/>
          <w:sz w:val="20"/>
          <w:szCs w:val="20"/>
        </w:rPr>
      </w:pPr>
    </w:p>
    <w:p w:rsidR="000A6627" w:rsidRPr="00E36D4B" w:rsidRDefault="000A6627" w:rsidP="000A6627">
      <w:pPr>
        <w:ind w:left="0" w:hanging="2"/>
        <w:rPr>
          <w:rFonts w:ascii="Times New Roman" w:eastAsia="Times New Roman" w:hAnsi="Times New Roman" w:cs="Times New Roman"/>
          <w:sz w:val="20"/>
          <w:szCs w:val="20"/>
        </w:rPr>
      </w:pPr>
    </w:p>
    <w:p w:rsidR="000A6627" w:rsidRPr="00E36D4B" w:rsidRDefault="000A6627" w:rsidP="000A6627">
      <w:pPr>
        <w:ind w:left="0" w:hanging="2"/>
        <w:rPr>
          <w:rFonts w:ascii="Times New Roman" w:eastAsia="Times New Roman" w:hAnsi="Times New Roman" w:cs="Times New Roman"/>
          <w:sz w:val="20"/>
          <w:szCs w:val="20"/>
        </w:rPr>
      </w:pPr>
    </w:p>
    <w:p w:rsidR="000A6627" w:rsidRPr="00E36D4B" w:rsidRDefault="000A6627" w:rsidP="000A6627">
      <w:pPr>
        <w:ind w:left="0" w:hanging="2"/>
        <w:rPr>
          <w:rFonts w:ascii="Times New Roman" w:eastAsia="Times New Roman" w:hAnsi="Times New Roman" w:cs="Times New Roman"/>
          <w:sz w:val="20"/>
          <w:szCs w:val="20"/>
        </w:rPr>
      </w:pPr>
    </w:p>
    <w:p w:rsidR="000A6627" w:rsidRPr="00E36D4B" w:rsidRDefault="000A6627" w:rsidP="000A6627">
      <w:pPr>
        <w:ind w:left="0" w:hanging="2"/>
        <w:rPr>
          <w:rFonts w:ascii="Times New Roman" w:eastAsia="Times New Roman" w:hAnsi="Times New Roman" w:cs="Times New Roman"/>
          <w:sz w:val="20"/>
          <w:szCs w:val="20"/>
        </w:rPr>
      </w:pPr>
    </w:p>
    <w:p w:rsidR="000A6627" w:rsidRPr="00E36D4B" w:rsidRDefault="000A6627" w:rsidP="000A6627">
      <w:pPr>
        <w:ind w:left="0" w:hanging="2"/>
        <w:rPr>
          <w:rFonts w:ascii="Times New Roman" w:eastAsia="Times New Roman" w:hAnsi="Times New Roman" w:cs="Times New Roman"/>
          <w:sz w:val="20"/>
          <w:szCs w:val="20"/>
        </w:rPr>
      </w:pPr>
    </w:p>
    <w:p w:rsidR="000A6627" w:rsidRDefault="000A6627" w:rsidP="000A6627">
      <w:pPr>
        <w:ind w:left="0" w:hanging="2"/>
        <w:rPr>
          <w:rFonts w:ascii="Times New Roman" w:eastAsia="Times New Roman" w:hAnsi="Times New Roman" w:cs="Times New Roman"/>
          <w:sz w:val="20"/>
          <w:szCs w:val="20"/>
        </w:rPr>
        <w:sectPr w:rsidR="000A6627" w:rsidSect="00E71E60">
          <w:pgSz w:w="11906" w:h="16838"/>
          <w:pgMar w:top="1417" w:right="1417" w:bottom="1417" w:left="1417" w:header="708" w:footer="708" w:gutter="0"/>
          <w:pgNumType w:start="5"/>
          <w:cols w:space="708"/>
        </w:sectPr>
      </w:pPr>
    </w:p>
    <w:p w:rsidR="000A6627" w:rsidRPr="002F1AB2" w:rsidRDefault="002F1AB2" w:rsidP="002F1AB2">
      <w:pPr>
        <w:pageBreakBefore/>
        <w:spacing w:line="360" w:lineRule="auto"/>
        <w:ind w:leftChars="0" w:left="-2" w:firstLineChars="0" w:firstLine="0"/>
        <w:jc w:val="both"/>
        <w:rPr>
          <w:rFonts w:ascii="Times New Roman" w:eastAsia="Times New Roman" w:hAnsi="Times New Roman" w:cs="Times New Roman"/>
          <w:i/>
          <w:color w:val="FF0000"/>
          <w:sz w:val="20"/>
          <w:szCs w:val="20"/>
        </w:rPr>
      </w:pPr>
      <w:r>
        <w:rPr>
          <w:rFonts w:ascii="Times New Roman" w:eastAsia="Times New Roman" w:hAnsi="Times New Roman" w:cs="Times New Roman"/>
          <w:b/>
          <w:sz w:val="20"/>
          <w:szCs w:val="20"/>
        </w:rPr>
        <w:lastRenderedPageBreak/>
        <w:t xml:space="preserve">2. </w:t>
      </w:r>
      <w:r w:rsidR="000A6627" w:rsidRPr="002F1AB2">
        <w:rPr>
          <w:rFonts w:ascii="Times New Roman" w:eastAsia="Times New Roman" w:hAnsi="Times New Roman" w:cs="Times New Roman"/>
          <w:b/>
          <w:sz w:val="20"/>
          <w:szCs w:val="20"/>
        </w:rPr>
        <w:t xml:space="preserve">ÖZGEÇMİŞLER </w:t>
      </w:r>
      <w:r w:rsidR="000A6627" w:rsidRPr="002F1AB2">
        <w:rPr>
          <w:rFonts w:ascii="Times New Roman" w:eastAsia="Times New Roman" w:hAnsi="Times New Roman" w:cs="Times New Roman"/>
          <w:b/>
          <w:i/>
          <w:color w:val="FF0000"/>
          <w:sz w:val="20"/>
          <w:szCs w:val="20"/>
        </w:rPr>
        <w:t xml:space="preserve">(Birden fazla araştırmacı olması halinde özgeçmiş formları çoğaltılmalıdır. Aşağıdaki formu çoğaltabilirsiniz.) </w:t>
      </w:r>
    </w:p>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b/>
          <w:sz w:val="20"/>
          <w:szCs w:val="20"/>
          <w:lang w:val="tr-TR" w:eastAsia="en-US"/>
        </w:rPr>
        <w:t>KİŞİSEL BİLGİLER</w:t>
      </w:r>
    </w:p>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p>
    <w:tbl>
      <w:tblP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0"/>
      </w:tblGrid>
      <w:tr w:rsidR="000A6627" w:rsidRPr="00E36D4B" w:rsidTr="00171A22">
        <w:trPr>
          <w:trHeight w:val="2470"/>
        </w:trPr>
        <w:tc>
          <w:tcPr>
            <w:tcW w:w="954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 xml:space="preserve">ADI, SOYADI: </w:t>
            </w:r>
          </w:p>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ÇALIŞTIĞI KURUM ve BİRİMİ:</w:t>
            </w:r>
          </w:p>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AKADEMİK ÜNVANI (Varsa):</w:t>
            </w:r>
          </w:p>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 xml:space="preserve">YAZIŞMA ADRESİ: </w:t>
            </w:r>
          </w:p>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 xml:space="preserve">TELEFON: </w:t>
            </w:r>
          </w:p>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 xml:space="preserve">E-MAIL: </w:t>
            </w:r>
          </w:p>
        </w:tc>
      </w:tr>
    </w:tbl>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b/>
          <w:sz w:val="20"/>
          <w:szCs w:val="20"/>
          <w:lang w:val="tr-TR" w:eastAsia="en-US"/>
        </w:rPr>
        <w:t xml:space="preserve"> EĞİTİM (Mezun olduğu üniversite ve sonrası)</w:t>
      </w:r>
    </w:p>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p>
    <w:tbl>
      <w:tblP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800"/>
        <w:gridCol w:w="2700"/>
        <w:gridCol w:w="3600"/>
      </w:tblGrid>
      <w:tr w:rsidR="000A6627" w:rsidRPr="00E36D4B" w:rsidTr="00171A22">
        <w:tc>
          <w:tcPr>
            <w:tcW w:w="144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YILI</w:t>
            </w:r>
          </w:p>
        </w:tc>
        <w:tc>
          <w:tcPr>
            <w:tcW w:w="18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DERECESİ</w:t>
            </w:r>
          </w:p>
        </w:tc>
        <w:tc>
          <w:tcPr>
            <w:tcW w:w="27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ÜNİVERSİTE</w:t>
            </w:r>
          </w:p>
        </w:tc>
        <w:tc>
          <w:tcPr>
            <w:tcW w:w="3600" w:type="dxa"/>
          </w:tcPr>
          <w:p w:rsidR="000A6627" w:rsidRPr="00E36D4B" w:rsidRDefault="000A6627" w:rsidP="00171A22">
            <w:pPr>
              <w:widowControl/>
              <w:suppressAutoHyphens/>
              <w:spacing w:before="100" w:after="100"/>
              <w:ind w:left="0" w:right="843"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ÖĞRENİM ALANI</w:t>
            </w:r>
          </w:p>
        </w:tc>
      </w:tr>
      <w:tr w:rsidR="000A6627" w:rsidRPr="00E36D4B" w:rsidTr="00171A22">
        <w:tc>
          <w:tcPr>
            <w:tcW w:w="144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18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27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3600" w:type="dxa"/>
          </w:tcPr>
          <w:p w:rsidR="000A6627" w:rsidRPr="00E36D4B" w:rsidRDefault="000A6627" w:rsidP="00171A22">
            <w:pPr>
              <w:widowControl/>
              <w:suppressAutoHyphens/>
              <w:spacing w:before="100" w:after="100"/>
              <w:ind w:left="0" w:right="843" w:hanging="2"/>
              <w:jc w:val="both"/>
              <w:rPr>
                <w:rFonts w:ascii="Times New Roman" w:eastAsia="Arial" w:hAnsi="Times New Roman" w:cs="Times New Roman"/>
                <w:sz w:val="20"/>
                <w:szCs w:val="20"/>
                <w:lang w:val="tr-TR" w:eastAsia="en-US"/>
              </w:rPr>
            </w:pPr>
          </w:p>
        </w:tc>
      </w:tr>
      <w:tr w:rsidR="000A6627" w:rsidRPr="00E36D4B" w:rsidTr="00171A22">
        <w:tc>
          <w:tcPr>
            <w:tcW w:w="144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18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27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3600" w:type="dxa"/>
          </w:tcPr>
          <w:p w:rsidR="000A6627" w:rsidRPr="00E36D4B" w:rsidRDefault="000A6627" w:rsidP="00171A22">
            <w:pPr>
              <w:widowControl/>
              <w:suppressAutoHyphens/>
              <w:spacing w:before="100" w:after="100"/>
              <w:ind w:left="0" w:right="843" w:hanging="2"/>
              <w:jc w:val="both"/>
              <w:rPr>
                <w:rFonts w:ascii="Times New Roman" w:eastAsia="Arial" w:hAnsi="Times New Roman" w:cs="Times New Roman"/>
                <w:sz w:val="20"/>
                <w:szCs w:val="20"/>
                <w:lang w:val="tr-TR" w:eastAsia="en-US"/>
              </w:rPr>
            </w:pPr>
          </w:p>
        </w:tc>
      </w:tr>
      <w:tr w:rsidR="000A6627" w:rsidRPr="00E36D4B" w:rsidTr="00171A22">
        <w:tc>
          <w:tcPr>
            <w:tcW w:w="144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18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27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3600" w:type="dxa"/>
          </w:tcPr>
          <w:p w:rsidR="000A6627" w:rsidRPr="00E36D4B" w:rsidRDefault="000A6627" w:rsidP="00171A22">
            <w:pPr>
              <w:widowControl/>
              <w:suppressAutoHyphens/>
              <w:spacing w:before="100" w:after="100"/>
              <w:ind w:left="0" w:right="843" w:hanging="2"/>
              <w:jc w:val="both"/>
              <w:rPr>
                <w:rFonts w:ascii="Times New Roman" w:eastAsia="Arial" w:hAnsi="Times New Roman" w:cs="Times New Roman"/>
                <w:sz w:val="20"/>
                <w:szCs w:val="20"/>
                <w:lang w:val="tr-TR" w:eastAsia="en-US"/>
              </w:rPr>
            </w:pPr>
          </w:p>
        </w:tc>
      </w:tr>
    </w:tbl>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b/>
          <w:sz w:val="20"/>
          <w:szCs w:val="20"/>
          <w:lang w:val="tr-TR" w:eastAsia="en-US"/>
        </w:rPr>
        <w:t>AKADEMİK DENEYİM</w:t>
      </w:r>
      <w:r w:rsidR="00890A4A">
        <w:rPr>
          <w:rFonts w:ascii="Times New Roman" w:eastAsia="Arial" w:hAnsi="Times New Roman" w:cs="Times New Roman"/>
          <w:b/>
          <w:sz w:val="20"/>
          <w:szCs w:val="20"/>
          <w:lang w:val="tr-TR" w:eastAsia="en-US"/>
        </w:rPr>
        <w:t>/MESLEKİ DENEYİM</w:t>
      </w:r>
    </w:p>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1440"/>
        <w:gridCol w:w="2489"/>
        <w:gridCol w:w="3147"/>
      </w:tblGrid>
      <w:tr w:rsidR="000A6627" w:rsidRPr="00E36D4B" w:rsidTr="00171A22">
        <w:tc>
          <w:tcPr>
            <w:tcW w:w="27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GÖREV DÖNEMİ</w:t>
            </w:r>
          </w:p>
        </w:tc>
        <w:tc>
          <w:tcPr>
            <w:tcW w:w="144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ÜNVAN</w:t>
            </w:r>
          </w:p>
        </w:tc>
        <w:tc>
          <w:tcPr>
            <w:tcW w:w="2489"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BÖLÜM</w:t>
            </w:r>
          </w:p>
        </w:tc>
        <w:tc>
          <w:tcPr>
            <w:tcW w:w="3147"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ÜNİVERSİTE</w:t>
            </w:r>
            <w:r w:rsidR="00890A4A">
              <w:rPr>
                <w:rFonts w:ascii="Times New Roman" w:eastAsia="Arial" w:hAnsi="Times New Roman" w:cs="Times New Roman"/>
                <w:sz w:val="20"/>
                <w:szCs w:val="20"/>
                <w:lang w:val="tr-TR" w:eastAsia="en-US"/>
              </w:rPr>
              <w:t>/KURUM</w:t>
            </w:r>
          </w:p>
        </w:tc>
      </w:tr>
      <w:tr w:rsidR="000A6627" w:rsidRPr="00E36D4B" w:rsidTr="00171A22">
        <w:tc>
          <w:tcPr>
            <w:tcW w:w="27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144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2489"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3147"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r>
      <w:tr w:rsidR="000A6627" w:rsidRPr="00E36D4B" w:rsidTr="00171A22">
        <w:tc>
          <w:tcPr>
            <w:tcW w:w="27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144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2489"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3147"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r>
      <w:tr w:rsidR="000A6627" w:rsidRPr="00E36D4B" w:rsidTr="00171A22">
        <w:tc>
          <w:tcPr>
            <w:tcW w:w="27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144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2489"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3147"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r>
    </w:tbl>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b/>
          <w:sz w:val="20"/>
          <w:szCs w:val="20"/>
          <w:lang w:val="tr-TR" w:eastAsia="en-US"/>
        </w:rPr>
        <w:t>ÇALIŞMA ALANLARI</w:t>
      </w:r>
    </w:p>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Pr="00E36D4B" w:rsidRDefault="000A6627" w:rsidP="000A6627">
      <w:pPr>
        <w:widowControl/>
        <w:pBdr>
          <w:top w:val="nil"/>
          <w:left w:val="nil"/>
          <w:bottom w:val="nil"/>
          <w:right w:val="nil"/>
          <w:between w:val="nil"/>
        </w:pBdr>
        <w:suppressAutoHyphens/>
        <w:spacing w:after="120" w:line="240" w:lineRule="auto"/>
        <w:ind w:left="0" w:hanging="2"/>
        <w:rPr>
          <w:rFonts w:ascii="Times New Roman" w:eastAsia="Arial" w:hAnsi="Times New Roman" w:cs="Times New Roman"/>
          <w:color w:val="000000"/>
          <w:sz w:val="20"/>
          <w:szCs w:val="20"/>
          <w:lang w:val="tr-TR" w:eastAsia="en-US"/>
        </w:rPr>
      </w:pPr>
    </w:p>
    <w:p w:rsidR="000A6627" w:rsidRPr="00316E96" w:rsidRDefault="000A6627" w:rsidP="000A6627">
      <w:pPr>
        <w:widowControl/>
        <w:pBdr>
          <w:top w:val="nil"/>
          <w:left w:val="nil"/>
          <w:bottom w:val="nil"/>
          <w:right w:val="nil"/>
          <w:between w:val="nil"/>
        </w:pBdr>
        <w:suppressAutoHyphens/>
        <w:spacing w:after="120" w:line="240" w:lineRule="auto"/>
        <w:ind w:left="0" w:hanging="2"/>
        <w:rPr>
          <w:rFonts w:ascii="Times New Roman" w:eastAsia="Arial" w:hAnsi="Times New Roman" w:cs="Times New Roman"/>
          <w:b/>
          <w:color w:val="FF0000"/>
          <w:sz w:val="20"/>
          <w:szCs w:val="20"/>
          <w:lang w:val="tr-TR" w:eastAsia="en-US"/>
        </w:rPr>
      </w:pPr>
      <w:r w:rsidRPr="00E36D4B">
        <w:rPr>
          <w:rFonts w:ascii="Times New Roman" w:eastAsia="Arial" w:hAnsi="Times New Roman" w:cs="Times New Roman"/>
          <w:b/>
          <w:color w:val="000000"/>
          <w:sz w:val="20"/>
          <w:szCs w:val="20"/>
          <w:lang w:val="tr-TR" w:eastAsia="en-US"/>
        </w:rPr>
        <w:t>SON BEŞ YILDAKİ ÖNEMLİ YAYINLARI:</w:t>
      </w:r>
      <w:r>
        <w:rPr>
          <w:rFonts w:ascii="Times New Roman" w:eastAsia="Arial" w:hAnsi="Times New Roman" w:cs="Times New Roman"/>
          <w:b/>
          <w:color w:val="000000"/>
          <w:sz w:val="20"/>
          <w:szCs w:val="20"/>
          <w:lang w:val="tr-TR" w:eastAsia="en-US"/>
        </w:rPr>
        <w:t xml:space="preserve"> </w:t>
      </w:r>
      <w:r w:rsidRPr="00316E96">
        <w:rPr>
          <w:rFonts w:ascii="Times New Roman" w:eastAsia="Arial" w:hAnsi="Times New Roman" w:cs="Times New Roman"/>
          <w:b/>
          <w:color w:val="FF0000"/>
          <w:sz w:val="20"/>
          <w:szCs w:val="20"/>
          <w:lang w:val="tr-TR" w:eastAsia="en-US"/>
        </w:rPr>
        <w:t>(Varsa)</w:t>
      </w:r>
    </w:p>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sectPr w:rsidR="000A6627" w:rsidSect="00E71E60">
          <w:pgSz w:w="11906" w:h="16838"/>
          <w:pgMar w:top="1417" w:right="1417" w:bottom="1417" w:left="1417" w:header="708" w:footer="708" w:gutter="0"/>
          <w:pgNumType w:start="5"/>
          <w:cols w:space="708"/>
        </w:sectPr>
      </w:pPr>
    </w:p>
    <w:p w:rsidR="000A6627" w:rsidRPr="002F1AB2" w:rsidRDefault="002F1AB2" w:rsidP="002F1AB2">
      <w:pPr>
        <w:pageBreakBefore/>
        <w:spacing w:line="360" w:lineRule="auto"/>
        <w:ind w:leftChars="0" w:left="-2" w:firstLineChars="0" w:firstLine="0"/>
        <w:rPr>
          <w:rFonts w:ascii="Times New Roman" w:eastAsia="Times New Roman" w:hAnsi="Times New Roman" w:cs="Times New Roman"/>
          <w:sz w:val="20"/>
          <w:szCs w:val="20"/>
          <w:lang w:val="tr-TR"/>
        </w:rPr>
      </w:pPr>
      <w:r>
        <w:rPr>
          <w:rFonts w:ascii="Times New Roman" w:eastAsia="Times New Roman" w:hAnsi="Times New Roman" w:cs="Times New Roman"/>
          <w:b/>
          <w:sz w:val="20"/>
          <w:szCs w:val="20"/>
          <w:lang w:val="tr-TR"/>
        </w:rPr>
        <w:lastRenderedPageBreak/>
        <w:t xml:space="preserve">3. </w:t>
      </w:r>
      <w:r w:rsidR="000A6627" w:rsidRPr="002F1AB2">
        <w:rPr>
          <w:rFonts w:ascii="Times New Roman" w:eastAsia="Times New Roman" w:hAnsi="Times New Roman" w:cs="Times New Roman"/>
          <w:b/>
          <w:sz w:val="20"/>
          <w:szCs w:val="20"/>
          <w:lang w:val="tr-TR"/>
        </w:rPr>
        <w:t xml:space="preserve">BİRİM AMİRLERİNİN ONAYI </w:t>
      </w:r>
    </w:p>
    <w:p w:rsidR="000A6627" w:rsidRPr="00316E96" w:rsidRDefault="000A6627" w:rsidP="00316E96">
      <w:pPr>
        <w:pStyle w:val="GvdeMetniGirintisi"/>
        <w:rPr>
          <w:lang w:val="tr-TR"/>
        </w:rPr>
      </w:pPr>
      <w:r w:rsidRPr="00316E96">
        <w:rPr>
          <w:lang w:val="tr-TR"/>
        </w:rPr>
        <w:t>(Araştırmayı gerçekleştirmek için veri toplanacak klinik ve laboratuvarlardan ön-izin yazıları alınmalı ve başvuru dosyası içerisinde sunulmalıdır)</w:t>
      </w:r>
    </w:p>
    <w:p w:rsidR="000A6627" w:rsidRPr="00E36D4B"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E36D4B" w:rsidRDefault="000A6627" w:rsidP="00085BBA">
      <w:pPr>
        <w:spacing w:line="360" w:lineRule="auto"/>
        <w:ind w:leftChars="0" w:left="0" w:firstLineChars="0" w:firstLine="0"/>
        <w:jc w:val="both"/>
        <w:rPr>
          <w:rFonts w:ascii="Times New Roman" w:eastAsia="Times New Roman" w:hAnsi="Times New Roman" w:cs="Times New Roman"/>
          <w:sz w:val="20"/>
          <w:szCs w:val="20"/>
          <w:lang w:val="tr-TR"/>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316E96" w:rsidRDefault="000A6627" w:rsidP="00316E96">
      <w:pPr>
        <w:pStyle w:val="Balk1"/>
        <w:rPr>
          <w:lang w:val="tr-TR"/>
        </w:rPr>
      </w:pPr>
      <w:r w:rsidRPr="00316E96">
        <w:rPr>
          <w:lang w:val="tr-TR"/>
        </w:rPr>
        <w:t>Tarih</w:t>
      </w:r>
    </w:p>
    <w:p w:rsidR="000A6627" w:rsidRPr="000A6627" w:rsidRDefault="000A6627" w:rsidP="000A6627">
      <w:pPr>
        <w:spacing w:line="360" w:lineRule="auto"/>
        <w:ind w:left="0" w:hanging="2"/>
        <w:rPr>
          <w:rFonts w:ascii="Times New Roman" w:eastAsia="Times New Roman" w:hAnsi="Times New Roman" w:cs="Times New Roman"/>
          <w:sz w:val="20"/>
          <w:szCs w:val="20"/>
          <w:lang w:val="tr-TR"/>
        </w:rPr>
      </w:pP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0A6627" w:rsidRDefault="000A6627" w:rsidP="000A6627">
      <w:pPr>
        <w:spacing w:line="360" w:lineRule="auto"/>
        <w:ind w:left="0" w:hanging="2"/>
        <w:jc w:val="center"/>
        <w:rPr>
          <w:rFonts w:ascii="Times New Roman" w:eastAsia="Times New Roman" w:hAnsi="Times New Roman" w:cs="Times New Roman"/>
          <w:sz w:val="20"/>
          <w:szCs w:val="20"/>
          <w:lang w:val="tr-TR"/>
        </w:rPr>
      </w:pPr>
      <w:r w:rsidRPr="000A6627">
        <w:rPr>
          <w:rFonts w:ascii="Times New Roman" w:eastAsia="Times New Roman" w:hAnsi="Times New Roman" w:cs="Times New Roman"/>
          <w:sz w:val="20"/>
          <w:szCs w:val="20"/>
          <w:lang w:val="tr-TR"/>
        </w:rPr>
        <w:t>Yozgat Bozok Üniversitesi Girişimsel Olmayan Klinik Araştı</w:t>
      </w:r>
      <w:r w:rsidR="00162A32">
        <w:rPr>
          <w:rFonts w:ascii="Times New Roman" w:eastAsia="Times New Roman" w:hAnsi="Times New Roman" w:cs="Times New Roman"/>
          <w:sz w:val="20"/>
          <w:szCs w:val="20"/>
          <w:lang w:val="tr-TR"/>
        </w:rPr>
        <w:t>rmalar Etik Kurulu Başkanlığına</w:t>
      </w: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r w:rsidRPr="000A6627">
        <w:rPr>
          <w:rFonts w:ascii="Times New Roman" w:eastAsia="Times New Roman" w:hAnsi="Times New Roman" w:cs="Times New Roman"/>
          <w:sz w:val="20"/>
          <w:szCs w:val="20"/>
          <w:lang w:val="tr-TR"/>
        </w:rPr>
        <w:t xml:space="preserve">Sorumlu araştırmacısı </w:t>
      </w:r>
      <w:proofErr w:type="gramStart"/>
      <w:r w:rsidRPr="000A6627">
        <w:rPr>
          <w:rFonts w:ascii="Times New Roman" w:eastAsia="Times New Roman" w:hAnsi="Times New Roman" w:cs="Times New Roman"/>
          <w:b/>
          <w:sz w:val="20"/>
          <w:szCs w:val="20"/>
          <w:lang w:val="tr-TR"/>
        </w:rPr>
        <w:t>………………..</w:t>
      </w:r>
      <w:proofErr w:type="gramEnd"/>
      <w:r w:rsidRPr="000A6627">
        <w:rPr>
          <w:rFonts w:ascii="Times New Roman" w:eastAsia="Times New Roman" w:hAnsi="Times New Roman" w:cs="Times New Roman"/>
          <w:b/>
          <w:sz w:val="20"/>
          <w:szCs w:val="20"/>
          <w:lang w:val="tr-TR"/>
        </w:rPr>
        <w:t xml:space="preserve">   </w:t>
      </w:r>
      <w:proofErr w:type="gramStart"/>
      <w:r w:rsidRPr="000A6627">
        <w:rPr>
          <w:rFonts w:ascii="Times New Roman" w:eastAsia="Times New Roman" w:hAnsi="Times New Roman" w:cs="Times New Roman"/>
          <w:b/>
          <w:sz w:val="20"/>
          <w:szCs w:val="20"/>
          <w:lang w:val="tr-TR"/>
        </w:rPr>
        <w:t>………………..</w:t>
      </w:r>
      <w:proofErr w:type="gramEnd"/>
      <w:r w:rsidRPr="000A6627">
        <w:rPr>
          <w:rFonts w:ascii="Times New Roman" w:eastAsia="Times New Roman" w:hAnsi="Times New Roman" w:cs="Times New Roman"/>
          <w:sz w:val="20"/>
          <w:szCs w:val="20"/>
          <w:lang w:val="tr-TR"/>
        </w:rPr>
        <w:t xml:space="preserve"> olan </w:t>
      </w:r>
      <w:r w:rsidRPr="000A6627">
        <w:rPr>
          <w:rFonts w:ascii="Times New Roman" w:eastAsia="Times New Roman" w:hAnsi="Times New Roman" w:cs="Times New Roman"/>
          <w:b/>
          <w:sz w:val="20"/>
          <w:szCs w:val="20"/>
          <w:lang w:val="tr-TR"/>
        </w:rPr>
        <w:t>“</w:t>
      </w:r>
      <w:proofErr w:type="gramStart"/>
      <w:r w:rsidRPr="000A6627">
        <w:rPr>
          <w:rFonts w:ascii="Times New Roman" w:eastAsia="Times New Roman" w:hAnsi="Times New Roman" w:cs="Times New Roman"/>
          <w:b/>
          <w:sz w:val="20"/>
          <w:szCs w:val="20"/>
          <w:lang w:val="tr-TR"/>
        </w:rPr>
        <w:t>………………..………………..</w:t>
      </w:r>
      <w:proofErr w:type="gramEnd"/>
      <w:r w:rsidRPr="000A6627">
        <w:rPr>
          <w:rFonts w:ascii="Times New Roman" w:eastAsia="Times New Roman" w:hAnsi="Times New Roman" w:cs="Times New Roman"/>
          <w:b/>
          <w:sz w:val="20"/>
          <w:szCs w:val="20"/>
          <w:lang w:val="tr-TR"/>
        </w:rPr>
        <w:t>”</w:t>
      </w:r>
      <w:r w:rsidRPr="000A6627">
        <w:rPr>
          <w:rFonts w:ascii="Times New Roman" w:eastAsia="Times New Roman" w:hAnsi="Times New Roman" w:cs="Times New Roman"/>
          <w:sz w:val="20"/>
          <w:szCs w:val="20"/>
          <w:lang w:val="tr-TR"/>
        </w:rPr>
        <w:t xml:space="preserve"> isimli projenin, </w:t>
      </w:r>
      <w:r w:rsidRPr="000A6627">
        <w:rPr>
          <w:rFonts w:ascii="Times New Roman" w:eastAsia="Times New Roman" w:hAnsi="Times New Roman" w:cs="Times New Roman"/>
          <w:b/>
          <w:sz w:val="20"/>
          <w:szCs w:val="20"/>
          <w:lang w:val="tr-TR"/>
        </w:rPr>
        <w:t>………………..</w:t>
      </w:r>
      <w:r w:rsidRPr="000A6627">
        <w:rPr>
          <w:rFonts w:ascii="Times New Roman" w:eastAsia="Times New Roman" w:hAnsi="Times New Roman" w:cs="Times New Roman"/>
          <w:sz w:val="20"/>
          <w:szCs w:val="20"/>
          <w:lang w:val="tr-TR"/>
        </w:rPr>
        <w:t xml:space="preserve"> </w:t>
      </w:r>
      <w:proofErr w:type="gramStart"/>
      <w:r w:rsidRPr="000A6627">
        <w:rPr>
          <w:rFonts w:ascii="Times New Roman" w:eastAsia="Times New Roman" w:hAnsi="Times New Roman" w:cs="Times New Roman"/>
          <w:sz w:val="20"/>
          <w:szCs w:val="20"/>
          <w:lang w:val="tr-TR"/>
        </w:rPr>
        <w:t>yöntemlerini</w:t>
      </w:r>
      <w:proofErr w:type="gramEnd"/>
      <w:r w:rsidRPr="000A6627">
        <w:rPr>
          <w:rFonts w:ascii="Times New Roman" w:eastAsia="Times New Roman" w:hAnsi="Times New Roman" w:cs="Times New Roman"/>
          <w:sz w:val="20"/>
          <w:szCs w:val="20"/>
          <w:lang w:val="tr-TR"/>
        </w:rPr>
        <w:t xml:space="preserve"> içeren kısmı Anabilim Dalımızda yapılacaktır.</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Bilgilerini ve gereğini arz ederim.</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Chars="0" w:left="0" w:firstLineChars="0" w:firstLine="0"/>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316E96" w:rsidRDefault="000A6627" w:rsidP="000A6627">
      <w:pPr>
        <w:spacing w:line="360" w:lineRule="auto"/>
        <w:ind w:left="0" w:hanging="2"/>
        <w:jc w:val="right"/>
        <w:rPr>
          <w:rFonts w:ascii="Times New Roman" w:eastAsia="Times New Roman" w:hAnsi="Times New Roman" w:cs="Times New Roman"/>
          <w:color w:val="FF0000"/>
          <w:sz w:val="20"/>
          <w:szCs w:val="20"/>
        </w:rPr>
      </w:pPr>
      <w:r w:rsidRPr="00316E96">
        <w:rPr>
          <w:rFonts w:ascii="Times New Roman" w:eastAsia="Times New Roman" w:hAnsi="Times New Roman" w:cs="Times New Roman"/>
          <w:b/>
          <w:color w:val="FF0000"/>
          <w:sz w:val="20"/>
          <w:szCs w:val="20"/>
        </w:rPr>
        <w:t>(İmza)</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Ünvan Adı Soyadı</w:t>
      </w: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Fakülte / Yüksekokul / Enstitü:</w:t>
      </w: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 xml:space="preserve"> …………… Anabilim Dalı Başkanı: </w:t>
      </w:r>
    </w:p>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Pr="00E36D4B" w:rsidRDefault="000A6627" w:rsidP="000A6627">
      <w:pPr>
        <w:spacing w:line="360" w:lineRule="auto"/>
        <w:ind w:left="0" w:hanging="2"/>
        <w:jc w:val="both"/>
        <w:rPr>
          <w:rFonts w:ascii="Times New Roman" w:eastAsia="Times New Roman" w:hAnsi="Times New Roman" w:cs="Times New Roman"/>
          <w:b/>
          <w:sz w:val="20"/>
          <w:szCs w:val="20"/>
          <w:lang w:val="tr-TR"/>
        </w:rPr>
      </w:pPr>
    </w:p>
    <w:p w:rsidR="000A6627" w:rsidRPr="00E36D4B" w:rsidRDefault="000A6627" w:rsidP="000A6627">
      <w:pPr>
        <w:spacing w:line="360" w:lineRule="auto"/>
        <w:ind w:left="0" w:hanging="2"/>
        <w:jc w:val="both"/>
        <w:rPr>
          <w:rFonts w:ascii="Times New Roman" w:eastAsia="Times New Roman" w:hAnsi="Times New Roman" w:cs="Times New Roman"/>
          <w:b/>
          <w:sz w:val="20"/>
          <w:szCs w:val="20"/>
          <w:lang w:val="tr-TR"/>
        </w:rPr>
      </w:pPr>
    </w:p>
    <w:p w:rsidR="000A6627" w:rsidRPr="00E36D4B" w:rsidRDefault="000A6627" w:rsidP="000A6627">
      <w:pPr>
        <w:spacing w:line="360" w:lineRule="auto"/>
        <w:ind w:left="0" w:hanging="2"/>
        <w:jc w:val="both"/>
        <w:rPr>
          <w:rFonts w:ascii="Times New Roman" w:eastAsia="Times New Roman" w:hAnsi="Times New Roman" w:cs="Times New Roman"/>
          <w:b/>
          <w:sz w:val="20"/>
          <w:szCs w:val="20"/>
          <w:lang w:val="tr-TR"/>
        </w:rPr>
      </w:pPr>
    </w:p>
    <w:p w:rsidR="000A6627" w:rsidRPr="00E36D4B" w:rsidRDefault="000A6627" w:rsidP="000A6627">
      <w:pPr>
        <w:spacing w:line="360" w:lineRule="auto"/>
        <w:ind w:left="0" w:hanging="2"/>
        <w:jc w:val="both"/>
        <w:rPr>
          <w:rFonts w:ascii="Times New Roman" w:eastAsia="Times New Roman" w:hAnsi="Times New Roman" w:cs="Times New Roman"/>
          <w:b/>
          <w:sz w:val="20"/>
          <w:szCs w:val="20"/>
          <w:lang w:val="tr-TR"/>
        </w:rPr>
      </w:pPr>
    </w:p>
    <w:p w:rsidR="000A6627" w:rsidRPr="00E36D4B" w:rsidRDefault="000A6627" w:rsidP="000A6627">
      <w:pPr>
        <w:spacing w:line="360" w:lineRule="auto"/>
        <w:ind w:left="0" w:hanging="2"/>
        <w:jc w:val="both"/>
        <w:rPr>
          <w:rFonts w:ascii="Times New Roman" w:eastAsia="Times New Roman" w:hAnsi="Times New Roman" w:cs="Times New Roman"/>
          <w:b/>
          <w:sz w:val="20"/>
          <w:szCs w:val="20"/>
          <w:lang w:val="tr-TR"/>
        </w:rPr>
      </w:pPr>
    </w:p>
    <w:p w:rsidR="000A6627" w:rsidRPr="00E36D4B" w:rsidRDefault="000A6627" w:rsidP="000A6627">
      <w:pPr>
        <w:spacing w:line="360" w:lineRule="auto"/>
        <w:ind w:left="0" w:hanging="2"/>
        <w:jc w:val="both"/>
        <w:rPr>
          <w:rFonts w:ascii="Times New Roman" w:eastAsia="Times New Roman" w:hAnsi="Times New Roman" w:cs="Times New Roman"/>
          <w:b/>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sectPr w:rsidR="000A6627" w:rsidSect="00E71E60">
          <w:pgSz w:w="11906" w:h="16838"/>
          <w:pgMar w:top="1417" w:right="1417" w:bottom="1417" w:left="1417" w:header="708" w:footer="708" w:gutter="0"/>
          <w:pgNumType w:start="5"/>
          <w:cols w:space="708"/>
        </w:sectPr>
      </w:pPr>
    </w:p>
    <w:p w:rsidR="000A6627" w:rsidRPr="002F1AB2" w:rsidRDefault="002F1AB2" w:rsidP="002F1AB2">
      <w:pPr>
        <w:spacing w:line="360" w:lineRule="auto"/>
        <w:ind w:leftChars="0" w:left="-2" w:firstLineChars="0" w:firstLine="0"/>
        <w:jc w:val="both"/>
        <w:rPr>
          <w:rFonts w:ascii="Times New Roman" w:eastAsia="Times New Roman" w:hAnsi="Times New Roman" w:cs="Times New Roman"/>
          <w:sz w:val="20"/>
          <w:szCs w:val="20"/>
          <w:lang w:val="tr-TR"/>
        </w:rPr>
      </w:pPr>
      <w:r>
        <w:rPr>
          <w:rFonts w:ascii="Times New Roman" w:eastAsia="Times New Roman" w:hAnsi="Times New Roman" w:cs="Times New Roman"/>
          <w:b/>
          <w:sz w:val="20"/>
          <w:szCs w:val="20"/>
          <w:lang w:val="tr-TR"/>
        </w:rPr>
        <w:lastRenderedPageBreak/>
        <w:t xml:space="preserve">4. </w:t>
      </w:r>
      <w:r w:rsidR="007B5FA0" w:rsidRPr="002F1AB2">
        <w:rPr>
          <w:rFonts w:ascii="Times New Roman" w:eastAsia="Times New Roman" w:hAnsi="Times New Roman" w:cs="Times New Roman"/>
          <w:b/>
          <w:sz w:val="20"/>
          <w:szCs w:val="20"/>
          <w:lang w:val="tr-TR"/>
        </w:rPr>
        <w:t>BÜTÇE TAAHHÜTNAMESİ</w:t>
      </w: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0A6627" w:rsidRDefault="000A6627" w:rsidP="00085BBA">
      <w:pPr>
        <w:spacing w:line="360" w:lineRule="auto"/>
        <w:ind w:leftChars="0" w:left="0" w:firstLineChars="0" w:firstLine="0"/>
        <w:jc w:val="both"/>
        <w:rPr>
          <w:rFonts w:ascii="Times New Roman" w:eastAsia="Times New Roman" w:hAnsi="Times New Roman" w:cs="Times New Roman"/>
          <w:sz w:val="20"/>
          <w:szCs w:val="20"/>
          <w:lang w:val="tr-TR"/>
        </w:rPr>
      </w:pP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316E96" w:rsidRDefault="000A6627" w:rsidP="00316E96">
      <w:pPr>
        <w:pStyle w:val="Balk1"/>
        <w:rPr>
          <w:lang w:val="tr-TR"/>
        </w:rPr>
      </w:pPr>
      <w:r w:rsidRPr="00316E96">
        <w:rPr>
          <w:lang w:val="tr-TR"/>
        </w:rPr>
        <w:t>Tarih</w:t>
      </w: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0A6627" w:rsidRDefault="000A6627" w:rsidP="000A6627">
      <w:pPr>
        <w:spacing w:line="360" w:lineRule="auto"/>
        <w:ind w:left="0" w:hanging="2"/>
        <w:jc w:val="center"/>
        <w:rPr>
          <w:rFonts w:ascii="Times New Roman" w:eastAsia="Times New Roman" w:hAnsi="Times New Roman" w:cs="Times New Roman"/>
          <w:sz w:val="20"/>
          <w:szCs w:val="20"/>
          <w:lang w:val="tr-TR"/>
        </w:rPr>
      </w:pPr>
      <w:r w:rsidRPr="000A6627">
        <w:rPr>
          <w:rFonts w:ascii="Times New Roman" w:eastAsia="Times New Roman" w:hAnsi="Times New Roman" w:cs="Times New Roman"/>
          <w:sz w:val="20"/>
          <w:szCs w:val="20"/>
          <w:lang w:val="tr-TR"/>
        </w:rPr>
        <w:t>YOZGAT BOZOK ÜNİVERSİTESİ GİRİŞİMSEL OLMAYAN KLİNİK ARAŞTI</w:t>
      </w:r>
      <w:r w:rsidR="00162A32">
        <w:rPr>
          <w:rFonts w:ascii="Times New Roman" w:eastAsia="Times New Roman" w:hAnsi="Times New Roman" w:cs="Times New Roman"/>
          <w:sz w:val="20"/>
          <w:szCs w:val="20"/>
          <w:lang w:val="tr-TR"/>
        </w:rPr>
        <w:t>RMALAR ETİK KURULU BAŞKANLIĞINA</w:t>
      </w: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4E0573" w:rsidRDefault="000A6627" w:rsidP="000A6627">
      <w:pPr>
        <w:spacing w:line="360" w:lineRule="auto"/>
        <w:ind w:left="0" w:hanging="2"/>
        <w:jc w:val="both"/>
        <w:rPr>
          <w:rFonts w:ascii="Times New Roman" w:eastAsia="Times New Roman" w:hAnsi="Times New Roman" w:cs="Times New Roman"/>
          <w:b/>
          <w:sz w:val="20"/>
          <w:szCs w:val="20"/>
          <w:lang w:val="tr-TR"/>
        </w:rPr>
      </w:pPr>
      <w:r w:rsidRPr="000A6627">
        <w:rPr>
          <w:rFonts w:ascii="Times New Roman" w:eastAsia="Times New Roman" w:hAnsi="Times New Roman" w:cs="Times New Roman"/>
          <w:sz w:val="20"/>
          <w:szCs w:val="20"/>
          <w:lang w:val="tr-TR"/>
        </w:rPr>
        <w:t xml:space="preserve"> </w:t>
      </w:r>
      <w:r w:rsidRPr="000A6627">
        <w:rPr>
          <w:rFonts w:ascii="Times New Roman" w:eastAsia="Times New Roman" w:hAnsi="Times New Roman" w:cs="Times New Roman"/>
          <w:sz w:val="20"/>
          <w:szCs w:val="20"/>
          <w:lang w:val="tr-TR"/>
        </w:rPr>
        <w:tab/>
        <w:t xml:space="preserve">Sorumlu araştırmacısı </w:t>
      </w:r>
      <w:r w:rsidRPr="004E0573">
        <w:rPr>
          <w:rFonts w:ascii="Times New Roman" w:eastAsia="Times New Roman" w:hAnsi="Times New Roman" w:cs="Times New Roman"/>
          <w:sz w:val="20"/>
          <w:szCs w:val="20"/>
          <w:lang w:val="tr-TR"/>
        </w:rPr>
        <w:t xml:space="preserve">olduğum </w:t>
      </w:r>
      <w:r w:rsidRPr="004E0573">
        <w:rPr>
          <w:rFonts w:ascii="Times New Roman" w:eastAsia="Times New Roman" w:hAnsi="Times New Roman" w:cs="Times New Roman"/>
          <w:b/>
          <w:sz w:val="20"/>
          <w:szCs w:val="20"/>
          <w:lang w:val="tr-TR"/>
        </w:rPr>
        <w:t>“</w:t>
      </w:r>
      <w:proofErr w:type="gramStart"/>
      <w:r w:rsidRPr="004E0573">
        <w:rPr>
          <w:rFonts w:ascii="Times New Roman" w:eastAsia="Times New Roman" w:hAnsi="Times New Roman" w:cs="Times New Roman"/>
          <w:b/>
          <w:sz w:val="20"/>
          <w:szCs w:val="20"/>
          <w:lang w:val="tr-TR"/>
        </w:rPr>
        <w:t>….................</w:t>
      </w:r>
      <w:proofErr w:type="gramEnd"/>
      <w:r w:rsidRPr="004E0573">
        <w:rPr>
          <w:rFonts w:ascii="Times New Roman" w:eastAsia="Times New Roman" w:hAnsi="Times New Roman" w:cs="Times New Roman"/>
          <w:b/>
          <w:sz w:val="20"/>
          <w:szCs w:val="20"/>
          <w:lang w:val="tr-TR"/>
        </w:rPr>
        <w:t>”</w:t>
      </w:r>
      <w:r w:rsidRPr="004E0573">
        <w:rPr>
          <w:rFonts w:ascii="Times New Roman" w:eastAsia="Times New Roman" w:hAnsi="Times New Roman" w:cs="Times New Roman"/>
          <w:sz w:val="20"/>
          <w:szCs w:val="20"/>
          <w:lang w:val="tr-TR"/>
        </w:rPr>
        <w:t xml:space="preserve"> başlıklı çalışmam Etik Kurul tarafından onaylandığı takdirde araştırma kapsamında kullanılacak ilaçlar ve diğer malzemeler ile yapılacak test, laboratuvar vb. incelemelerin bedeli hastaneye ve SGK’ya faturalandırılmayacak, kamuya ait fon ve bütçelerden veya özel sağlık sigortalarından karşılanmayacak ve katılımcıya ödetilmeyecektir. Araştırma için gerekli olan bütçenin </w:t>
      </w:r>
      <w:r w:rsidR="00CF1E83" w:rsidRPr="004E0573">
        <w:rPr>
          <w:rFonts w:ascii="Times New Roman" w:eastAsia="Times New Roman" w:hAnsi="Times New Roman" w:cs="Times New Roman"/>
          <w:sz w:val="20"/>
          <w:szCs w:val="20"/>
          <w:lang w:val="tr-TR"/>
        </w:rPr>
        <w:t>kaynağı aşağıda belirtilmiştir.</w:t>
      </w:r>
      <w:r w:rsidRPr="004E0573">
        <w:rPr>
          <w:rFonts w:ascii="Times New Roman" w:eastAsia="Times New Roman" w:hAnsi="Times New Roman" w:cs="Times New Roman"/>
          <w:sz w:val="20"/>
          <w:szCs w:val="20"/>
          <w:lang w:val="tr-TR"/>
        </w:rPr>
        <w:t xml:space="preserve"> </w:t>
      </w:r>
    </w:p>
    <w:p w:rsidR="000A6627" w:rsidRPr="004E0573" w:rsidRDefault="000A6627" w:rsidP="000A6627">
      <w:pPr>
        <w:spacing w:line="360" w:lineRule="auto"/>
        <w:ind w:left="0" w:hanging="2"/>
        <w:jc w:val="both"/>
        <w:rPr>
          <w:rFonts w:ascii="Times New Roman" w:eastAsia="Times New Roman" w:hAnsi="Times New Roman" w:cs="Times New Roman"/>
          <w:sz w:val="20"/>
          <w:szCs w:val="20"/>
          <w:lang w:val="tr-TR"/>
        </w:rPr>
      </w:pPr>
      <w:r w:rsidRPr="004E0573">
        <w:rPr>
          <w:rFonts w:ascii="Times New Roman" w:eastAsia="Times New Roman" w:hAnsi="Times New Roman" w:cs="Times New Roman"/>
          <w:sz w:val="20"/>
          <w:szCs w:val="20"/>
          <w:lang w:val="tr-TR"/>
        </w:rPr>
        <w:t>Çalışma kapsamında kamuya ait cihazların kullanımı için Başhekimlikten izin alınmıştır.</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Bilgilerini ve gereğini arz ederim.</w:t>
      </w: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p>
    <w:p w:rsidR="000A6627" w:rsidRPr="00316E96" w:rsidRDefault="000A6627" w:rsidP="000A6627">
      <w:pPr>
        <w:spacing w:line="360" w:lineRule="auto"/>
        <w:ind w:left="0" w:hanging="2"/>
        <w:jc w:val="right"/>
        <w:rPr>
          <w:rFonts w:ascii="Times New Roman" w:eastAsia="Times New Roman" w:hAnsi="Times New Roman" w:cs="Times New Roman"/>
          <w:color w:val="FF0000"/>
          <w:sz w:val="20"/>
          <w:szCs w:val="20"/>
        </w:rPr>
      </w:pPr>
      <w:r w:rsidRPr="00316E96">
        <w:rPr>
          <w:rFonts w:ascii="Times New Roman" w:eastAsia="Times New Roman" w:hAnsi="Times New Roman" w:cs="Times New Roman"/>
          <w:b/>
          <w:color w:val="FF0000"/>
          <w:sz w:val="20"/>
          <w:szCs w:val="20"/>
        </w:rPr>
        <w:t>(İmza)</w:t>
      </w: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Ünvanı, Adı Soyadı</w:t>
      </w: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Fakülte/Yüksekokul/Enstitü</w:t>
      </w: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Anabilim Dalı</w:t>
      </w: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CF1E83" w:rsidRPr="00316E96" w:rsidRDefault="00CF1E83" w:rsidP="00CF1E83">
      <w:pPr>
        <w:spacing w:line="360" w:lineRule="auto"/>
        <w:ind w:leftChars="0" w:left="0" w:firstLineChars="0" w:firstLine="0"/>
        <w:jc w:val="both"/>
        <w:rPr>
          <w:rFonts w:ascii="Times New Roman" w:eastAsia="Times New Roman" w:hAnsi="Times New Roman" w:cs="Times New Roman"/>
          <w:color w:val="FF0000"/>
          <w:sz w:val="20"/>
          <w:szCs w:val="20"/>
          <w:lang w:val="tr-TR"/>
        </w:rPr>
      </w:pPr>
      <w:r w:rsidRPr="00CF1E83">
        <w:rPr>
          <w:rFonts w:ascii="Times New Roman" w:eastAsia="Times New Roman" w:hAnsi="Times New Roman" w:cs="Times New Roman"/>
          <w:b/>
          <w:bCs/>
          <w:sz w:val="20"/>
          <w:szCs w:val="20"/>
          <w:lang w:val="tr-TR"/>
        </w:rPr>
        <w:t>Araştırma giderlerinin (Bütçe) kaynağı:</w:t>
      </w:r>
      <w:r w:rsidRPr="00CF1E83">
        <w:rPr>
          <w:rFonts w:ascii="Times New Roman" w:eastAsia="Times New Roman" w:hAnsi="Times New Roman" w:cs="Times New Roman"/>
          <w:sz w:val="20"/>
          <w:szCs w:val="20"/>
          <w:lang w:val="tr-TR"/>
        </w:rPr>
        <w:t xml:space="preserve"> </w:t>
      </w:r>
      <w:r w:rsidRPr="00316E96">
        <w:rPr>
          <w:rFonts w:ascii="Times New Roman" w:eastAsia="Times New Roman" w:hAnsi="Times New Roman" w:cs="Times New Roman"/>
          <w:b/>
          <w:bCs/>
          <w:i/>
          <w:iCs/>
          <w:color w:val="FF0000"/>
          <w:sz w:val="20"/>
          <w:szCs w:val="20"/>
          <w:lang w:val="tr-TR"/>
        </w:rPr>
        <w:t>(Bütçenin nereden karşılanacağı beyan edilmeli ve</w:t>
      </w:r>
      <w:r w:rsidRPr="00316E96">
        <w:rPr>
          <w:rFonts w:ascii="Times New Roman" w:eastAsia="Times New Roman" w:hAnsi="Times New Roman" w:cs="Times New Roman"/>
          <w:b/>
          <w:i/>
          <w:color w:val="FF0000"/>
          <w:sz w:val="20"/>
          <w:szCs w:val="20"/>
          <w:lang w:val="tr-TR"/>
        </w:rPr>
        <w:t xml:space="preserve"> bütçe desteği ile ilgili resmi yazılar eklenmelidir)</w:t>
      </w:r>
    </w:p>
    <w:p w:rsidR="00CF1E83" w:rsidRPr="00CF1E83" w:rsidRDefault="00CF1E83" w:rsidP="00CF1E83">
      <w:pPr>
        <w:spacing w:line="360" w:lineRule="auto"/>
        <w:ind w:left="0" w:hanging="2"/>
        <w:jc w:val="both"/>
        <w:rPr>
          <w:rFonts w:ascii="Times New Roman" w:eastAsia="Times New Roman" w:hAnsi="Times New Roman" w:cs="Times New Roman"/>
          <w:sz w:val="20"/>
          <w:szCs w:val="20"/>
        </w:rPr>
      </w:pPr>
      <w:r w:rsidRPr="00CF1E83">
        <w:rPr>
          <w:rFonts w:ascii="Times New Roman" w:eastAsia="Times New Roman" w:hAnsi="Times New Roman" w:cs="Times New Roman"/>
          <w:sz w:val="20"/>
          <w:szCs w:val="20"/>
        </w:rPr>
        <w:t>Destekleyici</w:t>
      </w:r>
    </w:p>
    <w:p w:rsidR="00CF1E83" w:rsidRPr="00CF1E83" w:rsidRDefault="00CF1E83" w:rsidP="00CF1E83">
      <w:pPr>
        <w:spacing w:line="360" w:lineRule="auto"/>
        <w:ind w:left="0" w:hanging="2"/>
        <w:jc w:val="both"/>
        <w:rPr>
          <w:rFonts w:ascii="Times New Roman" w:eastAsia="Times New Roman" w:hAnsi="Times New Roman" w:cs="Times New Roman"/>
          <w:sz w:val="20"/>
          <w:szCs w:val="20"/>
        </w:rPr>
      </w:pPr>
      <w:r w:rsidRPr="00CF1E83">
        <w:rPr>
          <w:rFonts w:ascii="Times New Roman" w:eastAsia="Times New Roman" w:hAnsi="Times New Roman" w:cs="Times New Roman"/>
          <w:sz w:val="20"/>
          <w:szCs w:val="20"/>
        </w:rPr>
        <w:tab/>
        <w:t>Üniversite (BAP)</w:t>
      </w:r>
      <w:r w:rsidRPr="00CF1E83">
        <w:rPr>
          <w:rFonts w:ascii="Times New Roman" w:eastAsia="Times New Roman" w:hAnsi="Times New Roman" w:cs="Times New Roman"/>
          <w:sz w:val="20"/>
          <w:szCs w:val="20"/>
        </w:rPr>
        <w:tab/>
        <w:t>:</w:t>
      </w:r>
    </w:p>
    <w:p w:rsidR="00CF1E83" w:rsidRPr="00CF1E83" w:rsidRDefault="00CF1E83" w:rsidP="00CF1E83">
      <w:pPr>
        <w:spacing w:line="360" w:lineRule="auto"/>
        <w:ind w:left="0" w:hanging="2"/>
        <w:jc w:val="both"/>
        <w:rPr>
          <w:rFonts w:ascii="Times New Roman" w:eastAsia="Times New Roman" w:hAnsi="Times New Roman" w:cs="Times New Roman"/>
          <w:sz w:val="20"/>
          <w:szCs w:val="20"/>
        </w:rPr>
      </w:pPr>
      <w:r w:rsidRPr="00CF1E83">
        <w:rPr>
          <w:rFonts w:ascii="Times New Roman" w:eastAsia="Times New Roman" w:hAnsi="Times New Roman" w:cs="Times New Roman"/>
          <w:sz w:val="20"/>
          <w:szCs w:val="20"/>
        </w:rPr>
        <w:tab/>
        <w:t>TÜBİTAK</w:t>
      </w:r>
      <w:r w:rsidRPr="00CF1E83">
        <w:rPr>
          <w:rFonts w:ascii="Times New Roman" w:eastAsia="Times New Roman" w:hAnsi="Times New Roman" w:cs="Times New Roman"/>
          <w:sz w:val="20"/>
          <w:szCs w:val="20"/>
        </w:rPr>
        <w:tab/>
      </w:r>
      <w:r w:rsidRPr="00CF1E83">
        <w:rPr>
          <w:rFonts w:ascii="Times New Roman" w:eastAsia="Times New Roman" w:hAnsi="Times New Roman" w:cs="Times New Roman"/>
          <w:sz w:val="20"/>
          <w:szCs w:val="20"/>
        </w:rPr>
        <w:tab/>
        <w:t>:</w:t>
      </w:r>
    </w:p>
    <w:p w:rsidR="00CF1E83" w:rsidRPr="00CF1E83" w:rsidRDefault="00CF1E83" w:rsidP="00CF1E83">
      <w:pPr>
        <w:spacing w:line="360" w:lineRule="auto"/>
        <w:ind w:left="0" w:hanging="2"/>
        <w:jc w:val="both"/>
        <w:rPr>
          <w:rFonts w:ascii="Times New Roman" w:eastAsia="Times New Roman" w:hAnsi="Times New Roman" w:cs="Times New Roman"/>
          <w:sz w:val="20"/>
          <w:szCs w:val="20"/>
        </w:rPr>
      </w:pPr>
      <w:r w:rsidRPr="00CF1E83">
        <w:rPr>
          <w:rFonts w:ascii="Times New Roman" w:eastAsia="Times New Roman" w:hAnsi="Times New Roman" w:cs="Times New Roman"/>
          <w:sz w:val="20"/>
          <w:szCs w:val="20"/>
        </w:rPr>
        <w:tab/>
        <w:t>SGK (Özel izinle)</w:t>
      </w:r>
      <w:r w:rsidRPr="00CF1E83">
        <w:rPr>
          <w:rFonts w:ascii="Times New Roman" w:eastAsia="Times New Roman" w:hAnsi="Times New Roman" w:cs="Times New Roman"/>
          <w:sz w:val="20"/>
          <w:szCs w:val="20"/>
        </w:rPr>
        <w:tab/>
        <w:t>:</w:t>
      </w:r>
    </w:p>
    <w:p w:rsidR="00CF1E83" w:rsidRPr="00CF1E83" w:rsidRDefault="00CF1E83" w:rsidP="00CF1E83">
      <w:pPr>
        <w:tabs>
          <w:tab w:val="left" w:pos="720"/>
          <w:tab w:val="left" w:pos="1440"/>
          <w:tab w:val="left" w:pos="2160"/>
          <w:tab w:val="left" w:pos="4008"/>
        </w:tabs>
        <w:spacing w:line="360" w:lineRule="auto"/>
        <w:ind w:left="0" w:hanging="2"/>
        <w:jc w:val="both"/>
        <w:rPr>
          <w:rFonts w:ascii="Times New Roman" w:eastAsia="Times New Roman" w:hAnsi="Times New Roman" w:cs="Times New Roman"/>
          <w:sz w:val="20"/>
          <w:szCs w:val="20"/>
        </w:rPr>
      </w:pPr>
      <w:r w:rsidRPr="00CF1E83">
        <w:rPr>
          <w:rFonts w:ascii="Times New Roman" w:eastAsia="Times New Roman" w:hAnsi="Times New Roman" w:cs="Times New Roman"/>
          <w:sz w:val="20"/>
          <w:szCs w:val="20"/>
        </w:rPr>
        <w:t>Diğer: [Açıklayınız.]</w:t>
      </w:r>
      <w:r w:rsidRPr="00CF1E83">
        <w:rPr>
          <w:rFonts w:ascii="Times New Roman" w:eastAsia="Times New Roman" w:hAnsi="Times New Roman" w:cs="Times New Roman"/>
          <w:sz w:val="20"/>
          <w:szCs w:val="20"/>
        </w:rPr>
        <w:tab/>
        <w:t xml:space="preserve">:  </w:t>
      </w:r>
    </w:p>
    <w:p w:rsidR="00CF1E83" w:rsidRPr="00CF1E83" w:rsidRDefault="00CF1E83" w:rsidP="000A6627">
      <w:pPr>
        <w:ind w:left="0" w:hanging="2"/>
        <w:rPr>
          <w:rFonts w:ascii="Times New Roman" w:eastAsia="Times New Roman" w:hAnsi="Times New Roman" w:cs="Times New Roman"/>
          <w:sz w:val="20"/>
          <w:szCs w:val="20"/>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7E15E5" w:rsidRDefault="007E15E5" w:rsidP="000A6627">
      <w:pPr>
        <w:ind w:left="0" w:hanging="2"/>
        <w:rPr>
          <w:rFonts w:ascii="Times New Roman" w:eastAsia="Times New Roman" w:hAnsi="Times New Roman" w:cs="Times New Roman"/>
          <w:sz w:val="20"/>
          <w:szCs w:val="20"/>
          <w:lang w:val="tr-TR"/>
        </w:rPr>
        <w:sectPr w:rsidR="007E15E5" w:rsidSect="00E71E60">
          <w:pgSz w:w="11906" w:h="16838"/>
          <w:pgMar w:top="1417" w:right="1417" w:bottom="1417" w:left="1417" w:header="708" w:footer="708" w:gutter="0"/>
          <w:pgNumType w:start="5"/>
          <w:cols w:space="708"/>
        </w:sectPr>
      </w:pPr>
    </w:p>
    <w:p w:rsidR="000A6627" w:rsidRPr="002F1AB2" w:rsidRDefault="002F1AB2" w:rsidP="002F1AB2">
      <w:pPr>
        <w:pageBreakBefore/>
        <w:spacing w:line="360" w:lineRule="auto"/>
        <w:ind w:leftChars="0" w:left="-2" w:firstLineChars="0" w:firstLine="0"/>
        <w:jc w:val="both"/>
        <w:rPr>
          <w:rFonts w:ascii="Times New Roman" w:eastAsia="Times New Roman" w:hAnsi="Times New Roman" w:cs="Times New Roman"/>
          <w:sz w:val="20"/>
          <w:szCs w:val="20"/>
          <w:lang w:val="tr-TR"/>
        </w:rPr>
      </w:pPr>
      <w:r>
        <w:rPr>
          <w:rFonts w:ascii="Times New Roman" w:eastAsia="Times New Roman" w:hAnsi="Times New Roman" w:cs="Times New Roman"/>
          <w:b/>
          <w:sz w:val="20"/>
          <w:szCs w:val="20"/>
          <w:lang w:val="tr-TR"/>
        </w:rPr>
        <w:lastRenderedPageBreak/>
        <w:t xml:space="preserve">5. </w:t>
      </w:r>
      <w:r w:rsidR="007B5FA0" w:rsidRPr="002F1AB2">
        <w:rPr>
          <w:rFonts w:ascii="Times New Roman" w:eastAsia="Times New Roman" w:hAnsi="Times New Roman" w:cs="Times New Roman"/>
          <w:b/>
          <w:sz w:val="20"/>
          <w:szCs w:val="20"/>
          <w:lang w:val="tr-TR"/>
        </w:rPr>
        <w:t>İKU</w:t>
      </w:r>
      <w:r w:rsidR="00097A5F" w:rsidRPr="002F1AB2">
        <w:rPr>
          <w:rFonts w:ascii="Times New Roman" w:eastAsia="Times New Roman" w:hAnsi="Times New Roman" w:cs="Times New Roman"/>
          <w:b/>
          <w:sz w:val="20"/>
          <w:szCs w:val="20"/>
          <w:lang w:val="tr-TR"/>
        </w:rPr>
        <w:t xml:space="preserve"> (</w:t>
      </w:r>
      <w:r w:rsidR="004E0573" w:rsidRPr="002F1AB2">
        <w:rPr>
          <w:rFonts w:ascii="Times New Roman" w:eastAsia="Times New Roman" w:hAnsi="Times New Roman" w:cs="Times New Roman"/>
          <w:b/>
          <w:sz w:val="20"/>
          <w:szCs w:val="20"/>
          <w:lang w:val="tr-TR"/>
        </w:rPr>
        <w:t>İYİ KLİNİK UYGULAMALARI</w:t>
      </w:r>
      <w:r w:rsidR="00097A5F" w:rsidRPr="002F1AB2">
        <w:rPr>
          <w:rFonts w:ascii="Times New Roman" w:eastAsia="Times New Roman" w:hAnsi="Times New Roman" w:cs="Times New Roman"/>
          <w:b/>
          <w:sz w:val="20"/>
          <w:szCs w:val="20"/>
          <w:lang w:val="tr-TR"/>
        </w:rPr>
        <w:t>)</w:t>
      </w:r>
      <w:r w:rsidR="007B5FA0" w:rsidRPr="002F1AB2">
        <w:rPr>
          <w:rFonts w:ascii="Times New Roman" w:eastAsia="Times New Roman" w:hAnsi="Times New Roman" w:cs="Times New Roman"/>
          <w:b/>
          <w:sz w:val="20"/>
          <w:szCs w:val="20"/>
          <w:lang w:val="tr-TR"/>
        </w:rPr>
        <w:t xml:space="preserve"> TAAHHÜTNAMESİ </w:t>
      </w:r>
      <w:proofErr w:type="gramStart"/>
      <w:r w:rsidR="000A6627" w:rsidRPr="002F1AB2">
        <w:rPr>
          <w:rFonts w:ascii="Times New Roman" w:eastAsia="Times New Roman" w:hAnsi="Times New Roman" w:cs="Times New Roman"/>
          <w:b/>
          <w:i/>
          <w:sz w:val="20"/>
          <w:szCs w:val="20"/>
          <w:lang w:val="tr-TR"/>
        </w:rPr>
        <w:t>(</w:t>
      </w:r>
      <w:proofErr w:type="gramEnd"/>
      <w:r w:rsidR="000A6627" w:rsidRPr="002F1AB2">
        <w:rPr>
          <w:rFonts w:ascii="Times New Roman" w:eastAsia="Times New Roman" w:hAnsi="Times New Roman" w:cs="Times New Roman"/>
          <w:b/>
          <w:i/>
          <w:sz w:val="20"/>
          <w:szCs w:val="20"/>
          <w:lang w:val="tr-TR"/>
        </w:rPr>
        <w:t>Çalışmaya katılacak tüm araştırmacılar tarafından imzalanmalıdır. İKU formuna Yozgat Bozok üniversitesi Girişimsel Olmayan Klinik Araştırmalar Etik Kurulu internet sayfasından ulaşabilirsiniz.</w:t>
      </w:r>
      <w:proofErr w:type="gramStart"/>
      <w:r w:rsidR="000A6627" w:rsidRPr="002F1AB2">
        <w:rPr>
          <w:rFonts w:ascii="Times New Roman" w:eastAsia="Times New Roman" w:hAnsi="Times New Roman" w:cs="Times New Roman"/>
          <w:b/>
          <w:i/>
          <w:sz w:val="20"/>
          <w:szCs w:val="20"/>
          <w:lang w:val="tr-TR"/>
        </w:rPr>
        <w:t>)</w:t>
      </w:r>
      <w:proofErr w:type="gramEnd"/>
    </w:p>
    <w:p w:rsidR="00085BBA" w:rsidRDefault="00085BBA" w:rsidP="00316E96">
      <w:pPr>
        <w:pStyle w:val="Balk1"/>
        <w:rPr>
          <w:lang w:val="tr-TR"/>
        </w:rPr>
      </w:pPr>
    </w:p>
    <w:p w:rsidR="00085BBA" w:rsidRDefault="00085BBA" w:rsidP="00316E96">
      <w:pPr>
        <w:pStyle w:val="Balk1"/>
        <w:rPr>
          <w:lang w:val="tr-TR"/>
        </w:rPr>
      </w:pPr>
    </w:p>
    <w:p w:rsidR="000A6627" w:rsidRPr="00316E96" w:rsidRDefault="000A6627" w:rsidP="00316E96">
      <w:pPr>
        <w:pStyle w:val="Balk1"/>
        <w:rPr>
          <w:lang w:val="tr-TR"/>
        </w:rPr>
      </w:pPr>
      <w:r w:rsidRPr="00316E96">
        <w:rPr>
          <w:lang w:val="tr-TR"/>
        </w:rPr>
        <w:t>Tarih</w:t>
      </w: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center"/>
        <w:rPr>
          <w:rFonts w:ascii="Times New Roman" w:eastAsia="Times New Roman" w:hAnsi="Times New Roman" w:cs="Times New Roman"/>
          <w:sz w:val="20"/>
          <w:szCs w:val="20"/>
          <w:lang w:val="tr-TR"/>
        </w:rPr>
      </w:pPr>
      <w:r w:rsidRPr="00902604">
        <w:rPr>
          <w:rFonts w:ascii="Times New Roman" w:eastAsia="Times New Roman" w:hAnsi="Times New Roman" w:cs="Times New Roman"/>
          <w:b/>
          <w:sz w:val="20"/>
          <w:szCs w:val="20"/>
          <w:lang w:val="tr-TR"/>
        </w:rPr>
        <w:t>İYİ KLİNİK UYGULAMALAR TAAHHÜTNAMESİ</w:t>
      </w: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r w:rsidRPr="00902604">
        <w:rPr>
          <w:rFonts w:ascii="Times New Roman" w:eastAsia="Times New Roman" w:hAnsi="Times New Roman" w:cs="Times New Roman"/>
          <w:sz w:val="20"/>
          <w:szCs w:val="20"/>
          <w:lang w:val="tr-TR"/>
        </w:rPr>
        <w:t>T.C. Sağlık Bakanlığı’nca; makam oluru ile 13 Kasım 2015 tarihinde yürürlüğe konulan İyi Klinik Uygulamaları (İKU) Kılavuzu’ nu okudum</w:t>
      </w:r>
      <w:r w:rsidRPr="007E15E5">
        <w:rPr>
          <w:rFonts w:ascii="Times New Roman" w:eastAsia="Times New Roman" w:hAnsi="Times New Roman" w:cs="Times New Roman"/>
          <w:b/>
          <w:sz w:val="20"/>
          <w:szCs w:val="20"/>
          <w:lang w:val="tr-TR"/>
        </w:rPr>
        <w:t>. “</w:t>
      </w:r>
      <w:proofErr w:type="gramStart"/>
      <w:r w:rsidRPr="007E15E5">
        <w:rPr>
          <w:rFonts w:ascii="Times New Roman" w:eastAsia="Times New Roman" w:hAnsi="Times New Roman" w:cs="Times New Roman"/>
          <w:b/>
          <w:sz w:val="20"/>
          <w:szCs w:val="20"/>
          <w:lang w:val="tr-TR"/>
        </w:rPr>
        <w:t>………………..………………..</w:t>
      </w:r>
      <w:proofErr w:type="gramEnd"/>
      <w:r w:rsidRPr="007E15E5">
        <w:rPr>
          <w:rFonts w:ascii="Times New Roman" w:eastAsia="Times New Roman" w:hAnsi="Times New Roman" w:cs="Times New Roman"/>
          <w:b/>
          <w:sz w:val="20"/>
          <w:szCs w:val="20"/>
          <w:lang w:val="tr-TR"/>
        </w:rPr>
        <w:t>”</w:t>
      </w:r>
      <w:r w:rsidRPr="00902604">
        <w:rPr>
          <w:rFonts w:ascii="Times New Roman" w:eastAsia="Times New Roman" w:hAnsi="Times New Roman" w:cs="Times New Roman"/>
          <w:sz w:val="20"/>
          <w:szCs w:val="20"/>
          <w:lang w:val="tr-TR"/>
        </w:rPr>
        <w:t xml:space="preserve"> başlıklı çalışma bu kılavuz prensiplerine uygun yürütülecektir.</w:t>
      </w: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r w:rsidRPr="00902604">
        <w:rPr>
          <w:rFonts w:ascii="Times New Roman" w:eastAsia="Times New Roman" w:hAnsi="Times New Roman" w:cs="Times New Roman"/>
          <w:sz w:val="20"/>
          <w:szCs w:val="20"/>
          <w:lang w:val="tr-TR"/>
        </w:rPr>
        <w:t>Sorumlu Araştırmacı</w:t>
      </w:r>
      <w:r w:rsidRPr="00902604">
        <w:rPr>
          <w:rFonts w:ascii="Times New Roman" w:eastAsia="Times New Roman" w:hAnsi="Times New Roman" w:cs="Times New Roman"/>
          <w:sz w:val="20"/>
          <w:szCs w:val="20"/>
          <w:lang w:val="tr-TR"/>
        </w:rPr>
        <w:tab/>
      </w:r>
      <w:r w:rsidRPr="00902604">
        <w:rPr>
          <w:rFonts w:ascii="Times New Roman" w:eastAsia="Times New Roman" w:hAnsi="Times New Roman" w:cs="Times New Roman"/>
          <w:sz w:val="20"/>
          <w:szCs w:val="20"/>
          <w:lang w:val="tr-TR"/>
        </w:rPr>
        <w:tab/>
        <w:t>:</w:t>
      </w:r>
      <w:r w:rsidRPr="00902604">
        <w:rPr>
          <w:rFonts w:ascii="Times New Roman" w:eastAsia="Times New Roman" w:hAnsi="Times New Roman" w:cs="Times New Roman"/>
          <w:sz w:val="20"/>
          <w:szCs w:val="20"/>
          <w:lang w:val="tr-TR"/>
        </w:rPr>
        <w:tab/>
      </w:r>
      <w:r w:rsidRPr="00902604">
        <w:rPr>
          <w:rFonts w:ascii="Times New Roman" w:eastAsia="Times New Roman" w:hAnsi="Times New Roman" w:cs="Times New Roman"/>
          <w:sz w:val="20"/>
          <w:szCs w:val="20"/>
          <w:lang w:val="tr-TR"/>
        </w:rPr>
        <w:tab/>
      </w:r>
      <w:r w:rsidRPr="00902604">
        <w:rPr>
          <w:rFonts w:ascii="Times New Roman" w:eastAsia="Times New Roman" w:hAnsi="Times New Roman" w:cs="Times New Roman"/>
          <w:sz w:val="20"/>
          <w:szCs w:val="20"/>
          <w:lang w:val="tr-TR"/>
        </w:rPr>
        <w:tab/>
      </w:r>
      <w:r w:rsidRPr="00902604">
        <w:rPr>
          <w:rFonts w:ascii="Times New Roman" w:eastAsia="Times New Roman" w:hAnsi="Times New Roman" w:cs="Times New Roman"/>
          <w:sz w:val="20"/>
          <w:szCs w:val="20"/>
          <w:lang w:val="tr-TR"/>
        </w:rPr>
        <w:tab/>
        <w:t>İmza:</w:t>
      </w: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r w:rsidRPr="00902604">
        <w:rPr>
          <w:rFonts w:ascii="Times New Roman" w:eastAsia="Times New Roman" w:hAnsi="Times New Roman" w:cs="Times New Roman"/>
          <w:sz w:val="20"/>
          <w:szCs w:val="20"/>
          <w:lang w:val="tr-TR"/>
        </w:rPr>
        <w:t>Yardımcı Araştırmacı(lar)</w:t>
      </w:r>
      <w:r w:rsidRPr="00902604">
        <w:rPr>
          <w:rFonts w:ascii="Times New Roman" w:eastAsia="Times New Roman" w:hAnsi="Times New Roman" w:cs="Times New Roman"/>
          <w:sz w:val="20"/>
          <w:szCs w:val="20"/>
          <w:lang w:val="tr-TR"/>
        </w:rPr>
        <w:tab/>
        <w:t>:</w:t>
      </w:r>
      <w:r w:rsidRPr="00902604">
        <w:rPr>
          <w:rFonts w:ascii="Times New Roman" w:eastAsia="Times New Roman" w:hAnsi="Times New Roman" w:cs="Times New Roman"/>
          <w:sz w:val="20"/>
          <w:szCs w:val="20"/>
          <w:lang w:val="tr-TR"/>
        </w:rPr>
        <w:tab/>
      </w:r>
      <w:r w:rsidRPr="00902604">
        <w:rPr>
          <w:rFonts w:ascii="Times New Roman" w:eastAsia="Times New Roman" w:hAnsi="Times New Roman" w:cs="Times New Roman"/>
          <w:sz w:val="20"/>
          <w:szCs w:val="20"/>
          <w:lang w:val="tr-TR"/>
        </w:rPr>
        <w:tab/>
      </w:r>
      <w:r w:rsidRPr="00902604">
        <w:rPr>
          <w:rFonts w:ascii="Times New Roman" w:eastAsia="Times New Roman" w:hAnsi="Times New Roman" w:cs="Times New Roman"/>
          <w:sz w:val="20"/>
          <w:szCs w:val="20"/>
          <w:lang w:val="tr-TR"/>
        </w:rPr>
        <w:tab/>
      </w:r>
      <w:r w:rsidRPr="00902604">
        <w:rPr>
          <w:rFonts w:ascii="Times New Roman" w:eastAsia="Times New Roman" w:hAnsi="Times New Roman" w:cs="Times New Roman"/>
          <w:sz w:val="20"/>
          <w:szCs w:val="20"/>
          <w:lang w:val="tr-TR"/>
        </w:rPr>
        <w:tab/>
      </w:r>
      <w:r w:rsidR="00097A5F">
        <w:rPr>
          <w:rFonts w:ascii="Times New Roman" w:eastAsia="Times New Roman" w:hAnsi="Times New Roman" w:cs="Times New Roman"/>
          <w:sz w:val="20"/>
          <w:szCs w:val="20"/>
          <w:lang w:val="tr-TR"/>
        </w:rPr>
        <w:tab/>
      </w:r>
      <w:r w:rsidRPr="00902604">
        <w:rPr>
          <w:rFonts w:ascii="Times New Roman" w:eastAsia="Times New Roman" w:hAnsi="Times New Roman" w:cs="Times New Roman"/>
          <w:sz w:val="20"/>
          <w:szCs w:val="20"/>
          <w:lang w:val="tr-TR"/>
        </w:rPr>
        <w:t>İmza:</w:t>
      </w:r>
    </w:p>
    <w:p w:rsid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sectPr w:rsidR="00097A5F" w:rsidSect="00E71E60">
          <w:pgSz w:w="11906" w:h="16838"/>
          <w:pgMar w:top="1417" w:right="1417" w:bottom="1417" w:left="1417" w:header="708" w:footer="708" w:gutter="0"/>
          <w:pgNumType w:start="5"/>
          <w:cols w:space="708"/>
        </w:sectPr>
      </w:pPr>
    </w:p>
    <w:p w:rsidR="000A6627" w:rsidRPr="002F1AB2" w:rsidRDefault="002F1AB2" w:rsidP="002F1AB2">
      <w:pPr>
        <w:pageBreakBefore/>
        <w:spacing w:line="360" w:lineRule="auto"/>
        <w:ind w:leftChars="0" w:left="-2" w:firstLineChars="0" w:firstLine="0"/>
        <w:jc w:val="both"/>
        <w:rPr>
          <w:rFonts w:ascii="Times New Roman" w:eastAsia="Times New Roman" w:hAnsi="Times New Roman" w:cs="Times New Roman"/>
          <w:sz w:val="20"/>
          <w:szCs w:val="20"/>
          <w:lang w:val="tr-TR"/>
        </w:rPr>
      </w:pPr>
      <w:r>
        <w:rPr>
          <w:rFonts w:ascii="Times New Roman" w:eastAsia="Times New Roman" w:hAnsi="Times New Roman" w:cs="Times New Roman"/>
          <w:b/>
          <w:sz w:val="20"/>
          <w:szCs w:val="20"/>
          <w:lang w:val="tr-TR"/>
        </w:rPr>
        <w:lastRenderedPageBreak/>
        <w:t xml:space="preserve">6. </w:t>
      </w:r>
      <w:r w:rsidR="004B4710" w:rsidRPr="002F1AB2">
        <w:rPr>
          <w:rFonts w:ascii="Times New Roman" w:eastAsia="Times New Roman" w:hAnsi="Times New Roman" w:cs="Times New Roman"/>
          <w:b/>
          <w:sz w:val="20"/>
          <w:szCs w:val="20"/>
          <w:lang w:val="tr-TR"/>
        </w:rPr>
        <w:t xml:space="preserve">HELSİNKİ BİLDİRGESİ TAAHHÜTNAMESİ </w:t>
      </w:r>
      <w:proofErr w:type="gramStart"/>
      <w:r w:rsidR="000A6627" w:rsidRPr="002F1AB2">
        <w:rPr>
          <w:rFonts w:ascii="Times New Roman" w:eastAsia="Times New Roman" w:hAnsi="Times New Roman" w:cs="Times New Roman"/>
          <w:b/>
          <w:i/>
          <w:sz w:val="20"/>
          <w:szCs w:val="20"/>
          <w:lang w:val="tr-TR"/>
        </w:rPr>
        <w:t>(</w:t>
      </w:r>
      <w:proofErr w:type="gramEnd"/>
      <w:r w:rsidR="000A6627" w:rsidRPr="002F1AB2">
        <w:rPr>
          <w:rFonts w:ascii="Times New Roman" w:eastAsia="Times New Roman" w:hAnsi="Times New Roman" w:cs="Times New Roman"/>
          <w:b/>
          <w:i/>
          <w:sz w:val="20"/>
          <w:szCs w:val="20"/>
          <w:lang w:val="tr-TR"/>
        </w:rPr>
        <w:t>Helsinki Bildirgesi’nin çıktısının her sayfasının projede yer alan tüm araştırmacılar tarafından imzalanması gereklidir. İlk sayfada isim ve imza bulunmalıdır, diğer sayfalarda yalnız imzanın bulunması yeterli</w:t>
      </w:r>
      <w:r w:rsidR="00162A32" w:rsidRPr="002F1AB2">
        <w:rPr>
          <w:rFonts w:ascii="Times New Roman" w:eastAsia="Times New Roman" w:hAnsi="Times New Roman" w:cs="Times New Roman"/>
          <w:b/>
          <w:i/>
          <w:sz w:val="20"/>
          <w:szCs w:val="20"/>
          <w:lang w:val="tr-TR"/>
        </w:rPr>
        <w:t>dir</w:t>
      </w:r>
      <w:proofErr w:type="gramStart"/>
      <w:r w:rsidR="00162A32" w:rsidRPr="002F1AB2">
        <w:rPr>
          <w:rFonts w:ascii="Times New Roman" w:eastAsia="Times New Roman" w:hAnsi="Times New Roman" w:cs="Times New Roman"/>
          <w:b/>
          <w:i/>
          <w:sz w:val="20"/>
          <w:szCs w:val="20"/>
          <w:lang w:val="tr-TR"/>
        </w:rPr>
        <w:t>)</w:t>
      </w:r>
      <w:proofErr w:type="gramEnd"/>
      <w:r w:rsidR="00162A32" w:rsidRPr="002F1AB2">
        <w:rPr>
          <w:rFonts w:ascii="Times New Roman" w:eastAsia="Times New Roman" w:hAnsi="Times New Roman" w:cs="Times New Roman"/>
          <w:b/>
          <w:i/>
          <w:sz w:val="20"/>
          <w:szCs w:val="20"/>
          <w:lang w:val="tr-TR"/>
        </w:rPr>
        <w:t xml:space="preserve">. Helsinki Bildirgesine </w:t>
      </w:r>
      <w:r w:rsidR="000A6627" w:rsidRPr="002F1AB2">
        <w:rPr>
          <w:rFonts w:ascii="Times New Roman" w:eastAsia="Times New Roman" w:hAnsi="Times New Roman" w:cs="Times New Roman"/>
          <w:b/>
          <w:i/>
          <w:sz w:val="20"/>
          <w:szCs w:val="20"/>
          <w:lang w:val="tr-TR"/>
        </w:rPr>
        <w:t>Yozgat Bozok üniversitesi Girişimsel Olmayan Klinik Araştırmalar Etik Kurulu internet sayfasından ulaşabilirsiniz.</w:t>
      </w:r>
      <w:proofErr w:type="gramStart"/>
      <w:r w:rsidR="000A6627" w:rsidRPr="002F1AB2">
        <w:rPr>
          <w:rFonts w:ascii="Times New Roman" w:eastAsia="Times New Roman" w:hAnsi="Times New Roman" w:cs="Times New Roman"/>
          <w:b/>
          <w:i/>
          <w:sz w:val="20"/>
          <w:szCs w:val="20"/>
          <w:lang w:val="tr-TR"/>
        </w:rPr>
        <w:t>)</w:t>
      </w:r>
      <w:proofErr w:type="gramEnd"/>
    </w:p>
    <w:p w:rsidR="000A6627" w:rsidRPr="00902604" w:rsidRDefault="000A6627" w:rsidP="000A6627">
      <w:pPr>
        <w:spacing w:line="360" w:lineRule="auto"/>
        <w:ind w:left="0" w:hanging="2"/>
        <w:jc w:val="right"/>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right"/>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right"/>
        <w:rPr>
          <w:rFonts w:ascii="Times New Roman" w:eastAsia="Times New Roman" w:hAnsi="Times New Roman" w:cs="Times New Roman"/>
          <w:sz w:val="20"/>
          <w:szCs w:val="20"/>
          <w:lang w:val="tr-TR"/>
        </w:rPr>
      </w:pPr>
    </w:p>
    <w:p w:rsidR="000A6627" w:rsidRPr="00316E96" w:rsidRDefault="000A6627" w:rsidP="00316E96">
      <w:pPr>
        <w:pStyle w:val="Balk1"/>
        <w:rPr>
          <w:lang w:val="tr-TR"/>
        </w:rPr>
      </w:pPr>
      <w:r w:rsidRPr="00316E96">
        <w:rPr>
          <w:lang w:val="tr-TR"/>
        </w:rPr>
        <w:t>Tarih</w:t>
      </w:r>
    </w:p>
    <w:p w:rsidR="000A6627" w:rsidRPr="00902604" w:rsidRDefault="000A6627" w:rsidP="000A6627">
      <w:pPr>
        <w:spacing w:line="360" w:lineRule="auto"/>
        <w:ind w:left="0" w:hanging="2"/>
        <w:jc w:val="center"/>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center"/>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center"/>
        <w:rPr>
          <w:rFonts w:ascii="Times New Roman" w:eastAsia="Times New Roman" w:hAnsi="Times New Roman" w:cs="Times New Roman"/>
          <w:sz w:val="20"/>
          <w:szCs w:val="20"/>
          <w:lang w:val="tr-TR"/>
        </w:rPr>
      </w:pPr>
      <w:r w:rsidRPr="00902604">
        <w:rPr>
          <w:rFonts w:ascii="Times New Roman" w:eastAsia="Times New Roman" w:hAnsi="Times New Roman" w:cs="Times New Roman"/>
          <w:b/>
          <w:sz w:val="20"/>
          <w:szCs w:val="20"/>
          <w:lang w:val="tr-TR"/>
        </w:rPr>
        <w:t>HELSİNKİ BİLDİRGESİ</w:t>
      </w:r>
    </w:p>
    <w:p w:rsidR="000A6627" w:rsidRPr="00902604" w:rsidRDefault="000A6627" w:rsidP="000A6627">
      <w:pPr>
        <w:spacing w:line="360" w:lineRule="auto"/>
        <w:ind w:left="0" w:hanging="2"/>
        <w:jc w:val="center"/>
        <w:rPr>
          <w:rFonts w:ascii="Times New Roman" w:eastAsia="Times New Roman" w:hAnsi="Times New Roman" w:cs="Times New Roman"/>
          <w:sz w:val="20"/>
          <w:szCs w:val="20"/>
          <w:lang w:val="tr-TR"/>
        </w:rPr>
      </w:pPr>
      <w:r w:rsidRPr="00902604">
        <w:rPr>
          <w:rFonts w:ascii="Times New Roman" w:eastAsia="Times New Roman" w:hAnsi="Times New Roman" w:cs="Times New Roman"/>
          <w:b/>
          <w:sz w:val="20"/>
          <w:szCs w:val="20"/>
          <w:lang w:val="tr-TR"/>
        </w:rPr>
        <w:t>TAAHHÜTNAMESİ</w:t>
      </w: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roofErr w:type="gramStart"/>
      <w:r w:rsidRPr="00902604">
        <w:rPr>
          <w:rFonts w:ascii="Times New Roman" w:eastAsia="Times New Roman" w:hAnsi="Times New Roman" w:cs="Times New Roman"/>
          <w:sz w:val="20"/>
          <w:szCs w:val="20"/>
          <w:lang w:val="tr-TR"/>
        </w:rPr>
        <w:t xml:space="preserve">Dünya Tıp Birliği'nin 18. </w:t>
      </w:r>
      <w:r w:rsidRPr="004E0573">
        <w:rPr>
          <w:rFonts w:ascii="Times New Roman" w:eastAsia="Times New Roman" w:hAnsi="Times New Roman" w:cs="Times New Roman"/>
          <w:sz w:val="20"/>
          <w:szCs w:val="20"/>
          <w:lang w:val="tr-TR"/>
        </w:rPr>
        <w:t xml:space="preserve">Genel Kurulunda (Helsinki, Finlandiya, Haziran1964) benimsenmiş, 29. </w:t>
      </w:r>
      <w:r w:rsidRPr="00E36D4B">
        <w:rPr>
          <w:rFonts w:ascii="Times New Roman" w:eastAsia="Times New Roman" w:hAnsi="Times New Roman" w:cs="Times New Roman"/>
          <w:sz w:val="20"/>
          <w:szCs w:val="20"/>
        </w:rPr>
        <w:t xml:space="preserve">Genel Kurulunda (Tokyo, Japonya, Ekim 1975), 35. Genel Kurulunda (Venedik, İtalya, Ekim 1983), 41. Genel Kurulunda (Hong Kong, Eylül 1989), 48. Genel Kurulunda (Somerset West, Güney Afrika Cumhuriyeti, Ekim 1996), 52. Genel Kurulunda (Edinburgh, İskoçya, Ekim 2000), 53. Genel Kurulunda (Washington 2002-29. maddeye açıklama notu ilave edilmiştir.), 55. Genel Kurulunda (Tokyo 2004-30. maddeye açıklama notu ilave edilmiştir.), 59. Genel Kurulunda (Seul, Ekim 2008) ve 64. Genel Kurulunda (Fortaleza, 2013) geliştirilmiş olan Helsinki Bildirgesini okudum. </w:t>
      </w:r>
      <w:r w:rsidRPr="007B5FA0">
        <w:rPr>
          <w:rFonts w:ascii="Times New Roman" w:eastAsia="Times New Roman" w:hAnsi="Times New Roman" w:cs="Times New Roman"/>
          <w:b/>
          <w:sz w:val="20"/>
          <w:szCs w:val="20"/>
        </w:rPr>
        <w:t>“………………..………………</w:t>
      </w:r>
      <w:proofErr w:type="gramEnd"/>
      <w:r w:rsidRPr="007B5FA0">
        <w:rPr>
          <w:rFonts w:ascii="Times New Roman" w:eastAsia="Times New Roman" w:hAnsi="Times New Roman" w:cs="Times New Roman"/>
          <w:b/>
          <w:sz w:val="20"/>
          <w:szCs w:val="20"/>
        </w:rPr>
        <w:t>..”</w:t>
      </w:r>
      <w:r w:rsidRPr="00E36D4B">
        <w:rPr>
          <w:rFonts w:ascii="Times New Roman" w:eastAsia="Times New Roman" w:hAnsi="Times New Roman" w:cs="Times New Roman"/>
          <w:sz w:val="20"/>
          <w:szCs w:val="20"/>
        </w:rPr>
        <w:t xml:space="preserve"> başlıklı çalışmanın bu bildirge prensiplerine uygun yapılacağını taahhüt ederim.</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Sorumlu Araştırmacı</w:t>
      </w:r>
      <w:r w:rsidRPr="00E36D4B">
        <w:rPr>
          <w:rFonts w:ascii="Times New Roman" w:eastAsia="Times New Roman" w:hAnsi="Times New Roman" w:cs="Times New Roman"/>
          <w:sz w:val="20"/>
          <w:szCs w:val="20"/>
        </w:rPr>
        <w:tab/>
      </w:r>
      <w:r w:rsidRPr="00E36D4B">
        <w:rPr>
          <w:rFonts w:ascii="Times New Roman" w:eastAsia="Times New Roman" w:hAnsi="Times New Roman" w:cs="Times New Roman"/>
          <w:sz w:val="20"/>
          <w:szCs w:val="20"/>
        </w:rPr>
        <w:tab/>
        <w:t>:</w:t>
      </w:r>
      <w:r w:rsidRPr="00E36D4B">
        <w:rPr>
          <w:rFonts w:ascii="Times New Roman" w:eastAsia="Times New Roman" w:hAnsi="Times New Roman" w:cs="Times New Roman"/>
          <w:sz w:val="20"/>
          <w:szCs w:val="20"/>
        </w:rPr>
        <w:tab/>
      </w:r>
      <w:r w:rsidRPr="00E36D4B">
        <w:rPr>
          <w:rFonts w:ascii="Times New Roman" w:eastAsia="Times New Roman" w:hAnsi="Times New Roman" w:cs="Times New Roman"/>
          <w:sz w:val="20"/>
          <w:szCs w:val="20"/>
        </w:rPr>
        <w:tab/>
      </w:r>
      <w:r w:rsidRPr="00E36D4B">
        <w:rPr>
          <w:rFonts w:ascii="Times New Roman" w:eastAsia="Times New Roman" w:hAnsi="Times New Roman" w:cs="Times New Roman"/>
          <w:sz w:val="20"/>
          <w:szCs w:val="20"/>
        </w:rPr>
        <w:tab/>
        <w:t>İmza:</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 xml:space="preserve">Yardımcı </w:t>
      </w:r>
      <w:proofErr w:type="gramStart"/>
      <w:r w:rsidRPr="00E36D4B">
        <w:rPr>
          <w:rFonts w:ascii="Times New Roman" w:eastAsia="Times New Roman" w:hAnsi="Times New Roman" w:cs="Times New Roman"/>
          <w:sz w:val="20"/>
          <w:szCs w:val="20"/>
        </w:rPr>
        <w:t>Araştırmacı(</w:t>
      </w:r>
      <w:proofErr w:type="gramEnd"/>
      <w:r w:rsidRPr="00E36D4B">
        <w:rPr>
          <w:rFonts w:ascii="Times New Roman" w:eastAsia="Times New Roman" w:hAnsi="Times New Roman" w:cs="Times New Roman"/>
          <w:sz w:val="20"/>
          <w:szCs w:val="20"/>
        </w:rPr>
        <w:t>lar)</w:t>
      </w:r>
      <w:r w:rsidRPr="00E36D4B">
        <w:rPr>
          <w:rFonts w:ascii="Times New Roman" w:eastAsia="Times New Roman" w:hAnsi="Times New Roman" w:cs="Times New Roman"/>
          <w:sz w:val="20"/>
          <w:szCs w:val="20"/>
        </w:rPr>
        <w:tab/>
        <w:t>:</w:t>
      </w:r>
      <w:r w:rsidRPr="00E36D4B">
        <w:rPr>
          <w:rFonts w:ascii="Times New Roman" w:eastAsia="Times New Roman" w:hAnsi="Times New Roman" w:cs="Times New Roman"/>
          <w:sz w:val="20"/>
          <w:szCs w:val="20"/>
        </w:rPr>
        <w:tab/>
      </w:r>
      <w:r w:rsidRPr="00E36D4B">
        <w:rPr>
          <w:rFonts w:ascii="Times New Roman" w:eastAsia="Times New Roman" w:hAnsi="Times New Roman" w:cs="Times New Roman"/>
          <w:sz w:val="20"/>
          <w:szCs w:val="20"/>
        </w:rPr>
        <w:tab/>
      </w:r>
      <w:r w:rsidRPr="00E36D4B">
        <w:rPr>
          <w:rFonts w:ascii="Times New Roman" w:eastAsia="Times New Roman" w:hAnsi="Times New Roman" w:cs="Times New Roman"/>
          <w:sz w:val="20"/>
          <w:szCs w:val="20"/>
        </w:rPr>
        <w:tab/>
      </w:r>
      <w:r w:rsidR="00097A5F">
        <w:rPr>
          <w:rFonts w:ascii="Times New Roman" w:eastAsia="Times New Roman" w:hAnsi="Times New Roman" w:cs="Times New Roman"/>
          <w:sz w:val="20"/>
          <w:szCs w:val="20"/>
        </w:rPr>
        <w:tab/>
      </w:r>
      <w:r w:rsidRPr="00E36D4B">
        <w:rPr>
          <w:rFonts w:ascii="Times New Roman" w:eastAsia="Times New Roman" w:hAnsi="Times New Roman" w:cs="Times New Roman"/>
          <w:sz w:val="20"/>
          <w:szCs w:val="20"/>
        </w:rPr>
        <w:t>İmza:</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Chars="0" w:left="0" w:firstLineChars="0" w:firstLine="0"/>
        <w:jc w:val="both"/>
        <w:rPr>
          <w:rFonts w:ascii="Times New Roman" w:eastAsia="Times New Roman" w:hAnsi="Times New Roman" w:cs="Times New Roman"/>
          <w:sz w:val="20"/>
          <w:szCs w:val="20"/>
        </w:rPr>
      </w:pPr>
    </w:p>
    <w:p w:rsidR="000A6627" w:rsidRDefault="000A6627" w:rsidP="000A6627">
      <w:pPr>
        <w:spacing w:line="240" w:lineRule="auto"/>
        <w:ind w:left="0" w:hanging="2"/>
        <w:jc w:val="center"/>
        <w:rPr>
          <w:rFonts w:ascii="Times New Roman" w:eastAsia="Times New Roman" w:hAnsi="Times New Roman" w:cs="Times New Roman"/>
          <w:b/>
          <w:bCs/>
          <w:sz w:val="20"/>
          <w:szCs w:val="20"/>
          <w:lang w:val="tr-TR"/>
        </w:rPr>
      </w:pPr>
    </w:p>
    <w:p w:rsidR="000A6627" w:rsidRDefault="000A6627" w:rsidP="000A6627">
      <w:pPr>
        <w:spacing w:line="240" w:lineRule="auto"/>
        <w:ind w:left="0" w:hanging="2"/>
        <w:jc w:val="center"/>
        <w:rPr>
          <w:rFonts w:ascii="Times New Roman" w:eastAsia="Times New Roman" w:hAnsi="Times New Roman" w:cs="Times New Roman"/>
          <w:b/>
          <w:bCs/>
          <w:sz w:val="20"/>
          <w:szCs w:val="20"/>
          <w:lang w:val="tr-TR"/>
        </w:rPr>
      </w:pPr>
    </w:p>
    <w:p w:rsidR="000A6627" w:rsidRDefault="000A6627" w:rsidP="000A6627">
      <w:pPr>
        <w:spacing w:line="240" w:lineRule="auto"/>
        <w:ind w:left="0" w:hanging="2"/>
        <w:jc w:val="center"/>
        <w:rPr>
          <w:rFonts w:ascii="Times New Roman" w:eastAsia="Times New Roman" w:hAnsi="Times New Roman" w:cs="Times New Roman"/>
          <w:b/>
          <w:bCs/>
          <w:sz w:val="20"/>
          <w:szCs w:val="20"/>
          <w:lang w:val="tr-TR"/>
        </w:rPr>
      </w:pPr>
    </w:p>
    <w:p w:rsidR="000A6627" w:rsidRDefault="000A6627" w:rsidP="000A6627">
      <w:pPr>
        <w:spacing w:line="240" w:lineRule="auto"/>
        <w:ind w:left="0" w:hanging="2"/>
        <w:jc w:val="center"/>
        <w:rPr>
          <w:rFonts w:ascii="Times New Roman" w:eastAsia="Times New Roman" w:hAnsi="Times New Roman" w:cs="Times New Roman"/>
          <w:b/>
          <w:bCs/>
          <w:sz w:val="20"/>
          <w:szCs w:val="20"/>
          <w:lang w:val="tr-TR"/>
        </w:rPr>
      </w:pPr>
    </w:p>
    <w:p w:rsidR="000A6627" w:rsidRDefault="000A6627" w:rsidP="000A6627">
      <w:pPr>
        <w:spacing w:line="240" w:lineRule="auto"/>
        <w:ind w:left="0" w:hanging="2"/>
        <w:jc w:val="center"/>
        <w:rPr>
          <w:rFonts w:ascii="Times New Roman" w:eastAsia="Times New Roman" w:hAnsi="Times New Roman" w:cs="Times New Roman"/>
          <w:b/>
          <w:bCs/>
          <w:sz w:val="20"/>
          <w:szCs w:val="20"/>
          <w:lang w:val="tr-TR"/>
        </w:rPr>
      </w:pPr>
    </w:p>
    <w:p w:rsidR="000A6627" w:rsidRDefault="000A6627" w:rsidP="000A6627">
      <w:pPr>
        <w:spacing w:line="240" w:lineRule="auto"/>
        <w:ind w:left="0" w:hanging="2"/>
        <w:jc w:val="center"/>
        <w:rPr>
          <w:rFonts w:ascii="Times New Roman" w:eastAsia="Times New Roman" w:hAnsi="Times New Roman" w:cs="Times New Roman"/>
          <w:b/>
          <w:bCs/>
          <w:sz w:val="20"/>
          <w:szCs w:val="20"/>
          <w:lang w:val="tr-TR"/>
        </w:rPr>
      </w:pPr>
    </w:p>
    <w:p w:rsidR="007B5FA0" w:rsidRDefault="007B5FA0" w:rsidP="00097A5F">
      <w:pPr>
        <w:spacing w:line="240" w:lineRule="auto"/>
        <w:ind w:leftChars="0" w:left="0" w:firstLineChars="0" w:firstLine="0"/>
        <w:rPr>
          <w:rFonts w:ascii="Times New Roman" w:eastAsia="Times New Roman" w:hAnsi="Times New Roman" w:cs="Times New Roman"/>
          <w:b/>
          <w:bCs/>
          <w:sz w:val="20"/>
          <w:szCs w:val="20"/>
          <w:lang w:val="tr-TR"/>
        </w:rPr>
        <w:sectPr w:rsidR="007B5FA0" w:rsidSect="00E71E60">
          <w:pgSz w:w="11906" w:h="16838"/>
          <w:pgMar w:top="1417" w:right="1417" w:bottom="1417" w:left="1417" w:header="708" w:footer="708" w:gutter="0"/>
          <w:pgNumType w:start="5"/>
          <w:cols w:space="708"/>
        </w:sectPr>
      </w:pPr>
    </w:p>
    <w:p w:rsidR="000A6627" w:rsidRPr="002F1AB2" w:rsidRDefault="002F1AB2" w:rsidP="002F1AB2">
      <w:pPr>
        <w:spacing w:line="240" w:lineRule="auto"/>
        <w:ind w:leftChars="0" w:left="-2" w:firstLineChars="0" w:firstLine="0"/>
        <w:jc w:val="center"/>
        <w:rPr>
          <w:rFonts w:ascii="Times New Roman" w:eastAsia="Times New Roman" w:hAnsi="Times New Roman" w:cs="Times New Roman"/>
          <w:sz w:val="18"/>
          <w:szCs w:val="18"/>
          <w:lang w:val="tr-TR"/>
        </w:rPr>
      </w:pPr>
      <w:r>
        <w:rPr>
          <w:rFonts w:ascii="Times New Roman" w:eastAsia="Times New Roman" w:hAnsi="Times New Roman" w:cs="Times New Roman"/>
          <w:b/>
          <w:bCs/>
          <w:sz w:val="18"/>
          <w:szCs w:val="18"/>
          <w:lang w:val="tr-TR"/>
        </w:rPr>
        <w:lastRenderedPageBreak/>
        <w:t xml:space="preserve">7. </w:t>
      </w:r>
      <w:r w:rsidR="000A6627" w:rsidRPr="002F1AB2">
        <w:rPr>
          <w:rFonts w:ascii="Times New Roman" w:eastAsia="Times New Roman" w:hAnsi="Times New Roman" w:cs="Times New Roman"/>
          <w:b/>
          <w:bCs/>
          <w:sz w:val="18"/>
          <w:szCs w:val="18"/>
          <w:lang w:val="tr-TR"/>
        </w:rPr>
        <w:t>Dünya Tıp Birliği Helsinki Bildirgesi</w:t>
      </w:r>
    </w:p>
    <w:p w:rsidR="000A6627" w:rsidRPr="00902604" w:rsidRDefault="000A6627" w:rsidP="000A6627">
      <w:pPr>
        <w:spacing w:line="240" w:lineRule="auto"/>
        <w:ind w:left="0" w:hanging="2"/>
        <w:jc w:val="center"/>
        <w:rPr>
          <w:rFonts w:ascii="Times New Roman" w:eastAsia="Times New Roman" w:hAnsi="Times New Roman" w:cs="Times New Roman"/>
          <w:sz w:val="18"/>
          <w:szCs w:val="18"/>
          <w:lang w:val="tr-TR"/>
        </w:rPr>
      </w:pPr>
      <w:r w:rsidRPr="00902604">
        <w:rPr>
          <w:rFonts w:ascii="Times New Roman" w:eastAsia="Times New Roman" w:hAnsi="Times New Roman" w:cs="Times New Roman"/>
          <w:b/>
          <w:bCs/>
          <w:sz w:val="18"/>
          <w:szCs w:val="18"/>
          <w:lang w:val="tr-TR"/>
        </w:rPr>
        <w:t>İnsanlar Üzerinde Yapılan Tıbbi Araştırmalarla İlgili Etik İlkeler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b/>
          <w:bCs/>
          <w:sz w:val="18"/>
          <w:szCs w:val="18"/>
          <w:lang w:val="tr-TR"/>
        </w:rPr>
        <w:t> </w:t>
      </w:r>
      <w:r w:rsidRPr="00902604">
        <w:rPr>
          <w:rFonts w:ascii="Times New Roman" w:eastAsia="Times New Roman" w:hAnsi="Times New Roman" w:cs="Times New Roman"/>
          <w:sz w:val="18"/>
          <w:szCs w:val="18"/>
          <w:lang w:val="tr-TR"/>
        </w:rPr>
        <w:t> </w:t>
      </w:r>
    </w:p>
    <w:p w:rsidR="000A6627" w:rsidRDefault="000A6627" w:rsidP="000A6627">
      <w:pPr>
        <w:spacing w:line="240" w:lineRule="auto"/>
        <w:ind w:left="0" w:hanging="2"/>
        <w:jc w:val="both"/>
        <w:rPr>
          <w:rFonts w:ascii="Times New Roman" w:eastAsia="Times New Roman" w:hAnsi="Times New Roman" w:cs="Times New Roman"/>
          <w:i/>
          <w:iCs/>
          <w:sz w:val="18"/>
          <w:szCs w:val="18"/>
          <w:lang w:val="tr-TR"/>
        </w:rPr>
      </w:pPr>
      <w:proofErr w:type="gramStart"/>
      <w:r w:rsidRPr="00902604">
        <w:rPr>
          <w:rFonts w:ascii="Times New Roman" w:eastAsia="Times New Roman" w:hAnsi="Times New Roman" w:cs="Times New Roman"/>
          <w:i/>
          <w:iCs/>
          <w:sz w:val="18"/>
          <w:szCs w:val="18"/>
          <w:lang w:val="tr-TR"/>
        </w:rPr>
        <w:t xml:space="preserve">Dünya Tıp Birliği'nin 18. Genel Kurulunda (Helsinki, Finlandiya, Haziran1964 ) benimsenmiş, 29. Genel Kurulunda (Tokyo, Japonya, Ekim 1975), 35. Genel Kurulunda (Venedik, İtalya, Ekim 1983), 41. Genel Kurulunda (Hong Kong, Eylül 1989), 48. Genel Kurulunda (Somerset West, Güney Afrika Cumhuriyeti, Ekim 1996), 52. Genel Kurulunda (Edinburgh, İskoçya, Ekim 2000) 53. Genel Kurulunda (Washington 2002-29. maddeye açıklama notu ilave edilmiştir.) </w:t>
      </w:r>
      <w:proofErr w:type="gramEnd"/>
      <w:r w:rsidRPr="00902604">
        <w:rPr>
          <w:rFonts w:ascii="Times New Roman" w:eastAsia="Times New Roman" w:hAnsi="Times New Roman" w:cs="Times New Roman"/>
          <w:i/>
          <w:iCs/>
          <w:sz w:val="18"/>
          <w:szCs w:val="18"/>
          <w:lang w:val="tr-TR"/>
        </w:rPr>
        <w:t>55. Genel Kurulunda (Tokyo 2004-30. maddeye açıklama notu ilave edilmiştir.) 59. Genel Kurulunda (Seul, Ekim 2008) ve 64. Genel Kurulunda (Fortaleza, 2013) geliştirilmiştir.</w:t>
      </w:r>
    </w:p>
    <w:p w:rsidR="007B5FA0" w:rsidRPr="00902604" w:rsidRDefault="007B5FA0" w:rsidP="000A6627">
      <w:pPr>
        <w:spacing w:line="240" w:lineRule="auto"/>
        <w:ind w:left="0" w:hanging="2"/>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i/>
          <w:iCs/>
          <w:sz w:val="18"/>
          <w:szCs w:val="18"/>
          <w:lang w:val="tr-TR"/>
        </w:rPr>
        <w:t>  </w:t>
      </w:r>
      <w:r w:rsidRPr="00902604">
        <w:rPr>
          <w:rFonts w:ascii="Times New Roman" w:eastAsia="Times New Roman" w:hAnsi="Times New Roman" w:cs="Times New Roman"/>
          <w:b/>
          <w:bCs/>
          <w:sz w:val="18"/>
          <w:szCs w:val="18"/>
          <w:lang w:val="tr-TR"/>
        </w:rPr>
        <w:t>Giriş</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xml:space="preserve"> 1. Dünya Tıp Birliği, insanlardan elde edilen ve kime ait olduğu belirlenebilen materyal veya veriler üzerinde yapılan araştırmalar da </w:t>
      </w:r>
      <w:proofErr w:type="gramStart"/>
      <w:r w:rsidRPr="00902604">
        <w:rPr>
          <w:rFonts w:ascii="Times New Roman" w:eastAsia="Times New Roman" w:hAnsi="Times New Roman" w:cs="Times New Roman"/>
          <w:sz w:val="18"/>
          <w:szCs w:val="18"/>
          <w:lang w:val="tr-TR"/>
        </w:rPr>
        <w:t>dahil</w:t>
      </w:r>
      <w:proofErr w:type="gramEnd"/>
      <w:r w:rsidRPr="00902604">
        <w:rPr>
          <w:rFonts w:ascii="Times New Roman" w:eastAsia="Times New Roman" w:hAnsi="Times New Roman" w:cs="Times New Roman"/>
          <w:sz w:val="18"/>
          <w:szCs w:val="18"/>
          <w:lang w:val="tr-TR"/>
        </w:rPr>
        <w:t xml:space="preserve"> olmak üzere, gönüllülerin yer aldığı tıbbi araştırmalar için etik ilkeler olarak Helsinki Bildirgesi'ni geliştirmiştir.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Bildirge bir bütün olarak ele alınmalı ve içerdiği maddeler, ilgili bütün diğer maddeler göz önünde bulundurularak uygulanmalıdır.</w:t>
      </w:r>
    </w:p>
    <w:p w:rsidR="000A6627" w:rsidRPr="007B5FA0" w:rsidRDefault="000A6627" w:rsidP="007B5FA0">
      <w:pPr>
        <w:pStyle w:val="ListeParagraf"/>
        <w:numPr>
          <w:ilvl w:val="0"/>
          <w:numId w:val="2"/>
        </w:numPr>
        <w:spacing w:line="240" w:lineRule="auto"/>
        <w:ind w:leftChars="0" w:firstLineChars="0"/>
        <w:jc w:val="both"/>
        <w:rPr>
          <w:rFonts w:ascii="Times New Roman" w:eastAsia="Times New Roman" w:hAnsi="Times New Roman" w:cs="Times New Roman"/>
          <w:sz w:val="18"/>
          <w:szCs w:val="18"/>
          <w:lang w:val="tr-TR"/>
        </w:rPr>
      </w:pPr>
      <w:r w:rsidRPr="007B5FA0">
        <w:rPr>
          <w:rFonts w:ascii="Times New Roman" w:eastAsia="Times New Roman" w:hAnsi="Times New Roman" w:cs="Times New Roman"/>
          <w:sz w:val="18"/>
          <w:szCs w:val="18"/>
          <w:lang w:val="tr-TR"/>
        </w:rPr>
        <w:t>Bildirge, Dünya Tıp Birliği’nin göreviyle tutarlı olarak en başta hekimlere yöneliktir. Dünya Tıp Birliği, gönüllüler üzerinde yapılan tıbbi araştırmalarda yer alan diğer tarafları da bu ilkeleri benimsemeye teşvik etmektedir.</w:t>
      </w:r>
    </w:p>
    <w:p w:rsidR="007B5FA0" w:rsidRPr="007B5FA0" w:rsidRDefault="007B5FA0" w:rsidP="007B5FA0">
      <w:pPr>
        <w:pStyle w:val="ListeParagraf"/>
        <w:spacing w:line="240" w:lineRule="auto"/>
        <w:ind w:leftChars="0" w:left="358" w:firstLineChars="0" w:firstLine="0"/>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w:t>
      </w:r>
      <w:r w:rsidRPr="00902604">
        <w:rPr>
          <w:rFonts w:ascii="Times New Roman" w:eastAsia="Times New Roman" w:hAnsi="Times New Roman" w:cs="Times New Roman"/>
          <w:b/>
          <w:bCs/>
          <w:sz w:val="18"/>
          <w:szCs w:val="18"/>
          <w:lang w:val="tr-TR"/>
        </w:rPr>
        <w:t>Genel İlkeler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3. Dünya Tıp Birliği'nin Cenevre Bildirgesi "Hastamın sağlığı benim ilk önceliğimdir" cümlesiyle hekimi bağlar ve Uluslararası Tıp Etiği Kodu "Tıbbi hizmetleri verirken, hekimin yalnızca hastanın yararına göre davranması gerektiği"ni bildirir.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xml:space="preserve"> 4. Hekimin görevi, üzerinde tıbbi araştırma yapılan gönüllüler de </w:t>
      </w:r>
      <w:proofErr w:type="gramStart"/>
      <w:r w:rsidRPr="00902604">
        <w:rPr>
          <w:rFonts w:ascii="Times New Roman" w:eastAsia="Times New Roman" w:hAnsi="Times New Roman" w:cs="Times New Roman"/>
          <w:sz w:val="18"/>
          <w:szCs w:val="18"/>
          <w:lang w:val="tr-TR"/>
        </w:rPr>
        <w:t>dahil</w:t>
      </w:r>
      <w:proofErr w:type="gramEnd"/>
      <w:r w:rsidRPr="00902604">
        <w:rPr>
          <w:rFonts w:ascii="Times New Roman" w:eastAsia="Times New Roman" w:hAnsi="Times New Roman" w:cs="Times New Roman"/>
          <w:sz w:val="18"/>
          <w:szCs w:val="18"/>
          <w:lang w:val="tr-TR"/>
        </w:rPr>
        <w:t xml:space="preserve"> olmak üzere, insan sağlığını, esenliğini ve haklarını korumak ve geliştirmektir. Hekimin bilgisi ve vicdanı bu görevin yerine getirilmesine adanmıştır.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5. Tıbbi ilerlemeler, en sonunda insanlar üzerinde yapılan çalışmaları da içermek zorunda olan araştırmalara dayanır.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xml:space="preserve">  6. Gönüllüler üzerindeki tıbbi araştırmaların birincil amacı; hastalıkların nedenlerini, gelişimini ve etkilerini anlamak, koruyucu, tanı koyucu ve tedavi edici girişimleri (metotlar, </w:t>
      </w:r>
      <w:proofErr w:type="gramStart"/>
      <w:r w:rsidRPr="00902604">
        <w:rPr>
          <w:rFonts w:ascii="Times New Roman" w:eastAsia="Times New Roman" w:hAnsi="Times New Roman" w:cs="Times New Roman"/>
          <w:sz w:val="18"/>
          <w:szCs w:val="18"/>
          <w:lang w:val="tr-TR"/>
        </w:rPr>
        <w:t>prosedürler</w:t>
      </w:r>
      <w:proofErr w:type="gramEnd"/>
      <w:r w:rsidRPr="00902604">
        <w:rPr>
          <w:rFonts w:ascii="Times New Roman" w:eastAsia="Times New Roman" w:hAnsi="Times New Roman" w:cs="Times New Roman"/>
          <w:sz w:val="18"/>
          <w:szCs w:val="18"/>
          <w:lang w:val="tr-TR"/>
        </w:rPr>
        <w:t xml:space="preserve"> ve tedaviler) geliştirmektir. Kanıtlanmış en iyi girişimler bile güvenlilik, etkililik, verimlilik, erişilebilirlik ve kalite açısından, yapılacak araştırmalarla sürekli olarak değerlendirmeye tabi tutulmalıdır.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7. Tıbbi araştırma, üzerinde araştırma yapılan tüm gönüllülere saygıyı destekleyen ve temin eden, onların sağlığını ve haklarını koruyan etik standartlara tabidir.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8. Tıbbı araştırmanın birincil amacı yeni bilgi üretmek olduğu halde, bu amaç araştırmaya katılan gönüllülerin bireysel haklarından ve çıkarlarından asla üstün tutulamaz.</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9. Gönüllülerin yaşamını, sağlığını, onurunu, bütünlüğünü, kendisi ile ilgili karar verme hakkını, mahremiyetini ve kişisel bilgilerinin gizliliğini korumak, tıbbi araştırmalarda yer alan hekimlerin görevidir. Gönüllüleri koruma sorumluluğu her zaman hekim veya diğer sağlık mesleği uzmanına aittir ve olur vermiş olsalar bile asla gönüllülere ait değildir.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10. Hekimler, gönüllüler üzerindeki araştırmalar konusunda kendi ülkelerinde yürürlükte olan etik, yasal ve düzenleyici kurallar ile standartların yanı sıra, geçerli uluslararası kural ve standartları da göz önünde bulundurmak zorundadır. Hiçbir ulusal veya uluslararası etik, yasal veya düzenleyici kural, bu bildirgede bulunan ve gönüllülerin korunmasına yönelik olan herhangi bir hükmü zayıflatamamalı veya ortadan kaldıramamalıdır.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11. Tıbbi araştırmalar, çevreye verilebilecek olası zararı en aza indirecek şekilde yürütülmelidir.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12. Gönüllüler üzerindeki tıbbi araştırmalar, yalnızca etik ve bilimsel açıdan uygun eğitime, yetiştirmeye ve niteliklere sahip bireyler tarafından yürütülmelidir. Hastalar veya sağlıklı gönüllüler üzerindeki araştırmalar, yetkin ve uygun niteliklere sahip bir hekim veya diğer bir sağlık mesleği uzmanı gözetiminde yapılmalıdır.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13. Tıbbi araştırmalarda yeterince temsil edilmeyen gruplara, araştırmaya katılım konusunda uygun erişim sağlanmalıdır.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xml:space="preserve"> 14. Tıbbi araştırma ile sağlık hizmetini birlikte yürüten hekimler, ancak bunun koruyucu, tanısal veya tedavi edici yönden değerli olabileceği durumlarda ve gönüllü olacak hastaların sağlığının bu durumdan olumsuz etkilenmeyeceği konusunda makul gerekçelere sahip olmaları halinde, hastalarını araştırmalarına </w:t>
      </w:r>
      <w:proofErr w:type="gramStart"/>
      <w:r w:rsidRPr="00902604">
        <w:rPr>
          <w:rFonts w:ascii="Times New Roman" w:eastAsia="Times New Roman" w:hAnsi="Times New Roman" w:cs="Times New Roman"/>
          <w:sz w:val="18"/>
          <w:szCs w:val="18"/>
          <w:lang w:val="tr-TR"/>
        </w:rPr>
        <w:t>dahil</w:t>
      </w:r>
      <w:proofErr w:type="gramEnd"/>
      <w:r w:rsidRPr="00902604">
        <w:rPr>
          <w:rFonts w:ascii="Times New Roman" w:eastAsia="Times New Roman" w:hAnsi="Times New Roman" w:cs="Times New Roman"/>
          <w:sz w:val="18"/>
          <w:szCs w:val="18"/>
          <w:lang w:val="tr-TR"/>
        </w:rPr>
        <w:t xml:space="preserve"> etmelidir.</w:t>
      </w:r>
    </w:p>
    <w:p w:rsidR="000A6627"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15. Bir araştırmada yer almaları nedeniyle zarar gören gönüllülere  uygun tazminat ve tedavi temin edilmek zorundadır.</w:t>
      </w:r>
    </w:p>
    <w:p w:rsidR="007B5FA0" w:rsidRPr="00902604" w:rsidRDefault="007B5FA0" w:rsidP="000A6627">
      <w:pPr>
        <w:spacing w:line="240" w:lineRule="auto"/>
        <w:ind w:left="0" w:hanging="2"/>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w:t>
      </w:r>
      <w:r w:rsidRPr="00902604">
        <w:rPr>
          <w:rFonts w:ascii="Times New Roman" w:eastAsia="Times New Roman" w:hAnsi="Times New Roman" w:cs="Times New Roman"/>
          <w:b/>
          <w:bCs/>
          <w:sz w:val="18"/>
          <w:szCs w:val="18"/>
          <w:lang w:val="tr-TR"/>
        </w:rPr>
        <w:t>Riskler, Sakıncalar ve Yararlar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16. Tıbbi uygulamalarda ve tıbbi araştırmalarda, girişimlerin çoğu riskler ve sakıncalar içermektedir.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Gönüllüler üzerindeki tıbbi araştırmalar, yalnızca amacın taşıdığı önem gönüllülerin maruz kalacakları risklere ve sakıncalara ağır bastığında yapılmalıdır.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17. İnsanlar üzerindeki her tıbbi araştırma öncesinde, araştırmaya katılan bireylere veya gruplara yönelik öngörülebilir riskler ve sakıncalar; kendilerinin ve araştırma konusu olan durumdan etkilenen diğer bireylerin veya grupların göreceği tahmin edilebilen faydayla karşılaştırılarak dikkatli bir biçimde değerlendirilmelidir.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Riskleri en düşük düzeyde tutacak önlemler alınmalıdır. Riskler, araştırmacı tarafından sürekli olarak izlenmeli, değerlendirilmeli ve kayıt altına alınmalıdır.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18. Hekimler, risklerin yeterince değerlendirildiğinden ve tatmin edici bir şekilde bunlarla baş edilebileceğinden emin olmadıkça, gönüllüler üzerindeki araştırmalarda yer almamalıdır. Hekimler, saptanan riskler yararlardan daha fazla olduğunda veya olumlu ve yararlı sonuçlara ilişkin kesin kanıtlara ulaşıldığında, araştırmayı derhal sona erdirmelidirler.</w:t>
      </w:r>
    </w:p>
    <w:p w:rsidR="000A6627"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Risklerin potansiyel yararlara ağır bastığı görüldüğünde veya kesin sonuçlara ilişkin yeterli kanıt elde edildiğinde; hekimler çalışmaya devam etmeyi, çalışmayı değiştirmeyi veya hemen durdurmayı değerlendirmelidir.</w:t>
      </w:r>
    </w:p>
    <w:p w:rsidR="007B5FA0" w:rsidRPr="00902604" w:rsidRDefault="007B5FA0" w:rsidP="000A6627">
      <w:pPr>
        <w:spacing w:line="240" w:lineRule="auto"/>
        <w:ind w:left="0" w:hanging="2"/>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lastRenderedPageBreak/>
        <w:t> </w:t>
      </w:r>
      <w:r w:rsidRPr="00902604">
        <w:rPr>
          <w:rFonts w:ascii="Times New Roman" w:eastAsia="Times New Roman" w:hAnsi="Times New Roman" w:cs="Times New Roman"/>
          <w:b/>
          <w:bCs/>
          <w:sz w:val="18"/>
          <w:szCs w:val="18"/>
          <w:lang w:val="tr-TR"/>
        </w:rPr>
        <w:t>İstismara Açık Gruplar ve Bireyler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19. Bazı gruplar ve bireyler özellikle istismara açıktır, bu grup ve kişilerin istismar edilme veya ek zarar görme olasılıkları daha fazla olabilir.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İstismara açık tüm gruplara ve bireylere, özel olarak düşünülmüş koruma sağlanmalıdır.</w:t>
      </w:r>
    </w:p>
    <w:p w:rsidR="000A6627"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20. İstismara açık bir grup üzerindeki tıbbi araştırmalar, yalnızca söz konusu grubun sağlık gereksinimlerine ve önceliklerine yanıt verir özellikte olmaları ve istismara açık olmayan başka bir grup üzerinde yürütülemeyecek olmaları halinde kabul edilebilir. Ek olarak, bu grup araştırmadan elde edilen bilgilerden, uygulamalardan veya girişimlerden yarar görmelidir.</w:t>
      </w:r>
    </w:p>
    <w:p w:rsidR="007B5FA0" w:rsidRPr="00902604" w:rsidRDefault="007B5FA0" w:rsidP="000A6627">
      <w:pPr>
        <w:spacing w:line="240" w:lineRule="auto"/>
        <w:ind w:left="0" w:hanging="2"/>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w:t>
      </w:r>
      <w:r w:rsidRPr="00902604">
        <w:rPr>
          <w:rFonts w:ascii="Times New Roman" w:eastAsia="Times New Roman" w:hAnsi="Times New Roman" w:cs="Times New Roman"/>
          <w:b/>
          <w:bCs/>
          <w:sz w:val="18"/>
          <w:szCs w:val="18"/>
          <w:lang w:val="tr-TR"/>
        </w:rPr>
        <w:t>Bilimsel Gereklilikler ve Araştırma Protokolleri</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xml:space="preserve"> 21. Gönüllüler üzerindeki tıbbi araştırmalar; genel olarak kabul edilmiş bilimsel ilkelere uygun olmalı, kapsamlı bilimsel </w:t>
      </w:r>
      <w:proofErr w:type="gramStart"/>
      <w:r w:rsidRPr="00902604">
        <w:rPr>
          <w:rFonts w:ascii="Times New Roman" w:eastAsia="Times New Roman" w:hAnsi="Times New Roman" w:cs="Times New Roman"/>
          <w:sz w:val="18"/>
          <w:szCs w:val="18"/>
          <w:lang w:val="tr-TR"/>
        </w:rPr>
        <w:t>literatür</w:t>
      </w:r>
      <w:proofErr w:type="gramEnd"/>
      <w:r w:rsidRPr="00902604">
        <w:rPr>
          <w:rFonts w:ascii="Times New Roman" w:eastAsia="Times New Roman" w:hAnsi="Times New Roman" w:cs="Times New Roman"/>
          <w:sz w:val="18"/>
          <w:szCs w:val="18"/>
          <w:lang w:val="tr-TR"/>
        </w:rPr>
        <w:t xml:space="preserve"> bilgisini, ilgili diğer bilgi kaynaklarını, yeterli laboratuvar ve uygun hayvan deneylerini temel almalıdır. Araştırmalarda kullanılan hayvanların iyilik haline saygılı olunmalıdır.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22. Gönüllüler üzerinde yapılacak bütün araştırmaların tasarım ve uygulaması, araştırma protokolünde açık bir şekilde tanımlanmalı ve gerekçelendirilmelidir.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Protokol, dikkate alınan etik düşüncelere ilişkin bir beyan içermeli ve bu bildirgede öngörülen ilkelerin nasıl ele alınacağını belirtmelidir. Protokol; finansmanı, destekleyiciyi/destekleyicileri, kurumsal bağları, olası çıkar çatışmalarını, gönüllülere sunulan teşvikleri ve araştırmaya katılmaları sonucu zarar görebilecek gönüllülerin tedavi edilmesi ve/veya tazmin edilmesine ilişkin hükümleri içermelidir.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Protokol, gönüllülerin araştırma sürecinde gördüğü tedavilere araştırmadan sonra da devam edebilmeleri veya diğer uygun tedavi veya faydalara erişimleri konusundaki düzenlemeleri tanımlamalıdır.</w:t>
      </w:r>
    </w:p>
    <w:p w:rsidR="000A6627"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Klinik çalışmalarda protokol, ayrıca, çalışma sonrası sağlanacak olanaklarla ilgili uygun düzenlemeleri de tanımlamak zorundadır.</w:t>
      </w:r>
    </w:p>
    <w:p w:rsidR="007B5FA0" w:rsidRPr="00902604" w:rsidRDefault="007B5FA0" w:rsidP="000A6627">
      <w:pPr>
        <w:spacing w:line="240" w:lineRule="auto"/>
        <w:ind w:left="0" w:hanging="2"/>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b/>
          <w:bCs/>
          <w:sz w:val="18"/>
          <w:szCs w:val="18"/>
          <w:lang w:val="tr-TR"/>
        </w:rPr>
        <w:t>Araştırma Etik Kurulları</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23. Araştırma protokolü, çalışma başlamadan önce değerlendirme, yorum, rehberlik ve onay için ilgili araştırma etik kuruluna sunulmalıdır. Bu kurul, işleyişinde saydam olmak; araştırmacı, destekleyici ve diğer unsurlardan bağımsız olmak ve gerekli nitelikleri taşımak zorundadır. Kurul, araştırmanın yapıldığı ülke veya ülkelerin yasa ve yönetmeliklerinin yanı sıra, geçerli uluslararası kural ve standartları dikkate almalı, ancak bunlar bu bildirgede gönüllülerin korunmasına yönelik olarak öngörülen herhangi bir koruma hükmünü zayıflatmamalı veya yok saymamalıdır.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Etik Kurulun sürdürülmekte olan çalışmaları izleme hakkı olmalıdır. Araştırmacılar izleme bilgilerini, özellikle de herhangi bir ciddi advers olayla ilgili bilgileri kurula sunmak zorundadır. Kurul tarafından değerlendirilmedikçe ve onay verilmedikçe protokolde hiçbir değişiklik yapılamaz.</w:t>
      </w:r>
    </w:p>
    <w:p w:rsidR="000A6627"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Çalışma bittikten sonra, araştırmacılar, çalışmanın bulgularını ve sonuçlarını içeren bir nihai raporu etik kurula sunmak zorundadır.</w:t>
      </w:r>
    </w:p>
    <w:p w:rsidR="007B5FA0" w:rsidRPr="00902604" w:rsidRDefault="007B5FA0" w:rsidP="000A6627">
      <w:pPr>
        <w:spacing w:line="240" w:lineRule="auto"/>
        <w:ind w:left="0" w:hanging="2"/>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w:t>
      </w:r>
      <w:r w:rsidRPr="00902604">
        <w:rPr>
          <w:rFonts w:ascii="Times New Roman" w:eastAsia="Times New Roman" w:hAnsi="Times New Roman" w:cs="Times New Roman"/>
          <w:b/>
          <w:bCs/>
          <w:sz w:val="18"/>
          <w:szCs w:val="18"/>
          <w:lang w:val="tr-TR"/>
        </w:rPr>
        <w:t>Mahremiyet ve Gizlilik</w:t>
      </w:r>
    </w:p>
    <w:p w:rsidR="000A6627"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24. Araştırmaya katılan gönüllülerin mahremiyetinin ve kişisel bilgilerinin gizliliğini korumak için her türlü önlemin alınması gerekir.</w:t>
      </w:r>
    </w:p>
    <w:p w:rsidR="007B5FA0" w:rsidRPr="00902604" w:rsidRDefault="007B5FA0" w:rsidP="000A6627">
      <w:pPr>
        <w:spacing w:line="240" w:lineRule="auto"/>
        <w:ind w:left="0" w:hanging="2"/>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w:t>
      </w:r>
      <w:r w:rsidRPr="00902604">
        <w:rPr>
          <w:rFonts w:ascii="Times New Roman" w:eastAsia="Times New Roman" w:hAnsi="Times New Roman" w:cs="Times New Roman"/>
          <w:b/>
          <w:bCs/>
          <w:sz w:val="18"/>
          <w:szCs w:val="18"/>
          <w:lang w:val="tr-TR"/>
        </w:rPr>
        <w:t>Bilgilendirilmiş Olur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xml:space="preserve"> 25. Bilgilendirilmiş olur verme yetisine sahip bireylerin araştırmaya katılımları gönüllü olmalıdır. Her ne kadar aile üyelerine veya toplum liderlerine danışmak uygun görülse de, bilgilendirilmiş olur verme yetisine sahip hiçbir birey, serbest iradesi ile kabul etmedikçe hiçbir araştırma çalışmasına </w:t>
      </w:r>
      <w:proofErr w:type="gramStart"/>
      <w:r w:rsidRPr="00902604">
        <w:rPr>
          <w:rFonts w:ascii="Times New Roman" w:eastAsia="Times New Roman" w:hAnsi="Times New Roman" w:cs="Times New Roman"/>
          <w:sz w:val="18"/>
          <w:szCs w:val="18"/>
          <w:lang w:val="tr-TR"/>
        </w:rPr>
        <w:t>dahil</w:t>
      </w:r>
      <w:proofErr w:type="gramEnd"/>
      <w:r w:rsidRPr="00902604">
        <w:rPr>
          <w:rFonts w:ascii="Times New Roman" w:eastAsia="Times New Roman" w:hAnsi="Times New Roman" w:cs="Times New Roman"/>
          <w:sz w:val="18"/>
          <w:szCs w:val="18"/>
          <w:lang w:val="tr-TR"/>
        </w:rPr>
        <w:t xml:space="preserve"> edilemez.</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26. Bilgilendirilmiş olur verme yetisine sahip bireyler üzerinde yapılacak bir araştırmada her gönüllü adayının; benimsenen amaçlar, yöntemler, finansman kaynakları, bütün olası çıkar çatışmaları, araştırmacının kurumsal bağları, araştırmadan beklenen yararlar, olası tehlikeler, araştırmanın vereceği rahatsızlıklar, çalışma sonrası sağlanacak olanaklar ve çalışmanın diğer ilgili yönleri hakkında yeterince bilgilendirilmesi zorunludur. Gönüllü adayının; araştırmaya katılmama ya da hiçbir yaptırıma maruz kalmadan, herhangi bir zamanda katılım olurunu geri çekme hakkına sahip olduğu konusunda bilgilendirilmesi zorunludur. Gönüllü adaylarının özgül bilgi gereksinimlerinin yanı sıra bilgi verme konusunda kullanılan yöntemlere de özel dikkat gösterilmelidir.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Gönüllü adayının bu bilgileri anlaması temin edildikten sonra hekim veya uygun niteliklere sahip başka bir birey, tercihen yazılı olarak, gönüllünün serbest iradesiyle verilmiş bilgilendirilmiş olurunu almak zorundadır. Eğer, onay yazılı olarak alınamıyor ise; gönüllü olurunun, tanık huzurunda resmi olarak belgelenmesi zorunludur.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Tüm tıbbi araştırma gönüllülerine, çalışmanın genel sonuçları ve bulguları hakkında bilgilendirilme seçeneği sunulmalıdır.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27. Bir araştırma için bilgilendirilmiş gönüllü oluru alınırken, hekim, kendisiyle gönüllü arasında bir bağımlılık ilişkisi olup olmadığı veya baskı altında olur verilip verilmediği konusunda özellikle dikkatli olmak zorundadır. Böyle bir durum söz konusu olduğunda, bilgilendirilmiş gönüllü olurunun; tamamen bu konunun dışında olan ve konu hakkında iyi bilgilendirilmiş bir kişi tarafından alınması zorunludur.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xml:space="preserve"> 28. Bilgilendirilmiş olur verme yetisine sahip olmayan bir gönüllü adayı söz konusu olduğunda, hekim bu kişinin kanunî temsilcisinden olur almak zorundadır. Bu bireyler; ilgili araştırmanın gönüllü adayı tarafından temsil edilen bir grubun sağlığını ilerlettiği, bilgilendirilmiş olur verme yetisine sahip gönüllülerle gerçekleştirilemediği ve araştırmanın gönüllüye sadece en az derecede risk ve sakınca getirdiği durumlar dışında, kendilerine fayda sağlaması ihtimali olmayan bir araştırmaya </w:t>
      </w:r>
      <w:proofErr w:type="gramStart"/>
      <w:r w:rsidRPr="00902604">
        <w:rPr>
          <w:rFonts w:ascii="Times New Roman" w:eastAsia="Times New Roman" w:hAnsi="Times New Roman" w:cs="Times New Roman"/>
          <w:sz w:val="18"/>
          <w:szCs w:val="18"/>
          <w:lang w:val="tr-TR"/>
        </w:rPr>
        <w:t>dahil</w:t>
      </w:r>
      <w:proofErr w:type="gramEnd"/>
      <w:r w:rsidRPr="00902604">
        <w:rPr>
          <w:rFonts w:ascii="Times New Roman" w:eastAsia="Times New Roman" w:hAnsi="Times New Roman" w:cs="Times New Roman"/>
          <w:sz w:val="18"/>
          <w:szCs w:val="18"/>
          <w:lang w:val="tr-TR"/>
        </w:rPr>
        <w:t xml:space="preserve"> edilemez.</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29. Bilgilendirilmiş olur verme yetisine sahip olmayan bir gönüllü adayı, araştırmaya katılma kararı hususunda olur verebiliyorsa; hekim, kanunî temsilcinin onayına ek olarak gönüllünün olurunu da almak zorundadır. Gönüllü adayı ret kararı vermiş ise buna saygı duyulmalıdır.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lastRenderedPageBreak/>
        <w:t xml:space="preserve"> 30. Bilinci yerinde olmayan hastalar gibi fiziksel veya zihinsel olarak olur verme yetisi bulunmayan gönüllü içerecek bir araştırma, ancak bilgilendirilmiş gönüllü oluru vermeyi engelleyen fiziksel veya zihinsel koşulun araştırma </w:t>
      </w:r>
      <w:proofErr w:type="gramStart"/>
      <w:r w:rsidRPr="00902604">
        <w:rPr>
          <w:rFonts w:ascii="Times New Roman" w:eastAsia="Times New Roman" w:hAnsi="Times New Roman" w:cs="Times New Roman"/>
          <w:sz w:val="18"/>
          <w:szCs w:val="18"/>
          <w:lang w:val="tr-TR"/>
        </w:rPr>
        <w:t>popülasyonunun</w:t>
      </w:r>
      <w:proofErr w:type="gramEnd"/>
      <w:r w:rsidRPr="00902604">
        <w:rPr>
          <w:rFonts w:ascii="Times New Roman" w:eastAsia="Times New Roman" w:hAnsi="Times New Roman" w:cs="Times New Roman"/>
          <w:sz w:val="18"/>
          <w:szCs w:val="18"/>
          <w:lang w:val="tr-TR"/>
        </w:rPr>
        <w:t xml:space="preserve"> zorunlu bir karakteristik özelliği olması durumunda yapılabilir. Hekim bu durumlarda kanunî temsilcinin bilgilendirilmiş gönüllü olurunu almak zorundadır. Eğer böyle bir temsilci mevcut değilse ve araştırma ertelenemiyorsa; bilgilendirilmiş gönüllü oluru vermelerini engelleyen durumda olan gönüllüleri araştırmaya </w:t>
      </w:r>
      <w:proofErr w:type="gramStart"/>
      <w:r w:rsidRPr="00902604">
        <w:rPr>
          <w:rFonts w:ascii="Times New Roman" w:eastAsia="Times New Roman" w:hAnsi="Times New Roman" w:cs="Times New Roman"/>
          <w:sz w:val="18"/>
          <w:szCs w:val="18"/>
          <w:lang w:val="tr-TR"/>
        </w:rPr>
        <w:t>dahil</w:t>
      </w:r>
      <w:proofErr w:type="gramEnd"/>
      <w:r w:rsidRPr="00902604">
        <w:rPr>
          <w:rFonts w:ascii="Times New Roman" w:eastAsia="Times New Roman" w:hAnsi="Times New Roman" w:cs="Times New Roman"/>
          <w:sz w:val="18"/>
          <w:szCs w:val="18"/>
          <w:lang w:val="tr-TR"/>
        </w:rPr>
        <w:t xml:space="preserve"> etmenin özel gerekçelerinin araştırma protokolünde belirtilmiş olması ve bunun bir araştırma etik kurulu tarafından onaylanmış olması kaydıyla araştırma, bilgilendirilmiş gönüllü oluru olmadan devam edebilir. Araştırmada kalmaya ilişkin olur, gönüllüden veya kanunî temsilcisinden mümkün olan en kısa sürede alınmak zorundadır.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31. Hekim, tıbbi bakımın hangi yönlerinin araştırma ile ilgili olduğu konusunda hastayı tam olarak bilgilendirmek zorundadır. Hastanın, bir çalışmaya katılmayı reddetmesi veya hastanın çalışmadan çekilme kararı alması, hekim hasta ilişkisini asla olumsuz etkilememesi zorunludur.</w:t>
      </w:r>
    </w:p>
    <w:p w:rsidR="000A6627"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32. Biyo-bankalarda veya benzeri depolama yerlerinde bulundurulan materyal veya veriler gibi kime ait olduğu belirlenebilen materyal veya verilerin kullanılacağı bir tıbbi araştırma için hekim; verilerin toplanması, analizi, saklanması ve/veya yeniden kullanımı konusunda onay almak zorundadır. Bu onayın elde edilmesinin söz konusu araştırma için olanaksız olduğu veya pratik olmadığı istisnai durumlar olabilir. Bu durumlarda araştırma, yalnızca bir araştırma etik kurulunun değerlendirme ve onayından sonra yapılabilir.</w:t>
      </w:r>
    </w:p>
    <w:p w:rsidR="007B5FA0" w:rsidRPr="00902604" w:rsidRDefault="007B5FA0" w:rsidP="000A6627">
      <w:pPr>
        <w:spacing w:line="240" w:lineRule="auto"/>
        <w:ind w:left="0" w:hanging="2"/>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b/>
          <w:bCs/>
          <w:sz w:val="18"/>
          <w:szCs w:val="18"/>
          <w:lang w:val="tr-TR"/>
        </w:rPr>
        <w:t> Plasebo Kullanımı</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33. Yeni bir girişimin; yararları, riskleri, sakınca ve etkililiği, aşağıdaki durumlar dışında, kullanılmakta olan kanıtlanmış en iyi girişim(ler)le karşılaştırılarak denenmelidir: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Mevcut kanıtlanmış yöntemin olmadığı durumlarda plasebo kullanımı veya hiçbir girişimde bulunulmaması kabul edilebilir;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proofErr w:type="gramStart"/>
      <w:r w:rsidRPr="00902604">
        <w:rPr>
          <w:rFonts w:ascii="Times New Roman" w:eastAsia="Times New Roman" w:hAnsi="Times New Roman" w:cs="Times New Roman"/>
          <w:sz w:val="18"/>
          <w:szCs w:val="18"/>
          <w:lang w:val="tr-TR"/>
        </w:rPr>
        <w:t>veya</w:t>
      </w:r>
      <w:proofErr w:type="gramEnd"/>
      <w:r w:rsidRPr="00902604">
        <w:rPr>
          <w:rFonts w:ascii="Times New Roman" w:eastAsia="Times New Roman" w:hAnsi="Times New Roman" w:cs="Times New Roman"/>
          <w:sz w:val="18"/>
          <w:szCs w:val="18"/>
          <w:lang w:val="tr-TR"/>
        </w:rPr>
        <w:t>,</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Kanıtlanmış en iyi yöntemden daha az etkili bir girişimde bulunmanın veya plasebo kullanmanın veya hiçbir girişimde bulunmamanın, bir girişimin etkililiğini veya güvenliliğini saptamak için gerekli olduğuna dair reddedilemez ve bilimsel açıdan sağlam yöntemsel gerekçeler bulunduğunda,</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w:t>
      </w:r>
      <w:proofErr w:type="gramStart"/>
      <w:r w:rsidRPr="00902604">
        <w:rPr>
          <w:rFonts w:ascii="Times New Roman" w:eastAsia="Times New Roman" w:hAnsi="Times New Roman" w:cs="Times New Roman"/>
          <w:sz w:val="18"/>
          <w:szCs w:val="18"/>
          <w:lang w:val="tr-TR"/>
        </w:rPr>
        <w:t>ve</w:t>
      </w:r>
      <w:proofErr w:type="gramEnd"/>
      <w:r w:rsidRPr="00902604">
        <w:rPr>
          <w:rFonts w:ascii="Times New Roman" w:eastAsia="Times New Roman" w:hAnsi="Times New Roman" w:cs="Times New Roman"/>
          <w:sz w:val="18"/>
          <w:szCs w:val="18"/>
          <w:lang w:val="tr-TR"/>
        </w:rPr>
        <w:t xml:space="preserve"> kanıtlanmış en iyi yöntemden daha az etkili girişim uygulanacak veya plasebo verilecek veya hiçbir girişimde bulunulmayacak hastaların, kanıtlanmış en iyi girişimin uygulanmamasına bağlı olarak, ilave ciddi veya geri dönüşsüz zarara uğramayacak olmaları halinde.</w:t>
      </w:r>
    </w:p>
    <w:p w:rsidR="000A6627"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Bu seçeneğin istismar edilmesinden kaçınmak için azami dikkat gösterilmelidir.</w:t>
      </w:r>
    </w:p>
    <w:p w:rsidR="007B5FA0" w:rsidRPr="00902604" w:rsidRDefault="007B5FA0" w:rsidP="000A6627">
      <w:pPr>
        <w:spacing w:line="240" w:lineRule="auto"/>
        <w:ind w:left="0" w:hanging="2"/>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b/>
          <w:bCs/>
          <w:sz w:val="18"/>
          <w:szCs w:val="18"/>
          <w:lang w:val="tr-TR"/>
        </w:rPr>
        <w:t> Çalışma Sonrası Sağlanacak Olanaklar</w:t>
      </w:r>
    </w:p>
    <w:p w:rsidR="000A6627"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34. Klinik bir deneme öncesinde; destekleyiciler, araştırmacılar ve ev sahibi ülke hükümetleri, tüm katılımcıların deneme sırasında yararlı olduğu saptanan girişimlere araştırma sonrasında da erişmelerini sağlayacak düzenlemeler yapmalıdır. Bu bilginin bilgilendirilmiş olur alma sürecinde katılımcılara da açıklanması zorunludur.</w:t>
      </w:r>
    </w:p>
    <w:p w:rsidR="007B5FA0" w:rsidRPr="00902604" w:rsidRDefault="007B5FA0" w:rsidP="000A6627">
      <w:pPr>
        <w:spacing w:line="240" w:lineRule="auto"/>
        <w:ind w:left="0" w:hanging="2"/>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w:t>
      </w:r>
      <w:r w:rsidRPr="00902604">
        <w:rPr>
          <w:rFonts w:ascii="Times New Roman" w:eastAsia="Times New Roman" w:hAnsi="Times New Roman" w:cs="Times New Roman"/>
          <w:b/>
          <w:bCs/>
          <w:sz w:val="18"/>
          <w:szCs w:val="18"/>
          <w:lang w:val="tr-TR"/>
        </w:rPr>
        <w:t>Araştırmaların Kayıt Edilmesi, Bulguların Yayımlanması ve Yaygınlaştırılması</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xml:space="preserve"> 35. İnsanlar üzerinde yapılacak her araştırma, ilk gönüllü araştırmaya </w:t>
      </w:r>
      <w:proofErr w:type="gramStart"/>
      <w:r w:rsidRPr="00902604">
        <w:rPr>
          <w:rFonts w:ascii="Times New Roman" w:eastAsia="Times New Roman" w:hAnsi="Times New Roman" w:cs="Times New Roman"/>
          <w:sz w:val="18"/>
          <w:szCs w:val="18"/>
          <w:lang w:val="tr-TR"/>
        </w:rPr>
        <w:t>dahil</w:t>
      </w:r>
      <w:proofErr w:type="gramEnd"/>
      <w:r w:rsidRPr="00902604">
        <w:rPr>
          <w:rFonts w:ascii="Times New Roman" w:eastAsia="Times New Roman" w:hAnsi="Times New Roman" w:cs="Times New Roman"/>
          <w:sz w:val="18"/>
          <w:szCs w:val="18"/>
          <w:lang w:val="tr-TR"/>
        </w:rPr>
        <w:t xml:space="preserve"> edilmeden önce kamuya açık bir veritabanına kaydedilmelidir.</w:t>
      </w:r>
    </w:p>
    <w:p w:rsidR="000A6627"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36. Araştırmacılar, yazarlar, destekleyiciler, editörler ve yayıncıların tümünün araştırma sonuçlarının yayımlanmasına ve yaygınlaştırılmasına ilişkin etik yükümlülükleri bulunmaktadır. Araştırmacıların, gönüllüler üzerinde yürüttükleri çalışmanın sonuçlarını toplumsal kullanıma sunma görevi bulunmaktadır ve yazarlar, raporlarının doğru ve eksiksiz olmasından sorumludurlar. İlgili tüm taraflar, kabul edilmiş etik raporlama kılavuzlarına bağlı kalmalıdırlar. Araştırmadan elde edilmiş olumsuz ve yetersiz sonuçlar da, olumlu sonuçlar gibi, yayımlanmak veya başka yollarla topluma duyurulmak zorundadır. Finansman kaynakları, kurumsal bağlar ve çıkar çatışmaları yayında beyan edilmek zorundadır. Bu Bildirgede yer alan ilkelere uymayan araştırma bildirileri yayına kabul edilmemelidir.</w:t>
      </w:r>
    </w:p>
    <w:p w:rsidR="007B5FA0" w:rsidRPr="00902604" w:rsidRDefault="007B5FA0" w:rsidP="000A6627">
      <w:pPr>
        <w:spacing w:line="240" w:lineRule="auto"/>
        <w:ind w:left="0" w:hanging="2"/>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b/>
          <w:bCs/>
          <w:sz w:val="18"/>
          <w:szCs w:val="18"/>
          <w:lang w:val="tr-TR"/>
        </w:rPr>
        <w:t> Klinik Uygulamalarda Kanıtlanmamış Girişimlerin Kullanımı</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37. Bir hastalığın tedavisinde kanıtlanmış girişimler mevcut değilse veya bilinen diğer girişimler etkisiz olmuşsa; hekim, hayat kurtarma, sağlığı düzeltme veya acıyı hafifletme konusunda işe yarayacağı kanaatinde olursa uzman görüşüne başvurmak ve hastadan veya yasal temsilcisinden bilgilendirilmiş olur almak kaydıyla, kanıtlanmamış bir girişimi hastaya uygulayabilir. Bundan sonra, bu girişim, güvenlilik ve etkililik açısından araştırma konusu yapılmalıdır. Bütün vakalarda, yeni bilgilerin kayıt edilmesi zorunludur ve bu bilgiler, uygun olduğu durumlarda, kamuya açık hale getirilmelidir.</w:t>
      </w:r>
    </w:p>
    <w:p w:rsidR="000A6627" w:rsidRPr="00E36D4B" w:rsidRDefault="000A6627" w:rsidP="000A6627">
      <w:pPr>
        <w:ind w:left="0" w:hanging="2"/>
        <w:rPr>
          <w:rFonts w:ascii="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7B5FA0" w:rsidRDefault="007B5FA0" w:rsidP="000A6627">
      <w:pPr>
        <w:ind w:left="0" w:hanging="2"/>
        <w:rPr>
          <w:rFonts w:ascii="Times New Roman" w:eastAsia="Times New Roman" w:hAnsi="Times New Roman" w:cs="Times New Roman"/>
          <w:sz w:val="20"/>
          <w:szCs w:val="20"/>
          <w:lang w:val="tr-TR"/>
        </w:rPr>
        <w:sectPr w:rsidR="007B5FA0" w:rsidSect="00E71E60">
          <w:pgSz w:w="11906" w:h="16838"/>
          <w:pgMar w:top="1417" w:right="1417" w:bottom="1417" w:left="1417" w:header="708" w:footer="708" w:gutter="0"/>
          <w:pgNumType w:start="5"/>
          <w:cols w:space="708"/>
        </w:sectPr>
      </w:pPr>
    </w:p>
    <w:p w:rsidR="00F06A8B" w:rsidRPr="002F1AB2" w:rsidRDefault="002F1AB2" w:rsidP="002F1AB2">
      <w:pPr>
        <w:pageBreakBefore/>
        <w:spacing w:line="360" w:lineRule="auto"/>
        <w:ind w:leftChars="0" w:left="0" w:firstLineChars="0" w:firstLine="0"/>
        <w:jc w:val="both"/>
        <w:rPr>
          <w:rFonts w:ascii="Times New Roman" w:eastAsia="Times New Roman" w:hAnsi="Times New Roman" w:cs="Times New Roman"/>
          <w:b/>
          <w:color w:val="C00000"/>
          <w:sz w:val="20"/>
          <w:szCs w:val="20"/>
        </w:rPr>
      </w:pPr>
      <w:r>
        <w:rPr>
          <w:rFonts w:ascii="Times New Roman" w:eastAsia="Times New Roman" w:hAnsi="Times New Roman" w:cs="Times New Roman"/>
          <w:b/>
          <w:sz w:val="20"/>
          <w:szCs w:val="20"/>
        </w:rPr>
        <w:lastRenderedPageBreak/>
        <w:t xml:space="preserve">8. </w:t>
      </w:r>
      <w:r w:rsidR="00F3033F" w:rsidRPr="002F1AB2">
        <w:rPr>
          <w:rFonts w:ascii="Times New Roman" w:eastAsia="Times New Roman" w:hAnsi="Times New Roman" w:cs="Times New Roman"/>
          <w:b/>
          <w:sz w:val="20"/>
          <w:szCs w:val="20"/>
        </w:rPr>
        <w:t>KONU ILE ILGILI 3 ADET MAKALE</w:t>
      </w:r>
      <w:proofErr w:type="gramStart"/>
      <w:r w:rsidR="00F3033F" w:rsidRPr="002F1AB2">
        <w:rPr>
          <w:rFonts w:ascii="Times New Roman" w:eastAsia="Times New Roman" w:hAnsi="Times New Roman" w:cs="Times New Roman"/>
          <w:b/>
          <w:sz w:val="20"/>
          <w:szCs w:val="20"/>
        </w:rPr>
        <w:t>:</w:t>
      </w:r>
      <w:r w:rsidR="00BA05A8" w:rsidRPr="002F1AB2">
        <w:rPr>
          <w:rStyle w:val="Gl"/>
          <w:rFonts w:ascii="Times New Roman" w:hAnsi="Times New Roman" w:cs="Times New Roman"/>
          <w:b w:val="0"/>
          <w:color w:val="C00000"/>
          <w:shd w:val="clear" w:color="auto" w:fill="FFFFFF"/>
        </w:rPr>
        <w:t>.</w:t>
      </w:r>
      <w:proofErr w:type="gramEnd"/>
      <w:r w:rsidRPr="002F1AB2">
        <w:rPr>
          <w:rStyle w:val="Gl"/>
          <w:rFonts w:ascii="Times New Roman" w:hAnsi="Times New Roman" w:cs="Times New Roman"/>
          <w:b w:val="0"/>
          <w:color w:val="C00000"/>
          <w:shd w:val="clear" w:color="auto" w:fill="FFFFFF"/>
        </w:rPr>
        <w:t xml:space="preserve"> (</w:t>
      </w:r>
      <w:proofErr w:type="gramStart"/>
      <w:r w:rsidRPr="002F1AB2">
        <w:rPr>
          <w:rStyle w:val="Gl"/>
          <w:rFonts w:ascii="Times New Roman" w:hAnsi="Times New Roman" w:cs="Times New Roman"/>
          <w:b w:val="0"/>
          <w:color w:val="C00000"/>
          <w:shd w:val="clear" w:color="auto" w:fill="FFFFFF"/>
        </w:rPr>
        <w:t>e-mail</w:t>
      </w:r>
      <w:proofErr w:type="gramEnd"/>
      <w:r w:rsidRPr="002F1AB2">
        <w:rPr>
          <w:rStyle w:val="Gl"/>
          <w:rFonts w:ascii="Times New Roman" w:hAnsi="Times New Roman" w:cs="Times New Roman"/>
          <w:b w:val="0"/>
          <w:color w:val="C00000"/>
          <w:shd w:val="clear" w:color="auto" w:fill="FFFFFF"/>
        </w:rPr>
        <w:t xml:space="preserve"> gönderilecek makalelere ait bilgilerin yazılması</w:t>
      </w:r>
      <w:r w:rsidR="00F3033F" w:rsidRPr="002F1AB2">
        <w:rPr>
          <w:rFonts w:ascii="Times New Roman" w:eastAsia="Times New Roman" w:hAnsi="Times New Roman" w:cs="Times New Roman"/>
          <w:b/>
          <w:color w:val="C00000"/>
          <w:sz w:val="20"/>
          <w:szCs w:val="20"/>
        </w:rPr>
        <w:t>)</w:t>
      </w:r>
    </w:p>
    <w:p w:rsidR="00F06A8B" w:rsidRDefault="00F06A8B" w:rsidP="00F06A8B">
      <w:pPr>
        <w:ind w:left="0" w:hanging="2"/>
      </w:pPr>
    </w:p>
    <w:p w:rsidR="004E0573" w:rsidRPr="002F1AB2" w:rsidRDefault="002F1AB2" w:rsidP="002F1AB2">
      <w:pPr>
        <w:pageBreakBefore/>
        <w:spacing w:line="36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9. </w:t>
      </w:r>
      <w:r w:rsidR="004E0573" w:rsidRPr="002F1AB2">
        <w:rPr>
          <w:rFonts w:ascii="Times New Roman" w:eastAsia="Times New Roman" w:hAnsi="Times New Roman" w:cs="Times New Roman"/>
          <w:b/>
          <w:sz w:val="20"/>
          <w:szCs w:val="20"/>
        </w:rPr>
        <w:t>DEKONT (Tez ve uzmanlık çalışmaları hariç)</w:t>
      </w:r>
    </w:p>
    <w:p w:rsidR="000A6627" w:rsidRPr="000D501D" w:rsidRDefault="000D501D" w:rsidP="000D501D">
      <w:pPr>
        <w:pageBreakBefore/>
        <w:spacing w:line="360" w:lineRule="auto"/>
        <w:ind w:leftChars="0" w:left="0" w:firstLineChars="0" w:firstLine="0"/>
        <w:jc w:val="both"/>
        <w:rPr>
          <w:rFonts w:ascii="Times New Roman" w:eastAsia="Times New Roman" w:hAnsi="Times New Roman" w:cs="Times New Roman"/>
          <w:color w:val="FF0000"/>
          <w:sz w:val="20"/>
          <w:szCs w:val="20"/>
        </w:rPr>
      </w:pPr>
      <w:r>
        <w:rPr>
          <w:rFonts w:ascii="Times New Roman" w:eastAsia="Times New Roman" w:hAnsi="Times New Roman" w:cs="Times New Roman"/>
          <w:b/>
          <w:sz w:val="20"/>
          <w:szCs w:val="20"/>
        </w:rPr>
        <w:lastRenderedPageBreak/>
        <w:t xml:space="preserve">10. </w:t>
      </w:r>
      <w:r w:rsidR="000A6627" w:rsidRPr="000D501D">
        <w:rPr>
          <w:rFonts w:ascii="Times New Roman" w:eastAsia="Times New Roman" w:hAnsi="Times New Roman" w:cs="Times New Roman"/>
          <w:b/>
          <w:sz w:val="20"/>
          <w:szCs w:val="20"/>
        </w:rPr>
        <w:t xml:space="preserve">AYDINLATILMIŞ ONAM FORMU </w:t>
      </w:r>
      <w:r w:rsidR="000A6627" w:rsidRPr="000D501D">
        <w:rPr>
          <w:rFonts w:ascii="Times New Roman" w:eastAsia="Times New Roman" w:hAnsi="Times New Roman" w:cs="Times New Roman"/>
          <w:b/>
          <w:color w:val="FF0000"/>
          <w:sz w:val="20"/>
          <w:szCs w:val="20"/>
        </w:rPr>
        <w:t>(Prospektif çalışm</w:t>
      </w:r>
      <w:r w:rsidR="00454D47" w:rsidRPr="000D501D">
        <w:rPr>
          <w:rFonts w:ascii="Times New Roman" w:eastAsia="Times New Roman" w:hAnsi="Times New Roman" w:cs="Times New Roman"/>
          <w:b/>
          <w:color w:val="FF0000"/>
          <w:sz w:val="20"/>
          <w:szCs w:val="20"/>
        </w:rPr>
        <w:t>a</w:t>
      </w:r>
      <w:r w:rsidR="000A6627" w:rsidRPr="000D501D">
        <w:rPr>
          <w:rFonts w:ascii="Times New Roman" w:eastAsia="Times New Roman" w:hAnsi="Times New Roman" w:cs="Times New Roman"/>
          <w:b/>
          <w:color w:val="FF0000"/>
          <w:sz w:val="20"/>
          <w:szCs w:val="20"/>
        </w:rPr>
        <w:t>lar için)</w:t>
      </w:r>
    </w:p>
    <w:p w:rsidR="000A6627" w:rsidRPr="00316E96" w:rsidRDefault="000A6627" w:rsidP="000A6627">
      <w:pPr>
        <w:spacing w:line="360" w:lineRule="auto"/>
        <w:ind w:left="0" w:hanging="2"/>
        <w:jc w:val="both"/>
        <w:rPr>
          <w:rFonts w:ascii="Times New Roman" w:eastAsia="Times New Roman" w:hAnsi="Times New Roman" w:cs="Times New Roman"/>
          <w:color w:val="FF0000"/>
          <w:sz w:val="20"/>
          <w:szCs w:val="20"/>
        </w:rPr>
      </w:pPr>
      <w:r w:rsidRPr="00316E96">
        <w:rPr>
          <w:rFonts w:ascii="Times New Roman" w:eastAsia="Times New Roman" w:hAnsi="Times New Roman" w:cs="Times New Roman"/>
          <w:color w:val="FF0000"/>
          <w:sz w:val="20"/>
          <w:szCs w:val="20"/>
        </w:rPr>
        <w:t xml:space="preserve">(Araştırmada veri toplama süreci gönüllü onayını gerektiriyorsa gönüllülerin onaylarını almak için araştırmaya özel, anlaşılır ifadeler içeren Aydınlatılmış Onam Formu hazırlanmalı ve örneği başvuru dosyasına eklenmelidir. </w:t>
      </w:r>
    </w:p>
    <w:p w:rsidR="000A6627" w:rsidRPr="00316E96" w:rsidRDefault="000A6627" w:rsidP="000A6627">
      <w:pPr>
        <w:spacing w:line="360" w:lineRule="auto"/>
        <w:ind w:left="0" w:hanging="2"/>
        <w:jc w:val="both"/>
        <w:rPr>
          <w:rFonts w:ascii="Times New Roman" w:eastAsia="Times New Roman" w:hAnsi="Times New Roman" w:cs="Times New Roman"/>
          <w:b/>
          <w:i/>
          <w:color w:val="FF0000"/>
          <w:sz w:val="20"/>
          <w:szCs w:val="20"/>
        </w:rPr>
      </w:pPr>
      <w:r w:rsidRPr="00316E96">
        <w:rPr>
          <w:rFonts w:ascii="Times New Roman" w:eastAsia="Times New Roman" w:hAnsi="Times New Roman" w:cs="Times New Roman"/>
          <w:color w:val="FF0000"/>
          <w:sz w:val="20"/>
          <w:szCs w:val="20"/>
        </w:rPr>
        <w:t>(</w:t>
      </w:r>
      <w:r w:rsidRPr="00316E96">
        <w:rPr>
          <w:rFonts w:ascii="Times New Roman" w:eastAsia="Times New Roman" w:hAnsi="Times New Roman" w:cs="Times New Roman"/>
          <w:b/>
          <w:i/>
          <w:color w:val="FF0000"/>
          <w:sz w:val="20"/>
          <w:szCs w:val="20"/>
        </w:rPr>
        <w:t>Etik Kurul web sayfasında bulunan aydınlatılmış onam formu örneklerini ve aydınlatılmış onam formu kontrol formunu inceleyebilirsiniz)  Aşağıdaki onam formları örnektir. Çalışmanız ile ilgili onam formunu ekledikten sonra diğer bölümleri çıkarabilirsiniz. )</w:t>
      </w:r>
    </w:p>
    <w:p w:rsidR="000A6627" w:rsidRPr="00316E96" w:rsidRDefault="000A6627" w:rsidP="000A6627">
      <w:pPr>
        <w:spacing w:line="360" w:lineRule="auto"/>
        <w:ind w:left="0" w:hanging="2"/>
        <w:jc w:val="both"/>
        <w:rPr>
          <w:rFonts w:ascii="Times New Roman" w:eastAsia="Times New Roman" w:hAnsi="Times New Roman" w:cs="Times New Roman"/>
          <w:b/>
          <w:i/>
          <w:color w:val="FF0000"/>
          <w:sz w:val="20"/>
          <w:szCs w:val="20"/>
        </w:rPr>
      </w:pPr>
      <w:r w:rsidRPr="00316E96">
        <w:rPr>
          <w:rFonts w:ascii="Times New Roman" w:eastAsia="Times New Roman" w:hAnsi="Times New Roman" w:cs="Times New Roman"/>
          <w:b/>
          <w:i/>
          <w:color w:val="FF0000"/>
          <w:sz w:val="20"/>
          <w:szCs w:val="20"/>
        </w:rPr>
        <w:t>(Retrospektif çalışmalarda ‘‘Retrospektif çalışma olduğundan doldurulmamıştır.’’ yazılmalıdır.</w:t>
      </w:r>
    </w:p>
    <w:p w:rsidR="000A6627" w:rsidRPr="000D501D" w:rsidRDefault="000D501D" w:rsidP="000D501D">
      <w:pPr>
        <w:spacing w:line="36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10.1</w:t>
      </w:r>
      <w:r w:rsidR="007C6496">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sidR="000A6627" w:rsidRPr="000D501D">
        <w:rPr>
          <w:rFonts w:ascii="Times New Roman" w:eastAsia="Times New Roman" w:hAnsi="Times New Roman" w:cs="Times New Roman"/>
          <w:b/>
          <w:sz w:val="20"/>
          <w:szCs w:val="20"/>
        </w:rPr>
        <w:t>ANKET ARAŞTIRMALARI İÇİN AYDINLATILMIŞ ONAM FORMU</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Araştırmanın amacını, araştırmaya katılmanın gönüllülük esasına dayalı olduğunu, ad, soyad, okul numarası gibi kişiyi tanıtıcı bilgilerin yazılmaması gerektiğini ve anketin doldurulma şeklini açıklayan bir metin, onam metni olarak araştırma verilerinin toplanması için geliştirilen anket formunun başına konmuştur.</w:t>
      </w:r>
    </w:p>
    <w:p w:rsidR="000A6627" w:rsidRPr="00E36D4B" w:rsidRDefault="000A6627" w:rsidP="000A6627">
      <w:pPr>
        <w:spacing w:line="360" w:lineRule="auto"/>
        <w:ind w:left="0" w:hanging="2"/>
        <w:jc w:val="center"/>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ÖRNEK</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center"/>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BAŞLIK</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 xml:space="preserve">Sevgili ……………, </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w:t>
      </w:r>
      <w:r w:rsidRPr="00E36D4B">
        <w:rPr>
          <w:rFonts w:ascii="Times New Roman" w:eastAsia="Times New Roman" w:hAnsi="Times New Roman" w:cs="Times New Roman"/>
          <w:sz w:val="20"/>
          <w:szCs w:val="20"/>
        </w:rPr>
        <w:t xml:space="preserve"> başlıklı bu araştırma, Yozgat Bozok Üniversitesi ………………… Anabilim Dalı tarafından yapılmaktadır. Araştırma …….…………………………… amacıyla planlanmıştır. Sizin yanıtlarınızdan elde edilecek sonuçlarla ……………………………… planlanabilecektir. Bu nedenle soruların tümüne ve içtenlikle cevap vermeniz büyük önem taşımaktadır.</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Araştırmaya katılmanız gönüllülük esasına dayalıdır. Bu form aracılığı ile elde edilecek bilgiler gizli kalacaktır ve sadece araştırma amacıyla (veya “bilimsel amaçlar için”) kullanılacaktır. Çalışmaya katılmamayı tercih edebilirsiniz veya anketi doldururken istemezseniz son verebilirsiniz.</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Bilgileriniz kişisel verilerin korunması kanununa istinaden gizli tutulacaktır.</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 xml:space="preserve">Anketimiz ….. </w:t>
      </w:r>
      <w:proofErr w:type="gramStart"/>
      <w:r w:rsidRPr="00E36D4B">
        <w:rPr>
          <w:rFonts w:ascii="Times New Roman" w:eastAsia="Times New Roman" w:hAnsi="Times New Roman" w:cs="Times New Roman"/>
          <w:sz w:val="20"/>
          <w:szCs w:val="20"/>
        </w:rPr>
        <w:t>bölümden</w:t>
      </w:r>
      <w:proofErr w:type="gramEnd"/>
      <w:r w:rsidRPr="00E36D4B">
        <w:rPr>
          <w:rFonts w:ascii="Times New Roman" w:eastAsia="Times New Roman" w:hAnsi="Times New Roman" w:cs="Times New Roman"/>
          <w:sz w:val="20"/>
          <w:szCs w:val="20"/>
        </w:rPr>
        <w:t xml:space="preserve"> oluşmaktadır. ….. </w:t>
      </w:r>
      <w:proofErr w:type="gramStart"/>
      <w:r w:rsidRPr="00E36D4B">
        <w:rPr>
          <w:rFonts w:ascii="Times New Roman" w:eastAsia="Times New Roman" w:hAnsi="Times New Roman" w:cs="Times New Roman"/>
          <w:sz w:val="20"/>
          <w:szCs w:val="20"/>
        </w:rPr>
        <w:t>soruluk</w:t>
      </w:r>
      <w:proofErr w:type="gramEnd"/>
      <w:r w:rsidRPr="00E36D4B">
        <w:rPr>
          <w:rFonts w:ascii="Times New Roman" w:eastAsia="Times New Roman" w:hAnsi="Times New Roman" w:cs="Times New Roman"/>
          <w:sz w:val="20"/>
          <w:szCs w:val="20"/>
        </w:rPr>
        <w:t xml:space="preserve">, ….. </w:t>
      </w:r>
      <w:proofErr w:type="gramStart"/>
      <w:r w:rsidRPr="00E36D4B">
        <w:rPr>
          <w:rFonts w:ascii="Times New Roman" w:eastAsia="Times New Roman" w:hAnsi="Times New Roman" w:cs="Times New Roman"/>
          <w:sz w:val="20"/>
          <w:szCs w:val="20"/>
        </w:rPr>
        <w:t>dk</w:t>
      </w:r>
      <w:proofErr w:type="gramEnd"/>
      <w:r w:rsidRPr="00E36D4B">
        <w:rPr>
          <w:rFonts w:ascii="Times New Roman" w:eastAsia="Times New Roman" w:hAnsi="Times New Roman" w:cs="Times New Roman"/>
          <w:sz w:val="20"/>
          <w:szCs w:val="20"/>
        </w:rPr>
        <w:t>. zamanınızı alacak bu çalışmada yanıtlarınızı, soruların altında yer alan seçenekler arasından uygun olanı daire içine alarak ya da açık uçlu sorularda sorunun altında bırakılan boşluğa yazarak belirtiniz. Birden fazla seçenek işaretleyebileceğiniz sorularda, size uygun gelen bütün seçenekleri işaretleyiniz. Eğer sorunun yanıtları arasında “diğer” seçeneği mevcutsa ve yanıtınız var olan seçenekler arasında yer almıyorsa, bu durumda yanıtınızı diğer seçeneğindeki boşluğa yazınız.</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Anketi yanıtladığınız için teşekkür ederiz.</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 xml:space="preserve">Çalışma ile ilgili herhangi bir sorunuz olduğunda aşağıdaki </w:t>
      </w:r>
      <w:proofErr w:type="gramStart"/>
      <w:r w:rsidRPr="00E36D4B">
        <w:rPr>
          <w:rFonts w:ascii="Times New Roman" w:eastAsia="Times New Roman" w:hAnsi="Times New Roman" w:cs="Times New Roman"/>
          <w:sz w:val="20"/>
          <w:szCs w:val="20"/>
        </w:rPr>
        <w:t>kişi(</w:t>
      </w:r>
      <w:proofErr w:type="gramEnd"/>
      <w:r w:rsidRPr="00E36D4B">
        <w:rPr>
          <w:rFonts w:ascii="Times New Roman" w:eastAsia="Times New Roman" w:hAnsi="Times New Roman" w:cs="Times New Roman"/>
          <w:sz w:val="20"/>
          <w:szCs w:val="20"/>
        </w:rPr>
        <w:t>ler) ile iletişim kurabilirsiniz:</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085BBA" w:rsidRDefault="000A6627" w:rsidP="000A6627">
      <w:pPr>
        <w:spacing w:line="360" w:lineRule="auto"/>
        <w:ind w:left="0" w:hanging="2"/>
        <w:jc w:val="both"/>
        <w:rPr>
          <w:rFonts w:ascii="Times New Roman" w:eastAsia="Times New Roman" w:hAnsi="Times New Roman" w:cs="Times New Roman"/>
          <w:b/>
          <w:sz w:val="20"/>
          <w:szCs w:val="20"/>
        </w:rPr>
      </w:pPr>
      <w:r w:rsidRPr="00E36D4B">
        <w:rPr>
          <w:rFonts w:ascii="Times New Roman" w:eastAsia="Times New Roman" w:hAnsi="Times New Roman" w:cs="Times New Roman"/>
          <w:b/>
          <w:sz w:val="20"/>
          <w:szCs w:val="20"/>
        </w:rPr>
        <w:t xml:space="preserve">Sorumlu </w:t>
      </w:r>
      <w:r w:rsidRPr="00085BBA">
        <w:rPr>
          <w:rFonts w:ascii="Times New Roman" w:eastAsia="Times New Roman" w:hAnsi="Times New Roman" w:cs="Times New Roman"/>
          <w:b/>
          <w:sz w:val="20"/>
          <w:szCs w:val="20"/>
        </w:rPr>
        <w:t xml:space="preserve">Öğretim üyesinin adı, soyadı </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Yozgat Bozok Üniversitesi ………………… Anabilim Dalı</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Telefon</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Araştırma Ekibi</w:t>
      </w:r>
    </w:p>
    <w:p w:rsidR="000A6627" w:rsidRPr="00E36D4B" w:rsidRDefault="00E57DF5" w:rsidP="000A6627">
      <w:pPr>
        <w:spacing w:line="36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 Soyadları     </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 xml:space="preserve">Çalışmaya katılmayı </w:t>
      </w:r>
      <w:proofErr w:type="gramStart"/>
      <w:r w:rsidRPr="00E36D4B">
        <w:rPr>
          <w:rFonts w:ascii="Times New Roman" w:eastAsia="Times New Roman" w:hAnsi="Times New Roman" w:cs="Times New Roman"/>
          <w:sz w:val="20"/>
          <w:szCs w:val="20"/>
        </w:rPr>
        <w:t>kabul</w:t>
      </w:r>
      <w:proofErr w:type="gramEnd"/>
      <w:r w:rsidRPr="00E36D4B">
        <w:rPr>
          <w:rFonts w:ascii="Times New Roman" w:eastAsia="Times New Roman" w:hAnsi="Times New Roman" w:cs="Times New Roman"/>
          <w:sz w:val="20"/>
          <w:szCs w:val="20"/>
        </w:rPr>
        <w:t xml:space="preserve"> ediyorsanız aşağıdaki kutucuğu X ile işaretleyiniz ve devam ediniz.</w:t>
      </w:r>
    </w:p>
    <w:p w:rsidR="00E57DF5" w:rsidRDefault="000A6627" w:rsidP="00E57DF5">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 Kabul ediyorum.</w:t>
      </w:r>
      <w:r w:rsidR="00E62DF3">
        <w:rPr>
          <w:rFonts w:ascii="Times New Roman" w:eastAsia="Times New Roman" w:hAnsi="Times New Roman" w:cs="Times New Roman"/>
          <w:sz w:val="20"/>
          <w:szCs w:val="20"/>
        </w:rPr>
        <w:tab/>
      </w:r>
      <w:r w:rsidR="00E62DF3">
        <w:rPr>
          <w:rFonts w:ascii="Times New Roman" w:eastAsia="Times New Roman" w:hAnsi="Times New Roman" w:cs="Times New Roman"/>
          <w:sz w:val="20"/>
          <w:szCs w:val="20"/>
        </w:rPr>
        <w:tab/>
      </w:r>
      <w:r w:rsidR="00E62DF3">
        <w:rPr>
          <w:rFonts w:ascii="Times New Roman" w:eastAsia="Times New Roman" w:hAnsi="Times New Roman" w:cs="Times New Roman"/>
          <w:sz w:val="20"/>
          <w:szCs w:val="20"/>
        </w:rPr>
        <w:tab/>
        <w:t>İmza</w:t>
      </w:r>
      <w:r w:rsidR="00E57DF5">
        <w:rPr>
          <w:rFonts w:ascii="Times New Roman" w:eastAsia="Times New Roman" w:hAnsi="Times New Roman" w:cs="Times New Roman"/>
          <w:sz w:val="20"/>
          <w:szCs w:val="20"/>
        </w:rPr>
        <w:tab/>
      </w:r>
      <w:r w:rsidR="00E57DF5">
        <w:rPr>
          <w:rFonts w:ascii="Times New Roman" w:eastAsia="Times New Roman" w:hAnsi="Times New Roman" w:cs="Times New Roman"/>
          <w:sz w:val="20"/>
          <w:szCs w:val="20"/>
        </w:rPr>
        <w:tab/>
        <w:t xml:space="preserve">           Tarih </w:t>
      </w:r>
    </w:p>
    <w:p w:rsidR="000A6627" w:rsidRPr="00097A5F" w:rsidRDefault="000A6627" w:rsidP="00E57DF5">
      <w:pPr>
        <w:spacing w:line="360" w:lineRule="auto"/>
        <w:ind w:left="0" w:hanging="2"/>
        <w:jc w:val="both"/>
        <w:rPr>
          <w:rFonts w:ascii="Times New Roman" w:eastAsia="Times New Roman" w:hAnsi="Times New Roman" w:cs="Times New Roman"/>
          <w:sz w:val="20"/>
          <w:szCs w:val="20"/>
        </w:rPr>
      </w:pPr>
      <w:r w:rsidRPr="00097A5F">
        <w:rPr>
          <w:rFonts w:ascii="Times New Roman" w:eastAsia="Times New Roman" w:hAnsi="Times New Roman" w:cs="Times New Roman"/>
          <w:b/>
          <w:sz w:val="20"/>
          <w:szCs w:val="20"/>
        </w:rPr>
        <w:lastRenderedPageBreak/>
        <w:t>ARAŞTIRMA AMAÇLI ÇALIŞMA İÇİN AYDINLATILMIŞ ONAM FORMU (Kontrol Grubu) ÖRNEK</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i/>
          <w:sz w:val="20"/>
          <w:szCs w:val="20"/>
        </w:rPr>
        <w:t>(Hekimin Açıklaması)</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Sayın Gönüllü,</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i/>
          <w:sz w:val="20"/>
          <w:szCs w:val="20"/>
        </w:rPr>
        <w:t>(Katılımcının/Hastanın Beyanı)</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 xml:space="preserve">Katılımcı </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Adı, Soyadı:</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İletişim Adresi:</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Telefon Numarası:</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İmza</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Görüşme tanığı</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Adı, Soyadı:</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İletişim Adresi:</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Telefon Numarası:</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İmza</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 xml:space="preserve">Katılımcı ile görüşen hekim </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 xml:space="preserve">Adı Soyadı, Ünvanı: </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 xml:space="preserve">İletişim Adresi: </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Telefon Numarası:</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İmza</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Default="000A6627" w:rsidP="000A6627">
      <w:pPr>
        <w:spacing w:line="360" w:lineRule="auto"/>
        <w:ind w:left="0" w:hanging="2"/>
        <w:jc w:val="both"/>
        <w:rPr>
          <w:rFonts w:ascii="Times New Roman" w:eastAsia="Times New Roman" w:hAnsi="Times New Roman" w:cs="Times New Roman"/>
          <w:b/>
          <w:sz w:val="20"/>
          <w:szCs w:val="20"/>
        </w:rPr>
      </w:pPr>
      <w:r w:rsidRPr="00E36D4B">
        <w:rPr>
          <w:rFonts w:ascii="Times New Roman" w:eastAsia="Times New Roman" w:hAnsi="Times New Roman" w:cs="Times New Roman"/>
          <w:b/>
          <w:sz w:val="20"/>
          <w:szCs w:val="20"/>
        </w:rPr>
        <w:t>Tarih</w:t>
      </w: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6A0F48" w:rsidRDefault="006A0F48" w:rsidP="000A6627">
      <w:pPr>
        <w:spacing w:line="360" w:lineRule="auto"/>
        <w:ind w:left="0" w:hanging="2"/>
        <w:jc w:val="both"/>
        <w:rPr>
          <w:rFonts w:ascii="Times New Roman" w:eastAsia="Times New Roman" w:hAnsi="Times New Roman" w:cs="Times New Roman"/>
          <w:b/>
          <w:sz w:val="20"/>
          <w:szCs w:val="20"/>
        </w:rPr>
        <w:sectPr w:rsidR="006A0F48" w:rsidSect="00E71E60">
          <w:pgSz w:w="11906" w:h="16838"/>
          <w:pgMar w:top="1417" w:right="1417" w:bottom="1417" w:left="1417" w:header="708" w:footer="708" w:gutter="0"/>
          <w:pgNumType w:start="5"/>
          <w:cols w:space="708"/>
        </w:sectPr>
      </w:pPr>
    </w:p>
    <w:p w:rsidR="006A0F48" w:rsidRPr="000D501D" w:rsidRDefault="000D501D" w:rsidP="000D501D">
      <w:pPr>
        <w:spacing w:line="360" w:lineRule="auto"/>
        <w:ind w:leftChars="0" w:left="0" w:firstLineChars="0" w:firstLine="0"/>
        <w:jc w:val="both"/>
        <w:rPr>
          <w:rFonts w:ascii="Times New Roman" w:eastAsia="Times New Roman" w:hAnsi="Times New Roman" w:cs="Times New Roman"/>
          <w:b/>
          <w:color w:val="FF0000"/>
          <w:sz w:val="20"/>
          <w:szCs w:val="20"/>
        </w:rPr>
      </w:pPr>
      <w:r>
        <w:rPr>
          <w:rFonts w:ascii="Times New Roman" w:eastAsia="Times New Roman" w:hAnsi="Times New Roman" w:cs="Times New Roman"/>
          <w:b/>
          <w:sz w:val="20"/>
          <w:szCs w:val="20"/>
        </w:rPr>
        <w:lastRenderedPageBreak/>
        <w:t xml:space="preserve">11. </w:t>
      </w:r>
      <w:r w:rsidR="006A0F48" w:rsidRPr="000D501D">
        <w:rPr>
          <w:rFonts w:ascii="Times New Roman" w:eastAsia="Times New Roman" w:hAnsi="Times New Roman" w:cs="Times New Roman"/>
          <w:b/>
          <w:sz w:val="20"/>
          <w:szCs w:val="20"/>
        </w:rPr>
        <w:t>GİZLİLİK TAAHHÜTNAMESİ</w:t>
      </w:r>
      <w:r w:rsidR="007351EC" w:rsidRPr="000D501D">
        <w:rPr>
          <w:rFonts w:ascii="Times New Roman" w:eastAsia="Times New Roman" w:hAnsi="Times New Roman" w:cs="Times New Roman"/>
          <w:b/>
          <w:sz w:val="20"/>
          <w:szCs w:val="20"/>
        </w:rPr>
        <w:t xml:space="preserve"> </w:t>
      </w:r>
      <w:r w:rsidR="007351EC" w:rsidRPr="000D501D">
        <w:rPr>
          <w:rFonts w:ascii="Times New Roman" w:eastAsia="Times New Roman" w:hAnsi="Times New Roman" w:cs="Times New Roman"/>
          <w:color w:val="FF0000"/>
          <w:sz w:val="20"/>
          <w:szCs w:val="20"/>
        </w:rPr>
        <w:t>(Retrospektif (geriye dönük) çalışmalar için, Prospektif olan ve retrospektif veri içeren çalışmalar için)</w:t>
      </w:r>
    </w:p>
    <w:p w:rsidR="006A0F48" w:rsidRPr="006025EB" w:rsidRDefault="006A0F48" w:rsidP="006A0F48">
      <w:pPr>
        <w:pStyle w:val="ListeParagraf"/>
        <w:spacing w:line="360" w:lineRule="auto"/>
        <w:ind w:leftChars="0" w:left="360" w:firstLineChars="0" w:firstLine="0"/>
        <w:jc w:val="both"/>
        <w:rPr>
          <w:rFonts w:ascii="Times New Roman" w:eastAsia="Times New Roman" w:hAnsi="Times New Roman" w:cs="Times New Roman"/>
          <w:b/>
          <w:sz w:val="20"/>
          <w:szCs w:val="20"/>
        </w:rPr>
      </w:pPr>
    </w:p>
    <w:p w:rsidR="006A0F48" w:rsidRPr="006025EB" w:rsidRDefault="006A0F48" w:rsidP="006A0F48">
      <w:pPr>
        <w:pStyle w:val="ListeParagraf"/>
        <w:spacing w:line="360" w:lineRule="auto"/>
        <w:ind w:leftChars="0" w:left="360" w:firstLineChars="0" w:firstLine="0"/>
        <w:jc w:val="both"/>
        <w:rPr>
          <w:rFonts w:ascii="Times New Roman" w:eastAsia="Times New Roman" w:hAnsi="Times New Roman" w:cs="Times New Roman"/>
          <w:b/>
          <w:sz w:val="20"/>
          <w:szCs w:val="20"/>
        </w:rPr>
      </w:pPr>
    </w:p>
    <w:p w:rsidR="006A0F48" w:rsidRPr="00316E96" w:rsidRDefault="00F56C3C" w:rsidP="00F56C3C">
      <w:pPr>
        <w:pStyle w:val="ListeParagraf"/>
        <w:spacing w:line="360" w:lineRule="auto"/>
        <w:ind w:leftChars="0" w:left="360" w:firstLineChars="0" w:firstLine="0"/>
        <w:jc w:val="right"/>
        <w:rPr>
          <w:rFonts w:ascii="Times New Roman" w:eastAsia="Times New Roman" w:hAnsi="Times New Roman" w:cs="Times New Roman"/>
          <w:b/>
          <w:color w:val="FF0000"/>
          <w:sz w:val="20"/>
          <w:szCs w:val="20"/>
        </w:rPr>
      </w:pPr>
      <w:r w:rsidRPr="00316E96">
        <w:rPr>
          <w:rFonts w:ascii="Times New Roman" w:eastAsia="Times New Roman" w:hAnsi="Times New Roman" w:cs="Times New Roman"/>
          <w:b/>
          <w:color w:val="FF0000"/>
          <w:sz w:val="20"/>
          <w:szCs w:val="20"/>
        </w:rPr>
        <w:t>Tarih</w:t>
      </w:r>
    </w:p>
    <w:p w:rsidR="006A0F48" w:rsidRPr="006025EB" w:rsidRDefault="006A0F48" w:rsidP="006A0F48">
      <w:pPr>
        <w:pStyle w:val="ListeParagraf"/>
        <w:spacing w:line="360" w:lineRule="auto"/>
        <w:ind w:leftChars="0" w:left="360" w:firstLineChars="0" w:firstLine="0"/>
        <w:jc w:val="both"/>
        <w:rPr>
          <w:rFonts w:ascii="Times New Roman" w:eastAsia="Times New Roman" w:hAnsi="Times New Roman" w:cs="Times New Roman"/>
          <w:b/>
          <w:sz w:val="20"/>
          <w:szCs w:val="20"/>
        </w:rPr>
      </w:pPr>
    </w:p>
    <w:p w:rsidR="006A0F48" w:rsidRPr="006025EB" w:rsidRDefault="006A0F48" w:rsidP="006A0F48">
      <w:pPr>
        <w:pStyle w:val="ListeParagraf"/>
        <w:spacing w:line="360" w:lineRule="auto"/>
        <w:ind w:leftChars="0" w:left="360" w:firstLineChars="0" w:firstLine="0"/>
        <w:jc w:val="both"/>
        <w:rPr>
          <w:rFonts w:ascii="Times New Roman" w:eastAsia="Times New Roman" w:hAnsi="Times New Roman" w:cs="Times New Roman"/>
          <w:b/>
          <w:sz w:val="20"/>
          <w:szCs w:val="20"/>
        </w:rPr>
      </w:pPr>
    </w:p>
    <w:p w:rsidR="006A0F48" w:rsidRPr="00085BBA" w:rsidRDefault="006A0F48" w:rsidP="00085BBA">
      <w:pPr>
        <w:spacing w:line="360" w:lineRule="auto"/>
        <w:ind w:leftChars="0" w:left="0" w:firstLineChars="0" w:firstLine="0"/>
        <w:jc w:val="both"/>
        <w:rPr>
          <w:rFonts w:ascii="Times New Roman" w:eastAsia="Times New Roman" w:hAnsi="Times New Roman" w:cs="Times New Roman"/>
          <w:b/>
          <w:sz w:val="20"/>
          <w:szCs w:val="20"/>
        </w:rPr>
      </w:pPr>
    </w:p>
    <w:p w:rsidR="006A0F48" w:rsidRPr="006025EB" w:rsidRDefault="006A0F48" w:rsidP="006A0F48">
      <w:pPr>
        <w:pStyle w:val="ListeParagraf"/>
        <w:spacing w:line="360" w:lineRule="auto"/>
        <w:ind w:leftChars="0" w:left="360" w:firstLineChars="0" w:firstLine="0"/>
        <w:jc w:val="both"/>
        <w:rPr>
          <w:rFonts w:ascii="Times New Roman" w:eastAsia="Times New Roman" w:hAnsi="Times New Roman" w:cs="Times New Roman"/>
          <w:b/>
          <w:sz w:val="20"/>
          <w:szCs w:val="20"/>
        </w:rPr>
      </w:pPr>
    </w:p>
    <w:p w:rsidR="006A0F48" w:rsidRPr="006025EB" w:rsidRDefault="006A0F48" w:rsidP="006A0F48">
      <w:pPr>
        <w:pStyle w:val="ListeParagraf"/>
        <w:spacing w:line="360" w:lineRule="auto"/>
        <w:ind w:leftChars="0" w:left="360" w:firstLineChars="0" w:firstLine="0"/>
        <w:jc w:val="both"/>
        <w:rPr>
          <w:rFonts w:ascii="Times New Roman" w:eastAsia="Times New Roman" w:hAnsi="Times New Roman" w:cs="Times New Roman"/>
          <w:sz w:val="20"/>
          <w:szCs w:val="20"/>
        </w:rPr>
      </w:pPr>
      <w:r w:rsidRPr="006025EB">
        <w:rPr>
          <w:rFonts w:ascii="Times New Roman" w:eastAsia="Times New Roman" w:hAnsi="Times New Roman" w:cs="Times New Roman"/>
          <w:b/>
          <w:sz w:val="20"/>
          <w:szCs w:val="20"/>
        </w:rPr>
        <w:t xml:space="preserve">“………………………………………………….” </w:t>
      </w:r>
      <w:proofErr w:type="gramStart"/>
      <w:r w:rsidRPr="006025EB">
        <w:rPr>
          <w:rFonts w:ascii="Times New Roman" w:eastAsia="Times New Roman" w:hAnsi="Times New Roman" w:cs="Times New Roman"/>
          <w:sz w:val="20"/>
          <w:szCs w:val="20"/>
        </w:rPr>
        <w:t>başlıklı  retrospektif</w:t>
      </w:r>
      <w:proofErr w:type="gramEnd"/>
      <w:r w:rsidRPr="006025EB">
        <w:rPr>
          <w:rFonts w:ascii="Times New Roman" w:eastAsia="Times New Roman" w:hAnsi="Times New Roman" w:cs="Times New Roman"/>
          <w:sz w:val="20"/>
          <w:szCs w:val="20"/>
        </w:rPr>
        <w:t xml:space="preserve"> (geriye dönük) çalışmada, hastaların kişisel özelliklerinin paylaşılmayacağını, verilerin araştırma amaçları dışında kullanılmayacağını ve çalışma sonuçlarının paylaşılmasında kişi mahremiyetinin korunacağını taahhüt ederim.</w:t>
      </w:r>
    </w:p>
    <w:p w:rsidR="006A0F48" w:rsidRPr="006025EB" w:rsidRDefault="006A0F48" w:rsidP="006A0F48">
      <w:pPr>
        <w:pStyle w:val="ListeParagraf"/>
        <w:spacing w:line="360" w:lineRule="auto"/>
        <w:ind w:leftChars="0" w:left="360" w:firstLineChars="0" w:firstLine="0"/>
        <w:jc w:val="both"/>
        <w:rPr>
          <w:rFonts w:ascii="Times New Roman" w:eastAsia="Times New Roman" w:hAnsi="Times New Roman" w:cs="Times New Roman"/>
          <w:b/>
          <w:sz w:val="20"/>
          <w:szCs w:val="20"/>
        </w:rPr>
      </w:pPr>
    </w:p>
    <w:p w:rsidR="006A0F48" w:rsidRPr="006025EB" w:rsidRDefault="00316E96" w:rsidP="00316E96">
      <w:pPr>
        <w:pStyle w:val="ListeParagraf"/>
        <w:tabs>
          <w:tab w:val="left" w:pos="8130"/>
        </w:tabs>
        <w:spacing w:line="360" w:lineRule="auto"/>
        <w:ind w:leftChars="0" w:left="36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p>
    <w:p w:rsidR="006A0F48" w:rsidRPr="006025EB" w:rsidRDefault="006A0F48" w:rsidP="006A0F48">
      <w:pPr>
        <w:pStyle w:val="ListeParagraf"/>
        <w:spacing w:line="360" w:lineRule="auto"/>
        <w:ind w:leftChars="0" w:left="360" w:firstLineChars="0" w:firstLine="0"/>
        <w:jc w:val="both"/>
        <w:rPr>
          <w:rFonts w:ascii="Times New Roman" w:eastAsia="Times New Roman" w:hAnsi="Times New Roman" w:cs="Times New Roman"/>
          <w:b/>
          <w:sz w:val="20"/>
          <w:szCs w:val="20"/>
        </w:rPr>
      </w:pPr>
    </w:p>
    <w:p w:rsidR="00162A32" w:rsidRDefault="00162A32" w:rsidP="00162A32">
      <w:pPr>
        <w:spacing w:line="360" w:lineRule="auto"/>
        <w:ind w:leftChars="0" w:left="0" w:firstLineChars="0" w:hanging="2"/>
        <w:jc w:val="right"/>
        <w:rPr>
          <w:rFonts w:ascii="Times New Roman" w:eastAsia="Times New Roman" w:hAnsi="Times New Roman" w:cs="Times New Roman"/>
          <w:b/>
          <w:color w:val="FF0000"/>
          <w:sz w:val="20"/>
          <w:szCs w:val="20"/>
        </w:rPr>
      </w:pPr>
    </w:p>
    <w:p w:rsidR="00162A32" w:rsidRPr="006025EB" w:rsidRDefault="00162A32" w:rsidP="00162A32">
      <w:pPr>
        <w:pStyle w:val="Balk2"/>
        <w:rPr>
          <w:b w:val="0"/>
        </w:rPr>
      </w:pPr>
      <w:r>
        <w:t xml:space="preserve">                                                                                                                                               (İmza)</w:t>
      </w:r>
    </w:p>
    <w:p w:rsidR="006A0F48" w:rsidRPr="006025EB" w:rsidRDefault="006A0F48" w:rsidP="006A0F48">
      <w:pPr>
        <w:pStyle w:val="ListeParagraf"/>
        <w:spacing w:line="360" w:lineRule="auto"/>
        <w:ind w:leftChars="0" w:left="360" w:firstLineChars="0" w:firstLine="0"/>
        <w:jc w:val="right"/>
        <w:rPr>
          <w:rFonts w:ascii="Times New Roman" w:eastAsia="Times New Roman" w:hAnsi="Times New Roman" w:cs="Times New Roman"/>
          <w:b/>
          <w:sz w:val="20"/>
          <w:szCs w:val="20"/>
        </w:rPr>
      </w:pPr>
    </w:p>
    <w:p w:rsidR="006A0F48" w:rsidRPr="006025EB" w:rsidRDefault="00162A32" w:rsidP="00162A32">
      <w:pPr>
        <w:spacing w:line="360" w:lineRule="auto"/>
        <w:ind w:leftChars="0" w:left="0" w:firstLineChars="0" w:hanging="2"/>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6A0F48" w:rsidRPr="006025EB">
        <w:rPr>
          <w:rFonts w:ascii="Times New Roman" w:eastAsia="Times New Roman" w:hAnsi="Times New Roman" w:cs="Times New Roman"/>
          <w:b/>
          <w:sz w:val="20"/>
          <w:szCs w:val="20"/>
        </w:rPr>
        <w:t xml:space="preserve">Adı Soyadı: </w:t>
      </w:r>
    </w:p>
    <w:p w:rsidR="003D6A16" w:rsidRPr="006025EB" w:rsidRDefault="003D6A16" w:rsidP="003D6A16">
      <w:pPr>
        <w:spacing w:line="360" w:lineRule="auto"/>
        <w:ind w:leftChars="0" w:left="0" w:firstLineChars="0" w:firstLine="0"/>
        <w:jc w:val="right"/>
        <w:rPr>
          <w:rFonts w:ascii="Times New Roman" w:eastAsia="Times New Roman" w:hAnsi="Times New Roman" w:cs="Times New Roman"/>
          <w:b/>
          <w:sz w:val="20"/>
          <w:szCs w:val="20"/>
        </w:rPr>
      </w:pPr>
      <w:r w:rsidRPr="006025EB">
        <w:rPr>
          <w:rFonts w:ascii="Times New Roman" w:eastAsia="Times New Roman" w:hAnsi="Times New Roman" w:cs="Times New Roman"/>
          <w:b/>
          <w:sz w:val="20"/>
          <w:szCs w:val="20"/>
        </w:rPr>
        <w:t>Sorumlu Araştırmacı</w:t>
      </w: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6025EB" w:rsidRPr="006025EB" w:rsidRDefault="006025EB" w:rsidP="006A0F48">
      <w:pPr>
        <w:spacing w:line="360" w:lineRule="auto"/>
        <w:ind w:leftChars="0" w:left="0" w:firstLineChars="0" w:hanging="2"/>
        <w:jc w:val="right"/>
        <w:rPr>
          <w:rFonts w:ascii="Times New Roman" w:eastAsia="Times New Roman" w:hAnsi="Times New Roman" w:cs="Times New Roman"/>
          <w:b/>
          <w:color w:val="FF0000"/>
          <w:sz w:val="20"/>
          <w:szCs w:val="20"/>
        </w:rPr>
        <w:sectPr w:rsidR="006025EB" w:rsidRPr="006025EB" w:rsidSect="00E71E60">
          <w:pgSz w:w="11906" w:h="16838"/>
          <w:pgMar w:top="1417" w:right="1417" w:bottom="1417" w:left="1417" w:header="708" w:footer="708" w:gutter="0"/>
          <w:pgNumType w:start="5"/>
          <w:cols w:space="708"/>
        </w:sectPr>
      </w:pPr>
    </w:p>
    <w:p w:rsidR="006025EB" w:rsidRPr="006025EB" w:rsidRDefault="006025EB" w:rsidP="006025EB">
      <w:pPr>
        <w:ind w:left="0" w:hanging="2"/>
        <w:jc w:val="center"/>
        <w:rPr>
          <w:rFonts w:ascii="Times New Roman" w:hAnsi="Times New Roman" w:cs="Times New Roman"/>
          <w:sz w:val="20"/>
          <w:szCs w:val="20"/>
        </w:rPr>
      </w:pPr>
    </w:p>
    <w:p w:rsidR="006025EB" w:rsidRPr="004B1588" w:rsidRDefault="001623E1" w:rsidP="006025EB">
      <w:pPr>
        <w:ind w:left="0" w:hanging="2"/>
        <w:jc w:val="both"/>
        <w:rPr>
          <w:rFonts w:ascii="Times New Roman" w:hAnsi="Times New Roman" w:cs="Times New Roman"/>
          <w:color w:val="FF0000"/>
          <w:sz w:val="20"/>
          <w:szCs w:val="20"/>
        </w:rPr>
      </w:pPr>
      <w:r>
        <w:rPr>
          <w:rFonts w:ascii="Times New Roman" w:hAnsi="Times New Roman" w:cs="Times New Roman"/>
          <w:b/>
          <w:sz w:val="20"/>
          <w:szCs w:val="20"/>
        </w:rPr>
        <w:t>12</w:t>
      </w:r>
      <w:r w:rsidR="006025EB" w:rsidRPr="006025EB">
        <w:rPr>
          <w:rFonts w:ascii="Times New Roman" w:hAnsi="Times New Roman" w:cs="Times New Roman"/>
          <w:b/>
          <w:sz w:val="20"/>
          <w:szCs w:val="20"/>
        </w:rPr>
        <w:t>.</w:t>
      </w:r>
      <w:r w:rsidR="006025EB" w:rsidRPr="006025EB">
        <w:rPr>
          <w:rFonts w:ascii="Times New Roman" w:hAnsi="Times New Roman" w:cs="Times New Roman"/>
          <w:b/>
          <w:sz w:val="20"/>
          <w:szCs w:val="20"/>
        </w:rPr>
        <w:tab/>
        <w:t>BAŞHEKİMLİKTEN / KURUMDAN İZİN YAZISI</w:t>
      </w:r>
      <w:r w:rsidR="006025EB" w:rsidRPr="006025EB">
        <w:rPr>
          <w:rFonts w:ascii="Times New Roman" w:hAnsi="Times New Roman" w:cs="Times New Roman"/>
          <w:sz w:val="20"/>
          <w:szCs w:val="20"/>
        </w:rPr>
        <w:t xml:space="preserve"> </w:t>
      </w:r>
      <w:r w:rsidR="006025EB" w:rsidRPr="004B1588">
        <w:rPr>
          <w:rFonts w:ascii="Times New Roman" w:hAnsi="Times New Roman" w:cs="Times New Roman"/>
          <w:color w:val="FF0000"/>
          <w:sz w:val="20"/>
          <w:szCs w:val="20"/>
        </w:rPr>
        <w:t>(Retrospektif (geriye dönük) çalışmalar için, Prospektif olan ve retrospektif veri içeren çalışmalar için)</w:t>
      </w:r>
    </w:p>
    <w:p w:rsidR="006025EB" w:rsidRPr="006025EB" w:rsidRDefault="006025EB" w:rsidP="006025EB">
      <w:pPr>
        <w:ind w:left="0" w:hanging="2"/>
        <w:jc w:val="center"/>
        <w:rPr>
          <w:rFonts w:ascii="Times New Roman" w:hAnsi="Times New Roman" w:cs="Times New Roman"/>
          <w:sz w:val="20"/>
          <w:szCs w:val="20"/>
        </w:rPr>
      </w:pPr>
    </w:p>
    <w:p w:rsidR="006025EB" w:rsidRPr="006025EB" w:rsidRDefault="006025EB" w:rsidP="006025EB">
      <w:pPr>
        <w:ind w:left="0" w:hanging="2"/>
        <w:jc w:val="center"/>
        <w:rPr>
          <w:rFonts w:ascii="Times New Roman" w:hAnsi="Times New Roman" w:cs="Times New Roman"/>
          <w:sz w:val="20"/>
          <w:szCs w:val="20"/>
        </w:rPr>
      </w:pPr>
    </w:p>
    <w:p w:rsidR="006025EB" w:rsidRPr="006025EB" w:rsidRDefault="006025EB" w:rsidP="006025EB">
      <w:pPr>
        <w:ind w:left="0" w:hanging="2"/>
        <w:jc w:val="center"/>
        <w:rPr>
          <w:rFonts w:ascii="Times New Roman" w:hAnsi="Times New Roman" w:cs="Times New Roman"/>
          <w:sz w:val="20"/>
          <w:szCs w:val="20"/>
        </w:rPr>
      </w:pPr>
    </w:p>
    <w:p w:rsidR="006025EB" w:rsidRPr="006025EB" w:rsidRDefault="006025EB" w:rsidP="006025EB">
      <w:pPr>
        <w:ind w:left="0" w:hanging="2"/>
        <w:jc w:val="center"/>
        <w:rPr>
          <w:rFonts w:ascii="Times New Roman" w:hAnsi="Times New Roman" w:cs="Times New Roman"/>
          <w:sz w:val="20"/>
          <w:szCs w:val="20"/>
        </w:rPr>
      </w:pPr>
    </w:p>
    <w:p w:rsidR="006025EB" w:rsidRPr="006025EB" w:rsidRDefault="006025EB" w:rsidP="006025EB">
      <w:pPr>
        <w:ind w:left="0" w:hanging="2"/>
        <w:jc w:val="center"/>
        <w:rPr>
          <w:rFonts w:ascii="Times New Roman" w:hAnsi="Times New Roman" w:cs="Times New Roman"/>
          <w:sz w:val="20"/>
          <w:szCs w:val="20"/>
        </w:rPr>
      </w:pPr>
    </w:p>
    <w:p w:rsidR="006025EB" w:rsidRPr="006025EB" w:rsidRDefault="006025EB" w:rsidP="003D6A16">
      <w:pPr>
        <w:ind w:leftChars="0" w:left="0" w:firstLineChars="0" w:firstLine="0"/>
        <w:rPr>
          <w:rFonts w:ascii="Times New Roman" w:hAnsi="Times New Roman" w:cs="Times New Roman"/>
          <w:sz w:val="20"/>
          <w:szCs w:val="20"/>
        </w:rPr>
      </w:pPr>
    </w:p>
    <w:p w:rsidR="006025EB" w:rsidRPr="006025EB" w:rsidRDefault="006025EB" w:rsidP="006025EB">
      <w:pPr>
        <w:ind w:left="0" w:hanging="2"/>
        <w:jc w:val="center"/>
        <w:rPr>
          <w:rFonts w:ascii="Times New Roman" w:hAnsi="Times New Roman" w:cs="Times New Roman"/>
          <w:sz w:val="20"/>
          <w:szCs w:val="20"/>
        </w:rPr>
      </w:pPr>
    </w:p>
    <w:p w:rsidR="006025EB" w:rsidRPr="006025EB" w:rsidRDefault="006025EB" w:rsidP="006025EB">
      <w:pPr>
        <w:ind w:left="0" w:hanging="2"/>
        <w:jc w:val="center"/>
        <w:rPr>
          <w:rFonts w:ascii="Times New Roman" w:hAnsi="Times New Roman" w:cs="Times New Roman"/>
          <w:sz w:val="20"/>
          <w:szCs w:val="20"/>
        </w:rPr>
      </w:pPr>
    </w:p>
    <w:p w:rsidR="006025EB" w:rsidRPr="006025EB" w:rsidRDefault="006025EB" w:rsidP="006025EB">
      <w:pPr>
        <w:ind w:left="0" w:hanging="2"/>
        <w:jc w:val="center"/>
        <w:rPr>
          <w:rFonts w:ascii="Times New Roman" w:hAnsi="Times New Roman" w:cs="Times New Roman"/>
          <w:b/>
          <w:sz w:val="20"/>
          <w:szCs w:val="20"/>
        </w:rPr>
      </w:pPr>
      <w:r w:rsidRPr="006025EB">
        <w:rPr>
          <w:rFonts w:ascii="Times New Roman" w:hAnsi="Times New Roman" w:cs="Times New Roman"/>
          <w:b/>
          <w:sz w:val="20"/>
          <w:szCs w:val="20"/>
        </w:rPr>
        <w:t>YOZGAT BOZOK ÜNİVERSİTESİ ARAŞTIRMA VE UYGULAMA HASTANESİ BAŞHEKİMLİĞİNE</w:t>
      </w:r>
    </w:p>
    <w:p w:rsidR="006025EB" w:rsidRPr="006025EB" w:rsidRDefault="006025EB" w:rsidP="006025EB">
      <w:pPr>
        <w:ind w:left="0" w:hanging="2"/>
        <w:jc w:val="center"/>
        <w:rPr>
          <w:rFonts w:ascii="Times New Roman" w:hAnsi="Times New Roman" w:cs="Times New Roman"/>
          <w:sz w:val="20"/>
          <w:szCs w:val="20"/>
        </w:rPr>
      </w:pPr>
    </w:p>
    <w:p w:rsidR="006025EB" w:rsidRPr="006025EB" w:rsidRDefault="006025EB" w:rsidP="006025EB">
      <w:pPr>
        <w:ind w:left="0" w:hanging="2"/>
        <w:jc w:val="center"/>
        <w:rPr>
          <w:rFonts w:ascii="Times New Roman" w:hAnsi="Times New Roman" w:cs="Times New Roman"/>
          <w:sz w:val="20"/>
          <w:szCs w:val="20"/>
        </w:rPr>
      </w:pPr>
    </w:p>
    <w:p w:rsidR="003D6A16" w:rsidRDefault="003D6A16" w:rsidP="004B1588">
      <w:pPr>
        <w:pStyle w:val="Balk1"/>
        <w:spacing w:line="1" w:lineRule="atLeast"/>
        <w:rPr>
          <w:rFonts w:eastAsia="Calibri"/>
        </w:rPr>
      </w:pPr>
    </w:p>
    <w:p w:rsidR="003D6A16" w:rsidRDefault="003D6A16" w:rsidP="004B1588">
      <w:pPr>
        <w:pStyle w:val="Balk1"/>
        <w:spacing w:line="1" w:lineRule="atLeast"/>
        <w:rPr>
          <w:rFonts w:eastAsia="Calibri"/>
        </w:rPr>
      </w:pPr>
    </w:p>
    <w:p w:rsidR="006025EB" w:rsidRPr="004B1588" w:rsidRDefault="006025EB" w:rsidP="004B1588">
      <w:pPr>
        <w:pStyle w:val="Balk1"/>
        <w:spacing w:line="1" w:lineRule="atLeast"/>
        <w:rPr>
          <w:rFonts w:eastAsia="Calibri"/>
          <w:b w:val="0"/>
        </w:rPr>
      </w:pPr>
      <w:r w:rsidRPr="004B1588">
        <w:rPr>
          <w:rFonts w:eastAsia="Calibri"/>
        </w:rPr>
        <w:t>Tarih</w:t>
      </w:r>
    </w:p>
    <w:p w:rsidR="006025EB" w:rsidRPr="006025EB" w:rsidRDefault="006025EB" w:rsidP="006025EB">
      <w:pPr>
        <w:ind w:left="0" w:hanging="2"/>
        <w:jc w:val="right"/>
        <w:rPr>
          <w:rFonts w:ascii="Times New Roman" w:hAnsi="Times New Roman" w:cs="Times New Roman"/>
          <w:b/>
          <w:sz w:val="20"/>
          <w:szCs w:val="20"/>
        </w:rPr>
      </w:pPr>
    </w:p>
    <w:p w:rsidR="006025EB" w:rsidRPr="006025EB" w:rsidRDefault="006025EB" w:rsidP="006025EB">
      <w:pPr>
        <w:ind w:left="0" w:hanging="2"/>
        <w:jc w:val="right"/>
        <w:rPr>
          <w:rFonts w:ascii="Times New Roman" w:hAnsi="Times New Roman" w:cs="Times New Roman"/>
          <w:b/>
          <w:sz w:val="20"/>
          <w:szCs w:val="20"/>
        </w:rPr>
      </w:pPr>
    </w:p>
    <w:p w:rsidR="006025EB" w:rsidRPr="006025EB" w:rsidRDefault="006025EB" w:rsidP="006025EB">
      <w:pPr>
        <w:ind w:left="0" w:hanging="2"/>
        <w:jc w:val="right"/>
        <w:rPr>
          <w:rFonts w:ascii="Times New Roman" w:hAnsi="Times New Roman" w:cs="Times New Roman"/>
          <w:b/>
          <w:sz w:val="20"/>
          <w:szCs w:val="20"/>
        </w:rPr>
      </w:pPr>
    </w:p>
    <w:p w:rsidR="006025EB" w:rsidRPr="006025EB" w:rsidRDefault="006025EB" w:rsidP="006025EB">
      <w:pPr>
        <w:ind w:left="0" w:hanging="2"/>
        <w:jc w:val="right"/>
        <w:rPr>
          <w:rFonts w:ascii="Times New Roman" w:hAnsi="Times New Roman" w:cs="Times New Roman"/>
          <w:b/>
          <w:sz w:val="20"/>
          <w:szCs w:val="20"/>
        </w:rPr>
      </w:pPr>
    </w:p>
    <w:p w:rsidR="006025EB" w:rsidRPr="006025EB" w:rsidRDefault="006025EB" w:rsidP="006025EB">
      <w:pPr>
        <w:ind w:left="0" w:hanging="2"/>
        <w:jc w:val="both"/>
        <w:rPr>
          <w:rFonts w:ascii="Times New Roman" w:hAnsi="Times New Roman" w:cs="Times New Roman"/>
          <w:sz w:val="20"/>
          <w:szCs w:val="20"/>
        </w:rPr>
      </w:pPr>
      <w:r w:rsidRPr="006025EB">
        <w:rPr>
          <w:rFonts w:ascii="Times New Roman" w:hAnsi="Times New Roman" w:cs="Times New Roman"/>
          <w:sz w:val="20"/>
          <w:szCs w:val="20"/>
        </w:rPr>
        <w:t xml:space="preserve">Sorumlu araştırmacısı olduğum </w:t>
      </w:r>
      <w:r w:rsidR="003D6A16">
        <w:rPr>
          <w:rFonts w:ascii="Times New Roman" w:hAnsi="Times New Roman" w:cs="Times New Roman"/>
          <w:b/>
          <w:bCs/>
          <w:sz w:val="20"/>
          <w:szCs w:val="20"/>
        </w:rPr>
        <w:t>“………………..</w:t>
      </w:r>
      <w:r w:rsidRPr="006025EB">
        <w:rPr>
          <w:rFonts w:ascii="Times New Roman" w:hAnsi="Times New Roman" w:cs="Times New Roman"/>
          <w:b/>
          <w:bCs/>
          <w:sz w:val="20"/>
          <w:szCs w:val="20"/>
        </w:rPr>
        <w:t xml:space="preserve">” </w:t>
      </w:r>
      <w:r w:rsidRPr="006025EB">
        <w:rPr>
          <w:rFonts w:ascii="Times New Roman" w:hAnsi="Times New Roman" w:cs="Times New Roman"/>
          <w:sz w:val="20"/>
          <w:szCs w:val="20"/>
        </w:rPr>
        <w:t>başlıklı çalışmamın “rutinde yapılan uygulamalar/muayene sonuçlarından elde edilmiş olan veriler çerçevesinde olmak üzere ………. ilgili kısımlarının” geriye dönük (retrospektif) olarak hastane bilgi sisteminden alınabilmesi ve çalışmamda kullanılabilmesi amacıyla gerekli izinlerin verilmesi konusunda gereğini arz ederim.</w:t>
      </w:r>
    </w:p>
    <w:p w:rsidR="006025EB" w:rsidRPr="006025EB" w:rsidRDefault="006025EB" w:rsidP="006025EB">
      <w:pPr>
        <w:ind w:left="0" w:hanging="2"/>
        <w:jc w:val="both"/>
        <w:rPr>
          <w:rFonts w:ascii="Times New Roman" w:hAnsi="Times New Roman" w:cs="Times New Roman"/>
          <w:sz w:val="20"/>
          <w:szCs w:val="20"/>
        </w:rPr>
      </w:pPr>
    </w:p>
    <w:p w:rsidR="006025EB" w:rsidRDefault="006025EB" w:rsidP="006025EB">
      <w:pPr>
        <w:ind w:left="0" w:hanging="2"/>
        <w:jc w:val="right"/>
        <w:rPr>
          <w:rFonts w:ascii="Times New Roman" w:hAnsi="Times New Roman" w:cs="Times New Roman"/>
          <w:sz w:val="20"/>
          <w:szCs w:val="20"/>
        </w:rPr>
      </w:pPr>
    </w:p>
    <w:p w:rsidR="006025EB" w:rsidRPr="006025EB" w:rsidRDefault="006025EB" w:rsidP="006025EB">
      <w:pPr>
        <w:ind w:left="0" w:hanging="2"/>
        <w:jc w:val="right"/>
        <w:rPr>
          <w:rFonts w:ascii="Times New Roman" w:hAnsi="Times New Roman" w:cs="Times New Roman"/>
          <w:sz w:val="20"/>
          <w:szCs w:val="20"/>
        </w:rPr>
      </w:pPr>
    </w:p>
    <w:p w:rsidR="006025EB" w:rsidRPr="006025EB" w:rsidRDefault="006025EB" w:rsidP="006025EB">
      <w:pPr>
        <w:ind w:left="0" w:hanging="2"/>
        <w:jc w:val="right"/>
        <w:rPr>
          <w:rFonts w:ascii="Times New Roman" w:hAnsi="Times New Roman" w:cs="Times New Roman"/>
          <w:b/>
          <w:bCs/>
          <w:sz w:val="20"/>
          <w:szCs w:val="20"/>
        </w:rPr>
      </w:pPr>
    </w:p>
    <w:p w:rsidR="006025EB" w:rsidRPr="006025EB" w:rsidRDefault="006025EB" w:rsidP="006025EB">
      <w:pPr>
        <w:ind w:left="0" w:hanging="2"/>
        <w:jc w:val="right"/>
        <w:rPr>
          <w:rFonts w:ascii="Times New Roman" w:hAnsi="Times New Roman" w:cs="Times New Roman"/>
          <w:b/>
          <w:bCs/>
          <w:sz w:val="20"/>
          <w:szCs w:val="20"/>
        </w:rPr>
      </w:pPr>
    </w:p>
    <w:p w:rsidR="006025EB" w:rsidRPr="004B1588" w:rsidRDefault="006025EB" w:rsidP="006025EB">
      <w:pPr>
        <w:spacing w:line="360" w:lineRule="auto"/>
        <w:ind w:left="0" w:hanging="2"/>
        <w:jc w:val="right"/>
        <w:rPr>
          <w:rFonts w:ascii="Times New Roman" w:eastAsia="Times New Roman" w:hAnsi="Times New Roman" w:cs="Times New Roman"/>
          <w:color w:val="FF0000"/>
          <w:sz w:val="20"/>
          <w:szCs w:val="20"/>
        </w:rPr>
      </w:pPr>
      <w:r w:rsidRPr="004B1588">
        <w:rPr>
          <w:rFonts w:ascii="Times New Roman" w:eastAsia="Times New Roman" w:hAnsi="Times New Roman" w:cs="Times New Roman"/>
          <w:b/>
          <w:color w:val="FF0000"/>
          <w:sz w:val="20"/>
          <w:szCs w:val="20"/>
        </w:rPr>
        <w:t>(İmza)</w:t>
      </w:r>
    </w:p>
    <w:p w:rsidR="006025EB" w:rsidRPr="006025EB" w:rsidRDefault="006025EB" w:rsidP="006025EB">
      <w:pPr>
        <w:spacing w:line="360" w:lineRule="auto"/>
        <w:ind w:left="0" w:hanging="2"/>
        <w:jc w:val="right"/>
        <w:rPr>
          <w:rFonts w:ascii="Times New Roman" w:eastAsia="Times New Roman" w:hAnsi="Times New Roman" w:cs="Times New Roman"/>
          <w:sz w:val="20"/>
          <w:szCs w:val="20"/>
        </w:rPr>
      </w:pPr>
      <w:r w:rsidRPr="006025EB">
        <w:rPr>
          <w:rFonts w:ascii="Times New Roman" w:eastAsia="Times New Roman" w:hAnsi="Times New Roman" w:cs="Times New Roman"/>
          <w:b/>
          <w:sz w:val="20"/>
          <w:szCs w:val="20"/>
        </w:rPr>
        <w:t>Ünvanı, Adı Soyadı</w:t>
      </w:r>
    </w:p>
    <w:p w:rsidR="006025EB" w:rsidRPr="006025EB" w:rsidRDefault="006025EB" w:rsidP="006025EB">
      <w:pPr>
        <w:spacing w:line="360" w:lineRule="auto"/>
        <w:ind w:left="0" w:hanging="2"/>
        <w:jc w:val="right"/>
        <w:rPr>
          <w:rFonts w:ascii="Times New Roman" w:eastAsia="Times New Roman" w:hAnsi="Times New Roman" w:cs="Times New Roman"/>
          <w:sz w:val="20"/>
          <w:szCs w:val="20"/>
        </w:rPr>
      </w:pPr>
      <w:r w:rsidRPr="006025EB">
        <w:rPr>
          <w:rFonts w:ascii="Times New Roman" w:eastAsia="Times New Roman" w:hAnsi="Times New Roman" w:cs="Times New Roman"/>
          <w:b/>
          <w:sz w:val="20"/>
          <w:szCs w:val="20"/>
        </w:rPr>
        <w:t>Fakülte/Yüksekokul/Enstitü</w:t>
      </w:r>
    </w:p>
    <w:p w:rsidR="006025EB" w:rsidRPr="006025EB" w:rsidRDefault="006025EB" w:rsidP="006025EB">
      <w:pPr>
        <w:spacing w:line="360" w:lineRule="auto"/>
        <w:ind w:left="0" w:hanging="2"/>
        <w:jc w:val="right"/>
        <w:rPr>
          <w:rFonts w:ascii="Times New Roman" w:eastAsia="Times New Roman" w:hAnsi="Times New Roman" w:cs="Times New Roman"/>
          <w:sz w:val="20"/>
          <w:szCs w:val="20"/>
        </w:rPr>
      </w:pPr>
      <w:r w:rsidRPr="006025EB">
        <w:rPr>
          <w:rFonts w:ascii="Times New Roman" w:eastAsia="Times New Roman" w:hAnsi="Times New Roman" w:cs="Times New Roman"/>
          <w:b/>
          <w:sz w:val="20"/>
          <w:szCs w:val="20"/>
        </w:rPr>
        <w:t>Anabilim Dalı</w:t>
      </w:r>
    </w:p>
    <w:p w:rsidR="006025EB" w:rsidRDefault="006025EB"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6025EB" w:rsidRPr="004B1588" w:rsidRDefault="00E956F9" w:rsidP="006025EB">
      <w:pPr>
        <w:spacing w:line="360" w:lineRule="auto"/>
        <w:ind w:leftChars="0" w:left="0" w:firstLineChars="0" w:hanging="2"/>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Başhek</w:t>
      </w:r>
      <w:r w:rsidR="006025EB" w:rsidRPr="004B1588">
        <w:rPr>
          <w:rFonts w:ascii="Times New Roman" w:eastAsia="Times New Roman" w:hAnsi="Times New Roman" w:cs="Times New Roman"/>
          <w:b/>
          <w:color w:val="FF0000"/>
          <w:sz w:val="20"/>
          <w:szCs w:val="20"/>
        </w:rPr>
        <w:t>imlik Oluru (imza, kaşe / mühür)</w:t>
      </w: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sectPr w:rsidR="006025EB">
          <w:pgSz w:w="11906" w:h="16838"/>
          <w:pgMar w:top="1134" w:right="1134" w:bottom="1134" w:left="1134" w:header="708" w:footer="708" w:gutter="0"/>
          <w:cols w:space="708"/>
        </w:sectPr>
      </w:pPr>
    </w:p>
    <w:p w:rsidR="006025EB" w:rsidRPr="000D501D" w:rsidRDefault="000D501D" w:rsidP="000D501D">
      <w:pPr>
        <w:spacing w:line="360" w:lineRule="auto"/>
        <w:ind w:leftChars="0" w:left="360" w:firstLineChars="0" w:firstLine="0"/>
        <w:rPr>
          <w:rFonts w:ascii="Times New Roman" w:eastAsia="Times New Roman" w:hAnsi="Times New Roman" w:cs="Times New Roman"/>
          <w:b/>
          <w:color w:val="FF0000"/>
          <w:sz w:val="20"/>
          <w:szCs w:val="20"/>
        </w:rPr>
      </w:pPr>
      <w:r>
        <w:rPr>
          <w:rFonts w:ascii="Times New Roman" w:eastAsia="Times New Roman" w:hAnsi="Times New Roman" w:cs="Times New Roman"/>
          <w:b/>
          <w:sz w:val="20"/>
          <w:szCs w:val="20"/>
        </w:rPr>
        <w:lastRenderedPageBreak/>
        <w:t xml:space="preserve">13. </w:t>
      </w:r>
      <w:r w:rsidR="006025EB" w:rsidRPr="000D501D">
        <w:rPr>
          <w:rFonts w:ascii="Times New Roman" w:eastAsia="Times New Roman" w:hAnsi="Times New Roman" w:cs="Times New Roman"/>
          <w:b/>
          <w:sz w:val="20"/>
          <w:szCs w:val="20"/>
        </w:rPr>
        <w:t xml:space="preserve">ARAŞTIRMADA KULLANILACAK OLAN ÖLÇEKLER/ANKETLER, HASTA TAKIP FORMU </w:t>
      </w:r>
      <w:r w:rsidR="006025EB" w:rsidRPr="000D501D">
        <w:rPr>
          <w:rFonts w:ascii="Times New Roman" w:eastAsia="Times New Roman" w:hAnsi="Times New Roman" w:cs="Times New Roman"/>
          <w:b/>
          <w:color w:val="FF0000"/>
          <w:sz w:val="20"/>
          <w:szCs w:val="20"/>
        </w:rPr>
        <w:t>(varsa)</w:t>
      </w: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sectPr w:rsidR="006025EB">
          <w:pgSz w:w="11906" w:h="16838"/>
          <w:pgMar w:top="1134" w:right="1134" w:bottom="1134" w:left="1134" w:header="708" w:footer="708" w:gutter="0"/>
          <w:cols w:space="708"/>
        </w:sectPr>
      </w:pPr>
    </w:p>
    <w:p w:rsidR="00477745" w:rsidRPr="000D501D" w:rsidRDefault="000D501D" w:rsidP="000D501D">
      <w:pPr>
        <w:spacing w:line="360" w:lineRule="auto"/>
        <w:ind w:leftChars="0" w:left="360" w:firstLineChars="0" w:firstLine="0"/>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14. </w:t>
      </w:r>
      <w:r w:rsidR="006025EB" w:rsidRPr="000D501D">
        <w:rPr>
          <w:rFonts w:ascii="Times New Roman" w:eastAsia="Times New Roman" w:hAnsi="Times New Roman" w:cs="Times New Roman"/>
          <w:b/>
          <w:sz w:val="20"/>
          <w:szCs w:val="20"/>
        </w:rPr>
        <w:t xml:space="preserve">BİYOLOJİK MATERYAL TRANSFER FORMU </w:t>
      </w:r>
      <w:r w:rsidR="006025EB" w:rsidRPr="000D501D">
        <w:rPr>
          <w:rFonts w:ascii="Times New Roman" w:eastAsia="Times New Roman" w:hAnsi="Times New Roman" w:cs="Times New Roman"/>
          <w:b/>
          <w:color w:val="FF0000"/>
          <w:sz w:val="20"/>
          <w:szCs w:val="20"/>
        </w:rPr>
        <w:t>(</w:t>
      </w:r>
      <w:r w:rsidR="004B1588" w:rsidRPr="000D501D">
        <w:rPr>
          <w:rFonts w:ascii="Times New Roman" w:eastAsia="Times New Roman" w:hAnsi="Times New Roman" w:cs="Times New Roman"/>
          <w:color w:val="FF0000"/>
          <w:sz w:val="20"/>
          <w:szCs w:val="20"/>
        </w:rPr>
        <w:t>Biyolojik numune başka bir yere transfer edilecek i</w:t>
      </w:r>
      <w:r w:rsidR="006025EB" w:rsidRPr="000D501D">
        <w:rPr>
          <w:rFonts w:ascii="Times New Roman" w:eastAsia="Times New Roman" w:hAnsi="Times New Roman" w:cs="Times New Roman"/>
          <w:color w:val="FF0000"/>
          <w:sz w:val="20"/>
          <w:szCs w:val="20"/>
        </w:rPr>
        <w:t>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AA70E7" w:rsidRPr="00F173C9" w:rsidTr="00B4233C">
        <w:tc>
          <w:tcPr>
            <w:tcW w:w="9180" w:type="dxa"/>
          </w:tcPr>
          <w:p w:rsidR="00AA70E7" w:rsidRPr="00F173C9" w:rsidRDefault="00AA70E7" w:rsidP="00B4233C">
            <w:pPr>
              <w:spacing w:line="240" w:lineRule="auto"/>
              <w:ind w:left="0" w:hanging="2"/>
              <w:jc w:val="center"/>
              <w:rPr>
                <w:rFonts w:ascii="Times New Roman" w:hAnsi="Times New Roman"/>
                <w:b/>
                <w:sz w:val="16"/>
                <w:szCs w:val="16"/>
              </w:rPr>
            </w:pPr>
            <w:r w:rsidRPr="00F173C9">
              <w:rPr>
                <w:rFonts w:ascii="Times New Roman" w:hAnsi="Times New Roman"/>
                <w:b/>
                <w:sz w:val="16"/>
                <w:szCs w:val="16"/>
              </w:rPr>
              <w:t>KLİNİK ARAŞTIRMALARDA KULLANILACAK BİYOLOJİK MATERYAL</w:t>
            </w:r>
          </w:p>
          <w:p w:rsidR="00AA70E7" w:rsidRPr="00F173C9" w:rsidRDefault="00AA70E7" w:rsidP="00AA70E7">
            <w:pPr>
              <w:spacing w:line="240" w:lineRule="auto"/>
              <w:ind w:left="0" w:hanging="2"/>
              <w:jc w:val="center"/>
              <w:rPr>
                <w:rFonts w:ascii="Times New Roman" w:hAnsi="Times New Roman"/>
                <w:sz w:val="16"/>
                <w:szCs w:val="16"/>
              </w:rPr>
            </w:pPr>
            <w:r w:rsidRPr="00F173C9">
              <w:rPr>
                <w:rFonts w:ascii="Times New Roman" w:hAnsi="Times New Roman"/>
                <w:b/>
                <w:sz w:val="16"/>
                <w:szCs w:val="16"/>
              </w:rPr>
              <w:t>TRANSFER ANLAŞMASI</w:t>
            </w:r>
          </w:p>
          <w:p w:rsidR="00AA70E7" w:rsidRPr="00F173C9" w:rsidRDefault="00AA70E7" w:rsidP="00AA70E7">
            <w:pPr>
              <w:spacing w:line="240" w:lineRule="auto"/>
              <w:ind w:left="0" w:hanging="2"/>
              <w:jc w:val="both"/>
              <w:rPr>
                <w:rFonts w:ascii="Times New Roman" w:hAnsi="Times New Roman"/>
                <w:b/>
                <w:sz w:val="16"/>
                <w:szCs w:val="16"/>
              </w:rPr>
            </w:pPr>
            <w:r w:rsidRPr="00F173C9">
              <w:rPr>
                <w:rFonts w:ascii="Times New Roman" w:hAnsi="Times New Roman"/>
                <w:sz w:val="16"/>
                <w:szCs w:val="16"/>
              </w:rPr>
              <w:t xml:space="preserve"> </w:t>
            </w:r>
            <w:r w:rsidRPr="00F173C9">
              <w:rPr>
                <w:rFonts w:ascii="Times New Roman" w:hAnsi="Times New Roman"/>
                <w:b/>
                <w:sz w:val="16"/>
                <w:szCs w:val="16"/>
              </w:rPr>
              <w:t xml:space="preserve">Araştırmanın Açık Adı:           </w:t>
            </w:r>
          </w:p>
          <w:p w:rsidR="00AA70E7" w:rsidRPr="00F173C9" w:rsidRDefault="00AA70E7" w:rsidP="00AA70E7">
            <w:pPr>
              <w:spacing w:line="240" w:lineRule="auto"/>
              <w:ind w:left="0" w:hanging="2"/>
              <w:jc w:val="both"/>
              <w:rPr>
                <w:rFonts w:ascii="Times New Roman" w:hAnsi="Times New Roman"/>
                <w:b/>
                <w:sz w:val="16"/>
                <w:szCs w:val="16"/>
              </w:rPr>
            </w:pPr>
            <w:r w:rsidRPr="00F173C9">
              <w:rPr>
                <w:rFonts w:ascii="Times New Roman" w:hAnsi="Times New Roman"/>
                <w:b/>
                <w:sz w:val="16"/>
                <w:szCs w:val="16"/>
              </w:rPr>
              <w:t xml:space="preserve"> Araştırmanın Özeti      :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 İşbu anlaşma ile, biyolojik materyali gönderen araştırmacı ve kurum</w:t>
            </w:r>
            <w:bookmarkStart w:id="1" w:name="Metin1"/>
            <w:r w:rsidRPr="00F173C9">
              <w:rPr>
                <w:rFonts w:ascii="Times New Roman" w:hAnsi="Times New Roman"/>
                <w:sz w:val="16"/>
                <w:szCs w:val="16"/>
              </w:rPr>
              <w:t xml:space="preserve"> </w:t>
            </w: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bookmarkEnd w:id="1"/>
            <w:r w:rsidRPr="00F173C9">
              <w:rPr>
                <w:rFonts w:ascii="Times New Roman" w:hAnsi="Times New Roman"/>
                <w:sz w:val="16"/>
                <w:szCs w:val="16"/>
              </w:rPr>
              <w:t xml:space="preserve"> isimli araştırmada kullanılmak  üzere  gönderilecek </w:t>
            </w:r>
            <w:bookmarkStart w:id="2" w:name="Metin2"/>
            <w:r w:rsidRPr="00F173C9">
              <w:rPr>
                <w:rFonts w:ascii="Times New Roman" w:hAnsi="Times New Roman"/>
                <w:sz w:val="16"/>
                <w:szCs w:val="16"/>
              </w:rPr>
              <w:fldChar w:fldCharType="begin">
                <w:ffData>
                  <w:name w:val="Metin2"/>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bookmarkEnd w:id="2"/>
            <w:r w:rsidRPr="00F173C9">
              <w:rPr>
                <w:rFonts w:ascii="Times New Roman" w:hAnsi="Times New Roman"/>
                <w:sz w:val="16"/>
                <w:szCs w:val="16"/>
              </w:rPr>
              <w:t xml:space="preserve"> miktarda  ve  </w:t>
            </w:r>
            <w:bookmarkStart w:id="3" w:name="Metin3"/>
            <w:r w:rsidRPr="00F173C9">
              <w:rPr>
                <w:rFonts w:ascii="Times New Roman" w:hAnsi="Times New Roman"/>
                <w:sz w:val="16"/>
                <w:szCs w:val="16"/>
              </w:rPr>
              <w:fldChar w:fldCharType="begin">
                <w:ffData>
                  <w:name w:val="Metin3"/>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bookmarkEnd w:id="3"/>
            <w:r w:rsidRPr="00F173C9">
              <w:rPr>
                <w:rFonts w:ascii="Times New Roman" w:hAnsi="Times New Roman"/>
                <w:sz w:val="16"/>
                <w:szCs w:val="16"/>
              </w:rPr>
              <w:t xml:space="preserve"> amaçla  kullanılacak  biyolojik materyali            adresindeki </w:t>
            </w:r>
            <w:bookmarkStart w:id="4" w:name="Metin4"/>
            <w:r w:rsidRPr="00F173C9">
              <w:rPr>
                <w:rFonts w:ascii="Times New Roman" w:hAnsi="Times New Roman"/>
                <w:sz w:val="16"/>
                <w:szCs w:val="16"/>
              </w:rPr>
              <w:fldChar w:fldCharType="begin">
                <w:ffData>
                  <w:name w:val="Metin4"/>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bookmarkEnd w:id="4"/>
            <w:r w:rsidRPr="00F173C9">
              <w:rPr>
                <w:rFonts w:ascii="Times New Roman" w:hAnsi="Times New Roman"/>
                <w:sz w:val="16"/>
                <w:szCs w:val="16"/>
              </w:rPr>
              <w:t xml:space="preserve"> merkeze  göndermeden  önce  ALICI  kurumdan  aşağıdaki koşulları kabul etmesi istenmektedir;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1.  Gönderilen biyolojik materyaller  yalnızca  yukarıda  yazılı amaç için,  ya  da gönderici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kurumun</w:t>
            </w:r>
            <w:proofErr w:type="gramEnd"/>
            <w:r w:rsidRPr="00F173C9">
              <w:rPr>
                <w:rFonts w:ascii="Times New Roman" w:hAnsi="Times New Roman"/>
                <w:sz w:val="16"/>
                <w:szCs w:val="16"/>
              </w:rPr>
              <w:t xml:space="preserve"> yeniden yazılı iznini almak koşulu ile ikincil amaç için kullanılabilir.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2.  ALICI  biyolojik  materyali  gönderici  kurumun  yazılı  izni  olmadan  üçüncü  şahıslara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vermeyecektir</w:t>
            </w:r>
            <w:proofErr w:type="gramEnd"/>
            <w:r w:rsidRPr="00F173C9">
              <w:rPr>
                <w:rFonts w:ascii="Times New Roman" w:hAnsi="Times New Roman"/>
                <w:sz w:val="16"/>
                <w:szCs w:val="16"/>
              </w:rPr>
              <w:t xml:space="preserve">.   ALICI   üçüncü   şahıslardan   gelebilecek   istekleri   GÖNDERİCİ’ye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bildirecektir</w:t>
            </w:r>
            <w:proofErr w:type="gramEnd"/>
            <w:r w:rsidRPr="00F173C9">
              <w:rPr>
                <w:rFonts w:ascii="Times New Roman" w:hAnsi="Times New Roman"/>
                <w:sz w:val="16"/>
                <w:szCs w:val="16"/>
              </w:rPr>
              <w:t xml:space="preserve">.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3.  Biyolojik  materyaller  GÖNDERİCİ  tarafından  bireyin  kimlik  bilgileri  olmaksızın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ALICI’ya gönderilecektir.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4.  ALICI  biyolojik  materyalleri  Birleşmiş  Milletler  İnsan  Genomu  ve  İnsan  Hakları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Evrensel Beyannamesine uygun olarak kullanacaktır.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5.  Biyolojik  materyaller  ALICI’ya  gönderilmeden  önce  biyolojik  materyalin  sağlandığı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kişilere ait Sağlık Bakanlığı’nın ve Etik Kurul’un onayladığı bilgilendirilmiş gönüllü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olur</w:t>
            </w:r>
            <w:proofErr w:type="gramEnd"/>
            <w:r w:rsidRPr="00F173C9">
              <w:rPr>
                <w:rFonts w:ascii="Times New Roman" w:hAnsi="Times New Roman"/>
                <w:sz w:val="16"/>
                <w:szCs w:val="16"/>
              </w:rPr>
              <w:t xml:space="preserve"> formunun her bir gönüllüden alınmış olması gerekmektedir.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6.  Bu  anlaşma  ile  gönderilecek  biyolojik  materyalin  araştırma  için  kullanılacak  olduğu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ve  biyolojik  materyal  kullanımının  bazı  tehlikeli  özelliklerinin  var  olduğu  ALICI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tarafından</w:t>
            </w:r>
            <w:proofErr w:type="gramEnd"/>
            <w:r w:rsidRPr="00F173C9">
              <w:rPr>
                <w:rFonts w:ascii="Times New Roman" w:hAnsi="Times New Roman"/>
                <w:sz w:val="16"/>
                <w:szCs w:val="16"/>
              </w:rPr>
              <w:t xml:space="preserve"> kabul edilmektedir. Biyolojik materyali sağlayan kurum bu konuda sorumlu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değildir</w:t>
            </w:r>
            <w:proofErr w:type="gramEnd"/>
            <w:r w:rsidRPr="00F173C9">
              <w:rPr>
                <w:rFonts w:ascii="Times New Roman" w:hAnsi="Times New Roman"/>
                <w:sz w:val="16"/>
                <w:szCs w:val="16"/>
              </w:rPr>
              <w:t xml:space="preserve">.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7.  GÖNDERİCİ ve ALICI yapılacak ortak bir yayınla ya da doğabilecek patent hakkı ve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ticari    gelişmelerle    ilgili    haklarını    araştırma    başlangıcında    karşılıklı    olarak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belirleyecektir</w:t>
            </w:r>
            <w:proofErr w:type="gramEnd"/>
            <w:r w:rsidRPr="00F173C9">
              <w:rPr>
                <w:rFonts w:ascii="Times New Roman" w:hAnsi="Times New Roman"/>
                <w:sz w:val="16"/>
                <w:szCs w:val="16"/>
              </w:rPr>
              <w:t xml:space="preserve">.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8.  Bu  anlaşma  aşağıdaki  iki  maddeden  herhangi  birinin  gerçekleşmesi  halinde  son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bulacaktır</w:t>
            </w:r>
            <w:proofErr w:type="gramEnd"/>
            <w:r w:rsidRPr="00F173C9">
              <w:rPr>
                <w:rFonts w:ascii="Times New Roman" w:hAnsi="Times New Roman"/>
                <w:sz w:val="16"/>
                <w:szCs w:val="16"/>
              </w:rPr>
              <w:t xml:space="preserve">.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a.   Araştırmanın sonlanması durumunda,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b.  Taraflardan  herhangi  birinin  diğerine  gönderdiği  yazılı  uyarıyı  takiben  30 (otuz) gün içinde Anlaşma  kurallarına  uymama;  patent  haklarının  ihlali  veya  sağlık  tehdidi  oluşturan riskler dışında bu anlaşma 8 (b) koşulunda materyali sağlayan tarafın yazılı uyarısı ile bitirilecek  olursa  ALICI’nın  araştırmasının  engellenmemesi  için  ve  ALICI’nın  isteği üzerine  materyali  sağlayan  araştırmacı  1  (bir)  yıla  kadar  varan  bir  süre  içinde anlaşmanın sonlanacağı bir tarih belirleyebilir.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9.  ALICI  bu  anlaşmanın  bitiminde  bütün  materyalleri  geri  vermeyi  veya  ortadan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kaldırmayı</w:t>
            </w:r>
            <w:proofErr w:type="gramEnd"/>
            <w:r w:rsidRPr="00F173C9">
              <w:rPr>
                <w:rFonts w:ascii="Times New Roman" w:hAnsi="Times New Roman"/>
                <w:sz w:val="16"/>
                <w:szCs w:val="16"/>
              </w:rPr>
              <w:t xml:space="preserve"> ve bunu belgelemeyi kabul eder.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10. GÖNDERİCİ biyolojik materyali toplama, hazırlama ve göndermek için bir ücret talep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ediyorsa</w:t>
            </w:r>
            <w:proofErr w:type="gramEnd"/>
            <w:r w:rsidRPr="00F173C9">
              <w:rPr>
                <w:rFonts w:ascii="Times New Roman" w:hAnsi="Times New Roman"/>
                <w:sz w:val="16"/>
                <w:szCs w:val="16"/>
              </w:rPr>
              <w:t xml:space="preserve"> bu ücret burada belirtilecektir.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11.  Bu anlaşmanın yürümesinde ALICI ve GÖNDERİCİ kurum amirleri ile destekleyici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sorumludur</w:t>
            </w:r>
            <w:proofErr w:type="gramEnd"/>
            <w:r w:rsidRPr="00F173C9">
              <w:rPr>
                <w:rFonts w:ascii="Times New Roman" w:hAnsi="Times New Roman"/>
                <w:sz w:val="16"/>
                <w:szCs w:val="16"/>
              </w:rPr>
              <w:t xml:space="preserve">.  Anlaşmazlık  halinde  ihtilafın  çözümü  için  her  iki  ülke  mahkemeleri  de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yetkilidir</w:t>
            </w:r>
            <w:proofErr w:type="gramEnd"/>
            <w:r w:rsidRPr="00F173C9">
              <w:rPr>
                <w:rFonts w:ascii="Times New Roman" w:hAnsi="Times New Roman"/>
                <w:sz w:val="16"/>
                <w:szCs w:val="16"/>
              </w:rPr>
              <w:t xml:space="preserve">.  </w:t>
            </w:r>
          </w:p>
          <w:p w:rsidR="00AA70E7" w:rsidRPr="00F173C9" w:rsidRDefault="00AA70E7" w:rsidP="00AA70E7">
            <w:pPr>
              <w:spacing w:line="240" w:lineRule="auto"/>
              <w:ind w:left="0" w:hanging="2"/>
              <w:jc w:val="both"/>
              <w:rPr>
                <w:rFonts w:ascii="Times New Roman" w:hAnsi="Times New Roman"/>
                <w:b/>
                <w:sz w:val="16"/>
                <w:szCs w:val="16"/>
              </w:rPr>
            </w:pPr>
            <w:r w:rsidRPr="00F173C9">
              <w:rPr>
                <w:rFonts w:ascii="Times New Roman" w:hAnsi="Times New Roman"/>
                <w:b/>
                <w:sz w:val="16"/>
                <w:szCs w:val="16"/>
              </w:rPr>
              <w:t xml:space="preserve">BİYOLOJİK MATERYALİ GÖNDEREN ARAŞTIRMACI BİLGİSİ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2"/>
              <w:gridCol w:w="4549"/>
            </w:tblGrid>
            <w:tr w:rsidR="00AA70E7" w:rsidRPr="00F173C9" w:rsidTr="00B4233C">
              <w:tc>
                <w:tcPr>
                  <w:tcW w:w="2222"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Adı Soyadı ve Unvanı:</w:t>
                  </w:r>
                </w:p>
              </w:tc>
              <w:tc>
                <w:tcPr>
                  <w:tcW w:w="4549"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bookmarkStart w:id="5" w:name="Metin5"/>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bookmarkEnd w:id="5"/>
                </w:p>
              </w:tc>
            </w:tr>
            <w:tr w:rsidR="00AA70E7" w:rsidRPr="00F173C9" w:rsidTr="00B4233C">
              <w:tc>
                <w:tcPr>
                  <w:tcW w:w="2222"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Uzmanlık Alanı:             </w:t>
                  </w:r>
                </w:p>
              </w:tc>
              <w:tc>
                <w:tcPr>
                  <w:tcW w:w="4549"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B4233C">
              <w:tc>
                <w:tcPr>
                  <w:tcW w:w="2222"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Kurumu:             </w:t>
                  </w:r>
                </w:p>
              </w:tc>
              <w:tc>
                <w:tcPr>
                  <w:tcW w:w="4549"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B4233C">
              <w:tc>
                <w:tcPr>
                  <w:tcW w:w="2222"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Adresi:             </w:t>
                  </w:r>
                </w:p>
              </w:tc>
              <w:tc>
                <w:tcPr>
                  <w:tcW w:w="4549"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B4233C">
              <w:tc>
                <w:tcPr>
                  <w:tcW w:w="2222"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Telefon:             </w:t>
                  </w:r>
                </w:p>
              </w:tc>
              <w:tc>
                <w:tcPr>
                  <w:tcW w:w="4549"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B4233C">
              <w:tc>
                <w:tcPr>
                  <w:tcW w:w="2222"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Faks:             </w:t>
                  </w:r>
                </w:p>
              </w:tc>
              <w:tc>
                <w:tcPr>
                  <w:tcW w:w="4549"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B4233C">
              <w:tc>
                <w:tcPr>
                  <w:tcW w:w="2222"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E-posta:             </w:t>
                  </w:r>
                </w:p>
              </w:tc>
              <w:tc>
                <w:tcPr>
                  <w:tcW w:w="4549"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bl>
          <w:p w:rsidR="00AA70E7" w:rsidRPr="00F173C9" w:rsidRDefault="00AA70E7" w:rsidP="00AA70E7">
            <w:pPr>
              <w:spacing w:line="240" w:lineRule="auto"/>
              <w:ind w:left="0" w:hanging="2"/>
              <w:jc w:val="both"/>
              <w:rPr>
                <w:rFonts w:ascii="Times New Roman" w:hAnsi="Times New Roman"/>
                <w:b/>
                <w:sz w:val="16"/>
                <w:szCs w:val="16"/>
              </w:rPr>
            </w:pPr>
            <w:r w:rsidRPr="00F173C9">
              <w:rPr>
                <w:rFonts w:ascii="Times New Roman" w:hAnsi="Times New Roman"/>
                <w:b/>
                <w:sz w:val="16"/>
                <w:szCs w:val="16"/>
              </w:rPr>
              <w:t xml:space="preserve">BİYOLOJİK MATERYALİ ALAN ALICI BİLGİSİ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3"/>
              <w:gridCol w:w="4538"/>
            </w:tblGrid>
            <w:tr w:rsidR="00AA70E7" w:rsidRPr="00F173C9" w:rsidTr="00B4233C">
              <w:tc>
                <w:tcPr>
                  <w:tcW w:w="2233"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Adı Soyadı ve Unvanı:</w:t>
                  </w:r>
                </w:p>
              </w:tc>
              <w:tc>
                <w:tcPr>
                  <w:tcW w:w="4538"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B4233C">
              <w:tc>
                <w:tcPr>
                  <w:tcW w:w="2233"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Uzmanlık Alanı:             </w:t>
                  </w:r>
                </w:p>
              </w:tc>
              <w:tc>
                <w:tcPr>
                  <w:tcW w:w="4538"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B4233C">
              <w:tc>
                <w:tcPr>
                  <w:tcW w:w="2233"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Kurumu:             </w:t>
                  </w:r>
                </w:p>
              </w:tc>
              <w:tc>
                <w:tcPr>
                  <w:tcW w:w="4538"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B4233C">
              <w:tc>
                <w:tcPr>
                  <w:tcW w:w="2233"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Adresi:             </w:t>
                  </w:r>
                </w:p>
              </w:tc>
              <w:tc>
                <w:tcPr>
                  <w:tcW w:w="4538"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B4233C">
              <w:tc>
                <w:tcPr>
                  <w:tcW w:w="2233"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Telefon:             </w:t>
                  </w:r>
                </w:p>
              </w:tc>
              <w:tc>
                <w:tcPr>
                  <w:tcW w:w="4538"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B4233C">
              <w:tc>
                <w:tcPr>
                  <w:tcW w:w="2233"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Faks:             </w:t>
                  </w:r>
                </w:p>
              </w:tc>
              <w:tc>
                <w:tcPr>
                  <w:tcW w:w="4538"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B4233C">
              <w:tc>
                <w:tcPr>
                  <w:tcW w:w="2233"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E-posta:             </w:t>
                  </w:r>
                </w:p>
              </w:tc>
              <w:tc>
                <w:tcPr>
                  <w:tcW w:w="4538"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bl>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Bu anlaşmada belirtilen koşulları okudum ve anladım. Gönderilen materyalde bu anlaşmada belirtilen koşullara uyacağımı taahhüt ederim.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1129"/>
              <w:gridCol w:w="1128"/>
              <w:gridCol w:w="1129"/>
              <w:gridCol w:w="1192"/>
              <w:gridCol w:w="1129"/>
            </w:tblGrid>
            <w:tr w:rsidR="00AA70E7" w:rsidRPr="00F173C9" w:rsidTr="00AA70E7">
              <w:tc>
                <w:tcPr>
                  <w:tcW w:w="1128" w:type="dxa"/>
                </w:tcPr>
                <w:p w:rsidR="00AA70E7" w:rsidRPr="00F173C9" w:rsidRDefault="00AA70E7" w:rsidP="00AA70E7">
                  <w:pPr>
                    <w:spacing w:line="240" w:lineRule="auto"/>
                    <w:ind w:left="0" w:hanging="2"/>
                    <w:jc w:val="both"/>
                    <w:rPr>
                      <w:rFonts w:ascii="Times New Roman" w:hAnsi="Times New Roman"/>
                      <w:sz w:val="16"/>
                      <w:szCs w:val="16"/>
                    </w:rPr>
                  </w:pP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Gönderen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Araştırmacı</w:t>
                  </w:r>
                </w:p>
              </w:tc>
              <w:tc>
                <w:tcPr>
                  <w:tcW w:w="1128"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Gönderen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Destekleyici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Firma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Yetkilisi veya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Yasal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Temsilcisi</w:t>
                  </w: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Klinik Şefi /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Ana Bilim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Dalı Başkanı</w:t>
                  </w:r>
                </w:p>
              </w:tc>
              <w:tc>
                <w:tcPr>
                  <w:tcW w:w="1192"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Kurum Amiri /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Rektör veya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Yetkilendirdiği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Makam</w:t>
                  </w: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Alıcı Kurum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Yetkilisi</w:t>
                  </w:r>
                </w:p>
              </w:tc>
            </w:tr>
            <w:tr w:rsidR="00AA70E7" w:rsidRPr="00F173C9" w:rsidTr="00AA70E7">
              <w:tc>
                <w:tcPr>
                  <w:tcW w:w="1128"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El Yazısı ile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Adı Soyadı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Unvanı</w:t>
                  </w: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28"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92"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AA70E7">
              <w:tc>
                <w:tcPr>
                  <w:tcW w:w="1128"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Tarih</w:t>
                  </w: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28"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92"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AA70E7">
              <w:tc>
                <w:tcPr>
                  <w:tcW w:w="1128"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İmza:</w:t>
                  </w: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28"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92"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bl>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b/>
                <w:sz w:val="16"/>
                <w:szCs w:val="16"/>
              </w:rPr>
              <w:t>Not:</w:t>
            </w:r>
            <w:r w:rsidRPr="00F173C9">
              <w:rPr>
                <w:rFonts w:ascii="Times New Roman" w:hAnsi="Times New Roman"/>
                <w:sz w:val="16"/>
                <w:szCs w:val="16"/>
              </w:rPr>
              <w:t xml:space="preserve">  Bu  anlaşmada  yer  alan  alıcı  kurum  yetkilisinin  imzası  yerine  alıcı  kurum  tarafından verilecek  olan  ve  içerik  olarak  bu  anlaşmadaki  hükümlere  benzer  hükümleri  içeren  imzalı “end use certificate” “son kullanım sertifikası” de kabul edilebilir.</w:t>
            </w:r>
          </w:p>
          <w:p w:rsidR="00AA70E7" w:rsidRPr="00F173C9" w:rsidRDefault="00AA70E7" w:rsidP="00AA70E7">
            <w:pPr>
              <w:spacing w:line="240" w:lineRule="auto"/>
              <w:ind w:left="0" w:hanging="2"/>
              <w:rPr>
                <w:rFonts w:ascii="Times New Roman" w:hAnsi="Times New Roman"/>
              </w:rPr>
            </w:pPr>
          </w:p>
        </w:tc>
      </w:tr>
    </w:tbl>
    <w:p w:rsidR="00746D2F" w:rsidRDefault="00746D2F" w:rsidP="00746D2F">
      <w:pPr>
        <w:ind w:left="0" w:hanging="2"/>
        <w:jc w:val="both"/>
        <w:rPr>
          <w:rFonts w:ascii="Times New Roman" w:hAnsi="Times New Roman" w:cs="Times New Roman"/>
          <w:b/>
          <w:sz w:val="20"/>
          <w:szCs w:val="20"/>
        </w:rPr>
      </w:pPr>
    </w:p>
    <w:p w:rsidR="00746D2F" w:rsidRPr="004021B5" w:rsidRDefault="00746D2F" w:rsidP="00746D2F">
      <w:pPr>
        <w:ind w:left="0" w:hanging="2"/>
        <w:jc w:val="both"/>
        <w:rPr>
          <w:rFonts w:ascii="Times New Roman" w:hAnsi="Times New Roman" w:cs="Times New Roman"/>
          <w:color w:val="FF0000"/>
          <w:sz w:val="20"/>
          <w:szCs w:val="20"/>
        </w:rPr>
      </w:pPr>
      <w:r>
        <w:rPr>
          <w:rFonts w:ascii="Times New Roman" w:hAnsi="Times New Roman" w:cs="Times New Roman"/>
          <w:b/>
          <w:sz w:val="20"/>
          <w:szCs w:val="20"/>
        </w:rPr>
        <w:lastRenderedPageBreak/>
        <w:t>15. BAŞHEKİMLİKTEN / ANABİLİM DALINDAN</w:t>
      </w:r>
      <w:r w:rsidRPr="004021B5">
        <w:rPr>
          <w:rFonts w:ascii="Times New Roman" w:hAnsi="Times New Roman" w:cs="Times New Roman"/>
          <w:b/>
          <w:sz w:val="20"/>
          <w:szCs w:val="20"/>
        </w:rPr>
        <w:t xml:space="preserve"> </w:t>
      </w:r>
      <w:r>
        <w:rPr>
          <w:rFonts w:ascii="Times New Roman" w:hAnsi="Times New Roman" w:cs="Times New Roman"/>
          <w:b/>
          <w:sz w:val="20"/>
          <w:szCs w:val="20"/>
        </w:rPr>
        <w:t xml:space="preserve">CİHAZ KULLANIMI </w:t>
      </w:r>
      <w:r w:rsidRPr="004021B5">
        <w:rPr>
          <w:rFonts w:ascii="Times New Roman" w:hAnsi="Times New Roman" w:cs="Times New Roman"/>
          <w:b/>
          <w:sz w:val="20"/>
          <w:szCs w:val="20"/>
        </w:rPr>
        <w:t>İZİN YAZISI</w:t>
      </w:r>
      <w:r w:rsidRPr="004021B5">
        <w:rPr>
          <w:rFonts w:ascii="Times New Roman" w:hAnsi="Times New Roman" w:cs="Times New Roman"/>
          <w:sz w:val="20"/>
          <w:szCs w:val="20"/>
        </w:rPr>
        <w:t xml:space="preserve"> </w:t>
      </w:r>
    </w:p>
    <w:p w:rsidR="00746D2F" w:rsidRPr="004021B5" w:rsidRDefault="00746D2F" w:rsidP="00746D2F">
      <w:pPr>
        <w:ind w:left="0" w:hanging="2"/>
        <w:jc w:val="center"/>
        <w:rPr>
          <w:rFonts w:ascii="Times New Roman" w:hAnsi="Times New Roman" w:cs="Times New Roman"/>
          <w:sz w:val="20"/>
          <w:szCs w:val="20"/>
        </w:rPr>
      </w:pPr>
    </w:p>
    <w:p w:rsidR="00746D2F" w:rsidRPr="004021B5" w:rsidRDefault="00746D2F" w:rsidP="00746D2F">
      <w:pPr>
        <w:ind w:left="0" w:hanging="2"/>
        <w:jc w:val="center"/>
        <w:rPr>
          <w:rFonts w:ascii="Times New Roman" w:hAnsi="Times New Roman" w:cs="Times New Roman"/>
          <w:sz w:val="20"/>
          <w:szCs w:val="20"/>
        </w:rPr>
      </w:pPr>
    </w:p>
    <w:p w:rsidR="00746D2F" w:rsidRPr="004021B5" w:rsidRDefault="00746D2F" w:rsidP="00746D2F">
      <w:pPr>
        <w:ind w:left="0" w:hanging="2"/>
        <w:jc w:val="center"/>
        <w:rPr>
          <w:rFonts w:ascii="Times New Roman" w:hAnsi="Times New Roman" w:cs="Times New Roman"/>
          <w:sz w:val="20"/>
          <w:szCs w:val="20"/>
        </w:rPr>
      </w:pPr>
    </w:p>
    <w:p w:rsidR="00746D2F" w:rsidRPr="004021B5" w:rsidRDefault="00746D2F" w:rsidP="00746D2F">
      <w:pPr>
        <w:ind w:left="0" w:hanging="2"/>
        <w:jc w:val="center"/>
        <w:rPr>
          <w:rFonts w:ascii="Times New Roman" w:hAnsi="Times New Roman" w:cs="Times New Roman"/>
          <w:sz w:val="20"/>
          <w:szCs w:val="20"/>
        </w:rPr>
      </w:pPr>
    </w:p>
    <w:p w:rsidR="00746D2F" w:rsidRPr="004021B5" w:rsidRDefault="00746D2F" w:rsidP="00746D2F">
      <w:pPr>
        <w:ind w:left="0" w:hanging="2"/>
        <w:jc w:val="center"/>
        <w:rPr>
          <w:rFonts w:ascii="Times New Roman" w:hAnsi="Times New Roman" w:cs="Times New Roman"/>
          <w:sz w:val="20"/>
          <w:szCs w:val="20"/>
        </w:rPr>
      </w:pPr>
    </w:p>
    <w:p w:rsidR="00746D2F" w:rsidRPr="004021B5" w:rsidRDefault="00746D2F" w:rsidP="00746D2F">
      <w:pPr>
        <w:ind w:left="0" w:hanging="2"/>
        <w:jc w:val="center"/>
        <w:rPr>
          <w:rFonts w:ascii="Times New Roman" w:hAnsi="Times New Roman" w:cs="Times New Roman"/>
          <w:sz w:val="20"/>
          <w:szCs w:val="20"/>
        </w:rPr>
      </w:pPr>
    </w:p>
    <w:p w:rsidR="00746D2F" w:rsidRPr="004021B5" w:rsidRDefault="00746D2F" w:rsidP="00746D2F">
      <w:pPr>
        <w:ind w:left="0" w:hanging="2"/>
        <w:jc w:val="center"/>
        <w:rPr>
          <w:rFonts w:ascii="Times New Roman" w:hAnsi="Times New Roman" w:cs="Times New Roman"/>
          <w:sz w:val="20"/>
          <w:szCs w:val="20"/>
        </w:rPr>
      </w:pPr>
    </w:p>
    <w:p w:rsidR="00746D2F" w:rsidRPr="004021B5" w:rsidRDefault="00746D2F" w:rsidP="00746D2F">
      <w:pPr>
        <w:ind w:left="0" w:hanging="2"/>
        <w:jc w:val="center"/>
        <w:rPr>
          <w:rFonts w:ascii="Times New Roman" w:hAnsi="Times New Roman" w:cs="Times New Roman"/>
          <w:sz w:val="20"/>
          <w:szCs w:val="20"/>
        </w:rPr>
      </w:pPr>
    </w:p>
    <w:p w:rsidR="00746D2F" w:rsidRPr="004021B5" w:rsidRDefault="00746D2F" w:rsidP="00746D2F">
      <w:pPr>
        <w:ind w:left="0" w:hanging="2"/>
        <w:jc w:val="center"/>
        <w:rPr>
          <w:rFonts w:ascii="Times New Roman" w:hAnsi="Times New Roman" w:cs="Times New Roman"/>
          <w:sz w:val="20"/>
          <w:szCs w:val="20"/>
        </w:rPr>
      </w:pPr>
    </w:p>
    <w:p w:rsidR="00746D2F" w:rsidRPr="004021B5" w:rsidRDefault="00746D2F" w:rsidP="00746D2F">
      <w:pPr>
        <w:ind w:left="0" w:hanging="2"/>
        <w:jc w:val="center"/>
        <w:rPr>
          <w:rFonts w:ascii="Times New Roman" w:hAnsi="Times New Roman" w:cs="Times New Roman"/>
          <w:sz w:val="20"/>
          <w:szCs w:val="20"/>
        </w:rPr>
      </w:pPr>
    </w:p>
    <w:p w:rsidR="00746D2F" w:rsidRPr="004021B5" w:rsidRDefault="00746D2F" w:rsidP="00746D2F">
      <w:pPr>
        <w:ind w:left="0" w:hanging="2"/>
        <w:jc w:val="center"/>
        <w:rPr>
          <w:rFonts w:ascii="Times New Roman" w:hAnsi="Times New Roman" w:cs="Times New Roman"/>
          <w:b/>
          <w:sz w:val="20"/>
          <w:szCs w:val="20"/>
        </w:rPr>
      </w:pPr>
      <w:r w:rsidRPr="004021B5">
        <w:rPr>
          <w:rFonts w:ascii="Times New Roman" w:hAnsi="Times New Roman" w:cs="Times New Roman"/>
          <w:b/>
          <w:sz w:val="20"/>
          <w:szCs w:val="20"/>
        </w:rPr>
        <w:t>YOZGAT BOZOK ÜNİVERSİTESİ ARAŞTIRMA VE UYGULAMA HASTANESİ BAŞHEKİMLİĞİNE</w:t>
      </w:r>
      <w:r>
        <w:rPr>
          <w:rFonts w:ascii="Times New Roman" w:hAnsi="Times New Roman" w:cs="Times New Roman"/>
          <w:b/>
          <w:sz w:val="20"/>
          <w:szCs w:val="20"/>
        </w:rPr>
        <w:t>/ANABİLİM DALI BAŞKANLIĞINA</w:t>
      </w:r>
    </w:p>
    <w:p w:rsidR="00746D2F" w:rsidRPr="004021B5" w:rsidRDefault="00746D2F" w:rsidP="00746D2F">
      <w:pPr>
        <w:ind w:left="0" w:hanging="2"/>
        <w:jc w:val="center"/>
        <w:rPr>
          <w:rFonts w:ascii="Times New Roman" w:hAnsi="Times New Roman" w:cs="Times New Roman"/>
          <w:sz w:val="20"/>
          <w:szCs w:val="20"/>
        </w:rPr>
      </w:pPr>
    </w:p>
    <w:p w:rsidR="00746D2F" w:rsidRPr="004021B5" w:rsidRDefault="00746D2F" w:rsidP="00746D2F">
      <w:pPr>
        <w:ind w:left="0" w:hanging="2"/>
        <w:jc w:val="center"/>
        <w:rPr>
          <w:rFonts w:ascii="Times New Roman" w:hAnsi="Times New Roman" w:cs="Times New Roman"/>
          <w:sz w:val="20"/>
          <w:szCs w:val="20"/>
        </w:rPr>
      </w:pPr>
    </w:p>
    <w:p w:rsidR="00746D2F" w:rsidRDefault="00746D2F" w:rsidP="00746D2F">
      <w:pPr>
        <w:keepNext/>
        <w:ind w:left="0" w:hanging="2"/>
        <w:jc w:val="right"/>
        <w:rPr>
          <w:rFonts w:ascii="Times New Roman" w:hAnsi="Times New Roman" w:cs="Times New Roman"/>
          <w:b/>
          <w:color w:val="000000" w:themeColor="text1"/>
          <w:sz w:val="20"/>
          <w:szCs w:val="20"/>
        </w:rPr>
      </w:pPr>
    </w:p>
    <w:p w:rsidR="00746D2F" w:rsidRDefault="00746D2F" w:rsidP="00746D2F">
      <w:pPr>
        <w:keepNext/>
        <w:ind w:left="0" w:hanging="2"/>
        <w:jc w:val="right"/>
        <w:rPr>
          <w:rFonts w:ascii="Times New Roman" w:hAnsi="Times New Roman" w:cs="Times New Roman"/>
          <w:b/>
          <w:color w:val="000000" w:themeColor="text1"/>
          <w:sz w:val="20"/>
          <w:szCs w:val="20"/>
        </w:rPr>
      </w:pPr>
    </w:p>
    <w:p w:rsidR="00746D2F" w:rsidRPr="001B6ECF" w:rsidRDefault="00746D2F" w:rsidP="00746D2F">
      <w:pPr>
        <w:keepNext/>
        <w:ind w:left="0" w:hanging="2"/>
        <w:jc w:val="right"/>
        <w:rPr>
          <w:rFonts w:ascii="Times New Roman" w:hAnsi="Times New Roman" w:cs="Times New Roman"/>
          <w:color w:val="FF0000"/>
          <w:sz w:val="20"/>
          <w:szCs w:val="20"/>
        </w:rPr>
      </w:pPr>
      <w:r w:rsidRPr="001B6ECF">
        <w:rPr>
          <w:rFonts w:ascii="Times New Roman" w:hAnsi="Times New Roman" w:cs="Times New Roman"/>
          <w:b/>
          <w:color w:val="FF0000"/>
          <w:sz w:val="20"/>
          <w:szCs w:val="20"/>
        </w:rPr>
        <w:t>Tarih</w:t>
      </w:r>
    </w:p>
    <w:p w:rsidR="00746D2F" w:rsidRPr="004021B5" w:rsidRDefault="00746D2F" w:rsidP="00746D2F">
      <w:pPr>
        <w:ind w:left="0" w:hanging="2"/>
        <w:jc w:val="right"/>
        <w:rPr>
          <w:rFonts w:ascii="Times New Roman" w:hAnsi="Times New Roman" w:cs="Times New Roman"/>
          <w:b/>
          <w:sz w:val="20"/>
          <w:szCs w:val="20"/>
        </w:rPr>
      </w:pPr>
    </w:p>
    <w:p w:rsidR="00746D2F" w:rsidRPr="004021B5" w:rsidRDefault="00746D2F" w:rsidP="00746D2F">
      <w:pPr>
        <w:ind w:left="0" w:hanging="2"/>
        <w:jc w:val="right"/>
        <w:rPr>
          <w:rFonts w:ascii="Times New Roman" w:hAnsi="Times New Roman" w:cs="Times New Roman"/>
          <w:b/>
          <w:sz w:val="20"/>
          <w:szCs w:val="20"/>
        </w:rPr>
      </w:pPr>
    </w:p>
    <w:p w:rsidR="00746D2F" w:rsidRPr="004021B5" w:rsidRDefault="00746D2F" w:rsidP="00746D2F">
      <w:pPr>
        <w:ind w:left="0" w:hanging="2"/>
        <w:rPr>
          <w:rFonts w:ascii="Times New Roman" w:hAnsi="Times New Roman" w:cs="Times New Roman"/>
          <w:b/>
          <w:sz w:val="20"/>
          <w:szCs w:val="20"/>
        </w:rPr>
      </w:pPr>
    </w:p>
    <w:p w:rsidR="00746D2F" w:rsidRPr="004021B5" w:rsidRDefault="00746D2F" w:rsidP="00746D2F">
      <w:pPr>
        <w:ind w:left="0" w:hanging="2"/>
        <w:jc w:val="right"/>
        <w:rPr>
          <w:rFonts w:ascii="Times New Roman" w:hAnsi="Times New Roman" w:cs="Times New Roman"/>
          <w:b/>
          <w:sz w:val="20"/>
          <w:szCs w:val="20"/>
        </w:rPr>
      </w:pPr>
    </w:p>
    <w:p w:rsidR="00746D2F" w:rsidRPr="004021B5" w:rsidRDefault="00746D2F" w:rsidP="00746D2F">
      <w:pPr>
        <w:ind w:left="0" w:hanging="2"/>
        <w:jc w:val="right"/>
        <w:rPr>
          <w:rFonts w:ascii="Times New Roman" w:hAnsi="Times New Roman" w:cs="Times New Roman"/>
          <w:b/>
          <w:sz w:val="20"/>
          <w:szCs w:val="20"/>
        </w:rPr>
      </w:pPr>
    </w:p>
    <w:p w:rsidR="00746D2F" w:rsidRPr="004021B5" w:rsidRDefault="00746D2F" w:rsidP="00746D2F">
      <w:pPr>
        <w:ind w:left="0" w:hanging="2"/>
        <w:jc w:val="both"/>
        <w:rPr>
          <w:rFonts w:ascii="Times New Roman" w:hAnsi="Times New Roman" w:cs="Times New Roman"/>
          <w:sz w:val="20"/>
          <w:szCs w:val="20"/>
        </w:rPr>
      </w:pPr>
      <w:r w:rsidRPr="004021B5">
        <w:rPr>
          <w:rFonts w:ascii="Times New Roman" w:hAnsi="Times New Roman" w:cs="Times New Roman"/>
          <w:sz w:val="20"/>
          <w:szCs w:val="20"/>
        </w:rPr>
        <w:t xml:space="preserve">Sorumlu araştırmacısı olduğum </w:t>
      </w:r>
      <w:r>
        <w:rPr>
          <w:rFonts w:ascii="Times New Roman" w:hAnsi="Times New Roman" w:cs="Times New Roman"/>
          <w:b/>
          <w:bCs/>
          <w:sz w:val="20"/>
          <w:szCs w:val="20"/>
        </w:rPr>
        <w:t>“………………..</w:t>
      </w:r>
      <w:r w:rsidRPr="004021B5">
        <w:rPr>
          <w:rFonts w:ascii="Times New Roman" w:hAnsi="Times New Roman" w:cs="Times New Roman"/>
          <w:b/>
          <w:bCs/>
          <w:sz w:val="20"/>
          <w:szCs w:val="20"/>
        </w:rPr>
        <w:t xml:space="preserve">” </w:t>
      </w:r>
      <w:r>
        <w:rPr>
          <w:rFonts w:ascii="Times New Roman" w:hAnsi="Times New Roman" w:cs="Times New Roman"/>
          <w:sz w:val="20"/>
          <w:szCs w:val="20"/>
        </w:rPr>
        <w:t>başlıklı çalışmamda</w:t>
      </w:r>
      <w:r w:rsidRPr="004021B5">
        <w:rPr>
          <w:rFonts w:ascii="Times New Roman" w:hAnsi="Times New Roman" w:cs="Times New Roman"/>
          <w:sz w:val="20"/>
          <w:szCs w:val="20"/>
        </w:rPr>
        <w:t xml:space="preserve"> </w:t>
      </w:r>
      <w:r w:rsidRPr="004A4587">
        <w:rPr>
          <w:rFonts w:ascii="Times New Roman" w:hAnsi="Times New Roman" w:cs="Times New Roman"/>
          <w:b/>
          <w:sz w:val="20"/>
          <w:szCs w:val="20"/>
        </w:rPr>
        <w:t>“…………………”</w:t>
      </w:r>
      <w:r>
        <w:rPr>
          <w:rFonts w:ascii="Times New Roman" w:hAnsi="Times New Roman" w:cs="Times New Roman"/>
          <w:sz w:val="20"/>
          <w:szCs w:val="20"/>
        </w:rPr>
        <w:t xml:space="preserve"> cihazının </w:t>
      </w:r>
      <w:r w:rsidRPr="004021B5">
        <w:rPr>
          <w:rFonts w:ascii="Times New Roman" w:hAnsi="Times New Roman" w:cs="Times New Roman"/>
          <w:sz w:val="20"/>
          <w:szCs w:val="20"/>
        </w:rPr>
        <w:t>kullanılabilmesi amacıyla gerekli izinlerin verilmesi konusunda gereğini arz ederim.</w:t>
      </w:r>
    </w:p>
    <w:p w:rsidR="00746D2F" w:rsidRPr="004021B5" w:rsidRDefault="00746D2F" w:rsidP="00746D2F">
      <w:pPr>
        <w:ind w:left="0" w:hanging="2"/>
        <w:jc w:val="both"/>
        <w:rPr>
          <w:rFonts w:ascii="Times New Roman" w:hAnsi="Times New Roman" w:cs="Times New Roman"/>
          <w:sz w:val="20"/>
          <w:szCs w:val="20"/>
        </w:rPr>
      </w:pPr>
    </w:p>
    <w:p w:rsidR="00746D2F" w:rsidRPr="004021B5" w:rsidRDefault="00746D2F" w:rsidP="00746D2F">
      <w:pPr>
        <w:ind w:left="0" w:hanging="2"/>
        <w:jc w:val="right"/>
        <w:rPr>
          <w:rFonts w:ascii="Times New Roman" w:hAnsi="Times New Roman" w:cs="Times New Roman"/>
          <w:sz w:val="20"/>
          <w:szCs w:val="20"/>
        </w:rPr>
      </w:pPr>
    </w:p>
    <w:p w:rsidR="00746D2F" w:rsidRPr="004021B5" w:rsidRDefault="00746D2F" w:rsidP="00746D2F">
      <w:pPr>
        <w:ind w:left="0" w:hanging="2"/>
        <w:jc w:val="right"/>
        <w:rPr>
          <w:rFonts w:ascii="Times New Roman" w:hAnsi="Times New Roman" w:cs="Times New Roman"/>
          <w:sz w:val="20"/>
          <w:szCs w:val="20"/>
        </w:rPr>
      </w:pPr>
    </w:p>
    <w:p w:rsidR="00746D2F" w:rsidRPr="004021B5" w:rsidRDefault="00746D2F" w:rsidP="00746D2F">
      <w:pPr>
        <w:ind w:left="0" w:hanging="2"/>
        <w:jc w:val="right"/>
        <w:rPr>
          <w:rFonts w:ascii="Times New Roman" w:hAnsi="Times New Roman" w:cs="Times New Roman"/>
          <w:b/>
          <w:bCs/>
          <w:sz w:val="20"/>
          <w:szCs w:val="20"/>
        </w:rPr>
      </w:pPr>
    </w:p>
    <w:p w:rsidR="00746D2F" w:rsidRPr="004021B5" w:rsidRDefault="00746D2F" w:rsidP="00746D2F">
      <w:pPr>
        <w:ind w:left="0" w:hanging="2"/>
        <w:jc w:val="right"/>
        <w:rPr>
          <w:rFonts w:ascii="Times New Roman" w:hAnsi="Times New Roman" w:cs="Times New Roman"/>
          <w:b/>
          <w:bCs/>
          <w:sz w:val="20"/>
          <w:szCs w:val="20"/>
        </w:rPr>
      </w:pPr>
    </w:p>
    <w:p w:rsidR="00746D2F" w:rsidRDefault="001B6ECF" w:rsidP="001B6ECF">
      <w:pPr>
        <w:tabs>
          <w:tab w:val="left" w:pos="8475"/>
        </w:tabs>
        <w:spacing w:line="360" w:lineRule="auto"/>
        <w:ind w:left="0" w:hanging="2"/>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ab/>
      </w:r>
      <w:r>
        <w:rPr>
          <w:rFonts w:ascii="Times New Roman" w:eastAsia="Times New Roman" w:hAnsi="Times New Roman" w:cs="Times New Roman"/>
          <w:b/>
          <w:color w:val="FF0000"/>
          <w:sz w:val="20"/>
          <w:szCs w:val="20"/>
        </w:rPr>
        <w:tab/>
        <w:t xml:space="preserve">  (İmza)</w:t>
      </w:r>
    </w:p>
    <w:p w:rsidR="00746D2F" w:rsidRPr="004A4587" w:rsidRDefault="00746D2F" w:rsidP="00746D2F">
      <w:pPr>
        <w:pStyle w:val="AralkYok"/>
        <w:ind w:hanging="2"/>
        <w:jc w:val="right"/>
        <w:rPr>
          <w:rFonts w:ascii="Times New Roman" w:hAnsi="Times New Roman" w:cs="Times New Roman"/>
          <w:b/>
          <w:sz w:val="20"/>
          <w:szCs w:val="20"/>
        </w:rPr>
      </w:pPr>
      <w:r w:rsidRPr="004A4587">
        <w:rPr>
          <w:rFonts w:ascii="Times New Roman" w:hAnsi="Times New Roman" w:cs="Times New Roman"/>
          <w:b/>
          <w:sz w:val="20"/>
          <w:szCs w:val="20"/>
        </w:rPr>
        <w:t>Ünvan Ad Soyad</w:t>
      </w:r>
    </w:p>
    <w:p w:rsidR="00746D2F" w:rsidRPr="004A4587" w:rsidRDefault="00746D2F" w:rsidP="00746D2F">
      <w:pPr>
        <w:pStyle w:val="AralkYok"/>
        <w:ind w:hanging="2"/>
        <w:jc w:val="right"/>
        <w:rPr>
          <w:rFonts w:ascii="Times New Roman" w:hAnsi="Times New Roman" w:cs="Times New Roman"/>
          <w:b/>
          <w:sz w:val="20"/>
          <w:szCs w:val="20"/>
        </w:rPr>
      </w:pPr>
      <w:r w:rsidRPr="004A4587">
        <w:rPr>
          <w:rFonts w:ascii="Times New Roman" w:hAnsi="Times New Roman" w:cs="Times New Roman"/>
          <w:b/>
          <w:sz w:val="20"/>
          <w:szCs w:val="20"/>
        </w:rPr>
        <w:t>Fakülte / Yüksekokul / Enstitü</w:t>
      </w:r>
    </w:p>
    <w:p w:rsidR="00746D2F" w:rsidRPr="004A4587" w:rsidRDefault="00746D2F" w:rsidP="00746D2F">
      <w:pPr>
        <w:pStyle w:val="AralkYok"/>
        <w:ind w:hanging="2"/>
        <w:jc w:val="right"/>
        <w:rPr>
          <w:rFonts w:ascii="Times New Roman" w:hAnsi="Times New Roman" w:cs="Times New Roman"/>
          <w:b/>
          <w:sz w:val="20"/>
          <w:szCs w:val="20"/>
        </w:rPr>
      </w:pPr>
      <w:r w:rsidRPr="004A4587">
        <w:rPr>
          <w:rFonts w:ascii="Times New Roman" w:hAnsi="Times New Roman" w:cs="Times New Roman"/>
          <w:b/>
          <w:sz w:val="20"/>
          <w:szCs w:val="20"/>
        </w:rPr>
        <w:t>Anabilim Dalı</w:t>
      </w:r>
    </w:p>
    <w:p w:rsidR="00746D2F" w:rsidRPr="004021B5" w:rsidRDefault="00746D2F" w:rsidP="00746D2F">
      <w:pPr>
        <w:spacing w:line="360" w:lineRule="auto"/>
        <w:ind w:left="0" w:hanging="2"/>
        <w:jc w:val="right"/>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r w:rsidRPr="004021B5">
        <w:rPr>
          <w:rFonts w:ascii="Times New Roman" w:eastAsia="Times New Roman" w:hAnsi="Times New Roman" w:cs="Times New Roman"/>
          <w:b/>
          <w:color w:val="FF0000"/>
          <w:sz w:val="20"/>
          <w:szCs w:val="20"/>
        </w:rPr>
        <w:t>Başhekimlik Oluru (imza, kaşe / mühür)</w:t>
      </w: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Default="00746D2F" w:rsidP="00746D2F">
      <w:pPr>
        <w:ind w:left="0" w:hanging="2"/>
      </w:pPr>
    </w:p>
    <w:p w:rsidR="00AA70E7" w:rsidRPr="006025EB" w:rsidRDefault="00AA70E7" w:rsidP="00477745">
      <w:pPr>
        <w:pStyle w:val="ListeParagraf"/>
        <w:spacing w:line="360" w:lineRule="auto"/>
        <w:ind w:leftChars="0" w:left="360" w:firstLineChars="0" w:firstLine="0"/>
        <w:rPr>
          <w:rFonts w:ascii="Times New Roman" w:eastAsia="Times New Roman" w:hAnsi="Times New Roman" w:cs="Times New Roman"/>
          <w:sz w:val="20"/>
          <w:szCs w:val="20"/>
        </w:rPr>
      </w:pPr>
    </w:p>
    <w:sectPr w:rsidR="00AA70E7" w:rsidRPr="006025EB">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F2DA0"/>
    <w:multiLevelType w:val="hybridMultilevel"/>
    <w:tmpl w:val="145C873A"/>
    <w:lvl w:ilvl="0" w:tplc="277C358E">
      <w:start w:val="1"/>
      <w:numFmt w:val="decimal"/>
      <w:lvlText w:val="%1."/>
      <w:lvlJc w:val="left"/>
      <w:pPr>
        <w:ind w:left="358" w:hanging="360"/>
      </w:pPr>
      <w:rPr>
        <w:rFonts w:hint="default"/>
        <w:b/>
      </w:rPr>
    </w:lvl>
    <w:lvl w:ilvl="1" w:tplc="041F0019" w:tentative="1">
      <w:start w:val="1"/>
      <w:numFmt w:val="lowerLetter"/>
      <w:lvlText w:val="%2."/>
      <w:lvlJc w:val="left"/>
      <w:pPr>
        <w:ind w:left="1078" w:hanging="360"/>
      </w:pPr>
    </w:lvl>
    <w:lvl w:ilvl="2" w:tplc="041F001B" w:tentative="1">
      <w:start w:val="1"/>
      <w:numFmt w:val="lowerRoman"/>
      <w:lvlText w:val="%3."/>
      <w:lvlJc w:val="right"/>
      <w:pPr>
        <w:ind w:left="1798" w:hanging="180"/>
      </w:pPr>
    </w:lvl>
    <w:lvl w:ilvl="3" w:tplc="041F000F" w:tentative="1">
      <w:start w:val="1"/>
      <w:numFmt w:val="decimal"/>
      <w:lvlText w:val="%4."/>
      <w:lvlJc w:val="left"/>
      <w:pPr>
        <w:ind w:left="2518" w:hanging="360"/>
      </w:pPr>
    </w:lvl>
    <w:lvl w:ilvl="4" w:tplc="041F0019" w:tentative="1">
      <w:start w:val="1"/>
      <w:numFmt w:val="lowerLetter"/>
      <w:lvlText w:val="%5."/>
      <w:lvlJc w:val="left"/>
      <w:pPr>
        <w:ind w:left="3238" w:hanging="360"/>
      </w:pPr>
    </w:lvl>
    <w:lvl w:ilvl="5" w:tplc="041F001B" w:tentative="1">
      <w:start w:val="1"/>
      <w:numFmt w:val="lowerRoman"/>
      <w:lvlText w:val="%6."/>
      <w:lvlJc w:val="right"/>
      <w:pPr>
        <w:ind w:left="3958" w:hanging="180"/>
      </w:pPr>
    </w:lvl>
    <w:lvl w:ilvl="6" w:tplc="041F000F" w:tentative="1">
      <w:start w:val="1"/>
      <w:numFmt w:val="decimal"/>
      <w:lvlText w:val="%7."/>
      <w:lvlJc w:val="left"/>
      <w:pPr>
        <w:ind w:left="4678" w:hanging="360"/>
      </w:pPr>
    </w:lvl>
    <w:lvl w:ilvl="7" w:tplc="041F0019" w:tentative="1">
      <w:start w:val="1"/>
      <w:numFmt w:val="lowerLetter"/>
      <w:lvlText w:val="%8."/>
      <w:lvlJc w:val="left"/>
      <w:pPr>
        <w:ind w:left="5398" w:hanging="360"/>
      </w:pPr>
    </w:lvl>
    <w:lvl w:ilvl="8" w:tplc="041F001B" w:tentative="1">
      <w:start w:val="1"/>
      <w:numFmt w:val="lowerRoman"/>
      <w:lvlText w:val="%9."/>
      <w:lvlJc w:val="right"/>
      <w:pPr>
        <w:ind w:left="6118" w:hanging="180"/>
      </w:pPr>
    </w:lvl>
  </w:abstractNum>
  <w:abstractNum w:abstractNumId="1">
    <w:nsid w:val="11C27E67"/>
    <w:multiLevelType w:val="multilevel"/>
    <w:tmpl w:val="88CA2D86"/>
    <w:lvl w:ilvl="0">
      <w:start w:val="1"/>
      <w:numFmt w:val="decimal"/>
      <w:lvlText w:val="%1."/>
      <w:lvlJc w:val="left"/>
      <w:pPr>
        <w:ind w:left="358" w:hanging="360"/>
      </w:pPr>
      <w:rPr>
        <w:rFonts w:hint="default"/>
        <w:b/>
        <w:i w:val="0"/>
        <w:color w:val="auto"/>
      </w:rPr>
    </w:lvl>
    <w:lvl w:ilvl="1">
      <w:start w:val="1"/>
      <w:numFmt w:val="decimal"/>
      <w:isLgl/>
      <w:lvlText w:val="%1.%2."/>
      <w:lvlJc w:val="left"/>
      <w:pPr>
        <w:ind w:left="358" w:hanging="360"/>
      </w:pPr>
      <w:rPr>
        <w:rFonts w:hint="default"/>
        <w:b/>
      </w:rPr>
    </w:lvl>
    <w:lvl w:ilvl="2">
      <w:start w:val="1"/>
      <w:numFmt w:val="decimal"/>
      <w:isLgl/>
      <w:lvlText w:val="%1.%2.%3."/>
      <w:lvlJc w:val="left"/>
      <w:pPr>
        <w:ind w:left="718" w:hanging="720"/>
      </w:pPr>
      <w:rPr>
        <w:rFonts w:hint="default"/>
        <w:b/>
      </w:rPr>
    </w:lvl>
    <w:lvl w:ilvl="3">
      <w:start w:val="1"/>
      <w:numFmt w:val="decimal"/>
      <w:isLgl/>
      <w:lvlText w:val="%1.%2.%3.%4."/>
      <w:lvlJc w:val="left"/>
      <w:pPr>
        <w:ind w:left="718" w:hanging="720"/>
      </w:pPr>
      <w:rPr>
        <w:rFonts w:hint="default"/>
        <w:b/>
      </w:rPr>
    </w:lvl>
    <w:lvl w:ilvl="4">
      <w:start w:val="1"/>
      <w:numFmt w:val="decimal"/>
      <w:isLgl/>
      <w:lvlText w:val="%1.%2.%3.%4.%5."/>
      <w:lvlJc w:val="left"/>
      <w:pPr>
        <w:ind w:left="1078" w:hanging="1080"/>
      </w:pPr>
      <w:rPr>
        <w:rFonts w:hint="default"/>
        <w:b/>
      </w:rPr>
    </w:lvl>
    <w:lvl w:ilvl="5">
      <w:start w:val="1"/>
      <w:numFmt w:val="decimal"/>
      <w:isLgl/>
      <w:lvlText w:val="%1.%2.%3.%4.%5.%6."/>
      <w:lvlJc w:val="left"/>
      <w:pPr>
        <w:ind w:left="1078" w:hanging="1080"/>
      </w:pPr>
      <w:rPr>
        <w:rFonts w:hint="default"/>
        <w:b/>
      </w:rPr>
    </w:lvl>
    <w:lvl w:ilvl="6">
      <w:start w:val="1"/>
      <w:numFmt w:val="decimal"/>
      <w:isLgl/>
      <w:lvlText w:val="%1.%2.%3.%4.%5.%6.%7."/>
      <w:lvlJc w:val="left"/>
      <w:pPr>
        <w:ind w:left="1078" w:hanging="1080"/>
      </w:pPr>
      <w:rPr>
        <w:rFonts w:hint="default"/>
        <w:b/>
      </w:rPr>
    </w:lvl>
    <w:lvl w:ilvl="7">
      <w:start w:val="1"/>
      <w:numFmt w:val="decimal"/>
      <w:isLgl/>
      <w:lvlText w:val="%1.%2.%3.%4.%5.%6.%7.%8."/>
      <w:lvlJc w:val="left"/>
      <w:pPr>
        <w:ind w:left="1438" w:hanging="1440"/>
      </w:pPr>
      <w:rPr>
        <w:rFonts w:hint="default"/>
        <w:b/>
      </w:rPr>
    </w:lvl>
    <w:lvl w:ilvl="8">
      <w:start w:val="1"/>
      <w:numFmt w:val="decimal"/>
      <w:isLgl/>
      <w:lvlText w:val="%1.%2.%3.%4.%5.%6.%7.%8.%9."/>
      <w:lvlJc w:val="left"/>
      <w:pPr>
        <w:ind w:left="1438" w:hanging="1440"/>
      </w:pPr>
      <w:rPr>
        <w:rFonts w:hint="default"/>
        <w:b/>
      </w:rPr>
    </w:lvl>
  </w:abstractNum>
  <w:abstractNum w:abstractNumId="2">
    <w:nsid w:val="25237AB6"/>
    <w:multiLevelType w:val="hybridMultilevel"/>
    <w:tmpl w:val="7C36ACD4"/>
    <w:lvl w:ilvl="0" w:tplc="B17A2E24">
      <w:start w:val="13"/>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08D4466"/>
    <w:multiLevelType w:val="hybridMultilevel"/>
    <w:tmpl w:val="A1C0AC1A"/>
    <w:lvl w:ilvl="0" w:tplc="F27AEAFE">
      <w:start w:val="4"/>
      <w:numFmt w:val="decimal"/>
      <w:lvlText w:val="%1."/>
      <w:lvlJc w:val="left"/>
      <w:pPr>
        <w:ind w:left="358" w:hanging="360"/>
      </w:pPr>
      <w:rPr>
        <w:rFonts w:hint="default"/>
        <w:b/>
      </w:rPr>
    </w:lvl>
    <w:lvl w:ilvl="1" w:tplc="041F0019" w:tentative="1">
      <w:start w:val="1"/>
      <w:numFmt w:val="lowerLetter"/>
      <w:lvlText w:val="%2."/>
      <w:lvlJc w:val="left"/>
      <w:pPr>
        <w:ind w:left="1078" w:hanging="360"/>
      </w:pPr>
    </w:lvl>
    <w:lvl w:ilvl="2" w:tplc="041F001B" w:tentative="1">
      <w:start w:val="1"/>
      <w:numFmt w:val="lowerRoman"/>
      <w:lvlText w:val="%3."/>
      <w:lvlJc w:val="right"/>
      <w:pPr>
        <w:ind w:left="1798" w:hanging="180"/>
      </w:pPr>
    </w:lvl>
    <w:lvl w:ilvl="3" w:tplc="041F000F" w:tentative="1">
      <w:start w:val="1"/>
      <w:numFmt w:val="decimal"/>
      <w:lvlText w:val="%4."/>
      <w:lvlJc w:val="left"/>
      <w:pPr>
        <w:ind w:left="2518" w:hanging="360"/>
      </w:pPr>
    </w:lvl>
    <w:lvl w:ilvl="4" w:tplc="041F0019" w:tentative="1">
      <w:start w:val="1"/>
      <w:numFmt w:val="lowerLetter"/>
      <w:lvlText w:val="%5."/>
      <w:lvlJc w:val="left"/>
      <w:pPr>
        <w:ind w:left="3238" w:hanging="360"/>
      </w:pPr>
    </w:lvl>
    <w:lvl w:ilvl="5" w:tplc="041F001B" w:tentative="1">
      <w:start w:val="1"/>
      <w:numFmt w:val="lowerRoman"/>
      <w:lvlText w:val="%6."/>
      <w:lvlJc w:val="right"/>
      <w:pPr>
        <w:ind w:left="3958" w:hanging="180"/>
      </w:pPr>
    </w:lvl>
    <w:lvl w:ilvl="6" w:tplc="041F000F" w:tentative="1">
      <w:start w:val="1"/>
      <w:numFmt w:val="decimal"/>
      <w:lvlText w:val="%7."/>
      <w:lvlJc w:val="left"/>
      <w:pPr>
        <w:ind w:left="4678" w:hanging="360"/>
      </w:pPr>
    </w:lvl>
    <w:lvl w:ilvl="7" w:tplc="041F0019" w:tentative="1">
      <w:start w:val="1"/>
      <w:numFmt w:val="lowerLetter"/>
      <w:lvlText w:val="%8."/>
      <w:lvlJc w:val="left"/>
      <w:pPr>
        <w:ind w:left="5398" w:hanging="360"/>
      </w:pPr>
    </w:lvl>
    <w:lvl w:ilvl="8" w:tplc="041F001B" w:tentative="1">
      <w:start w:val="1"/>
      <w:numFmt w:val="lowerRoman"/>
      <w:lvlText w:val="%9."/>
      <w:lvlJc w:val="right"/>
      <w:pPr>
        <w:ind w:left="6118" w:hanging="180"/>
      </w:pPr>
    </w:lvl>
  </w:abstractNum>
  <w:abstractNum w:abstractNumId="4">
    <w:nsid w:val="45825A72"/>
    <w:multiLevelType w:val="hybridMultilevel"/>
    <w:tmpl w:val="38A6BC5A"/>
    <w:lvl w:ilvl="0" w:tplc="041F000F">
      <w:start w:val="13"/>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17B3048"/>
    <w:multiLevelType w:val="hybridMultilevel"/>
    <w:tmpl w:val="E418F2F4"/>
    <w:lvl w:ilvl="0" w:tplc="041F000F">
      <w:start w:val="13"/>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B477CCA"/>
    <w:multiLevelType w:val="hybridMultilevel"/>
    <w:tmpl w:val="1534C548"/>
    <w:lvl w:ilvl="0" w:tplc="041F000F">
      <w:start w:val="13"/>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EC30280"/>
    <w:multiLevelType w:val="multilevel"/>
    <w:tmpl w:val="B3BCE43C"/>
    <w:lvl w:ilvl="0">
      <w:start w:val="8"/>
      <w:numFmt w:val="decimal"/>
      <w:lvlText w:val="%1."/>
      <w:lvlJc w:val="left"/>
      <w:pPr>
        <w:ind w:left="360" w:hanging="360"/>
      </w:pPr>
      <w:rPr>
        <w:rFonts w:hint="default"/>
        <w:b/>
        <w:i w:val="0"/>
        <w:color w:val="auto"/>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870"/>
    <w:rsid w:val="000033E9"/>
    <w:rsid w:val="00085BBA"/>
    <w:rsid w:val="00097A5F"/>
    <w:rsid w:val="000A6627"/>
    <w:rsid w:val="000C5297"/>
    <w:rsid w:val="000D501D"/>
    <w:rsid w:val="001623E1"/>
    <w:rsid w:val="00162A32"/>
    <w:rsid w:val="001B6ECF"/>
    <w:rsid w:val="001D127C"/>
    <w:rsid w:val="002F1AB2"/>
    <w:rsid w:val="00316E96"/>
    <w:rsid w:val="00362610"/>
    <w:rsid w:val="003D6A16"/>
    <w:rsid w:val="003F0FC1"/>
    <w:rsid w:val="00404A4E"/>
    <w:rsid w:val="00454D47"/>
    <w:rsid w:val="00477745"/>
    <w:rsid w:val="004B1588"/>
    <w:rsid w:val="004B4710"/>
    <w:rsid w:val="004C4012"/>
    <w:rsid w:val="004E0573"/>
    <w:rsid w:val="005E78E5"/>
    <w:rsid w:val="006025EB"/>
    <w:rsid w:val="00650636"/>
    <w:rsid w:val="00680F10"/>
    <w:rsid w:val="006A0F48"/>
    <w:rsid w:val="007351EC"/>
    <w:rsid w:val="00746D2F"/>
    <w:rsid w:val="007579D9"/>
    <w:rsid w:val="007B5FA0"/>
    <w:rsid w:val="007C2D61"/>
    <w:rsid w:val="007C6496"/>
    <w:rsid w:val="007E15E5"/>
    <w:rsid w:val="007E506F"/>
    <w:rsid w:val="00867D95"/>
    <w:rsid w:val="00890A4A"/>
    <w:rsid w:val="008B2A4A"/>
    <w:rsid w:val="00A26246"/>
    <w:rsid w:val="00A81D32"/>
    <w:rsid w:val="00AA70E7"/>
    <w:rsid w:val="00BA05A8"/>
    <w:rsid w:val="00BA4870"/>
    <w:rsid w:val="00BC0D98"/>
    <w:rsid w:val="00C82DAC"/>
    <w:rsid w:val="00CF1E83"/>
    <w:rsid w:val="00D53528"/>
    <w:rsid w:val="00E57DF5"/>
    <w:rsid w:val="00E62DF3"/>
    <w:rsid w:val="00E63582"/>
    <w:rsid w:val="00E956F9"/>
    <w:rsid w:val="00F06A8B"/>
    <w:rsid w:val="00F3033F"/>
    <w:rsid w:val="00F56C3C"/>
    <w:rsid w:val="00FE42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D4629F-5356-4343-9A95-786B9F0A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b/>
        <w:bCs/>
        <w:kern w:val="24"/>
        <w:sz w:val="24"/>
        <w:szCs w:val="24"/>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6627"/>
    <w:pPr>
      <w:widowControl w:val="0"/>
      <w:spacing w:after="0" w:line="1" w:lineRule="atLeast"/>
      <w:ind w:leftChars="-1" w:left="-1" w:hangingChars="1" w:hanging="1"/>
      <w:textDirection w:val="btLr"/>
      <w:textAlignment w:val="top"/>
      <w:outlineLvl w:val="0"/>
    </w:pPr>
    <w:rPr>
      <w:rFonts w:ascii="Calibri" w:eastAsia="Calibri" w:hAnsi="Calibri" w:cs="Calibri"/>
      <w:b w:val="0"/>
      <w:bCs w:val="0"/>
      <w:kern w:val="0"/>
      <w:position w:val="-1"/>
      <w:lang w:val="en-GB" w:eastAsia="zh-CN"/>
    </w:rPr>
  </w:style>
  <w:style w:type="paragraph" w:styleId="Balk1">
    <w:name w:val="heading 1"/>
    <w:basedOn w:val="Normal"/>
    <w:next w:val="Normal"/>
    <w:link w:val="Balk1Char"/>
    <w:uiPriority w:val="9"/>
    <w:qFormat/>
    <w:rsid w:val="00316E96"/>
    <w:pPr>
      <w:keepNext/>
      <w:spacing w:line="360" w:lineRule="auto"/>
      <w:ind w:left="0" w:hanging="2"/>
      <w:jc w:val="right"/>
    </w:pPr>
    <w:rPr>
      <w:rFonts w:ascii="Times New Roman" w:eastAsia="Times New Roman" w:hAnsi="Times New Roman" w:cs="Times New Roman"/>
      <w:b/>
      <w:color w:val="FF0000"/>
      <w:sz w:val="20"/>
      <w:szCs w:val="20"/>
    </w:rPr>
  </w:style>
  <w:style w:type="paragraph" w:styleId="Balk2">
    <w:name w:val="heading 2"/>
    <w:basedOn w:val="Normal"/>
    <w:next w:val="Normal"/>
    <w:link w:val="Balk2Char"/>
    <w:uiPriority w:val="9"/>
    <w:unhideWhenUsed/>
    <w:qFormat/>
    <w:rsid w:val="00162A32"/>
    <w:pPr>
      <w:keepNext/>
      <w:spacing w:line="360" w:lineRule="auto"/>
      <w:ind w:leftChars="0" w:left="0" w:firstLineChars="0" w:hanging="2"/>
      <w:jc w:val="center"/>
      <w:outlineLvl w:val="1"/>
    </w:pPr>
    <w:rPr>
      <w:rFonts w:ascii="Times New Roman" w:eastAsia="Times New Roman" w:hAnsi="Times New Roman" w:cs="Times New Roman"/>
      <w:b/>
      <w:color w:val="FF000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A6627"/>
    <w:pPr>
      <w:ind w:left="720"/>
      <w:contextualSpacing/>
    </w:pPr>
  </w:style>
  <w:style w:type="paragraph" w:styleId="GvdeMetniGirintisi">
    <w:name w:val="Body Text Indent"/>
    <w:basedOn w:val="Normal"/>
    <w:link w:val="GvdeMetniGirintisiChar"/>
    <w:uiPriority w:val="99"/>
    <w:unhideWhenUsed/>
    <w:rsid w:val="00316E96"/>
    <w:pPr>
      <w:spacing w:line="360" w:lineRule="auto"/>
      <w:ind w:left="0" w:hanging="2"/>
      <w:jc w:val="both"/>
    </w:pPr>
    <w:rPr>
      <w:rFonts w:ascii="Times New Roman" w:eastAsia="Times New Roman" w:hAnsi="Times New Roman" w:cs="Times New Roman"/>
      <w:b/>
      <w:i/>
      <w:color w:val="FF0000"/>
      <w:sz w:val="20"/>
      <w:szCs w:val="20"/>
    </w:rPr>
  </w:style>
  <w:style w:type="character" w:customStyle="1" w:styleId="GvdeMetniGirintisiChar">
    <w:name w:val="Gövde Metni Girintisi Char"/>
    <w:basedOn w:val="VarsaylanParagrafYazTipi"/>
    <w:link w:val="GvdeMetniGirintisi"/>
    <w:uiPriority w:val="99"/>
    <w:rsid w:val="00316E96"/>
    <w:rPr>
      <w:bCs w:val="0"/>
      <w:i/>
      <w:color w:val="FF0000"/>
      <w:kern w:val="0"/>
      <w:position w:val="-1"/>
      <w:sz w:val="20"/>
      <w:szCs w:val="20"/>
      <w:lang w:val="en-GB" w:eastAsia="zh-CN"/>
    </w:rPr>
  </w:style>
  <w:style w:type="character" w:customStyle="1" w:styleId="Balk1Char">
    <w:name w:val="Başlık 1 Char"/>
    <w:basedOn w:val="VarsaylanParagrafYazTipi"/>
    <w:link w:val="Balk1"/>
    <w:uiPriority w:val="9"/>
    <w:rsid w:val="00316E96"/>
    <w:rPr>
      <w:bCs w:val="0"/>
      <w:color w:val="FF0000"/>
      <w:kern w:val="0"/>
      <w:position w:val="-1"/>
      <w:sz w:val="20"/>
      <w:szCs w:val="20"/>
      <w:lang w:val="en-GB" w:eastAsia="zh-CN"/>
    </w:rPr>
  </w:style>
  <w:style w:type="character" w:styleId="Gl">
    <w:name w:val="Strong"/>
    <w:basedOn w:val="VarsaylanParagrafYazTipi"/>
    <w:uiPriority w:val="22"/>
    <w:qFormat/>
    <w:rsid w:val="00BA05A8"/>
    <w:rPr>
      <w:b w:val="0"/>
      <w:bCs w:val="0"/>
    </w:rPr>
  </w:style>
  <w:style w:type="character" w:customStyle="1" w:styleId="Balk2Char">
    <w:name w:val="Başlık 2 Char"/>
    <w:basedOn w:val="VarsaylanParagrafYazTipi"/>
    <w:link w:val="Balk2"/>
    <w:uiPriority w:val="9"/>
    <w:rsid w:val="00162A32"/>
    <w:rPr>
      <w:bCs w:val="0"/>
      <w:color w:val="FF0000"/>
      <w:kern w:val="0"/>
      <w:position w:val="-1"/>
      <w:sz w:val="20"/>
      <w:szCs w:val="20"/>
      <w:lang w:val="en-GB" w:eastAsia="zh-CN"/>
    </w:rPr>
  </w:style>
  <w:style w:type="character" w:styleId="AklamaBavurusu">
    <w:name w:val="annotation reference"/>
    <w:basedOn w:val="VarsaylanParagrafYazTipi"/>
    <w:uiPriority w:val="99"/>
    <w:semiHidden/>
    <w:unhideWhenUsed/>
    <w:rsid w:val="002F1AB2"/>
    <w:rPr>
      <w:sz w:val="16"/>
      <w:szCs w:val="16"/>
    </w:rPr>
  </w:style>
  <w:style w:type="paragraph" w:styleId="AklamaMetni">
    <w:name w:val="annotation text"/>
    <w:basedOn w:val="Normal"/>
    <w:link w:val="AklamaMetniChar"/>
    <w:uiPriority w:val="99"/>
    <w:semiHidden/>
    <w:unhideWhenUsed/>
    <w:rsid w:val="002F1AB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F1AB2"/>
    <w:rPr>
      <w:rFonts w:ascii="Calibri" w:eastAsia="Calibri" w:hAnsi="Calibri" w:cs="Calibri"/>
      <w:b w:val="0"/>
      <w:bCs w:val="0"/>
      <w:kern w:val="0"/>
      <w:position w:val="-1"/>
      <w:sz w:val="20"/>
      <w:szCs w:val="20"/>
      <w:lang w:val="en-GB" w:eastAsia="zh-CN"/>
    </w:rPr>
  </w:style>
  <w:style w:type="paragraph" w:styleId="AklamaKonusu">
    <w:name w:val="annotation subject"/>
    <w:basedOn w:val="AklamaMetni"/>
    <w:next w:val="AklamaMetni"/>
    <w:link w:val="AklamaKonusuChar"/>
    <w:uiPriority w:val="99"/>
    <w:semiHidden/>
    <w:unhideWhenUsed/>
    <w:rsid w:val="002F1AB2"/>
    <w:rPr>
      <w:b/>
      <w:bCs/>
    </w:rPr>
  </w:style>
  <w:style w:type="character" w:customStyle="1" w:styleId="AklamaKonusuChar">
    <w:name w:val="Açıklama Konusu Char"/>
    <w:basedOn w:val="AklamaMetniChar"/>
    <w:link w:val="AklamaKonusu"/>
    <w:uiPriority w:val="99"/>
    <w:semiHidden/>
    <w:rsid w:val="002F1AB2"/>
    <w:rPr>
      <w:rFonts w:ascii="Calibri" w:eastAsia="Calibri" w:hAnsi="Calibri" w:cs="Calibri"/>
      <w:b/>
      <w:bCs/>
      <w:kern w:val="0"/>
      <w:position w:val="-1"/>
      <w:sz w:val="20"/>
      <w:szCs w:val="20"/>
      <w:lang w:val="en-GB" w:eastAsia="zh-CN"/>
    </w:rPr>
  </w:style>
  <w:style w:type="paragraph" w:styleId="BalonMetni">
    <w:name w:val="Balloon Text"/>
    <w:basedOn w:val="Normal"/>
    <w:link w:val="BalonMetniChar"/>
    <w:uiPriority w:val="99"/>
    <w:semiHidden/>
    <w:unhideWhenUsed/>
    <w:rsid w:val="002F1AB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1AB2"/>
    <w:rPr>
      <w:rFonts w:ascii="Tahoma" w:eastAsia="Calibri" w:hAnsi="Tahoma" w:cs="Tahoma"/>
      <w:b w:val="0"/>
      <w:bCs w:val="0"/>
      <w:kern w:val="0"/>
      <w:position w:val="-1"/>
      <w:sz w:val="16"/>
      <w:szCs w:val="16"/>
      <w:lang w:val="en-GB" w:eastAsia="zh-CN"/>
    </w:rPr>
  </w:style>
  <w:style w:type="paragraph" w:styleId="AralkYok">
    <w:name w:val="No Spacing"/>
    <w:uiPriority w:val="1"/>
    <w:qFormat/>
    <w:rsid w:val="00746D2F"/>
    <w:pPr>
      <w:spacing w:after="0" w:line="240" w:lineRule="auto"/>
    </w:pPr>
    <w:rPr>
      <w:rFonts w:asciiTheme="minorHAnsi" w:eastAsiaTheme="minorHAnsi" w:hAnsiTheme="minorHAnsi" w:cstheme="minorBidi"/>
      <w:b w:val="0"/>
      <w:bCs w:val="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907547A-4EDB-477E-90CD-8C9234E0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4671</Words>
  <Characters>26631</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Casper</cp:lastModifiedBy>
  <cp:revision>20</cp:revision>
  <dcterms:created xsi:type="dcterms:W3CDTF">2025-03-13T05:17:00Z</dcterms:created>
  <dcterms:modified xsi:type="dcterms:W3CDTF">2026-02-19T06:33:00Z</dcterms:modified>
</cp:coreProperties>
</file>