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69268" w14:textId="3347AA08" w:rsidR="00BC6E01" w:rsidRPr="00BC6E01" w:rsidRDefault="00BC6E01" w:rsidP="004772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YOZGAT BOZOK ÜNİVERSİTESİ</w:t>
      </w:r>
    </w:p>
    <w:p w14:paraId="06C3E7B6" w14:textId="6E64B964" w:rsidR="00BC6E01" w:rsidRPr="00BC6E01" w:rsidRDefault="00BC6E01" w:rsidP="004772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Çekerek Fuat Oktay Sağlık Hizmetleri Meslek Yüksekokulu</w:t>
      </w:r>
    </w:p>
    <w:p w14:paraId="2BCB66AD" w14:textId="180CD150" w:rsidR="00BC6E01" w:rsidRDefault="00172F8C" w:rsidP="004772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Sağlık Bakım Hizmetleri</w:t>
      </w:r>
      <w:r w:rsidR="00BC6E01" w:rsidRPr="00BC6E01">
        <w:rPr>
          <w:rFonts w:ascii="Times New Roman" w:hAnsi="Times New Roman" w:cs="Times New Roman"/>
          <w:b/>
          <w:bCs/>
          <w:sz w:val="24"/>
          <w:szCs w:val="24"/>
        </w:rPr>
        <w:t xml:space="preserve"> Bölüm</w:t>
      </w:r>
      <w:r w:rsidR="00BC6E01">
        <w:rPr>
          <w:rFonts w:ascii="Times New Roman" w:hAnsi="Times New Roman" w:cs="Times New Roman"/>
          <w:b/>
          <w:bCs/>
          <w:sz w:val="24"/>
          <w:szCs w:val="24"/>
        </w:rPr>
        <w:t>ü</w:t>
      </w:r>
    </w:p>
    <w:p w14:paraId="32F95FF8" w14:textId="77777777" w:rsidR="00BC6E01" w:rsidRDefault="00BC6E01" w:rsidP="004772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907C2" w14:textId="48030193" w:rsidR="00BC6E01" w:rsidRDefault="00BC6E01" w:rsidP="00A96A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C6E01">
        <w:rPr>
          <w:rFonts w:ascii="Times New Roman" w:hAnsi="Times New Roman" w:cs="Times New Roman"/>
          <w:b/>
          <w:bCs/>
          <w:sz w:val="24"/>
          <w:szCs w:val="24"/>
        </w:rPr>
        <w:t>KARİYER PLANLAMA VE TAKİP SİSTEMİ İŞ AKIŞI</w:t>
      </w:r>
    </w:p>
    <w:bookmarkEnd w:id="0"/>
    <w:p w14:paraId="143826E2" w14:textId="5F75DD45" w:rsidR="00BC6E01" w:rsidRPr="00BC6E01" w:rsidRDefault="00BC6E01" w:rsidP="00B560D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Kariyer planlama süreci, akademik danışman rehberliğinde aşağıdaki 6 temel adımda gerçekleştirilecektir:</w:t>
      </w:r>
    </w:p>
    <w:p w14:paraId="4938771B" w14:textId="77777777" w:rsidR="00BC6E01" w:rsidRPr="00BC6E01" w:rsidRDefault="00BC6E01" w:rsidP="004772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1. Adım: Hazırlık ve Form Temini</w:t>
      </w:r>
    </w:p>
    <w:p w14:paraId="50FE0BC5" w14:textId="77777777" w:rsidR="0047723A" w:rsidRDefault="0047723A" w:rsidP="0047723A">
      <w:pPr>
        <w:pStyle w:val="NormalWeb"/>
        <w:numPr>
          <w:ilvl w:val="0"/>
          <w:numId w:val="7"/>
        </w:numPr>
        <w:spacing w:before="0" w:beforeAutospacing="0" w:after="160" w:afterAutospacing="0"/>
      </w:pPr>
      <w:r>
        <w:t>Bölüm Başkanlığı tarafından, Rektörlükçe belirlenen “Kariyer Planlama ve Takip Danışman Formu” akademik danışmanlara dijital ve/veya basılı olarak iletilir.</w:t>
      </w:r>
    </w:p>
    <w:p w14:paraId="3D16769C" w14:textId="77777777" w:rsidR="0047723A" w:rsidRDefault="0047723A" w:rsidP="0047723A">
      <w:pPr>
        <w:pStyle w:val="NormalWeb"/>
        <w:numPr>
          <w:ilvl w:val="0"/>
          <w:numId w:val="7"/>
        </w:numPr>
        <w:spacing w:before="0" w:beforeAutospacing="0" w:after="160" w:afterAutospacing="0"/>
      </w:pPr>
      <w:r>
        <w:t>Akademik danışmanlar, dönem başında kayıt yenileme süreci veya ilk danışmanlık haftasında öğrencilerle bireysel ya da grup görüşmeleri planlar.</w:t>
      </w:r>
    </w:p>
    <w:p w14:paraId="21D103AF" w14:textId="77777777" w:rsidR="0047723A" w:rsidRDefault="0047723A" w:rsidP="0047723A">
      <w:pPr>
        <w:pStyle w:val="NormalWeb"/>
        <w:numPr>
          <w:ilvl w:val="0"/>
          <w:numId w:val="7"/>
        </w:numPr>
        <w:spacing w:before="0" w:beforeAutospacing="0" w:after="160" w:afterAutospacing="0"/>
      </w:pPr>
      <w:r>
        <w:t>Öğrencilere kariyer planlama sürecinin amacı, kapsamı ve beklentileri hakkında bilgilendirme yapılır.</w:t>
      </w:r>
    </w:p>
    <w:p w14:paraId="1189192A" w14:textId="77777777" w:rsidR="00BC6E01" w:rsidRPr="00BC6E01" w:rsidRDefault="00BC6E01" w:rsidP="004772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2. Adım: Tanıma ve Yetkinlik Analizi (Analiz Aşaması)</w:t>
      </w:r>
    </w:p>
    <w:p w14:paraId="6021D487" w14:textId="5199ADE3" w:rsidR="0047723A" w:rsidRDefault="0047723A" w:rsidP="0047723A">
      <w:pPr>
        <w:pStyle w:val="NormalWeb"/>
        <w:numPr>
          <w:ilvl w:val="0"/>
          <w:numId w:val="8"/>
        </w:numPr>
        <w:spacing w:before="0" w:beforeAutospacing="0" w:after="160" w:afterAutospacing="0"/>
      </w:pPr>
      <w:r>
        <w:t xml:space="preserve">Danışman tarafından öğrencinin akademik durumu, mesleki ilgileri, iletişim </w:t>
      </w:r>
      <w:proofErr w:type="gramStart"/>
      <w:r>
        <w:t>becerileri,</w:t>
      </w:r>
      <w:proofErr w:type="gramEnd"/>
      <w:r>
        <w:t xml:space="preserve"> ve kişisel yeterlilikleri değerlendirilir.</w:t>
      </w:r>
    </w:p>
    <w:p w14:paraId="0CE32B05" w14:textId="77777777" w:rsidR="0047723A" w:rsidRDefault="0047723A" w:rsidP="0047723A">
      <w:pPr>
        <w:pStyle w:val="NormalWeb"/>
        <w:numPr>
          <w:ilvl w:val="0"/>
          <w:numId w:val="8"/>
        </w:numPr>
        <w:spacing w:before="0" w:beforeAutospacing="0" w:after="160" w:afterAutospacing="0"/>
      </w:pPr>
      <w:r>
        <w:t>Süreçte şu temel sorular esas alınır:</w:t>
      </w:r>
    </w:p>
    <w:p w14:paraId="01F6087B" w14:textId="6EBEB9B7" w:rsidR="0047723A" w:rsidRDefault="0047723A" w:rsidP="0047723A">
      <w:pPr>
        <w:pStyle w:val="NormalWeb"/>
        <w:numPr>
          <w:ilvl w:val="1"/>
          <w:numId w:val="8"/>
        </w:numPr>
        <w:spacing w:before="0" w:beforeAutospacing="0" w:after="160" w:afterAutospacing="0"/>
      </w:pPr>
      <w:r>
        <w:t>Öğrenci hangi bilgi ve becerilere sahiptir</w:t>
      </w:r>
      <w:r>
        <w:t>?</w:t>
      </w:r>
    </w:p>
    <w:p w14:paraId="56B009DC" w14:textId="101732BE" w:rsidR="0047723A" w:rsidRDefault="0047723A" w:rsidP="0047723A">
      <w:pPr>
        <w:pStyle w:val="NormalWeb"/>
        <w:numPr>
          <w:ilvl w:val="1"/>
          <w:numId w:val="8"/>
        </w:numPr>
        <w:spacing w:before="0" w:beforeAutospacing="0" w:after="160" w:afterAutospacing="0"/>
      </w:pPr>
      <w:r>
        <w:t>Bu bilgi ve becerileri sağlık bakım hizmetleri</w:t>
      </w:r>
      <w:r>
        <w:t xml:space="preserve"> alanında nasıl uygulamaktadır?</w:t>
      </w:r>
    </w:p>
    <w:p w14:paraId="3A771916" w14:textId="77777777" w:rsidR="0047723A" w:rsidRDefault="0047723A" w:rsidP="0047723A">
      <w:pPr>
        <w:pStyle w:val="NormalWeb"/>
        <w:numPr>
          <w:ilvl w:val="0"/>
          <w:numId w:val="8"/>
        </w:numPr>
        <w:spacing w:before="0" w:beforeAutospacing="0" w:after="160" w:afterAutospacing="0"/>
      </w:pPr>
      <w:r>
        <w:t>Öğrenciye SWOT (GZFT) analizi yaptırılarak güçlü yönleri, geliştirilmesi gereken yönleri, karşılaşabileceği fırsatlar ve tehditler belirlenir.</w:t>
      </w:r>
    </w:p>
    <w:p w14:paraId="060A3B82" w14:textId="77777777" w:rsidR="0047723A" w:rsidRDefault="0047723A" w:rsidP="0047723A">
      <w:pPr>
        <w:pStyle w:val="NormalWeb"/>
        <w:numPr>
          <w:ilvl w:val="0"/>
          <w:numId w:val="8"/>
        </w:numPr>
        <w:spacing w:before="0" w:beforeAutospacing="0" w:after="160" w:afterAutospacing="0"/>
      </w:pPr>
      <w:r>
        <w:t>Öğrencinin yaşlı bakımı, evde bakım, hasta iletişimi, ekip çalışması, sağlık teknolojileri kullanımı ve etik farkındalık düzeyi değerlendirilir.</w:t>
      </w:r>
    </w:p>
    <w:p w14:paraId="5048CA66" w14:textId="77777777" w:rsidR="00BC6E01" w:rsidRPr="00BC6E01" w:rsidRDefault="00BC6E01" w:rsidP="004772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3. Adım: Hedef Belirleme (SMART Modeli)</w:t>
      </w:r>
    </w:p>
    <w:p w14:paraId="354192DA" w14:textId="77777777" w:rsidR="0047723A" w:rsidRDefault="0047723A" w:rsidP="0047723A">
      <w:pPr>
        <w:pStyle w:val="NormalWeb"/>
        <w:numPr>
          <w:ilvl w:val="0"/>
          <w:numId w:val="9"/>
        </w:numPr>
        <w:spacing w:before="0" w:beforeAutospacing="0" w:after="160" w:afterAutospacing="0"/>
      </w:pPr>
      <w:r>
        <w:t>Analiz sonuçları doğrultusunda öğrenci ile birlikte kısa, orta ve uzun vadeli kariyer hedefleri belirlenir.</w:t>
      </w:r>
    </w:p>
    <w:p w14:paraId="2FAB95C8" w14:textId="77777777" w:rsidR="0047723A" w:rsidRDefault="0047723A" w:rsidP="0047723A">
      <w:pPr>
        <w:pStyle w:val="NormalWeb"/>
        <w:numPr>
          <w:ilvl w:val="0"/>
          <w:numId w:val="9"/>
        </w:numPr>
        <w:spacing w:before="0" w:beforeAutospacing="0" w:after="160" w:afterAutospacing="0"/>
      </w:pPr>
      <w:r>
        <w:t>Belirlenen hedeflerin SMART modeline uygun olması sağlanır:</w:t>
      </w:r>
    </w:p>
    <w:p w14:paraId="649DE94E" w14:textId="77777777" w:rsidR="0047723A" w:rsidRDefault="0047723A" w:rsidP="0047723A">
      <w:pPr>
        <w:pStyle w:val="NormalWeb"/>
        <w:numPr>
          <w:ilvl w:val="1"/>
          <w:numId w:val="9"/>
        </w:numPr>
        <w:spacing w:before="0" w:beforeAutospacing="0" w:after="160" w:afterAutospacing="0"/>
      </w:pPr>
      <w:r>
        <w:t>Belirli (</w:t>
      </w:r>
      <w:proofErr w:type="spellStart"/>
      <w:r>
        <w:t>Specific</w:t>
      </w:r>
      <w:proofErr w:type="spellEnd"/>
      <w:r>
        <w:t>)</w:t>
      </w:r>
    </w:p>
    <w:p w14:paraId="190C3266" w14:textId="77777777" w:rsidR="0047723A" w:rsidRDefault="0047723A" w:rsidP="0047723A">
      <w:pPr>
        <w:pStyle w:val="NormalWeb"/>
        <w:numPr>
          <w:ilvl w:val="1"/>
          <w:numId w:val="9"/>
        </w:numPr>
        <w:spacing w:before="0" w:beforeAutospacing="0" w:after="160" w:afterAutospacing="0"/>
      </w:pPr>
      <w:r>
        <w:t>Ölçülebilir (</w:t>
      </w:r>
      <w:proofErr w:type="spellStart"/>
      <w:r>
        <w:t>Measurable</w:t>
      </w:r>
      <w:proofErr w:type="spellEnd"/>
      <w:r>
        <w:t>)</w:t>
      </w:r>
    </w:p>
    <w:p w14:paraId="03F63D76" w14:textId="77777777" w:rsidR="0047723A" w:rsidRDefault="0047723A" w:rsidP="0047723A">
      <w:pPr>
        <w:pStyle w:val="NormalWeb"/>
        <w:numPr>
          <w:ilvl w:val="1"/>
          <w:numId w:val="9"/>
        </w:numPr>
        <w:spacing w:before="0" w:beforeAutospacing="0" w:after="160" w:afterAutospacing="0"/>
      </w:pPr>
      <w:r>
        <w:t>Ulaşılabilir (</w:t>
      </w:r>
      <w:proofErr w:type="spellStart"/>
      <w:r>
        <w:t>Achievable</w:t>
      </w:r>
      <w:proofErr w:type="spellEnd"/>
      <w:r>
        <w:t>)</w:t>
      </w:r>
    </w:p>
    <w:p w14:paraId="18A09982" w14:textId="77777777" w:rsidR="0047723A" w:rsidRDefault="0047723A" w:rsidP="0047723A">
      <w:pPr>
        <w:pStyle w:val="NormalWeb"/>
        <w:numPr>
          <w:ilvl w:val="1"/>
          <w:numId w:val="9"/>
        </w:numPr>
        <w:spacing w:before="0" w:beforeAutospacing="0" w:after="160" w:afterAutospacing="0"/>
      </w:pPr>
      <w:r>
        <w:t>İlgili (</w:t>
      </w:r>
      <w:proofErr w:type="spellStart"/>
      <w:r>
        <w:t>Relevant</w:t>
      </w:r>
      <w:proofErr w:type="spellEnd"/>
      <w:r>
        <w:t>)</w:t>
      </w:r>
    </w:p>
    <w:p w14:paraId="642DC832" w14:textId="77777777" w:rsidR="0047723A" w:rsidRDefault="0047723A" w:rsidP="0047723A">
      <w:pPr>
        <w:pStyle w:val="NormalWeb"/>
        <w:numPr>
          <w:ilvl w:val="1"/>
          <w:numId w:val="9"/>
        </w:numPr>
        <w:spacing w:before="0" w:beforeAutospacing="0" w:after="160" w:afterAutospacing="0"/>
      </w:pPr>
      <w:r>
        <w:t>Süreli (Time-</w:t>
      </w:r>
      <w:proofErr w:type="spellStart"/>
      <w:r>
        <w:t>bound</w:t>
      </w:r>
      <w:proofErr w:type="spellEnd"/>
      <w:r>
        <w:t>)</w:t>
      </w:r>
    </w:p>
    <w:p w14:paraId="4B661A4D" w14:textId="77777777" w:rsidR="0047723A" w:rsidRDefault="0047723A" w:rsidP="0047723A">
      <w:pPr>
        <w:pStyle w:val="NormalWeb"/>
        <w:numPr>
          <w:ilvl w:val="0"/>
          <w:numId w:val="9"/>
        </w:numPr>
        <w:spacing w:before="0" w:beforeAutospacing="0" w:after="160" w:afterAutospacing="0"/>
      </w:pPr>
      <w:r>
        <w:t>Örnek hedefler:</w:t>
      </w:r>
    </w:p>
    <w:p w14:paraId="0F357A49" w14:textId="67C20108" w:rsidR="0047723A" w:rsidRDefault="0047723A" w:rsidP="0047723A">
      <w:pPr>
        <w:pStyle w:val="NormalWeb"/>
        <w:numPr>
          <w:ilvl w:val="1"/>
          <w:numId w:val="9"/>
        </w:numPr>
        <w:spacing w:before="0" w:beforeAutospacing="0" w:after="160" w:afterAutospacing="0"/>
      </w:pPr>
      <w:r>
        <w:lastRenderedPageBreak/>
        <w:t xml:space="preserve"> </w:t>
      </w:r>
      <w:r>
        <w:t>“Mezuniyet öncesinde en az bir sosyal sorumluluk veya sağlık tarama uygulamasında aktif görev alacağım.”</w:t>
      </w:r>
    </w:p>
    <w:p w14:paraId="11A0FACB" w14:textId="77777777" w:rsidR="0047723A" w:rsidRDefault="0047723A" w:rsidP="0047723A">
      <w:pPr>
        <w:pStyle w:val="NormalWeb"/>
        <w:numPr>
          <w:ilvl w:val="1"/>
          <w:numId w:val="9"/>
        </w:numPr>
        <w:spacing w:before="0" w:beforeAutospacing="0" w:after="160" w:afterAutospacing="0"/>
      </w:pPr>
      <w:r>
        <w:t>“BOSUYAM bünyesinde düzenlenen hasta bakımına yönelik eğitim programını tamamlayacağım.”</w:t>
      </w:r>
    </w:p>
    <w:p w14:paraId="126B9D5E" w14:textId="77777777" w:rsidR="00BC6E01" w:rsidRDefault="00BC6E01" w:rsidP="0047723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4. Adım: Uygulama ve Yönlendirme</w:t>
      </w:r>
    </w:p>
    <w:p w14:paraId="0E1E83A4" w14:textId="77777777" w:rsidR="0047723A" w:rsidRDefault="0047723A" w:rsidP="0047723A">
      <w:pPr>
        <w:pStyle w:val="NormalWeb"/>
        <w:numPr>
          <w:ilvl w:val="0"/>
          <w:numId w:val="10"/>
        </w:numPr>
        <w:spacing w:before="0" w:beforeAutospacing="0" w:after="160" w:afterAutospacing="0"/>
      </w:pPr>
      <w:r>
        <w:t>Akademik danışman, öğrencinin kariyer hedeflerine uygun olarak gerekli birimlere yönlendirme yapar:</w:t>
      </w:r>
    </w:p>
    <w:p w14:paraId="43ACD67C" w14:textId="77777777" w:rsidR="0047723A" w:rsidRDefault="0047723A" w:rsidP="0047723A">
      <w:pPr>
        <w:pStyle w:val="NormalWeb"/>
        <w:numPr>
          <w:ilvl w:val="1"/>
          <w:numId w:val="10"/>
        </w:numPr>
        <w:spacing w:before="0" w:beforeAutospacing="0" w:after="160" w:afterAutospacing="0"/>
      </w:pPr>
      <w:r>
        <w:t xml:space="preserve">Kariyer danışmanlığı ve kariyer etkinlikleri için → </w:t>
      </w:r>
      <w:r w:rsidRPr="0047723A">
        <w:rPr>
          <w:b/>
        </w:rPr>
        <w:t>Kariyer Merkezi</w:t>
      </w:r>
    </w:p>
    <w:p w14:paraId="58AD3DD2" w14:textId="77777777" w:rsidR="0047723A" w:rsidRPr="0047723A" w:rsidRDefault="0047723A" w:rsidP="0047723A">
      <w:pPr>
        <w:pStyle w:val="NormalWeb"/>
        <w:numPr>
          <w:ilvl w:val="1"/>
          <w:numId w:val="10"/>
        </w:numPr>
        <w:spacing w:before="0" w:beforeAutospacing="0" w:after="160" w:afterAutospacing="0"/>
        <w:rPr>
          <w:b/>
        </w:rPr>
      </w:pPr>
      <w:r>
        <w:t xml:space="preserve">Sertifika programları ve mesleki eğitimler için → </w:t>
      </w:r>
      <w:r w:rsidRPr="0047723A">
        <w:rPr>
          <w:b/>
        </w:rPr>
        <w:t>Sürekli Eğitim Uygulama ve Araştırma Merkezi (BOSUYAM)</w:t>
      </w:r>
    </w:p>
    <w:p w14:paraId="092974EA" w14:textId="77777777" w:rsidR="0047723A" w:rsidRDefault="0047723A" w:rsidP="0047723A">
      <w:pPr>
        <w:pStyle w:val="NormalWeb"/>
        <w:numPr>
          <w:ilvl w:val="1"/>
          <w:numId w:val="10"/>
        </w:numPr>
        <w:spacing w:before="0" w:beforeAutospacing="0" w:after="160" w:afterAutospacing="0"/>
      </w:pPr>
      <w:r>
        <w:t xml:space="preserve">Uygulama, staj ve saha deneyimi süreçleri için → </w:t>
      </w:r>
      <w:r w:rsidRPr="0047723A">
        <w:rPr>
          <w:b/>
        </w:rPr>
        <w:t>Bölüm Uygulama Koordinatörlüğü</w:t>
      </w:r>
    </w:p>
    <w:p w14:paraId="691841DB" w14:textId="77777777" w:rsidR="0047723A" w:rsidRDefault="0047723A" w:rsidP="0047723A">
      <w:pPr>
        <w:pStyle w:val="NormalWeb"/>
        <w:numPr>
          <w:ilvl w:val="0"/>
          <w:numId w:val="10"/>
        </w:numPr>
        <w:spacing w:before="0" w:beforeAutospacing="0" w:after="160" w:afterAutospacing="0"/>
      </w:pPr>
      <w:r>
        <w:t>Öğrencilerin kongre, seminer, teknik gezi, sosyal sorumluluk projeleri ve uygulama faaliyetlerine katılımı teşvik edilir.</w:t>
      </w:r>
    </w:p>
    <w:p w14:paraId="53217B37" w14:textId="77777777" w:rsidR="00BC6E01" w:rsidRPr="00BC6E01" w:rsidRDefault="00BC6E01" w:rsidP="004772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5. Adım: İzleme ve Güncelleme (GROW Modeli)</w:t>
      </w:r>
    </w:p>
    <w:p w14:paraId="4680CB9D" w14:textId="77777777" w:rsidR="00BC6E01" w:rsidRPr="00BC6E01" w:rsidRDefault="00BC6E01" w:rsidP="0047723A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 xml:space="preserve">Dönem ortası ve sonunda danışman, 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>GROW</w:t>
      </w:r>
      <w:r w:rsidRPr="00BC6E01">
        <w:rPr>
          <w:rFonts w:ascii="Times New Roman" w:hAnsi="Times New Roman" w:cs="Times New Roman"/>
          <w:sz w:val="24"/>
          <w:szCs w:val="24"/>
        </w:rPr>
        <w:t xml:space="preserve"> modelini kullanarak süreci kontrol eder:</w:t>
      </w:r>
    </w:p>
    <w:p w14:paraId="56102FAF" w14:textId="77777777" w:rsidR="00BC6E01" w:rsidRPr="00BC6E01" w:rsidRDefault="00BC6E01" w:rsidP="0047723A">
      <w:pPr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G (</w:t>
      </w:r>
      <w:proofErr w:type="spellStart"/>
      <w:r w:rsidRPr="00BC6E01">
        <w:rPr>
          <w:rFonts w:ascii="Times New Roman" w:hAnsi="Times New Roman" w:cs="Times New Roman"/>
          <w:b/>
          <w:bCs/>
          <w:sz w:val="24"/>
          <w:szCs w:val="24"/>
        </w:rPr>
        <w:t>Goal</w:t>
      </w:r>
      <w:proofErr w:type="spellEnd"/>
      <w:r w:rsidRPr="00BC6E01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BC6E01">
        <w:rPr>
          <w:rFonts w:ascii="Times New Roman" w:hAnsi="Times New Roman" w:cs="Times New Roman"/>
          <w:sz w:val="24"/>
          <w:szCs w:val="24"/>
        </w:rPr>
        <w:t xml:space="preserve"> Hedefe ne kadar yaklaşıldı?</w:t>
      </w:r>
    </w:p>
    <w:p w14:paraId="46022AC2" w14:textId="77777777" w:rsidR="00BC6E01" w:rsidRPr="00BC6E01" w:rsidRDefault="00BC6E01" w:rsidP="0047723A">
      <w:pPr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R (</w:t>
      </w:r>
      <w:proofErr w:type="spellStart"/>
      <w:r w:rsidRPr="00BC6E01">
        <w:rPr>
          <w:rFonts w:ascii="Times New Roman" w:hAnsi="Times New Roman" w:cs="Times New Roman"/>
          <w:b/>
          <w:bCs/>
          <w:sz w:val="24"/>
          <w:szCs w:val="24"/>
        </w:rPr>
        <w:t>Reality</w:t>
      </w:r>
      <w:proofErr w:type="spellEnd"/>
      <w:r w:rsidRPr="00BC6E01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BC6E01">
        <w:rPr>
          <w:rFonts w:ascii="Times New Roman" w:hAnsi="Times New Roman" w:cs="Times New Roman"/>
          <w:sz w:val="24"/>
          <w:szCs w:val="24"/>
        </w:rPr>
        <w:t xml:space="preserve"> Şu anki gerçek durum nedir?</w:t>
      </w:r>
    </w:p>
    <w:p w14:paraId="5C2F3AAD" w14:textId="77777777" w:rsidR="00BC6E01" w:rsidRPr="00BC6E01" w:rsidRDefault="00BC6E01" w:rsidP="0047723A">
      <w:pPr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O (</w:t>
      </w:r>
      <w:proofErr w:type="spellStart"/>
      <w:r w:rsidRPr="00BC6E01">
        <w:rPr>
          <w:rFonts w:ascii="Times New Roman" w:hAnsi="Times New Roman" w:cs="Times New Roman"/>
          <w:b/>
          <w:bCs/>
          <w:sz w:val="24"/>
          <w:szCs w:val="24"/>
        </w:rPr>
        <w:t>Options</w:t>
      </w:r>
      <w:proofErr w:type="spellEnd"/>
      <w:r w:rsidRPr="00BC6E01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BC6E01">
        <w:rPr>
          <w:rFonts w:ascii="Times New Roman" w:hAnsi="Times New Roman" w:cs="Times New Roman"/>
          <w:sz w:val="24"/>
          <w:szCs w:val="24"/>
        </w:rPr>
        <w:t xml:space="preserve"> Karşılaşılan engeller için seçenekler neler?</w:t>
      </w:r>
    </w:p>
    <w:p w14:paraId="1AEAF5C3" w14:textId="77777777" w:rsidR="00BC6E01" w:rsidRPr="00BC6E01" w:rsidRDefault="00BC6E01" w:rsidP="0047723A">
      <w:pPr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W (Will):</w:t>
      </w:r>
      <w:r w:rsidRPr="00BC6E01">
        <w:rPr>
          <w:rFonts w:ascii="Times New Roman" w:hAnsi="Times New Roman" w:cs="Times New Roman"/>
          <w:sz w:val="24"/>
          <w:szCs w:val="24"/>
        </w:rPr>
        <w:t xml:space="preserve"> Bir sonraki adım için irade ve karar nedir?</w:t>
      </w:r>
    </w:p>
    <w:p w14:paraId="42E2F76E" w14:textId="77777777" w:rsidR="00BC6E01" w:rsidRPr="00BC6E01" w:rsidRDefault="00BC6E01" w:rsidP="004772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6. Adım: Raporlama ve Sürdürülebilirlik</w:t>
      </w:r>
    </w:p>
    <w:p w14:paraId="183B1CA4" w14:textId="77777777" w:rsidR="00BC6E01" w:rsidRPr="00BC6E01" w:rsidRDefault="00BC6E01" w:rsidP="0047723A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 xml:space="preserve">Danışman, her öğrenci için tuttuğu "Kariyer Takip </w:t>
      </w:r>
      <w:proofErr w:type="spellStart"/>
      <w:r w:rsidRPr="00BC6E01">
        <w:rPr>
          <w:rFonts w:ascii="Times New Roman" w:hAnsi="Times New Roman" w:cs="Times New Roman"/>
          <w:sz w:val="24"/>
          <w:szCs w:val="24"/>
        </w:rPr>
        <w:t>Formu"nu</w:t>
      </w:r>
      <w:proofErr w:type="spellEnd"/>
      <w:r w:rsidRPr="00BC6E01">
        <w:rPr>
          <w:rFonts w:ascii="Times New Roman" w:hAnsi="Times New Roman" w:cs="Times New Roman"/>
          <w:sz w:val="24"/>
          <w:szCs w:val="24"/>
        </w:rPr>
        <w:t xml:space="preserve"> güncelleyerek öğrencinin gelişim dosyasında muhafaza eder.</w:t>
      </w:r>
    </w:p>
    <w:p w14:paraId="6A6102FA" w14:textId="0F9E5121" w:rsidR="0047723A" w:rsidRPr="0047723A" w:rsidRDefault="00BC6E01" w:rsidP="0047723A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Bölüm Başkanlığı, dönem sonlarında danışmanlardan gelen geri bildirimlerle sürecin etkinliğini de</w:t>
      </w:r>
      <w:r w:rsidR="0047723A">
        <w:rPr>
          <w:rFonts w:ascii="Times New Roman" w:hAnsi="Times New Roman" w:cs="Times New Roman"/>
          <w:sz w:val="24"/>
          <w:szCs w:val="24"/>
        </w:rPr>
        <w:t>ğerlendirir.</w:t>
      </w:r>
    </w:p>
    <w:sectPr w:rsidR="0047723A" w:rsidRPr="00477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45004"/>
    <w:multiLevelType w:val="multilevel"/>
    <w:tmpl w:val="F96E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F2618"/>
    <w:multiLevelType w:val="multilevel"/>
    <w:tmpl w:val="60C6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64765"/>
    <w:multiLevelType w:val="multilevel"/>
    <w:tmpl w:val="5D62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D39D1"/>
    <w:multiLevelType w:val="multilevel"/>
    <w:tmpl w:val="66CA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42579"/>
    <w:multiLevelType w:val="multilevel"/>
    <w:tmpl w:val="AE0C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D0390"/>
    <w:multiLevelType w:val="multilevel"/>
    <w:tmpl w:val="9BA0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63A37"/>
    <w:multiLevelType w:val="multilevel"/>
    <w:tmpl w:val="16C6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52BD0"/>
    <w:multiLevelType w:val="multilevel"/>
    <w:tmpl w:val="EEA2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15F93"/>
    <w:multiLevelType w:val="multilevel"/>
    <w:tmpl w:val="85E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80229"/>
    <w:multiLevelType w:val="multilevel"/>
    <w:tmpl w:val="1792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C117A8"/>
    <w:multiLevelType w:val="multilevel"/>
    <w:tmpl w:val="7CC8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244007"/>
    <w:multiLevelType w:val="multilevel"/>
    <w:tmpl w:val="FF30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01"/>
    <w:rsid w:val="00172F8C"/>
    <w:rsid w:val="002C746C"/>
    <w:rsid w:val="00340170"/>
    <w:rsid w:val="0047723A"/>
    <w:rsid w:val="005D795F"/>
    <w:rsid w:val="00670F3E"/>
    <w:rsid w:val="00691712"/>
    <w:rsid w:val="008F357E"/>
    <w:rsid w:val="00A96ABB"/>
    <w:rsid w:val="00AE42CC"/>
    <w:rsid w:val="00B560D2"/>
    <w:rsid w:val="00BC6E01"/>
    <w:rsid w:val="00C447EC"/>
    <w:rsid w:val="00CF6625"/>
    <w:rsid w:val="00F90682"/>
    <w:rsid w:val="00FB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5E6"/>
  <w15:chartTrackingRefBased/>
  <w15:docId w15:val="{49C65FA9-3361-42E9-886F-B9133092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C6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6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6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6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6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6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6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6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6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6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6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6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6E0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6E0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6E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6E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6E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6E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6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6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6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C6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6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C6E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6E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C6E0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6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6E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6E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E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Şahin Bayraktar</dc:creator>
  <cp:keywords/>
  <dc:description/>
  <cp:lastModifiedBy>Microsoft hesabı</cp:lastModifiedBy>
  <cp:revision>2</cp:revision>
  <dcterms:created xsi:type="dcterms:W3CDTF">2026-05-13T05:55:00Z</dcterms:created>
  <dcterms:modified xsi:type="dcterms:W3CDTF">2026-05-13T05:55:00Z</dcterms:modified>
</cp:coreProperties>
</file>