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133"/>
        <w:gridCol w:w="5057"/>
      </w:tblGrid>
      <w:tr w:rsidR="006E0864" w:rsidRPr="008C7A55" w:rsidTr="002E4772">
        <w:trPr>
          <w:trHeight w:val="1834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F31DC0" w:rsidRDefault="003B3A0C" w:rsidP="00D4071B">
            <w:pPr>
              <w:spacing w:after="0" w:line="240" w:lineRule="auto"/>
              <w:rPr>
                <w:b/>
              </w:rPr>
            </w:pPr>
            <w:r w:rsidRPr="008C7A55">
              <w:t xml:space="preserve">   </w:t>
            </w:r>
            <w:bookmarkStart w:id="0" w:name="_GoBack"/>
            <w:bookmarkEnd w:id="0"/>
            <w:proofErr w:type="gramStart"/>
            <w:r w:rsidR="00F31DC0">
              <w:rPr>
                <w:b/>
              </w:rPr>
              <w:t>…</w:t>
            </w:r>
            <w:r w:rsidR="008D3039">
              <w:rPr>
                <w:b/>
              </w:rPr>
              <w:t>….</w:t>
            </w:r>
            <w:proofErr w:type="gramEnd"/>
            <w:r w:rsidR="008D3039">
              <w:rPr>
                <w:b/>
              </w:rPr>
              <w:t>/…</w:t>
            </w:r>
            <w:r w:rsidR="00F31DC0">
              <w:rPr>
                <w:b/>
              </w:rPr>
              <w:t>….</w:t>
            </w:r>
            <w:r w:rsidR="008D3039">
              <w:rPr>
                <w:b/>
              </w:rPr>
              <w:t>.</w:t>
            </w:r>
            <w:r w:rsidR="00E42A5D" w:rsidRPr="008C7A55">
              <w:rPr>
                <w:b/>
              </w:rPr>
              <w:t>/202</w:t>
            </w:r>
            <w:r w:rsidR="005A7F2E">
              <w:rPr>
                <w:b/>
              </w:rPr>
              <w:t>3</w:t>
            </w:r>
            <w:r w:rsidRPr="008C7A55">
              <w:t xml:space="preserve"> tarihinde </w:t>
            </w:r>
            <w:r w:rsidR="008D3039">
              <w:t>……………………………….</w:t>
            </w:r>
            <w:r w:rsidR="008D3039">
              <w:rPr>
                <w:b/>
              </w:rPr>
              <w:t xml:space="preserve"> </w:t>
            </w:r>
          </w:p>
          <w:p w:rsidR="003B3A0C" w:rsidRPr="006C420B" w:rsidRDefault="00E42A5D" w:rsidP="00523AB9">
            <w:pPr>
              <w:spacing w:after="0" w:line="360" w:lineRule="auto"/>
              <w:rPr>
                <w:b/>
              </w:rPr>
            </w:pPr>
            <w:r w:rsidRPr="008C7A55">
              <w:t xml:space="preserve">Adresinde bulunan </w:t>
            </w:r>
            <w:proofErr w:type="gramStart"/>
            <w:r w:rsidR="00F31DC0">
              <w:t>……………………………………………………………</w:t>
            </w:r>
            <w:r w:rsidR="0050140A">
              <w:t>……………..</w:t>
            </w:r>
            <w:proofErr w:type="gramEnd"/>
            <w:r w:rsidRPr="008C7A55">
              <w:rPr>
                <w:b/>
              </w:rPr>
              <w:t>Fakültesi</w:t>
            </w:r>
            <w:r w:rsidR="008D3039">
              <w:rPr>
                <w:b/>
              </w:rPr>
              <w:t>/Merkezi/ Enstitüsü</w:t>
            </w:r>
            <w:r w:rsidR="00AC2732">
              <w:rPr>
                <w:b/>
              </w:rPr>
              <w:t>/Daire Başkanlığı/MYO/YO</w:t>
            </w:r>
          </w:p>
          <w:p w:rsidR="006E0864" w:rsidRPr="002E4772" w:rsidRDefault="00F31DC0" w:rsidP="00F31DC0">
            <w:pPr>
              <w:spacing w:after="0"/>
              <w:jc w:val="both"/>
              <w:rPr>
                <w:rFonts w:eastAsia="Times New Roman"/>
                <w:iCs/>
                <w:lang w:eastAsia="tr-TR"/>
              </w:rPr>
            </w:pPr>
            <w:r w:rsidRPr="008C7A55">
              <w:t xml:space="preserve">                </w:t>
            </w:r>
            <w:proofErr w:type="gramStart"/>
            <w:r>
              <w:rPr>
                <w:color w:val="000000"/>
              </w:rPr>
              <w:t>İş Sağlığı ve Güvenliği Risk Değerle</w:t>
            </w:r>
            <w:r w:rsidR="0050140A">
              <w:rPr>
                <w:color w:val="000000"/>
              </w:rPr>
              <w:t>ndirmesi Yönetmeliği Madde 6 hükümlerine</w:t>
            </w:r>
            <w:r>
              <w:rPr>
                <w:color w:val="000000"/>
              </w:rPr>
              <w:t xml:space="preserve"> göre </w:t>
            </w:r>
            <w:r>
              <w:rPr>
                <w:rFonts w:eastAsia="Times New Roman"/>
                <w:iCs/>
                <w:lang w:eastAsia="tr-TR"/>
              </w:rPr>
              <w:t>ç</w:t>
            </w:r>
            <w:r w:rsidR="003B3A0C" w:rsidRPr="008C7A55">
              <w:rPr>
                <w:rFonts w:eastAsia="Times New Roman"/>
                <w:iCs/>
                <w:lang w:eastAsia="tr-TR"/>
              </w:rPr>
              <w:t>alışma koşulları, makine ve tesisat, insan ve organizasyon hatalarından kaynaklanan tehlikeler, çalışanların sağlık ve güvenliklerini etkileyebilecek tüm tehlikelerin belirlenmesi, tehlikelerden kaynaklanan risk ya da risklerin belirlenip derecelendirilmesi, ön</w:t>
            </w:r>
            <w:r>
              <w:rPr>
                <w:rFonts w:eastAsia="Times New Roman"/>
                <w:iCs/>
                <w:lang w:eastAsia="tr-TR"/>
              </w:rPr>
              <w:t>lemlerin belirlenerek yapılması gerekenin</w:t>
            </w:r>
            <w:r w:rsidR="003B3A0C" w:rsidRPr="008C7A55">
              <w:rPr>
                <w:rFonts w:eastAsia="Times New Roman"/>
                <w:iCs/>
                <w:lang w:eastAsia="tr-TR"/>
              </w:rPr>
              <w:t xml:space="preserve"> uygulanması ve izlenmesi için aşağıda görevleri ve isimleri yazılı olan risk değerlendirme ekibi oluşturulmuştur.</w:t>
            </w:r>
            <w:proofErr w:type="gramEnd"/>
          </w:p>
        </w:tc>
      </w:tr>
      <w:tr w:rsidR="003B3A0C" w:rsidRPr="008C7A55" w:rsidTr="00033849">
        <w:trPr>
          <w:trHeight w:val="404"/>
        </w:trPr>
        <w:tc>
          <w:tcPr>
            <w:tcW w:w="2978" w:type="dxa"/>
            <w:shd w:val="clear" w:color="auto" w:fill="auto"/>
            <w:vAlign w:val="center"/>
          </w:tcPr>
          <w:p w:rsidR="003B3A0C" w:rsidRPr="008C7A55" w:rsidRDefault="003B3A0C" w:rsidP="00A64615">
            <w:pPr>
              <w:pStyle w:val="AralkYok"/>
              <w:jc w:val="center"/>
              <w:rPr>
                <w:b/>
              </w:rPr>
            </w:pPr>
            <w:r w:rsidRPr="008C7A55">
              <w:rPr>
                <w:b/>
              </w:rPr>
              <w:t>Görev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3B3A0C" w:rsidRPr="008C7A55" w:rsidRDefault="003B3A0C" w:rsidP="00A64615">
            <w:pPr>
              <w:pStyle w:val="AralkYok"/>
              <w:jc w:val="center"/>
              <w:rPr>
                <w:b/>
              </w:rPr>
            </w:pPr>
            <w:r w:rsidRPr="008C7A55">
              <w:rPr>
                <w:b/>
              </w:rPr>
              <w:t>Adı Soyadı</w:t>
            </w:r>
          </w:p>
        </w:tc>
        <w:tc>
          <w:tcPr>
            <w:tcW w:w="5057" w:type="dxa"/>
            <w:shd w:val="clear" w:color="auto" w:fill="auto"/>
            <w:vAlign w:val="center"/>
          </w:tcPr>
          <w:p w:rsidR="003B3A0C" w:rsidRPr="008C7A55" w:rsidRDefault="003B3A0C" w:rsidP="00A64615">
            <w:pPr>
              <w:pStyle w:val="AralkYok"/>
              <w:jc w:val="center"/>
              <w:rPr>
                <w:b/>
              </w:rPr>
            </w:pPr>
            <w:r w:rsidRPr="008C7A55">
              <w:rPr>
                <w:b/>
              </w:rPr>
              <w:t>İmza</w:t>
            </w:r>
          </w:p>
        </w:tc>
      </w:tr>
      <w:tr w:rsidR="00033849" w:rsidRPr="008C7A55" w:rsidTr="0050140A">
        <w:trPr>
          <w:trHeight w:val="671"/>
        </w:trPr>
        <w:tc>
          <w:tcPr>
            <w:tcW w:w="2978" w:type="dxa"/>
            <w:shd w:val="clear" w:color="auto" w:fill="auto"/>
            <w:vAlign w:val="center"/>
          </w:tcPr>
          <w:p w:rsidR="00033849" w:rsidRPr="008C7A55" w:rsidRDefault="00033849" w:rsidP="00B67FD9">
            <w:pPr>
              <w:rPr>
                <w:b/>
              </w:rPr>
            </w:pPr>
            <w:r w:rsidRPr="008C7A55">
              <w:rPr>
                <w:b/>
              </w:rPr>
              <w:t>İşveren/İşveren Vekili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033849" w:rsidRPr="008C7A55" w:rsidRDefault="00033849"/>
        </w:tc>
        <w:tc>
          <w:tcPr>
            <w:tcW w:w="5057" w:type="dxa"/>
            <w:shd w:val="clear" w:color="auto" w:fill="auto"/>
            <w:vAlign w:val="center"/>
          </w:tcPr>
          <w:p w:rsidR="00033849" w:rsidRPr="008C7A55" w:rsidRDefault="00033849">
            <w:pPr>
              <w:rPr>
                <w:sz w:val="16"/>
                <w:szCs w:val="16"/>
              </w:rPr>
            </w:pPr>
          </w:p>
        </w:tc>
      </w:tr>
      <w:tr w:rsidR="002E4772" w:rsidRPr="008C7A55" w:rsidTr="0050140A">
        <w:trPr>
          <w:trHeight w:val="669"/>
        </w:trPr>
        <w:tc>
          <w:tcPr>
            <w:tcW w:w="2978" w:type="dxa"/>
            <w:shd w:val="clear" w:color="auto" w:fill="auto"/>
            <w:vAlign w:val="center"/>
          </w:tcPr>
          <w:p w:rsidR="002E4772" w:rsidRPr="008C7A55" w:rsidRDefault="002E4772" w:rsidP="00B67FD9">
            <w:pPr>
              <w:rPr>
                <w:b/>
              </w:rPr>
            </w:pPr>
            <w:r>
              <w:rPr>
                <w:b/>
              </w:rPr>
              <w:t>Komisyon Başkanı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2E4772" w:rsidRPr="008C7A55" w:rsidRDefault="002E4772"/>
        </w:tc>
        <w:tc>
          <w:tcPr>
            <w:tcW w:w="5057" w:type="dxa"/>
            <w:shd w:val="clear" w:color="auto" w:fill="auto"/>
            <w:vAlign w:val="center"/>
          </w:tcPr>
          <w:p w:rsidR="002E4772" w:rsidRPr="008C7A55" w:rsidRDefault="002E4772">
            <w:pPr>
              <w:rPr>
                <w:sz w:val="16"/>
                <w:szCs w:val="16"/>
              </w:rPr>
            </w:pPr>
          </w:p>
        </w:tc>
      </w:tr>
      <w:tr w:rsidR="00033849" w:rsidRPr="008C7A55" w:rsidTr="00F31DC0">
        <w:trPr>
          <w:trHeight w:val="702"/>
        </w:trPr>
        <w:tc>
          <w:tcPr>
            <w:tcW w:w="2978" w:type="dxa"/>
            <w:shd w:val="clear" w:color="auto" w:fill="auto"/>
            <w:vAlign w:val="center"/>
          </w:tcPr>
          <w:p w:rsidR="00033849" w:rsidRPr="008C7A55" w:rsidRDefault="002E4772" w:rsidP="00B67FD9">
            <w:pPr>
              <w:rPr>
                <w:b/>
              </w:rPr>
            </w:pPr>
            <w:proofErr w:type="gramStart"/>
            <w:r>
              <w:rPr>
                <w:b/>
              </w:rPr>
              <w:t>Komisyon Başkan Yrd.</w:t>
            </w:r>
            <w:proofErr w:type="gramEnd"/>
          </w:p>
        </w:tc>
        <w:tc>
          <w:tcPr>
            <w:tcW w:w="7133" w:type="dxa"/>
            <w:shd w:val="clear" w:color="auto" w:fill="auto"/>
            <w:vAlign w:val="center"/>
          </w:tcPr>
          <w:p w:rsidR="00033849" w:rsidRPr="008C7A55" w:rsidRDefault="00033849"/>
        </w:tc>
        <w:tc>
          <w:tcPr>
            <w:tcW w:w="5057" w:type="dxa"/>
            <w:shd w:val="clear" w:color="auto" w:fill="auto"/>
            <w:vAlign w:val="center"/>
          </w:tcPr>
          <w:p w:rsidR="00033849" w:rsidRPr="008C7A55" w:rsidRDefault="00033849">
            <w:pPr>
              <w:rPr>
                <w:sz w:val="16"/>
                <w:szCs w:val="16"/>
              </w:rPr>
            </w:pPr>
          </w:p>
        </w:tc>
      </w:tr>
      <w:tr w:rsidR="00033849" w:rsidRPr="008C7A55" w:rsidTr="00F31DC0">
        <w:trPr>
          <w:trHeight w:val="688"/>
        </w:trPr>
        <w:tc>
          <w:tcPr>
            <w:tcW w:w="2978" w:type="dxa"/>
            <w:shd w:val="clear" w:color="auto" w:fill="auto"/>
            <w:vAlign w:val="center"/>
          </w:tcPr>
          <w:p w:rsidR="00033849" w:rsidRPr="008C7A55" w:rsidRDefault="002E4772" w:rsidP="00B67FD9">
            <w:pPr>
              <w:rPr>
                <w:b/>
              </w:rPr>
            </w:pPr>
            <w:r w:rsidRPr="008C7A55">
              <w:rPr>
                <w:b/>
              </w:rPr>
              <w:t>İş Güvenliği Uzmanı</w:t>
            </w:r>
            <w:r w:rsidR="00D4071B">
              <w:rPr>
                <w:b/>
              </w:rPr>
              <w:t xml:space="preserve"> (varsa)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033849" w:rsidRPr="008C7A55" w:rsidRDefault="00033849" w:rsidP="00D0295A"/>
        </w:tc>
        <w:tc>
          <w:tcPr>
            <w:tcW w:w="5057" w:type="dxa"/>
            <w:shd w:val="clear" w:color="auto" w:fill="auto"/>
            <w:vAlign w:val="center"/>
          </w:tcPr>
          <w:p w:rsidR="00033849" w:rsidRPr="008C7A55" w:rsidRDefault="00033849">
            <w:pPr>
              <w:rPr>
                <w:sz w:val="16"/>
                <w:szCs w:val="16"/>
              </w:rPr>
            </w:pPr>
          </w:p>
        </w:tc>
      </w:tr>
      <w:tr w:rsidR="00D4071B" w:rsidRPr="008C7A55" w:rsidTr="00F31DC0">
        <w:trPr>
          <w:trHeight w:val="763"/>
        </w:trPr>
        <w:tc>
          <w:tcPr>
            <w:tcW w:w="2978" w:type="dxa"/>
            <w:shd w:val="clear" w:color="auto" w:fill="auto"/>
            <w:vAlign w:val="center"/>
          </w:tcPr>
          <w:p w:rsidR="00D4071B" w:rsidRPr="008C7A55" w:rsidRDefault="00D4071B" w:rsidP="00B67FD9">
            <w:pPr>
              <w:rPr>
                <w:b/>
              </w:rPr>
            </w:pPr>
            <w:r>
              <w:rPr>
                <w:b/>
              </w:rPr>
              <w:t>İşyeri Hekimi (varsa)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D4071B" w:rsidRPr="008C7A55" w:rsidRDefault="00D4071B"/>
        </w:tc>
        <w:tc>
          <w:tcPr>
            <w:tcW w:w="5057" w:type="dxa"/>
            <w:shd w:val="clear" w:color="auto" w:fill="auto"/>
            <w:vAlign w:val="center"/>
          </w:tcPr>
          <w:p w:rsidR="00D4071B" w:rsidRPr="008C7A55" w:rsidRDefault="00D4071B">
            <w:pPr>
              <w:rPr>
                <w:sz w:val="16"/>
                <w:szCs w:val="16"/>
              </w:rPr>
            </w:pPr>
          </w:p>
        </w:tc>
      </w:tr>
      <w:tr w:rsidR="002F25CE" w:rsidRPr="008C7A55" w:rsidTr="00F31DC0">
        <w:trPr>
          <w:trHeight w:val="763"/>
        </w:trPr>
        <w:tc>
          <w:tcPr>
            <w:tcW w:w="2978" w:type="dxa"/>
            <w:shd w:val="clear" w:color="auto" w:fill="auto"/>
            <w:vAlign w:val="center"/>
          </w:tcPr>
          <w:p w:rsidR="002F25CE" w:rsidRPr="008C7A55" w:rsidRDefault="002F25CE" w:rsidP="00B67FD9">
            <w:pPr>
              <w:rPr>
                <w:b/>
              </w:rPr>
            </w:pPr>
            <w:r w:rsidRPr="008C7A55">
              <w:rPr>
                <w:b/>
              </w:rPr>
              <w:t>Destek Elemanı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2F25CE" w:rsidRPr="008C7A55" w:rsidRDefault="002F25CE"/>
        </w:tc>
        <w:tc>
          <w:tcPr>
            <w:tcW w:w="5057" w:type="dxa"/>
            <w:shd w:val="clear" w:color="auto" w:fill="auto"/>
            <w:vAlign w:val="center"/>
          </w:tcPr>
          <w:p w:rsidR="002F25CE" w:rsidRPr="008C7A55" w:rsidRDefault="002F25CE">
            <w:pPr>
              <w:rPr>
                <w:sz w:val="16"/>
                <w:szCs w:val="16"/>
              </w:rPr>
            </w:pPr>
          </w:p>
        </w:tc>
      </w:tr>
      <w:tr w:rsidR="00033849" w:rsidRPr="008C7A55" w:rsidTr="00F31DC0">
        <w:trPr>
          <w:trHeight w:val="747"/>
        </w:trPr>
        <w:tc>
          <w:tcPr>
            <w:tcW w:w="2978" w:type="dxa"/>
            <w:shd w:val="clear" w:color="auto" w:fill="auto"/>
            <w:vAlign w:val="center"/>
          </w:tcPr>
          <w:p w:rsidR="00033849" w:rsidRPr="008C7A55" w:rsidRDefault="00033849" w:rsidP="00B67FD9">
            <w:pPr>
              <w:rPr>
                <w:b/>
              </w:rPr>
            </w:pPr>
            <w:r w:rsidRPr="008C7A55">
              <w:rPr>
                <w:b/>
              </w:rPr>
              <w:t>Çalışan Temsilcisi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033849" w:rsidRPr="008C7A55" w:rsidRDefault="00033849"/>
        </w:tc>
        <w:tc>
          <w:tcPr>
            <w:tcW w:w="5057" w:type="dxa"/>
            <w:shd w:val="clear" w:color="auto" w:fill="auto"/>
            <w:vAlign w:val="center"/>
          </w:tcPr>
          <w:p w:rsidR="00033849" w:rsidRPr="008C7A55" w:rsidRDefault="00033849">
            <w:pPr>
              <w:rPr>
                <w:sz w:val="16"/>
                <w:szCs w:val="16"/>
              </w:rPr>
            </w:pPr>
          </w:p>
        </w:tc>
      </w:tr>
    </w:tbl>
    <w:p w:rsidR="00BB3324" w:rsidRPr="00D657D7" w:rsidRDefault="00BB3324" w:rsidP="001E2747">
      <w:pPr>
        <w:tabs>
          <w:tab w:val="left" w:pos="11655"/>
        </w:tabs>
        <w:rPr>
          <w:rFonts w:ascii="Times New Roman" w:hAnsi="Times New Roman"/>
          <w:sz w:val="18"/>
          <w:szCs w:val="18"/>
        </w:rPr>
      </w:pPr>
    </w:p>
    <w:sectPr w:rsidR="00BB3324" w:rsidRPr="00D657D7" w:rsidSect="008452F6">
      <w:headerReference w:type="default" r:id="rId9"/>
      <w:footerReference w:type="default" r:id="rId10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6F" w:rsidRDefault="006A646F" w:rsidP="0011671F">
      <w:pPr>
        <w:spacing w:after="0" w:line="240" w:lineRule="auto"/>
      </w:pPr>
      <w:r>
        <w:separator/>
      </w:r>
    </w:p>
  </w:endnote>
  <w:endnote w:type="continuationSeparator" w:id="0">
    <w:p w:rsidR="006A646F" w:rsidRDefault="006A646F" w:rsidP="0011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47" w:rsidRPr="00D657D7" w:rsidRDefault="001E2747" w:rsidP="001E2747">
    <w:pPr>
      <w:tabs>
        <w:tab w:val="left" w:pos="11655"/>
      </w:tabs>
      <w:ind w:left="-851"/>
      <w:rPr>
        <w:rFonts w:ascii="Times New Roman" w:hAnsi="Times New Roman"/>
        <w:sz w:val="18"/>
        <w:szCs w:val="18"/>
      </w:rPr>
    </w:pPr>
    <w:r w:rsidRPr="00D657D7">
      <w:rPr>
        <w:rFonts w:ascii="Times New Roman" w:hAnsi="Times New Roman"/>
        <w:sz w:val="18"/>
        <w:szCs w:val="18"/>
      </w:rPr>
      <w:tab/>
    </w:r>
    <w:r w:rsidRPr="00D657D7">
      <w:rPr>
        <w:rFonts w:ascii="Times New Roman" w:hAnsi="Times New Roman"/>
        <w:sz w:val="18"/>
        <w:szCs w:val="18"/>
      </w:rPr>
      <w:tab/>
    </w:r>
    <w:r w:rsidRPr="00D657D7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20"/>
        <w:szCs w:val="20"/>
      </w:rPr>
      <w:t xml:space="preserve">         </w:t>
    </w:r>
    <w:r w:rsidRPr="001E2747">
      <w:rPr>
        <w:rFonts w:ascii="Times New Roman" w:hAnsi="Times New Roman"/>
        <w:sz w:val="20"/>
        <w:szCs w:val="20"/>
      </w:rPr>
      <w:t>Sayfa 1/1</w:t>
    </w:r>
  </w:p>
  <w:p w:rsidR="001E2747" w:rsidRDefault="001E27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6F" w:rsidRDefault="006A646F" w:rsidP="0011671F">
      <w:pPr>
        <w:spacing w:after="0" w:line="240" w:lineRule="auto"/>
      </w:pPr>
      <w:r>
        <w:separator/>
      </w:r>
    </w:p>
  </w:footnote>
  <w:footnote w:type="continuationSeparator" w:id="0">
    <w:p w:rsidR="006A646F" w:rsidRDefault="006A646F" w:rsidP="0011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7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78"/>
      <w:gridCol w:w="12190"/>
    </w:tblGrid>
    <w:tr w:rsidR="008D3039" w:rsidRPr="001A0532" w:rsidTr="0003283C">
      <w:trPr>
        <w:cantSplit/>
        <w:trHeight w:val="1831"/>
      </w:trPr>
      <w:tc>
        <w:tcPr>
          <w:tcW w:w="2978" w:type="dxa"/>
          <w:tcBorders>
            <w:right w:val="single" w:sz="4" w:space="0" w:color="auto"/>
          </w:tcBorders>
          <w:vAlign w:val="center"/>
        </w:tcPr>
        <w:p w:rsidR="008D3039" w:rsidRPr="0011671F" w:rsidRDefault="002B4455" w:rsidP="00784F82">
          <w:pPr>
            <w:keepNext/>
            <w:spacing w:after="0" w:line="240" w:lineRule="auto"/>
            <w:ind w:left="35"/>
            <w:jc w:val="center"/>
            <w:outlineLvl w:val="1"/>
            <w:rPr>
              <w:rFonts w:ascii="Times New Roman" w:eastAsia="Times New Roman" w:hAnsi="Times New Roman"/>
              <w:spacing w:val="30"/>
              <w:sz w:val="32"/>
              <w:szCs w:val="32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13405EB" wp14:editId="2C618AF0">
                <wp:extent cx="1080000" cy="1080000"/>
                <wp:effectExtent l="0" t="0" r="6350" b="635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tcBorders>
            <w:left w:val="nil"/>
          </w:tcBorders>
          <w:vAlign w:val="center"/>
        </w:tcPr>
        <w:p w:rsidR="008D3039" w:rsidRPr="003B3A0C" w:rsidRDefault="008D3039" w:rsidP="003B3A0C">
          <w:pPr>
            <w:keepNext/>
            <w:spacing w:after="0" w:line="240" w:lineRule="auto"/>
            <w:jc w:val="center"/>
            <w:outlineLvl w:val="6"/>
            <w:rPr>
              <w:rFonts w:ascii="Times New Roman" w:eastAsia="Times New Roman" w:hAnsi="Times New Roman"/>
              <w:spacing w:val="30"/>
              <w:sz w:val="36"/>
              <w:szCs w:val="36"/>
              <w:lang w:eastAsia="tr-TR"/>
            </w:rPr>
          </w:pPr>
          <w:r w:rsidRPr="008C7A55">
            <w:rPr>
              <w:rFonts w:eastAsia="Times New Roman"/>
              <w:spacing w:val="30"/>
              <w:sz w:val="36"/>
              <w:szCs w:val="36"/>
              <w:lang w:eastAsia="tr-TR"/>
            </w:rPr>
            <w:t>İŞ SAĞLIĞI VE GÜVENLİĞİ RİSK DEĞERLENDİRME EKİBİ OLUŞTURMA FORMU</w:t>
          </w:r>
        </w:p>
      </w:tc>
    </w:tr>
  </w:tbl>
  <w:p w:rsidR="00FB0978" w:rsidRDefault="00FB0978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336"/>
    <w:multiLevelType w:val="hybridMultilevel"/>
    <w:tmpl w:val="7820E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1F"/>
    <w:rsid w:val="00033849"/>
    <w:rsid w:val="00044D43"/>
    <w:rsid w:val="000A2CA8"/>
    <w:rsid w:val="00102DAE"/>
    <w:rsid w:val="00111895"/>
    <w:rsid w:val="0011329D"/>
    <w:rsid w:val="0011671F"/>
    <w:rsid w:val="001522BB"/>
    <w:rsid w:val="001647AE"/>
    <w:rsid w:val="00183B87"/>
    <w:rsid w:val="001958CA"/>
    <w:rsid w:val="001A0532"/>
    <w:rsid w:val="001B0B1E"/>
    <w:rsid w:val="001B5613"/>
    <w:rsid w:val="001C24A3"/>
    <w:rsid w:val="001E2747"/>
    <w:rsid w:val="00201826"/>
    <w:rsid w:val="00242AA2"/>
    <w:rsid w:val="002B4455"/>
    <w:rsid w:val="002E437C"/>
    <w:rsid w:val="002E4772"/>
    <w:rsid w:val="002F25CE"/>
    <w:rsid w:val="003215F1"/>
    <w:rsid w:val="003347B8"/>
    <w:rsid w:val="00367A78"/>
    <w:rsid w:val="003B1F31"/>
    <w:rsid w:val="003B3A0C"/>
    <w:rsid w:val="003D5AC0"/>
    <w:rsid w:val="00404E4D"/>
    <w:rsid w:val="0045469C"/>
    <w:rsid w:val="0047520F"/>
    <w:rsid w:val="00486C9D"/>
    <w:rsid w:val="004A0CCB"/>
    <w:rsid w:val="004C56ED"/>
    <w:rsid w:val="004D22D3"/>
    <w:rsid w:val="004D3257"/>
    <w:rsid w:val="00500D28"/>
    <w:rsid w:val="0050140A"/>
    <w:rsid w:val="005174A3"/>
    <w:rsid w:val="00523AB9"/>
    <w:rsid w:val="005A7F2E"/>
    <w:rsid w:val="005C03BB"/>
    <w:rsid w:val="005C4162"/>
    <w:rsid w:val="005E3C68"/>
    <w:rsid w:val="00646A64"/>
    <w:rsid w:val="006876DE"/>
    <w:rsid w:val="006A646F"/>
    <w:rsid w:val="006C420B"/>
    <w:rsid w:val="006E0864"/>
    <w:rsid w:val="007062A2"/>
    <w:rsid w:val="00720422"/>
    <w:rsid w:val="00726113"/>
    <w:rsid w:val="00784E1F"/>
    <w:rsid w:val="00784F82"/>
    <w:rsid w:val="00794ED4"/>
    <w:rsid w:val="007A22E9"/>
    <w:rsid w:val="007A31DA"/>
    <w:rsid w:val="007C7295"/>
    <w:rsid w:val="008452F6"/>
    <w:rsid w:val="00885F72"/>
    <w:rsid w:val="008C7A55"/>
    <w:rsid w:val="008D3039"/>
    <w:rsid w:val="00906207"/>
    <w:rsid w:val="0092140C"/>
    <w:rsid w:val="00960E92"/>
    <w:rsid w:val="0096768A"/>
    <w:rsid w:val="00994ABB"/>
    <w:rsid w:val="009962D8"/>
    <w:rsid w:val="009C35EC"/>
    <w:rsid w:val="00A25A15"/>
    <w:rsid w:val="00A32505"/>
    <w:rsid w:val="00A43DB9"/>
    <w:rsid w:val="00A4574C"/>
    <w:rsid w:val="00A64615"/>
    <w:rsid w:val="00A6642F"/>
    <w:rsid w:val="00AC2732"/>
    <w:rsid w:val="00AD7D96"/>
    <w:rsid w:val="00B203D5"/>
    <w:rsid w:val="00B45FA8"/>
    <w:rsid w:val="00B67FD9"/>
    <w:rsid w:val="00B937ED"/>
    <w:rsid w:val="00BA1824"/>
    <w:rsid w:val="00BB3324"/>
    <w:rsid w:val="00BE2260"/>
    <w:rsid w:val="00C57441"/>
    <w:rsid w:val="00D0295A"/>
    <w:rsid w:val="00D33AFD"/>
    <w:rsid w:val="00D4071B"/>
    <w:rsid w:val="00D630CF"/>
    <w:rsid w:val="00D657D7"/>
    <w:rsid w:val="00D809A0"/>
    <w:rsid w:val="00DA16B7"/>
    <w:rsid w:val="00DC09C6"/>
    <w:rsid w:val="00DC7562"/>
    <w:rsid w:val="00E33C57"/>
    <w:rsid w:val="00E42A5D"/>
    <w:rsid w:val="00E9400C"/>
    <w:rsid w:val="00EE5709"/>
    <w:rsid w:val="00F17D88"/>
    <w:rsid w:val="00F31DC0"/>
    <w:rsid w:val="00F3257E"/>
    <w:rsid w:val="00F837D4"/>
    <w:rsid w:val="00FB0978"/>
    <w:rsid w:val="00FC24FD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11671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tbilgi">
    <w:name w:val="header"/>
    <w:basedOn w:val="Normal"/>
    <w:link w:val="stbilgiChar"/>
    <w:uiPriority w:val="99"/>
    <w:unhideWhenUsed/>
    <w:rsid w:val="0011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671F"/>
  </w:style>
  <w:style w:type="paragraph" w:styleId="Altbilgi">
    <w:name w:val="footer"/>
    <w:basedOn w:val="Normal"/>
    <w:link w:val="AltbilgiChar"/>
    <w:uiPriority w:val="99"/>
    <w:unhideWhenUsed/>
    <w:rsid w:val="0011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671F"/>
  </w:style>
  <w:style w:type="paragraph" w:styleId="BalonMetni">
    <w:name w:val="Balloon Text"/>
    <w:basedOn w:val="Normal"/>
    <w:link w:val="BalonMetniChar"/>
    <w:uiPriority w:val="99"/>
    <w:semiHidden/>
    <w:unhideWhenUsed/>
    <w:rsid w:val="0011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167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0CCB"/>
    <w:pPr>
      <w:ind w:left="720"/>
      <w:contextualSpacing/>
    </w:pPr>
  </w:style>
  <w:style w:type="paragraph" w:styleId="AralkYok">
    <w:name w:val="No Spacing"/>
    <w:uiPriority w:val="1"/>
    <w:qFormat/>
    <w:rsid w:val="006E08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11671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tbilgi">
    <w:name w:val="header"/>
    <w:basedOn w:val="Normal"/>
    <w:link w:val="stbilgiChar"/>
    <w:uiPriority w:val="99"/>
    <w:unhideWhenUsed/>
    <w:rsid w:val="0011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671F"/>
  </w:style>
  <w:style w:type="paragraph" w:styleId="Altbilgi">
    <w:name w:val="footer"/>
    <w:basedOn w:val="Normal"/>
    <w:link w:val="AltbilgiChar"/>
    <w:uiPriority w:val="99"/>
    <w:unhideWhenUsed/>
    <w:rsid w:val="0011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671F"/>
  </w:style>
  <w:style w:type="paragraph" w:styleId="BalonMetni">
    <w:name w:val="Balloon Text"/>
    <w:basedOn w:val="Normal"/>
    <w:link w:val="BalonMetniChar"/>
    <w:uiPriority w:val="99"/>
    <w:semiHidden/>
    <w:unhideWhenUsed/>
    <w:rsid w:val="0011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167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0CCB"/>
    <w:pPr>
      <w:ind w:left="720"/>
      <w:contextualSpacing/>
    </w:pPr>
  </w:style>
  <w:style w:type="paragraph" w:styleId="AralkYok">
    <w:name w:val="No Spacing"/>
    <w:uiPriority w:val="1"/>
    <w:qFormat/>
    <w:rsid w:val="006E0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1ED7-BA12-4A51-B970-5DE10909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YASİN CANVERDİ</dc:creator>
  <cp:lastModifiedBy>Acer</cp:lastModifiedBy>
  <cp:revision>21</cp:revision>
  <cp:lastPrinted>2022-11-02T05:43:00Z</cp:lastPrinted>
  <dcterms:created xsi:type="dcterms:W3CDTF">2022-08-11T09:26:00Z</dcterms:created>
  <dcterms:modified xsi:type="dcterms:W3CDTF">2023-03-06T09:14:00Z</dcterms:modified>
</cp:coreProperties>
</file>