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B4" w:rsidRDefault="009327B4">
      <w:bookmarkStart w:id="0" w:name="_GoBack"/>
      <w:bookmarkEnd w:id="0"/>
    </w:p>
    <w:p w:rsidR="009327B4" w:rsidRDefault="009327B4"/>
    <w:tbl>
      <w:tblPr>
        <w:tblW w:w="103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300"/>
      </w:tblGrid>
      <w:tr w:rsidR="001B0349" w:rsidRPr="006E3861" w:rsidTr="009327B4">
        <w:trPr>
          <w:trHeight w:val="8515"/>
        </w:trPr>
        <w:tc>
          <w:tcPr>
            <w:tcW w:w="10300" w:type="dxa"/>
            <w:vAlign w:val="bottom"/>
          </w:tcPr>
          <w:p w:rsidR="00F91843" w:rsidRPr="000A5BE7" w:rsidRDefault="00F91843" w:rsidP="00F91843">
            <w:pPr>
              <w:keepNext/>
              <w:keepLines/>
              <w:spacing w:after="211" w:line="200" w:lineRule="exact"/>
              <w:jc w:val="both"/>
              <w:outlineLvl w:val="0"/>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1.</w:t>
            </w:r>
            <w:proofErr w:type="gramStart"/>
            <w:r w:rsidRPr="000A5BE7">
              <w:rPr>
                <w:rFonts w:ascii="Times New Roman" w:eastAsia="Times New Roman" w:hAnsi="Times New Roman" w:cs="Times New Roman"/>
                <w:b/>
                <w:sz w:val="20"/>
                <w:szCs w:val="20"/>
              </w:rPr>
              <w:t>Vekalet</w:t>
            </w:r>
            <w:proofErr w:type="gramEnd"/>
            <w:r w:rsidRPr="000A5BE7">
              <w:rPr>
                <w:rFonts w:ascii="Times New Roman" w:eastAsia="Times New Roman" w:hAnsi="Times New Roman" w:cs="Times New Roman"/>
                <w:b/>
                <w:sz w:val="20"/>
                <w:szCs w:val="20"/>
              </w:rPr>
              <w:t xml:space="preserve"> Durumu:</w:t>
            </w:r>
          </w:p>
          <w:p w:rsidR="00F91843" w:rsidRDefault="00F91843" w:rsidP="00F91843">
            <w:pPr>
              <w:keepNext/>
              <w:keepLines/>
              <w:spacing w:after="211" w:line="200" w:lineRule="exact"/>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Yerine diğer memurlardan ilgili görevin niteliklerine sahip olanlardan görevlendirilen bir memur </w:t>
            </w:r>
            <w:proofErr w:type="gramStart"/>
            <w:r>
              <w:rPr>
                <w:rFonts w:ascii="Times New Roman" w:eastAsia="Times New Roman" w:hAnsi="Times New Roman" w:cs="Times New Roman"/>
                <w:sz w:val="20"/>
                <w:szCs w:val="20"/>
              </w:rPr>
              <w:t>vekalet</w:t>
            </w:r>
            <w:proofErr w:type="gramEnd"/>
            <w:r>
              <w:rPr>
                <w:rFonts w:ascii="Times New Roman" w:eastAsia="Times New Roman" w:hAnsi="Times New Roman" w:cs="Times New Roman"/>
                <w:sz w:val="20"/>
                <w:szCs w:val="20"/>
              </w:rPr>
              <w:t xml:space="preserve"> eder.</w:t>
            </w:r>
          </w:p>
          <w:p w:rsidR="00F91843" w:rsidRDefault="00F91843" w:rsidP="00F91843">
            <w:pPr>
              <w:keepNext/>
              <w:keepLines/>
              <w:spacing w:after="211" w:line="200" w:lineRule="exact"/>
              <w:jc w:val="both"/>
              <w:outlineLvl w:val="0"/>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2.Yetki ve Sorumluluklar:</w:t>
            </w:r>
          </w:p>
          <w:p w:rsidR="00F91843" w:rsidRPr="00473C75" w:rsidRDefault="00F91843" w:rsidP="00F91843">
            <w:pPr>
              <w:widowControl/>
              <w:numPr>
                <w:ilvl w:val="0"/>
                <w:numId w:val="13"/>
              </w:numPr>
              <w:tabs>
                <w:tab w:val="left" w:pos="720"/>
              </w:tabs>
              <w:ind w:hanging="360"/>
              <w:jc w:val="both"/>
              <w:rPr>
                <w:rFonts w:ascii="Times New Roman" w:eastAsia="Tahoma" w:hAnsi="Times New Roman" w:cs="Times New Roman"/>
                <w:sz w:val="20"/>
                <w:szCs w:val="20"/>
              </w:rPr>
            </w:pPr>
            <w:r>
              <w:rPr>
                <w:rFonts w:ascii="Times New Roman" w:eastAsia="Tahoma" w:hAnsi="Times New Roman" w:cs="Times New Roman"/>
                <w:sz w:val="20"/>
                <w:szCs w:val="20"/>
              </w:rPr>
              <w:t>-</w:t>
            </w:r>
            <w:r w:rsidRPr="00473C75">
              <w:rPr>
                <w:rFonts w:ascii="Times New Roman" w:eastAsia="Tahoma" w:hAnsi="Times New Roman" w:cs="Times New Roman"/>
                <w:sz w:val="20"/>
                <w:szCs w:val="20"/>
              </w:rPr>
              <w:t>Yüksekokul yazışmalarını düzenlemek, imzaya çıkacak yazıları hazırlamak, ilgili yerlere ulaşmasını sağlamak(Yüksekokul-Bölümler/Birimler, Yüksekokul-Rektörlük, Yüksekokul-Yüksekokul Dışı Kurum ve Kuruluşlar ile yapılan yazışmalar)</w:t>
            </w:r>
          </w:p>
          <w:p w:rsidR="00F91843" w:rsidRPr="00D17DAB" w:rsidRDefault="00F91843" w:rsidP="00F91843">
            <w:pPr>
              <w:spacing w:line="250" w:lineRule="exact"/>
              <w:jc w:val="both"/>
              <w:rPr>
                <w:rFonts w:ascii="Times New Roman" w:eastAsia="Times New Roman" w:hAnsi="Times New Roman" w:cs="Times New Roman"/>
                <w:sz w:val="20"/>
                <w:szCs w:val="20"/>
              </w:rPr>
            </w:pPr>
            <w:r w:rsidRPr="00D17DAB">
              <w:rPr>
                <w:rFonts w:ascii="Times New Roman" w:eastAsia="Times New Roman" w:hAnsi="Times New Roman" w:cs="Times New Roman"/>
                <w:sz w:val="20"/>
                <w:szCs w:val="20"/>
              </w:rPr>
              <w:t>- Akademik ve idari personel ile ilgili mevzuatı bilmek, değişiklikleri takip etmektir.</w:t>
            </w:r>
          </w:p>
          <w:p w:rsidR="00F91843" w:rsidRPr="00D17DAB" w:rsidRDefault="00F91843" w:rsidP="00F91843">
            <w:pPr>
              <w:spacing w:line="250" w:lineRule="exact"/>
              <w:jc w:val="both"/>
              <w:rPr>
                <w:rFonts w:ascii="Times New Roman" w:eastAsia="Times New Roman" w:hAnsi="Times New Roman" w:cs="Times New Roman"/>
                <w:sz w:val="20"/>
                <w:szCs w:val="20"/>
              </w:rPr>
            </w:pPr>
            <w:proofErr w:type="gramStart"/>
            <w:r w:rsidRPr="00D17DAB">
              <w:rPr>
                <w:rFonts w:ascii="Times New Roman" w:eastAsia="Times New Roman" w:hAnsi="Times New Roman" w:cs="Times New Roman"/>
                <w:sz w:val="20"/>
                <w:szCs w:val="20"/>
              </w:rPr>
              <w:t>- Akademik ve idari personel istihdamı sürecinde gerekli işlemleri yapmak.</w:t>
            </w:r>
            <w:proofErr w:type="gramEnd"/>
          </w:p>
          <w:p w:rsidR="00F91843" w:rsidRPr="00D17DAB" w:rsidRDefault="00F91843" w:rsidP="00F91843">
            <w:pPr>
              <w:spacing w:line="250" w:lineRule="exact"/>
              <w:jc w:val="both"/>
              <w:rPr>
                <w:rFonts w:ascii="Times New Roman" w:eastAsia="Times New Roman" w:hAnsi="Times New Roman" w:cs="Times New Roman"/>
                <w:sz w:val="20"/>
                <w:szCs w:val="20"/>
              </w:rPr>
            </w:pPr>
            <w:r w:rsidRPr="00D17DAB">
              <w:rPr>
                <w:rFonts w:ascii="Times New Roman" w:eastAsia="Times New Roman" w:hAnsi="Times New Roman" w:cs="Times New Roman"/>
                <w:sz w:val="20"/>
                <w:szCs w:val="20"/>
              </w:rPr>
              <w:t>- Akademik ve idari personel ile ilgili kurum için ve kurum dışı yazışmaları yapmak.</w:t>
            </w:r>
          </w:p>
          <w:p w:rsidR="00F91843" w:rsidRPr="00D17DAB" w:rsidRDefault="00F91843" w:rsidP="00F91843">
            <w:pPr>
              <w:spacing w:line="250" w:lineRule="exact"/>
              <w:jc w:val="both"/>
              <w:rPr>
                <w:rFonts w:ascii="Times New Roman" w:eastAsia="Times New Roman" w:hAnsi="Times New Roman" w:cs="Times New Roman"/>
                <w:sz w:val="20"/>
                <w:szCs w:val="20"/>
              </w:rPr>
            </w:pPr>
            <w:proofErr w:type="gramStart"/>
            <w:r w:rsidRPr="00D17DAB">
              <w:rPr>
                <w:rFonts w:ascii="Times New Roman" w:eastAsia="Times New Roman" w:hAnsi="Times New Roman" w:cs="Times New Roman"/>
                <w:sz w:val="20"/>
                <w:szCs w:val="20"/>
              </w:rPr>
              <w:t>- Akademik ve idari personelin izin işlemlerini takip etmek.</w:t>
            </w:r>
            <w:proofErr w:type="gramEnd"/>
          </w:p>
          <w:p w:rsidR="00F91843" w:rsidRPr="00D17DAB" w:rsidRDefault="00F91843" w:rsidP="00F91843">
            <w:pPr>
              <w:spacing w:line="250" w:lineRule="exact"/>
              <w:jc w:val="both"/>
              <w:rPr>
                <w:rFonts w:ascii="Times New Roman" w:eastAsia="Times New Roman" w:hAnsi="Times New Roman" w:cs="Times New Roman"/>
                <w:sz w:val="20"/>
                <w:szCs w:val="20"/>
              </w:rPr>
            </w:pPr>
            <w:proofErr w:type="gramStart"/>
            <w:r w:rsidRPr="00D17DAB">
              <w:rPr>
                <w:rFonts w:ascii="Times New Roman" w:eastAsia="Times New Roman" w:hAnsi="Times New Roman" w:cs="Times New Roman"/>
                <w:sz w:val="20"/>
                <w:szCs w:val="20"/>
              </w:rPr>
              <w:t>- Akademik ve idari personelin yurt içi ve yurt dışı görevlendirilmelerini takip etmek.</w:t>
            </w:r>
            <w:proofErr w:type="gramEnd"/>
          </w:p>
          <w:p w:rsidR="00F91843" w:rsidRPr="00D17DAB" w:rsidRDefault="00F91843" w:rsidP="00F91843">
            <w:pPr>
              <w:spacing w:line="250" w:lineRule="exact"/>
              <w:jc w:val="both"/>
              <w:rPr>
                <w:rFonts w:ascii="Times New Roman" w:eastAsia="Times New Roman" w:hAnsi="Times New Roman" w:cs="Times New Roman"/>
                <w:sz w:val="20"/>
                <w:szCs w:val="20"/>
              </w:rPr>
            </w:pPr>
            <w:r w:rsidRPr="00D17DAB">
              <w:rPr>
                <w:rFonts w:ascii="Times New Roman" w:eastAsia="Times New Roman" w:hAnsi="Times New Roman" w:cs="Times New Roman"/>
                <w:sz w:val="20"/>
                <w:szCs w:val="20"/>
              </w:rPr>
              <w:t>- Kurul üyelikleri sona erenlerin kurullara üye seçim işlemlerini takip etmek.</w:t>
            </w:r>
          </w:p>
          <w:p w:rsidR="00F91843" w:rsidRPr="00D17DAB" w:rsidRDefault="00F91843" w:rsidP="00F91843">
            <w:pPr>
              <w:spacing w:line="250" w:lineRule="exact"/>
              <w:ind w:right="140"/>
              <w:jc w:val="both"/>
              <w:rPr>
                <w:rFonts w:ascii="Times New Roman" w:eastAsia="Times New Roman" w:hAnsi="Times New Roman" w:cs="Times New Roman"/>
                <w:sz w:val="20"/>
                <w:szCs w:val="20"/>
              </w:rPr>
            </w:pPr>
            <w:r w:rsidRPr="00D17DAB">
              <w:rPr>
                <w:rFonts w:ascii="Times New Roman" w:eastAsia="Times New Roman" w:hAnsi="Times New Roman" w:cs="Times New Roman"/>
                <w:sz w:val="20"/>
                <w:szCs w:val="20"/>
              </w:rPr>
              <w:t>- Akademik ve idari personelin almış oldukları sağlık raporlarının süresinin bitiminde göreve başlatma, Rektörlük Makamına yazı ile bildirme, gerekli kesintinin yapılması için tahakkuk işlerine verilme, kadrosu başka birimlerde olanların birimleriyle yazışma işlemlerini yapmak.</w:t>
            </w:r>
          </w:p>
          <w:p w:rsidR="00F91843" w:rsidRPr="00D17DAB" w:rsidRDefault="00F91843" w:rsidP="00F91843">
            <w:pPr>
              <w:spacing w:line="250" w:lineRule="exact"/>
              <w:ind w:right="140"/>
              <w:jc w:val="both"/>
              <w:rPr>
                <w:rFonts w:ascii="Times New Roman" w:eastAsia="Times New Roman" w:hAnsi="Times New Roman" w:cs="Times New Roman"/>
                <w:sz w:val="20"/>
                <w:szCs w:val="20"/>
              </w:rPr>
            </w:pPr>
            <w:proofErr w:type="gramStart"/>
            <w:r w:rsidRPr="00D17DAB">
              <w:rPr>
                <w:rFonts w:ascii="Times New Roman" w:eastAsia="Times New Roman" w:hAnsi="Times New Roman" w:cs="Times New Roman"/>
                <w:sz w:val="20"/>
                <w:szCs w:val="20"/>
              </w:rPr>
              <w:t>- Birimlerde görev yapan akademik ve idari personelin listelerini hazırlayıp güncel tutulmasını sağlamak.</w:t>
            </w:r>
            <w:proofErr w:type="gramEnd"/>
          </w:p>
          <w:p w:rsidR="00F91843" w:rsidRPr="00D17DAB" w:rsidRDefault="00F91843" w:rsidP="00F91843">
            <w:pPr>
              <w:spacing w:line="250" w:lineRule="exact"/>
              <w:jc w:val="both"/>
              <w:rPr>
                <w:rFonts w:ascii="Times New Roman" w:eastAsia="Times New Roman" w:hAnsi="Times New Roman" w:cs="Times New Roman"/>
                <w:sz w:val="20"/>
                <w:szCs w:val="20"/>
              </w:rPr>
            </w:pPr>
            <w:proofErr w:type="gramStart"/>
            <w:r w:rsidRPr="00D17DAB">
              <w:rPr>
                <w:rFonts w:ascii="Times New Roman" w:eastAsia="Times New Roman" w:hAnsi="Times New Roman" w:cs="Times New Roman"/>
                <w:sz w:val="20"/>
                <w:szCs w:val="20"/>
              </w:rPr>
              <w:t>- Akademik ve idari personelin mal bildirim işlemlerini takip etmek.</w:t>
            </w:r>
            <w:proofErr w:type="gramEnd"/>
          </w:p>
          <w:p w:rsidR="00F91843" w:rsidRPr="00D17DAB" w:rsidRDefault="00F91843" w:rsidP="00F91843">
            <w:pPr>
              <w:spacing w:line="250" w:lineRule="exact"/>
              <w:jc w:val="both"/>
              <w:rPr>
                <w:rFonts w:ascii="Times New Roman" w:eastAsia="Times New Roman" w:hAnsi="Times New Roman" w:cs="Times New Roman"/>
                <w:sz w:val="20"/>
                <w:szCs w:val="20"/>
              </w:rPr>
            </w:pPr>
            <w:r w:rsidRPr="00D17DAB">
              <w:rPr>
                <w:rFonts w:ascii="Times New Roman" w:eastAsia="Times New Roman" w:hAnsi="Times New Roman" w:cs="Times New Roman"/>
                <w:sz w:val="20"/>
                <w:szCs w:val="20"/>
              </w:rPr>
              <w:t>- Akademik ve idari personelin doğum, evlenme vb. özlük haklarını takip etmek.</w:t>
            </w:r>
          </w:p>
          <w:p w:rsidR="00F91843" w:rsidRDefault="00F91843" w:rsidP="00F91843">
            <w:pPr>
              <w:spacing w:line="250" w:lineRule="exact"/>
              <w:jc w:val="both"/>
              <w:rPr>
                <w:rFonts w:ascii="Times New Roman" w:eastAsia="Times New Roman" w:hAnsi="Times New Roman" w:cs="Times New Roman"/>
                <w:sz w:val="20"/>
                <w:szCs w:val="20"/>
              </w:rPr>
            </w:pPr>
            <w:r w:rsidRPr="00D17DAB">
              <w:rPr>
                <w:rFonts w:ascii="Times New Roman" w:eastAsia="Times New Roman" w:hAnsi="Times New Roman" w:cs="Times New Roman"/>
                <w:sz w:val="20"/>
                <w:szCs w:val="20"/>
              </w:rPr>
              <w:t>- Müdürlüğün görev alanı ile ilgili vereceği diğer işleri yapmak.</w:t>
            </w:r>
          </w:p>
          <w:p w:rsidR="00F91843" w:rsidRPr="00473C75" w:rsidRDefault="00F91843" w:rsidP="00F91843">
            <w:pPr>
              <w:widowControl/>
              <w:numPr>
                <w:ilvl w:val="0"/>
                <w:numId w:val="13"/>
              </w:numPr>
              <w:tabs>
                <w:tab w:val="left" w:pos="720"/>
              </w:tabs>
              <w:ind w:hanging="360"/>
              <w:jc w:val="both"/>
              <w:rPr>
                <w:rFonts w:ascii="Times New Roman" w:eastAsia="Tahoma" w:hAnsi="Times New Roman" w:cs="Times New Roman"/>
                <w:sz w:val="20"/>
                <w:szCs w:val="20"/>
              </w:rPr>
            </w:pPr>
            <w:r>
              <w:rPr>
                <w:rFonts w:ascii="Times New Roman" w:eastAsia="Times New Roman" w:hAnsi="Times New Roman" w:cs="Times New Roman"/>
                <w:sz w:val="20"/>
                <w:szCs w:val="20"/>
              </w:rPr>
              <w:t>-</w:t>
            </w:r>
            <w:r>
              <w:rPr>
                <w:rFonts w:ascii="Tahoma" w:eastAsia="Tahoma" w:hAnsi="Tahoma" w:cs="Tahoma"/>
                <w:sz w:val="21"/>
              </w:rPr>
              <w:t xml:space="preserve"> </w:t>
            </w:r>
            <w:r w:rsidRPr="00473C75">
              <w:rPr>
                <w:rFonts w:ascii="Times New Roman" w:eastAsia="Tahoma" w:hAnsi="Times New Roman" w:cs="Times New Roman"/>
                <w:sz w:val="20"/>
                <w:szCs w:val="20"/>
              </w:rPr>
              <w:t>Enerji Verimliliği ve Uygulamaları ile ilgili görevlerin yerine getirilmesi</w:t>
            </w:r>
          </w:p>
          <w:p w:rsidR="00F91843" w:rsidRPr="002E5DF1" w:rsidRDefault="00F91843" w:rsidP="00F91843">
            <w:pPr>
              <w:spacing w:after="212" w:line="250" w:lineRule="exact"/>
              <w:ind w:right="140"/>
              <w:jc w:val="both"/>
              <w:rPr>
                <w:rFonts w:ascii="Times New Roman" w:eastAsia="Times New Roman" w:hAnsi="Times New Roman" w:cs="Times New Roman"/>
                <w:sz w:val="20"/>
                <w:szCs w:val="20"/>
              </w:rPr>
            </w:pPr>
            <w:r w:rsidRPr="00D17DAB">
              <w:rPr>
                <w:rFonts w:ascii="Times New Roman" w:eastAsia="Times New Roman" w:hAnsi="Times New Roman" w:cs="Times New Roman"/>
                <w:sz w:val="20"/>
                <w:szCs w:val="20"/>
              </w:rPr>
              <w:t>- Yukarıda belirtilen görevlerin yerine getirilmesinde Meslek Yüksekokulu Sekreterine karşı sorumludur.</w:t>
            </w:r>
          </w:p>
          <w:p w:rsidR="00F91843" w:rsidRDefault="00F91843" w:rsidP="00F91843">
            <w:pPr>
              <w:spacing w:line="250" w:lineRule="exact"/>
              <w:jc w:val="both"/>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3.Üst-Ast İlişkisi</w:t>
            </w:r>
            <w:r>
              <w:rPr>
                <w:rFonts w:ascii="Times New Roman" w:eastAsia="Times New Roman" w:hAnsi="Times New Roman" w:cs="Times New Roman"/>
                <w:b/>
                <w:sz w:val="20"/>
                <w:szCs w:val="20"/>
              </w:rPr>
              <w:t xml:space="preserve">  </w:t>
            </w:r>
          </w:p>
          <w:p w:rsidR="00F91843" w:rsidRDefault="00F91843" w:rsidP="00F91843">
            <w:pPr>
              <w:spacing w:after="284" w:line="254"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Yüksekokul Sekreterine ve Yüksekokul Müdürüne bağlıdır. </w:t>
            </w:r>
          </w:p>
          <w:p w:rsidR="00F91843" w:rsidRDefault="00F91843" w:rsidP="00F91843">
            <w:pPr>
              <w:spacing w:line="250" w:lineRule="exact"/>
              <w:jc w:val="both"/>
              <w:rPr>
                <w:rFonts w:ascii="Times New Roman" w:eastAsia="Times New Roman" w:hAnsi="Times New Roman" w:cs="Times New Roman"/>
                <w:sz w:val="20"/>
                <w:szCs w:val="20"/>
              </w:rPr>
            </w:pPr>
          </w:p>
          <w:p w:rsidR="00F91843" w:rsidRPr="00191D42" w:rsidRDefault="00F91843" w:rsidP="00F91843">
            <w:pPr>
              <w:spacing w:line="250" w:lineRule="exact"/>
              <w:jc w:val="both"/>
              <w:rPr>
                <w:rFonts w:ascii="Times New Roman" w:eastAsia="Times New Roman" w:hAnsi="Times New Roman" w:cs="Times New Roman"/>
                <w:b/>
                <w:sz w:val="20"/>
                <w:szCs w:val="20"/>
              </w:rPr>
            </w:pPr>
            <w:r w:rsidRPr="00191D42">
              <w:rPr>
                <w:rFonts w:ascii="Times New Roman" w:eastAsia="Times New Roman" w:hAnsi="Times New Roman" w:cs="Times New Roman"/>
                <w:b/>
                <w:sz w:val="20"/>
                <w:szCs w:val="20"/>
              </w:rPr>
              <w:t>4.Görev Profili</w:t>
            </w:r>
          </w:p>
          <w:p w:rsidR="00F91843" w:rsidRPr="00A66C23" w:rsidRDefault="00F91843" w:rsidP="00F91843">
            <w:pPr>
              <w:spacing w:line="250"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657 Sayılı Devlet Memurları Kanunu’nda ve 2547 Sayılı Yüksek Öğretim Kanunu’nda belirtilen genel niteliklere sahip olmak,</w:t>
            </w:r>
          </w:p>
          <w:p w:rsidR="00F91843" w:rsidRPr="00A66C23" w:rsidRDefault="00F91843" w:rsidP="00F91843">
            <w:pPr>
              <w:spacing w:line="250" w:lineRule="exact"/>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Görevinin gerektirdiği dü</w:t>
            </w:r>
            <w:r>
              <w:rPr>
                <w:rFonts w:ascii="Times New Roman" w:eastAsia="Times New Roman" w:hAnsi="Times New Roman" w:cs="Times New Roman"/>
                <w:sz w:val="20"/>
                <w:szCs w:val="20"/>
              </w:rPr>
              <w:t>zeyde iş deneyimine sahip olmak</w:t>
            </w:r>
            <w:r w:rsidRPr="00A66C23">
              <w:rPr>
                <w:rFonts w:ascii="Times New Roman" w:eastAsia="Times New Roman" w:hAnsi="Times New Roman" w:cs="Times New Roman"/>
                <w:sz w:val="20"/>
                <w:szCs w:val="20"/>
              </w:rPr>
              <w:t>,</w:t>
            </w:r>
          </w:p>
          <w:p w:rsidR="001B0349" w:rsidRPr="006E3861" w:rsidRDefault="00F91843" w:rsidP="00F91843">
            <w:pPr>
              <w:spacing w:after="280" w:line="250" w:lineRule="exact"/>
              <w:ind w:left="20" w:right="200"/>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Faaliyetlerini en iyi şekilde sürdürebilmesi için gerekli karar verme ve sorun çözme niteliklerine sahip olmak.</w:t>
            </w:r>
          </w:p>
        </w:tc>
      </w:tr>
    </w:tbl>
    <w:p w:rsidR="00F777E6" w:rsidRPr="00F777E6" w:rsidRDefault="00F777E6" w:rsidP="001D0832">
      <w:pPr>
        <w:tabs>
          <w:tab w:val="left" w:pos="2054"/>
        </w:tabs>
        <w:rPr>
          <w:rFonts w:ascii="Times New Roman" w:hAnsi="Times New Roman" w:cs="Times New Roman"/>
          <w:sz w:val="20"/>
          <w:szCs w:val="20"/>
        </w:rPr>
      </w:pPr>
    </w:p>
    <w:sectPr w:rsidR="00F777E6" w:rsidRPr="00F777E6" w:rsidSect="006E386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91" w:rsidRDefault="00362091" w:rsidP="00A66C23">
      <w:r>
        <w:separator/>
      </w:r>
    </w:p>
  </w:endnote>
  <w:endnote w:type="continuationSeparator" w:id="0">
    <w:p w:rsidR="00362091" w:rsidRDefault="00362091" w:rsidP="00A6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681"/>
      <w:gridCol w:w="4819"/>
      <w:gridCol w:w="1236"/>
    </w:tblGrid>
    <w:tr w:rsidR="001D0832" w:rsidTr="00034E84">
      <w:trPr>
        <w:trHeight w:val="558"/>
      </w:trPr>
      <w:tc>
        <w:tcPr>
          <w:tcW w:w="3681" w:type="dxa"/>
        </w:tcPr>
        <w:p w:rsidR="001D0832" w:rsidRPr="001D0832" w:rsidRDefault="001D0832" w:rsidP="001D0832">
          <w:pPr>
            <w:pStyle w:val="Altbilgi"/>
            <w:jc w:val="center"/>
            <w:rPr>
              <w:rFonts w:ascii="Times New Roman" w:hAnsi="Times New Roman" w:cs="Times New Roman"/>
              <w:b/>
              <w:sz w:val="20"/>
            </w:rPr>
          </w:pPr>
          <w:r w:rsidRPr="001D0832">
            <w:rPr>
              <w:rFonts w:ascii="Times New Roman" w:hAnsi="Times New Roman" w:cs="Times New Roman"/>
              <w:b/>
              <w:sz w:val="20"/>
            </w:rPr>
            <w:t>Hazırlayan</w:t>
          </w:r>
        </w:p>
        <w:p w:rsidR="001D0832" w:rsidRDefault="001D0832" w:rsidP="001D0832">
          <w:pPr>
            <w:pStyle w:val="Altbilgi"/>
            <w:jc w:val="center"/>
            <w:rPr>
              <w:rFonts w:ascii="Times New Roman" w:hAnsi="Times New Roman" w:cs="Times New Roman"/>
              <w:sz w:val="20"/>
            </w:rPr>
          </w:pPr>
          <w:r>
            <w:rPr>
              <w:rFonts w:ascii="Times New Roman" w:hAnsi="Times New Roman" w:cs="Times New Roman"/>
              <w:sz w:val="20"/>
            </w:rPr>
            <w:t>Mühendis Zübeyde Deniz EKİNCİ</w:t>
          </w:r>
        </w:p>
        <w:p w:rsidR="001D0832" w:rsidRPr="001D0832" w:rsidRDefault="001D0832" w:rsidP="001D0832">
          <w:pPr>
            <w:pStyle w:val="Altbilgi"/>
            <w:jc w:val="center"/>
            <w:rPr>
              <w:rFonts w:ascii="Times New Roman" w:hAnsi="Times New Roman" w:cs="Times New Roman"/>
              <w:sz w:val="20"/>
            </w:rPr>
          </w:pPr>
          <w:r>
            <w:rPr>
              <w:rFonts w:ascii="Times New Roman" w:hAnsi="Times New Roman" w:cs="Times New Roman"/>
              <w:sz w:val="20"/>
            </w:rPr>
            <w:t>Kalite Görevlisi</w:t>
          </w:r>
        </w:p>
      </w:tc>
      <w:tc>
        <w:tcPr>
          <w:tcW w:w="4819" w:type="dxa"/>
        </w:tcPr>
        <w:p w:rsidR="001D0832" w:rsidRPr="001D0832" w:rsidRDefault="001D0832" w:rsidP="001D0832">
          <w:pPr>
            <w:pStyle w:val="Altbilgi"/>
            <w:jc w:val="center"/>
            <w:rPr>
              <w:rFonts w:ascii="Times New Roman" w:hAnsi="Times New Roman" w:cs="Times New Roman"/>
              <w:b/>
              <w:sz w:val="20"/>
            </w:rPr>
          </w:pPr>
          <w:r w:rsidRPr="001D0832">
            <w:rPr>
              <w:rFonts w:ascii="Times New Roman" w:hAnsi="Times New Roman" w:cs="Times New Roman"/>
              <w:b/>
              <w:sz w:val="20"/>
            </w:rPr>
            <w:t>Onaylayan 17.07.2025</w:t>
          </w:r>
        </w:p>
        <w:p w:rsidR="001D0832" w:rsidRDefault="001D0832" w:rsidP="001D0832">
          <w:pPr>
            <w:pStyle w:val="Altbilgi"/>
            <w:jc w:val="center"/>
            <w:rPr>
              <w:rFonts w:ascii="Times New Roman" w:hAnsi="Times New Roman" w:cs="Times New Roman"/>
              <w:sz w:val="20"/>
            </w:rPr>
          </w:pPr>
          <w:r>
            <w:rPr>
              <w:rFonts w:ascii="Times New Roman" w:hAnsi="Times New Roman" w:cs="Times New Roman"/>
              <w:sz w:val="20"/>
            </w:rPr>
            <w:t>Doç. Dr. Furkan ÇELEBİ</w:t>
          </w:r>
        </w:p>
        <w:p w:rsidR="001D0832" w:rsidRPr="001D0832" w:rsidRDefault="001D0832" w:rsidP="001D0832">
          <w:pPr>
            <w:pStyle w:val="Altbilgi"/>
            <w:jc w:val="center"/>
            <w:rPr>
              <w:rFonts w:ascii="Times New Roman" w:hAnsi="Times New Roman" w:cs="Times New Roman"/>
            </w:rPr>
          </w:pPr>
          <w:r>
            <w:rPr>
              <w:rFonts w:ascii="Times New Roman" w:hAnsi="Times New Roman" w:cs="Times New Roman"/>
              <w:sz w:val="20"/>
            </w:rPr>
            <w:t>Kalite Sorumlusu</w:t>
          </w:r>
        </w:p>
      </w:tc>
      <w:tc>
        <w:tcPr>
          <w:tcW w:w="1236" w:type="dxa"/>
          <w:vMerge w:val="restart"/>
        </w:tcPr>
        <w:p w:rsidR="001D0832" w:rsidRDefault="001D0832" w:rsidP="001D0832">
          <w:pPr>
            <w:pStyle w:val="Altbilgi"/>
            <w:jc w:val="center"/>
            <w:rPr>
              <w:rFonts w:ascii="Times New Roman" w:hAnsi="Times New Roman" w:cs="Times New Roman"/>
              <w:sz w:val="20"/>
            </w:rPr>
          </w:pPr>
        </w:p>
        <w:p w:rsidR="001D0832" w:rsidRDefault="001D0832" w:rsidP="001D0832">
          <w:pPr>
            <w:pStyle w:val="Altbilgi"/>
            <w:jc w:val="center"/>
            <w:rPr>
              <w:rFonts w:ascii="Times New Roman" w:hAnsi="Times New Roman" w:cs="Times New Roman"/>
              <w:sz w:val="20"/>
            </w:rPr>
          </w:pPr>
        </w:p>
        <w:p w:rsidR="001D0832" w:rsidRDefault="001D0832" w:rsidP="001D0832">
          <w:pPr>
            <w:pStyle w:val="Altbilgi"/>
            <w:jc w:val="center"/>
            <w:rPr>
              <w:rFonts w:ascii="Times New Roman" w:hAnsi="Times New Roman" w:cs="Times New Roman"/>
              <w:sz w:val="20"/>
            </w:rPr>
          </w:pPr>
          <w:r w:rsidRPr="001D0832">
            <w:rPr>
              <w:rFonts w:ascii="Times New Roman" w:hAnsi="Times New Roman" w:cs="Times New Roman"/>
              <w:sz w:val="20"/>
            </w:rPr>
            <w:t>Sayfa</w:t>
          </w:r>
          <w:r>
            <w:rPr>
              <w:rFonts w:ascii="Times New Roman" w:hAnsi="Times New Roman" w:cs="Times New Roman"/>
              <w:sz w:val="20"/>
            </w:rPr>
            <w:t xml:space="preserve"> No</w:t>
          </w:r>
        </w:p>
        <w:p w:rsidR="001D0832" w:rsidRPr="001D0832" w:rsidRDefault="0049221F" w:rsidP="001D0832">
          <w:pPr>
            <w:pStyle w:val="Altbilgi"/>
            <w:jc w:val="center"/>
            <w:rPr>
              <w:rFonts w:ascii="Times New Roman" w:hAnsi="Times New Roman" w:cs="Times New Roman"/>
              <w:sz w:val="20"/>
            </w:rPr>
          </w:pPr>
          <w:r>
            <w:rPr>
              <w:rFonts w:ascii="Times New Roman" w:hAnsi="Times New Roman" w:cs="Times New Roman"/>
              <w:sz w:val="20"/>
            </w:rPr>
            <w:t>1/</w:t>
          </w:r>
          <w:r w:rsidRPr="0049221F">
            <w:rPr>
              <w:rFonts w:ascii="Times New Roman" w:hAnsi="Times New Roman" w:cs="Times New Roman"/>
              <w:sz w:val="18"/>
            </w:rPr>
            <w:t>1</w:t>
          </w:r>
        </w:p>
      </w:tc>
    </w:tr>
    <w:tr w:rsidR="001D0832" w:rsidTr="00034E84">
      <w:trPr>
        <w:trHeight w:val="703"/>
      </w:trPr>
      <w:tc>
        <w:tcPr>
          <w:tcW w:w="3681" w:type="dxa"/>
        </w:tcPr>
        <w:p w:rsidR="001D0832" w:rsidRPr="001D0832" w:rsidRDefault="001D0832" w:rsidP="001D0832">
          <w:pPr>
            <w:pStyle w:val="Altbilgi"/>
            <w:jc w:val="center"/>
            <w:rPr>
              <w:rFonts w:ascii="Times New Roman" w:hAnsi="Times New Roman" w:cs="Times New Roman"/>
              <w:sz w:val="20"/>
            </w:rPr>
          </w:pPr>
        </w:p>
      </w:tc>
      <w:tc>
        <w:tcPr>
          <w:tcW w:w="4819" w:type="dxa"/>
        </w:tcPr>
        <w:p w:rsidR="001D0832" w:rsidRDefault="001D0832">
          <w:pPr>
            <w:pStyle w:val="Altbilgi"/>
          </w:pPr>
        </w:p>
      </w:tc>
      <w:tc>
        <w:tcPr>
          <w:tcW w:w="1236" w:type="dxa"/>
          <w:vMerge/>
        </w:tcPr>
        <w:p w:rsidR="001D0832" w:rsidRDefault="001D0832" w:rsidP="001D0832">
          <w:pPr>
            <w:pStyle w:val="Altbilgi"/>
            <w:jc w:val="center"/>
          </w:pPr>
        </w:p>
      </w:tc>
    </w:tr>
  </w:tbl>
  <w:p w:rsidR="001D0832" w:rsidRDefault="001D08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91" w:rsidRDefault="00362091" w:rsidP="00A66C23">
      <w:r>
        <w:separator/>
      </w:r>
    </w:p>
  </w:footnote>
  <w:footnote w:type="continuationSeparator" w:id="0">
    <w:p w:rsidR="00362091" w:rsidRDefault="00362091" w:rsidP="00A6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23" w:rsidRDefault="001D0832">
    <w:pPr>
      <w:pStyle w:val="stbilgi"/>
    </w:pPr>
    <w:r>
      <w:rPr>
        <w:noProof/>
        <w:lang w:bidi="ar-SA"/>
      </w:rPr>
      <mc:AlternateContent>
        <mc:Choice Requires="wps">
          <w:drawing>
            <wp:anchor distT="0" distB="0" distL="63500" distR="63500" simplePos="0" relativeHeight="251659264" behindDoc="1" locked="0" layoutInCell="1" allowOverlap="1" wp14:anchorId="6781BD3F" wp14:editId="7746009C">
              <wp:simplePos x="0" y="0"/>
              <wp:positionH relativeFrom="page">
                <wp:posOffset>152400</wp:posOffset>
              </wp:positionH>
              <wp:positionV relativeFrom="page">
                <wp:posOffset>142875</wp:posOffset>
              </wp:positionV>
              <wp:extent cx="7505700" cy="9525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31"/>
                            <w:gridCol w:w="4985"/>
                            <w:gridCol w:w="1402"/>
                            <w:gridCol w:w="2380"/>
                          </w:tblGrid>
                          <w:tr w:rsidR="001D0832" w:rsidRPr="00773071" w:rsidTr="005E2CBC">
                            <w:trPr>
                              <w:trHeight w:hRule="exact" w:val="313"/>
                              <w:jc w:val="center"/>
                            </w:trPr>
                            <w:tc>
                              <w:tcPr>
                                <w:tcW w:w="1231" w:type="dxa"/>
                                <w:vMerge w:val="restart"/>
                                <w:tcBorders>
                                  <w:top w:val="single" w:sz="4" w:space="0" w:color="auto"/>
                                  <w:left w:val="single" w:sz="4" w:space="0" w:color="auto"/>
                                </w:tcBorders>
                                <w:shd w:val="clear" w:color="auto" w:fill="FFFFFF"/>
                                <w:vAlign w:val="center"/>
                              </w:tcPr>
                              <w:p w:rsidR="001D0832" w:rsidRPr="00773071" w:rsidRDefault="001D0832"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05D35F99" wp14:editId="19071B5E">
                                      <wp:extent cx="588396" cy="429370"/>
                                      <wp:effectExtent l="0" t="0" r="254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985" w:type="dxa"/>
                                <w:vMerge w:val="restart"/>
                                <w:tcBorders>
                                  <w:top w:val="single" w:sz="4" w:space="0" w:color="auto"/>
                                  <w:left w:val="single" w:sz="4" w:space="0" w:color="auto"/>
                                </w:tcBorders>
                                <w:shd w:val="clear" w:color="auto" w:fill="FFFFFF"/>
                                <w:vAlign w:val="center"/>
                              </w:tcPr>
                              <w:p w:rsidR="001D0832" w:rsidRDefault="001D0832"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1D0832" w:rsidRPr="00A82D78" w:rsidRDefault="00F91843"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YAZI İŞLERİ</w:t>
                                </w:r>
                              </w:p>
                              <w:p w:rsidR="001D0832" w:rsidRPr="00773071" w:rsidRDefault="001D0832"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402" w:type="dxa"/>
                                <w:tcBorders>
                                  <w:top w:val="single" w:sz="4" w:space="0" w:color="auto"/>
                                  <w:left w:val="single" w:sz="4" w:space="0" w:color="auto"/>
                                </w:tcBorders>
                                <w:shd w:val="clear" w:color="auto" w:fill="FFFFFF"/>
                                <w:vAlign w:val="bottom"/>
                              </w:tcPr>
                              <w:p w:rsidR="001D0832" w:rsidRPr="00773071" w:rsidRDefault="001D083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380" w:type="dxa"/>
                                <w:tcBorders>
                                  <w:top w:val="single" w:sz="4" w:space="0" w:color="auto"/>
                                  <w:left w:val="single" w:sz="4" w:space="0" w:color="auto"/>
                                  <w:right w:val="single" w:sz="4" w:space="0" w:color="auto"/>
                                </w:tcBorders>
                                <w:shd w:val="clear" w:color="auto" w:fill="FFFFFF"/>
                                <w:vAlign w:val="bottom"/>
                              </w:tcPr>
                              <w:p w:rsidR="001D0832" w:rsidRPr="00773071" w:rsidRDefault="001D083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1D0832" w:rsidRPr="00773071" w:rsidTr="005E2CBC">
                            <w:trPr>
                              <w:trHeight w:hRule="exact" w:val="263"/>
                              <w:jc w:val="center"/>
                            </w:trPr>
                            <w:tc>
                              <w:tcPr>
                                <w:tcW w:w="1231" w:type="dxa"/>
                                <w:vMerge/>
                                <w:tcBorders>
                                  <w:left w:val="single" w:sz="4" w:space="0" w:color="auto"/>
                                </w:tcBorders>
                                <w:shd w:val="clear" w:color="auto" w:fill="FFFFFF"/>
                                <w:vAlign w:val="center"/>
                              </w:tcPr>
                              <w:p w:rsidR="001D0832" w:rsidRPr="00773071" w:rsidRDefault="001D0832" w:rsidP="00773071"/>
                            </w:tc>
                            <w:tc>
                              <w:tcPr>
                                <w:tcW w:w="4985" w:type="dxa"/>
                                <w:vMerge/>
                                <w:tcBorders>
                                  <w:left w:val="single" w:sz="4" w:space="0" w:color="auto"/>
                                </w:tcBorders>
                                <w:shd w:val="clear" w:color="auto" w:fill="FFFFFF"/>
                                <w:vAlign w:val="center"/>
                              </w:tcPr>
                              <w:p w:rsidR="001D0832" w:rsidRPr="00773071" w:rsidRDefault="001D0832" w:rsidP="00773071"/>
                            </w:tc>
                            <w:tc>
                              <w:tcPr>
                                <w:tcW w:w="1402" w:type="dxa"/>
                                <w:tcBorders>
                                  <w:top w:val="single" w:sz="4" w:space="0" w:color="auto"/>
                                  <w:left w:val="single" w:sz="4" w:space="0" w:color="auto"/>
                                </w:tcBorders>
                                <w:shd w:val="clear" w:color="auto" w:fill="FFFFFF"/>
                                <w:vAlign w:val="center"/>
                              </w:tcPr>
                              <w:p w:rsidR="001D0832" w:rsidRPr="00773071" w:rsidRDefault="001D083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380" w:type="dxa"/>
                                <w:tcBorders>
                                  <w:top w:val="single" w:sz="4" w:space="0" w:color="auto"/>
                                  <w:left w:val="single" w:sz="4" w:space="0" w:color="auto"/>
                                  <w:right w:val="single" w:sz="4" w:space="0" w:color="auto"/>
                                </w:tcBorders>
                                <w:shd w:val="clear" w:color="auto" w:fill="FFFFFF"/>
                                <w:vAlign w:val="bottom"/>
                              </w:tcPr>
                              <w:p w:rsidR="001D0832" w:rsidRPr="00773071" w:rsidRDefault="001D083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5E2CBC" w:rsidRPr="00773071" w:rsidTr="005E2CBC">
                            <w:trPr>
                              <w:trHeight w:hRule="exact" w:val="263"/>
                              <w:jc w:val="center"/>
                            </w:trPr>
                            <w:tc>
                              <w:tcPr>
                                <w:tcW w:w="1231" w:type="dxa"/>
                                <w:vMerge/>
                                <w:tcBorders>
                                  <w:left w:val="single" w:sz="4" w:space="0" w:color="auto"/>
                                </w:tcBorders>
                                <w:shd w:val="clear" w:color="auto" w:fill="FFFFFF"/>
                                <w:vAlign w:val="center"/>
                              </w:tcPr>
                              <w:p w:rsidR="005E2CBC" w:rsidRPr="00773071" w:rsidRDefault="005E2CBC" w:rsidP="00773071"/>
                            </w:tc>
                            <w:tc>
                              <w:tcPr>
                                <w:tcW w:w="4985" w:type="dxa"/>
                                <w:vMerge/>
                                <w:tcBorders>
                                  <w:left w:val="single" w:sz="4" w:space="0" w:color="auto"/>
                                </w:tcBorders>
                                <w:shd w:val="clear" w:color="auto" w:fill="FFFFFF"/>
                                <w:vAlign w:val="center"/>
                              </w:tcPr>
                              <w:p w:rsidR="005E2CBC" w:rsidRPr="00773071" w:rsidRDefault="005E2CBC" w:rsidP="00773071"/>
                            </w:tc>
                            <w:tc>
                              <w:tcPr>
                                <w:tcW w:w="1402" w:type="dxa"/>
                                <w:tcBorders>
                                  <w:top w:val="single" w:sz="4" w:space="0" w:color="auto"/>
                                  <w:left w:val="single" w:sz="4" w:space="0" w:color="auto"/>
                                </w:tcBorders>
                                <w:shd w:val="clear" w:color="auto" w:fill="FFFFFF"/>
                                <w:vAlign w:val="bottom"/>
                              </w:tcPr>
                              <w:p w:rsidR="005E2CBC" w:rsidRPr="00773071" w:rsidRDefault="005E2CBC" w:rsidP="00B843B4">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380" w:type="dxa"/>
                                <w:tcBorders>
                                  <w:top w:val="single" w:sz="4" w:space="0" w:color="auto"/>
                                  <w:left w:val="single" w:sz="4" w:space="0" w:color="auto"/>
                                  <w:right w:val="single" w:sz="4" w:space="0" w:color="auto"/>
                                </w:tcBorders>
                                <w:shd w:val="clear" w:color="auto" w:fill="FFFFFF"/>
                                <w:vAlign w:val="bottom"/>
                              </w:tcPr>
                              <w:p w:rsidR="005E2CBC" w:rsidRPr="00773071" w:rsidRDefault="005E2CBC" w:rsidP="00B843B4">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z w:val="17"/>
                                    <w:szCs w:val="17"/>
                                    <w:shd w:val="clear" w:color="auto" w:fill="FFFFFF"/>
                                  </w:rPr>
                                  <w:t>17.07.2025</w:t>
                                </w:r>
                              </w:p>
                            </w:tc>
                          </w:tr>
                          <w:tr w:rsidR="001D0832" w:rsidRPr="00773071" w:rsidTr="005E2CBC">
                            <w:trPr>
                              <w:trHeight w:hRule="exact" w:val="303"/>
                              <w:jc w:val="center"/>
                            </w:trPr>
                            <w:tc>
                              <w:tcPr>
                                <w:tcW w:w="1231" w:type="dxa"/>
                                <w:vMerge/>
                                <w:tcBorders>
                                  <w:left w:val="single" w:sz="4" w:space="0" w:color="auto"/>
                                  <w:bottom w:val="single" w:sz="4" w:space="0" w:color="auto"/>
                                </w:tcBorders>
                                <w:shd w:val="clear" w:color="auto" w:fill="FFFFFF"/>
                                <w:vAlign w:val="center"/>
                              </w:tcPr>
                              <w:p w:rsidR="001D0832" w:rsidRPr="00773071" w:rsidRDefault="001D0832" w:rsidP="00773071"/>
                            </w:tc>
                            <w:tc>
                              <w:tcPr>
                                <w:tcW w:w="4985" w:type="dxa"/>
                                <w:vMerge/>
                                <w:tcBorders>
                                  <w:left w:val="single" w:sz="4" w:space="0" w:color="auto"/>
                                  <w:bottom w:val="single" w:sz="4" w:space="0" w:color="auto"/>
                                </w:tcBorders>
                                <w:shd w:val="clear" w:color="auto" w:fill="FFFFFF"/>
                                <w:vAlign w:val="center"/>
                              </w:tcPr>
                              <w:p w:rsidR="001D0832" w:rsidRPr="00773071" w:rsidRDefault="001D0832" w:rsidP="00773071"/>
                            </w:tc>
                            <w:tc>
                              <w:tcPr>
                                <w:tcW w:w="1402" w:type="dxa"/>
                                <w:tcBorders>
                                  <w:top w:val="single" w:sz="4" w:space="0" w:color="auto"/>
                                  <w:left w:val="single" w:sz="4" w:space="0" w:color="auto"/>
                                  <w:bottom w:val="single" w:sz="4" w:space="0" w:color="auto"/>
                                </w:tcBorders>
                                <w:shd w:val="clear" w:color="auto" w:fill="FFFFFF"/>
                                <w:vAlign w:val="center"/>
                              </w:tcPr>
                              <w:p w:rsidR="001D0832" w:rsidRPr="00773071" w:rsidRDefault="001D083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380" w:type="dxa"/>
                                <w:tcBorders>
                                  <w:top w:val="single" w:sz="4" w:space="0" w:color="auto"/>
                                  <w:left w:val="single" w:sz="4" w:space="0" w:color="auto"/>
                                  <w:bottom w:val="single" w:sz="4" w:space="0" w:color="auto"/>
                                  <w:right w:val="single" w:sz="4" w:space="0" w:color="auto"/>
                                </w:tcBorders>
                                <w:shd w:val="clear" w:color="auto" w:fill="FFFFFF"/>
                                <w:vAlign w:val="center"/>
                              </w:tcPr>
                              <w:p w:rsidR="001D0832" w:rsidRPr="00773071" w:rsidRDefault="001D083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00</w:t>
                                </w:r>
                              </w:p>
                            </w:tc>
                          </w:tr>
                        </w:tbl>
                        <w:p w:rsidR="001D0832" w:rsidRDefault="001D0832" w:rsidP="001D083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2pt;margin-top:11.25pt;width:591pt;height:7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31"/>
                      <w:gridCol w:w="4985"/>
                      <w:gridCol w:w="1402"/>
                      <w:gridCol w:w="2380"/>
                    </w:tblGrid>
                    <w:tr w:rsidR="001D0832" w:rsidRPr="00773071" w:rsidTr="005E2CBC">
                      <w:trPr>
                        <w:trHeight w:hRule="exact" w:val="313"/>
                        <w:jc w:val="center"/>
                      </w:trPr>
                      <w:tc>
                        <w:tcPr>
                          <w:tcW w:w="1231" w:type="dxa"/>
                          <w:vMerge w:val="restart"/>
                          <w:tcBorders>
                            <w:top w:val="single" w:sz="4" w:space="0" w:color="auto"/>
                            <w:left w:val="single" w:sz="4" w:space="0" w:color="auto"/>
                          </w:tcBorders>
                          <w:shd w:val="clear" w:color="auto" w:fill="FFFFFF"/>
                          <w:vAlign w:val="center"/>
                        </w:tcPr>
                        <w:p w:rsidR="001D0832" w:rsidRPr="00773071" w:rsidRDefault="001D0832"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05D35F99" wp14:editId="19071B5E">
                                <wp:extent cx="588396" cy="429370"/>
                                <wp:effectExtent l="0" t="0" r="254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985" w:type="dxa"/>
                          <w:vMerge w:val="restart"/>
                          <w:tcBorders>
                            <w:top w:val="single" w:sz="4" w:space="0" w:color="auto"/>
                            <w:left w:val="single" w:sz="4" w:space="0" w:color="auto"/>
                          </w:tcBorders>
                          <w:shd w:val="clear" w:color="auto" w:fill="FFFFFF"/>
                          <w:vAlign w:val="center"/>
                        </w:tcPr>
                        <w:p w:rsidR="001D0832" w:rsidRDefault="001D0832"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1D0832" w:rsidRPr="00A82D78" w:rsidRDefault="00F91843"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YAZI İŞLERİ</w:t>
                          </w:r>
                        </w:p>
                        <w:p w:rsidR="001D0832" w:rsidRPr="00773071" w:rsidRDefault="001D0832"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402" w:type="dxa"/>
                          <w:tcBorders>
                            <w:top w:val="single" w:sz="4" w:space="0" w:color="auto"/>
                            <w:left w:val="single" w:sz="4" w:space="0" w:color="auto"/>
                          </w:tcBorders>
                          <w:shd w:val="clear" w:color="auto" w:fill="FFFFFF"/>
                          <w:vAlign w:val="bottom"/>
                        </w:tcPr>
                        <w:p w:rsidR="001D0832" w:rsidRPr="00773071" w:rsidRDefault="001D083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380" w:type="dxa"/>
                          <w:tcBorders>
                            <w:top w:val="single" w:sz="4" w:space="0" w:color="auto"/>
                            <w:left w:val="single" w:sz="4" w:space="0" w:color="auto"/>
                            <w:right w:val="single" w:sz="4" w:space="0" w:color="auto"/>
                          </w:tcBorders>
                          <w:shd w:val="clear" w:color="auto" w:fill="FFFFFF"/>
                          <w:vAlign w:val="bottom"/>
                        </w:tcPr>
                        <w:p w:rsidR="001D0832" w:rsidRPr="00773071" w:rsidRDefault="001D083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1D0832" w:rsidRPr="00773071" w:rsidTr="005E2CBC">
                      <w:trPr>
                        <w:trHeight w:hRule="exact" w:val="263"/>
                        <w:jc w:val="center"/>
                      </w:trPr>
                      <w:tc>
                        <w:tcPr>
                          <w:tcW w:w="1231" w:type="dxa"/>
                          <w:vMerge/>
                          <w:tcBorders>
                            <w:left w:val="single" w:sz="4" w:space="0" w:color="auto"/>
                          </w:tcBorders>
                          <w:shd w:val="clear" w:color="auto" w:fill="FFFFFF"/>
                          <w:vAlign w:val="center"/>
                        </w:tcPr>
                        <w:p w:rsidR="001D0832" w:rsidRPr="00773071" w:rsidRDefault="001D0832" w:rsidP="00773071"/>
                      </w:tc>
                      <w:tc>
                        <w:tcPr>
                          <w:tcW w:w="4985" w:type="dxa"/>
                          <w:vMerge/>
                          <w:tcBorders>
                            <w:left w:val="single" w:sz="4" w:space="0" w:color="auto"/>
                          </w:tcBorders>
                          <w:shd w:val="clear" w:color="auto" w:fill="FFFFFF"/>
                          <w:vAlign w:val="center"/>
                        </w:tcPr>
                        <w:p w:rsidR="001D0832" w:rsidRPr="00773071" w:rsidRDefault="001D0832" w:rsidP="00773071"/>
                      </w:tc>
                      <w:tc>
                        <w:tcPr>
                          <w:tcW w:w="1402" w:type="dxa"/>
                          <w:tcBorders>
                            <w:top w:val="single" w:sz="4" w:space="0" w:color="auto"/>
                            <w:left w:val="single" w:sz="4" w:space="0" w:color="auto"/>
                          </w:tcBorders>
                          <w:shd w:val="clear" w:color="auto" w:fill="FFFFFF"/>
                          <w:vAlign w:val="center"/>
                        </w:tcPr>
                        <w:p w:rsidR="001D0832" w:rsidRPr="00773071" w:rsidRDefault="001D083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380" w:type="dxa"/>
                          <w:tcBorders>
                            <w:top w:val="single" w:sz="4" w:space="0" w:color="auto"/>
                            <w:left w:val="single" w:sz="4" w:space="0" w:color="auto"/>
                            <w:right w:val="single" w:sz="4" w:space="0" w:color="auto"/>
                          </w:tcBorders>
                          <w:shd w:val="clear" w:color="auto" w:fill="FFFFFF"/>
                          <w:vAlign w:val="bottom"/>
                        </w:tcPr>
                        <w:p w:rsidR="001D0832" w:rsidRPr="00773071" w:rsidRDefault="001D083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5E2CBC" w:rsidRPr="00773071" w:rsidTr="005E2CBC">
                      <w:trPr>
                        <w:trHeight w:hRule="exact" w:val="263"/>
                        <w:jc w:val="center"/>
                      </w:trPr>
                      <w:tc>
                        <w:tcPr>
                          <w:tcW w:w="1231" w:type="dxa"/>
                          <w:vMerge/>
                          <w:tcBorders>
                            <w:left w:val="single" w:sz="4" w:space="0" w:color="auto"/>
                          </w:tcBorders>
                          <w:shd w:val="clear" w:color="auto" w:fill="FFFFFF"/>
                          <w:vAlign w:val="center"/>
                        </w:tcPr>
                        <w:p w:rsidR="005E2CBC" w:rsidRPr="00773071" w:rsidRDefault="005E2CBC" w:rsidP="00773071"/>
                      </w:tc>
                      <w:tc>
                        <w:tcPr>
                          <w:tcW w:w="4985" w:type="dxa"/>
                          <w:vMerge/>
                          <w:tcBorders>
                            <w:left w:val="single" w:sz="4" w:space="0" w:color="auto"/>
                          </w:tcBorders>
                          <w:shd w:val="clear" w:color="auto" w:fill="FFFFFF"/>
                          <w:vAlign w:val="center"/>
                        </w:tcPr>
                        <w:p w:rsidR="005E2CBC" w:rsidRPr="00773071" w:rsidRDefault="005E2CBC" w:rsidP="00773071"/>
                      </w:tc>
                      <w:tc>
                        <w:tcPr>
                          <w:tcW w:w="1402" w:type="dxa"/>
                          <w:tcBorders>
                            <w:top w:val="single" w:sz="4" w:space="0" w:color="auto"/>
                            <w:left w:val="single" w:sz="4" w:space="0" w:color="auto"/>
                          </w:tcBorders>
                          <w:shd w:val="clear" w:color="auto" w:fill="FFFFFF"/>
                          <w:vAlign w:val="bottom"/>
                        </w:tcPr>
                        <w:p w:rsidR="005E2CBC" w:rsidRPr="00773071" w:rsidRDefault="005E2CBC" w:rsidP="00B843B4">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380" w:type="dxa"/>
                          <w:tcBorders>
                            <w:top w:val="single" w:sz="4" w:space="0" w:color="auto"/>
                            <w:left w:val="single" w:sz="4" w:space="0" w:color="auto"/>
                            <w:right w:val="single" w:sz="4" w:space="0" w:color="auto"/>
                          </w:tcBorders>
                          <w:shd w:val="clear" w:color="auto" w:fill="FFFFFF"/>
                          <w:vAlign w:val="bottom"/>
                        </w:tcPr>
                        <w:p w:rsidR="005E2CBC" w:rsidRPr="00773071" w:rsidRDefault="005E2CBC" w:rsidP="00B843B4">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z w:val="17"/>
                              <w:szCs w:val="17"/>
                              <w:shd w:val="clear" w:color="auto" w:fill="FFFFFF"/>
                            </w:rPr>
                            <w:t>17.07.2025</w:t>
                          </w:r>
                        </w:p>
                      </w:tc>
                    </w:tr>
                    <w:tr w:rsidR="001D0832" w:rsidRPr="00773071" w:rsidTr="005E2CBC">
                      <w:trPr>
                        <w:trHeight w:hRule="exact" w:val="303"/>
                        <w:jc w:val="center"/>
                      </w:trPr>
                      <w:tc>
                        <w:tcPr>
                          <w:tcW w:w="1231" w:type="dxa"/>
                          <w:vMerge/>
                          <w:tcBorders>
                            <w:left w:val="single" w:sz="4" w:space="0" w:color="auto"/>
                            <w:bottom w:val="single" w:sz="4" w:space="0" w:color="auto"/>
                          </w:tcBorders>
                          <w:shd w:val="clear" w:color="auto" w:fill="FFFFFF"/>
                          <w:vAlign w:val="center"/>
                        </w:tcPr>
                        <w:p w:rsidR="001D0832" w:rsidRPr="00773071" w:rsidRDefault="001D0832" w:rsidP="00773071"/>
                      </w:tc>
                      <w:tc>
                        <w:tcPr>
                          <w:tcW w:w="4985" w:type="dxa"/>
                          <w:vMerge/>
                          <w:tcBorders>
                            <w:left w:val="single" w:sz="4" w:space="0" w:color="auto"/>
                            <w:bottom w:val="single" w:sz="4" w:space="0" w:color="auto"/>
                          </w:tcBorders>
                          <w:shd w:val="clear" w:color="auto" w:fill="FFFFFF"/>
                          <w:vAlign w:val="center"/>
                        </w:tcPr>
                        <w:p w:rsidR="001D0832" w:rsidRPr="00773071" w:rsidRDefault="001D0832" w:rsidP="00773071"/>
                      </w:tc>
                      <w:tc>
                        <w:tcPr>
                          <w:tcW w:w="1402" w:type="dxa"/>
                          <w:tcBorders>
                            <w:top w:val="single" w:sz="4" w:space="0" w:color="auto"/>
                            <w:left w:val="single" w:sz="4" w:space="0" w:color="auto"/>
                            <w:bottom w:val="single" w:sz="4" w:space="0" w:color="auto"/>
                          </w:tcBorders>
                          <w:shd w:val="clear" w:color="auto" w:fill="FFFFFF"/>
                          <w:vAlign w:val="center"/>
                        </w:tcPr>
                        <w:p w:rsidR="001D0832" w:rsidRPr="00773071" w:rsidRDefault="001D083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380" w:type="dxa"/>
                          <w:tcBorders>
                            <w:top w:val="single" w:sz="4" w:space="0" w:color="auto"/>
                            <w:left w:val="single" w:sz="4" w:space="0" w:color="auto"/>
                            <w:bottom w:val="single" w:sz="4" w:space="0" w:color="auto"/>
                            <w:right w:val="single" w:sz="4" w:space="0" w:color="auto"/>
                          </w:tcBorders>
                          <w:shd w:val="clear" w:color="auto" w:fill="FFFFFF"/>
                          <w:vAlign w:val="center"/>
                        </w:tcPr>
                        <w:p w:rsidR="001D0832" w:rsidRPr="00773071" w:rsidRDefault="001D083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00</w:t>
                          </w:r>
                        </w:p>
                      </w:tc>
                    </w:tr>
                  </w:tbl>
                  <w:p w:rsidR="001D0832" w:rsidRDefault="001D0832" w:rsidP="001D0832">
                    <w:pPr>
                      <w:jc w:val="cente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D72"/>
    <w:multiLevelType w:val="hybridMultilevel"/>
    <w:tmpl w:val="BF9EA3DE"/>
    <w:lvl w:ilvl="0" w:tplc="B7246AEE">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nsid w:val="0C664F85"/>
    <w:multiLevelType w:val="multilevel"/>
    <w:tmpl w:val="C118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025A7"/>
    <w:multiLevelType w:val="hybridMultilevel"/>
    <w:tmpl w:val="A1E0BDBA"/>
    <w:lvl w:ilvl="0" w:tplc="9B9A0A2C">
      <w:start w:val="1"/>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24113A"/>
    <w:multiLevelType w:val="multilevel"/>
    <w:tmpl w:val="23083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72126"/>
    <w:multiLevelType w:val="hybridMultilevel"/>
    <w:tmpl w:val="D4FC467A"/>
    <w:lvl w:ilvl="0" w:tplc="EAF4595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42349E"/>
    <w:multiLevelType w:val="multilevel"/>
    <w:tmpl w:val="9B7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042CDC"/>
    <w:multiLevelType w:val="multilevel"/>
    <w:tmpl w:val="1B42F1F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231091"/>
    <w:multiLevelType w:val="multilevel"/>
    <w:tmpl w:val="5B80D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423C95"/>
    <w:multiLevelType w:val="multilevel"/>
    <w:tmpl w:val="A1B298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79D5E76"/>
    <w:multiLevelType w:val="hybridMultilevel"/>
    <w:tmpl w:val="EC52C97A"/>
    <w:lvl w:ilvl="0" w:tplc="37342CA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B323788"/>
    <w:multiLevelType w:val="hybridMultilevel"/>
    <w:tmpl w:val="32704D0A"/>
    <w:lvl w:ilvl="0" w:tplc="4B0EC2D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2561485"/>
    <w:multiLevelType w:val="hybridMultilevel"/>
    <w:tmpl w:val="15F22F1E"/>
    <w:lvl w:ilvl="0" w:tplc="ACEC654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98E0058"/>
    <w:multiLevelType w:val="multilevel"/>
    <w:tmpl w:val="D5C0B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0"/>
  </w:num>
  <w:num w:numId="4">
    <w:abstractNumId w:val="9"/>
  </w:num>
  <w:num w:numId="5">
    <w:abstractNumId w:val="11"/>
  </w:num>
  <w:num w:numId="6">
    <w:abstractNumId w:val="4"/>
  </w:num>
  <w:num w:numId="7">
    <w:abstractNumId w:val="1"/>
  </w:num>
  <w:num w:numId="8">
    <w:abstractNumId w:val="12"/>
  </w:num>
  <w:num w:numId="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EB"/>
    <w:rsid w:val="00016E79"/>
    <w:rsid w:val="00034E84"/>
    <w:rsid w:val="00053E2D"/>
    <w:rsid w:val="000831E3"/>
    <w:rsid w:val="0009784F"/>
    <w:rsid w:val="000A5BE7"/>
    <w:rsid w:val="0015383E"/>
    <w:rsid w:val="00191D42"/>
    <w:rsid w:val="001B0349"/>
    <w:rsid w:val="001D0832"/>
    <w:rsid w:val="001D5227"/>
    <w:rsid w:val="001E2F09"/>
    <w:rsid w:val="00295E35"/>
    <w:rsid w:val="003031B7"/>
    <w:rsid w:val="00362091"/>
    <w:rsid w:val="003E1B65"/>
    <w:rsid w:val="00400C27"/>
    <w:rsid w:val="00436F09"/>
    <w:rsid w:val="0049221F"/>
    <w:rsid w:val="004A4F98"/>
    <w:rsid w:val="004D306B"/>
    <w:rsid w:val="004F4A0E"/>
    <w:rsid w:val="00521158"/>
    <w:rsid w:val="00533DD9"/>
    <w:rsid w:val="005731CC"/>
    <w:rsid w:val="005E2CBC"/>
    <w:rsid w:val="0064636F"/>
    <w:rsid w:val="00657194"/>
    <w:rsid w:val="00657605"/>
    <w:rsid w:val="006818E2"/>
    <w:rsid w:val="006E3861"/>
    <w:rsid w:val="0072431D"/>
    <w:rsid w:val="00736BC0"/>
    <w:rsid w:val="00773071"/>
    <w:rsid w:val="007C15DF"/>
    <w:rsid w:val="00882D3C"/>
    <w:rsid w:val="008F12E6"/>
    <w:rsid w:val="0091224F"/>
    <w:rsid w:val="009327B4"/>
    <w:rsid w:val="009D350F"/>
    <w:rsid w:val="009D7798"/>
    <w:rsid w:val="00A409EB"/>
    <w:rsid w:val="00A520DE"/>
    <w:rsid w:val="00A66C23"/>
    <w:rsid w:val="00A82D78"/>
    <w:rsid w:val="00B2776A"/>
    <w:rsid w:val="00B86E97"/>
    <w:rsid w:val="00BF6A13"/>
    <w:rsid w:val="00C16E1B"/>
    <w:rsid w:val="00C5228D"/>
    <w:rsid w:val="00CF6225"/>
    <w:rsid w:val="00D572DF"/>
    <w:rsid w:val="00DB598D"/>
    <w:rsid w:val="00E1501C"/>
    <w:rsid w:val="00F777E6"/>
    <w:rsid w:val="00F91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FC81-AF32-4BB3-89DA-1E0DED0D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304</Words>
  <Characters>1737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acer_X2630G</dc:creator>
  <cp:lastModifiedBy>Acer</cp:lastModifiedBy>
  <cp:revision>4</cp:revision>
  <cp:lastPrinted>2025-07-17T09:30:00Z</cp:lastPrinted>
  <dcterms:created xsi:type="dcterms:W3CDTF">2025-07-18T11:49:00Z</dcterms:created>
  <dcterms:modified xsi:type="dcterms:W3CDTF">2025-07-21T11:50:00Z</dcterms:modified>
</cp:coreProperties>
</file>