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61" w:rsidRPr="00D81C07" w:rsidRDefault="00FD7F61" w:rsidP="00490A60">
      <w:pPr>
        <w:jc w:val="both"/>
        <w:rPr>
          <w:rFonts w:ascii="Times New Roman" w:hAnsi="Times New Roman"/>
          <w:sz w:val="22"/>
          <w:szCs w:val="22"/>
        </w:rPr>
      </w:pPr>
    </w:p>
    <w:p w:rsidR="00D81C07" w:rsidRPr="00D81C07" w:rsidRDefault="00D81C07" w:rsidP="00D81C07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</w:rPr>
      </w:pPr>
      <w:r w:rsidRPr="00D81C07">
        <w:rPr>
          <w:rFonts w:ascii="Times New Roman" w:hAnsi="Times New Roman"/>
        </w:rPr>
        <w:t xml:space="preserve">Kumanda kolları sadece kabinde doğru pozisyonda </w:t>
      </w:r>
      <w:r w:rsidRPr="00D81C07">
        <w:rPr>
          <w:rFonts w:ascii="Times New Roman" w:hAnsi="Times New Roman"/>
        </w:rPr>
        <w:t xml:space="preserve">otururken çalıştırılmalıdır. </w:t>
      </w:r>
    </w:p>
    <w:p w:rsidR="00D81C07" w:rsidRPr="00D81C07" w:rsidRDefault="00D81C07" w:rsidP="00D81C07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</w:rPr>
      </w:pPr>
      <w:r w:rsidRPr="00D81C07">
        <w:rPr>
          <w:rFonts w:ascii="Times New Roman" w:hAnsi="Times New Roman"/>
        </w:rPr>
        <w:t xml:space="preserve">Kazıcı yükleyici ile çalışmaya başlamadan önce kumandaları, frenleri ve kolları kontrol edilmelidir. </w:t>
      </w:r>
    </w:p>
    <w:p w:rsidR="00D81C07" w:rsidRPr="00D81C07" w:rsidRDefault="00D81C07" w:rsidP="00D81C07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</w:rPr>
      </w:pPr>
      <w:r w:rsidRPr="00D81C07">
        <w:rPr>
          <w:rFonts w:ascii="Times New Roman" w:hAnsi="Times New Roman"/>
        </w:rPr>
        <w:t>Kazıcı yükleyici hareket halindeyken kabin k</w:t>
      </w:r>
      <w:r w:rsidRPr="00D81C07">
        <w:rPr>
          <w:rFonts w:ascii="Times New Roman" w:hAnsi="Times New Roman"/>
        </w:rPr>
        <w:t xml:space="preserve">apısı açık bırakılmamalıdır. </w:t>
      </w:r>
    </w:p>
    <w:p w:rsidR="00D81C07" w:rsidRPr="00D81C07" w:rsidRDefault="00D81C07" w:rsidP="00D81C07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</w:rPr>
      </w:pPr>
      <w:r w:rsidRPr="00D81C07">
        <w:rPr>
          <w:rFonts w:ascii="Times New Roman" w:hAnsi="Times New Roman"/>
        </w:rPr>
        <w:t xml:space="preserve">Çok hızlı ve ani manevralar yapılmamalıdır. </w:t>
      </w:r>
    </w:p>
    <w:p w:rsidR="00D81C07" w:rsidRPr="00D81C07" w:rsidRDefault="00D81C07" w:rsidP="00D81C07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</w:rPr>
      </w:pPr>
      <w:r w:rsidRPr="00D81C07">
        <w:rPr>
          <w:rFonts w:ascii="Times New Roman" w:hAnsi="Times New Roman"/>
        </w:rPr>
        <w:t>Manevra yaparken d</w:t>
      </w:r>
      <w:r w:rsidRPr="00D81C07">
        <w:rPr>
          <w:rFonts w:ascii="Times New Roman" w:hAnsi="Times New Roman"/>
        </w:rPr>
        <w:t xml:space="preserve">ikiz aynası kullanılmalıdır. </w:t>
      </w:r>
    </w:p>
    <w:p w:rsidR="00D81C07" w:rsidRPr="00D81C07" w:rsidRDefault="00D81C07" w:rsidP="00D81C07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</w:rPr>
      </w:pPr>
      <w:r w:rsidRPr="00D81C07">
        <w:rPr>
          <w:rFonts w:ascii="Times New Roman" w:hAnsi="Times New Roman"/>
        </w:rPr>
        <w:t>Kazıcı yükleyicinin kovası havada iken asla kazıcı yükleyici terk edilmemelidir. Kovayı yere indirip motor stop ettirilmeli, park konumuna alınmalı ve o şekilde terk edilmelidir. Kontak anahtar</w:t>
      </w:r>
      <w:r w:rsidRPr="00D81C07">
        <w:rPr>
          <w:rFonts w:ascii="Times New Roman" w:hAnsi="Times New Roman"/>
        </w:rPr>
        <w:t xml:space="preserve">ı üzerinde bırakılmamalıdır. </w:t>
      </w:r>
    </w:p>
    <w:p w:rsidR="00D81C07" w:rsidRPr="00D81C07" w:rsidRDefault="00D81C07" w:rsidP="00D81C07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</w:rPr>
      </w:pPr>
      <w:r w:rsidRPr="00D81C07">
        <w:rPr>
          <w:rFonts w:ascii="Times New Roman" w:hAnsi="Times New Roman"/>
        </w:rPr>
        <w:t>İş makinesini hidrolik kaldırıcı pistonlar ve kova vasıtasıyla kaldırıp askıya alarak, iş makinesi altında bakım yapılmamalıdır. Bunun için araç bakım kanalına alınmalı makine park konumun</w:t>
      </w:r>
      <w:r w:rsidRPr="00D81C07">
        <w:rPr>
          <w:rFonts w:ascii="Times New Roman" w:hAnsi="Times New Roman"/>
        </w:rPr>
        <w:t xml:space="preserve">da iken bakımı yapılmalıdır. </w:t>
      </w:r>
    </w:p>
    <w:p w:rsidR="00D81C07" w:rsidRPr="00D81C07" w:rsidRDefault="00D81C07" w:rsidP="00D81C07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</w:rPr>
      </w:pPr>
      <w:r w:rsidRPr="00D81C07">
        <w:rPr>
          <w:rFonts w:ascii="Times New Roman" w:hAnsi="Times New Roman"/>
        </w:rPr>
        <w:t>Kazı ve yükleme işine başlamadan önce arka ayaklarının sağlam zemin üzerine basması sağlanmalıdır ve s</w:t>
      </w:r>
      <w:r w:rsidRPr="00D81C07">
        <w:rPr>
          <w:rFonts w:ascii="Times New Roman" w:hAnsi="Times New Roman"/>
        </w:rPr>
        <w:t xml:space="preserve">onra çalışmaya başlanmalıdır. </w:t>
      </w:r>
    </w:p>
    <w:p w:rsidR="00D81C07" w:rsidRPr="00D81C07" w:rsidRDefault="00D81C07" w:rsidP="00D81C07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</w:rPr>
      </w:pPr>
      <w:r w:rsidRPr="00D81C07">
        <w:rPr>
          <w:rFonts w:ascii="Times New Roman" w:hAnsi="Times New Roman"/>
        </w:rPr>
        <w:t xml:space="preserve">Kazıcı yükleyici çalışmanın güvenli olduğunu bildiği takdirde çalışmasına devam etmeli aksi takdirde güvensiz ve tehlikeli bir çalışma yapmamalıdır. Çalışmalarda tehlike hissettiği </w:t>
      </w:r>
      <w:r w:rsidRPr="00D81C07">
        <w:rPr>
          <w:rFonts w:ascii="Times New Roman" w:hAnsi="Times New Roman"/>
        </w:rPr>
        <w:t>takdirde</w:t>
      </w:r>
      <w:r w:rsidRPr="00D81C07">
        <w:rPr>
          <w:rFonts w:ascii="Times New Roman" w:hAnsi="Times New Roman"/>
        </w:rPr>
        <w:t xml:space="preserve"> amirine haber vermeli </w:t>
      </w:r>
      <w:r w:rsidRPr="00D81C07">
        <w:rPr>
          <w:rFonts w:ascii="Times New Roman" w:hAnsi="Times New Roman"/>
        </w:rPr>
        <w:t xml:space="preserve">ve çalışmasını durdurmalıdır. </w:t>
      </w:r>
    </w:p>
    <w:p w:rsidR="00D81C07" w:rsidRPr="00D81C07" w:rsidRDefault="00D81C07" w:rsidP="00D81C07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</w:rPr>
      </w:pPr>
      <w:r w:rsidRPr="00D81C07">
        <w:rPr>
          <w:rFonts w:ascii="Times New Roman" w:hAnsi="Times New Roman"/>
        </w:rPr>
        <w:t>Kazıcı yükleyici kovası içerisinde boyu uzun ola</w:t>
      </w:r>
      <w:r w:rsidRPr="00D81C07">
        <w:rPr>
          <w:rFonts w:ascii="Times New Roman" w:hAnsi="Times New Roman"/>
        </w:rPr>
        <w:t xml:space="preserve">n malzemeler taşınmamalıdır. </w:t>
      </w:r>
    </w:p>
    <w:p w:rsidR="00D81C07" w:rsidRPr="00D81C07" w:rsidRDefault="00D81C07" w:rsidP="00D81C07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</w:rPr>
      </w:pPr>
      <w:r w:rsidRPr="00D81C07">
        <w:rPr>
          <w:rFonts w:ascii="Times New Roman" w:hAnsi="Times New Roman"/>
        </w:rPr>
        <w:t>Kazıcı yükleyici kovası içerisinde amaç dışı (alt yapı baca bilezik boruları, boy demirler, zıpzıp vs.) malz</w:t>
      </w:r>
      <w:r w:rsidRPr="00D81C07">
        <w:rPr>
          <w:rFonts w:ascii="Times New Roman" w:hAnsi="Times New Roman"/>
        </w:rPr>
        <w:t xml:space="preserve">emelerin taşınması yasaktır. </w:t>
      </w:r>
    </w:p>
    <w:p w:rsidR="00D81C07" w:rsidRPr="00D81C07" w:rsidRDefault="00D81C07" w:rsidP="00D81C07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</w:rPr>
      </w:pPr>
      <w:r w:rsidRPr="00D81C07">
        <w:rPr>
          <w:rFonts w:ascii="Times New Roman" w:hAnsi="Times New Roman"/>
        </w:rPr>
        <w:t>Görüş mesafesini kazıcı yükleyici kovasındaki malzemeler engellememelidir.</w:t>
      </w:r>
    </w:p>
    <w:p w:rsidR="00D81C07" w:rsidRPr="00D81C07" w:rsidRDefault="00D81C07" w:rsidP="00D81C07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</w:rPr>
      </w:pPr>
      <w:r w:rsidRPr="00D81C07">
        <w:rPr>
          <w:rFonts w:ascii="Times New Roman" w:hAnsi="Times New Roman"/>
        </w:rPr>
        <w:t>Kazıcı yükleyici kovasında kesinlikle insan taşınmamalıdır.</w:t>
      </w:r>
    </w:p>
    <w:p w:rsidR="00D81C07" w:rsidRPr="00D81C07" w:rsidRDefault="00D81C07" w:rsidP="00D81C07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</w:rPr>
      </w:pPr>
      <w:r w:rsidRPr="00D81C07">
        <w:rPr>
          <w:rFonts w:ascii="Times New Roman" w:hAnsi="Times New Roman"/>
        </w:rPr>
        <w:t>Kazıcı yükleyiciye sadece operatör binebilir, yetkisiz kişiler bindirilmemelidir.</w:t>
      </w:r>
    </w:p>
    <w:p w:rsidR="00D81C07" w:rsidRPr="00D81C07" w:rsidRDefault="00D81C07" w:rsidP="00D81C07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</w:rPr>
      </w:pPr>
      <w:r w:rsidRPr="00D81C07">
        <w:rPr>
          <w:rFonts w:ascii="Times New Roman" w:hAnsi="Times New Roman"/>
        </w:rPr>
        <w:t>Kazıcı yükleyiciyi yetkisiz kişiler kullanmamalıdır.</w:t>
      </w:r>
    </w:p>
    <w:p w:rsidR="00D81C07" w:rsidRPr="00D81C07" w:rsidRDefault="00D81C07" w:rsidP="00D81C07">
      <w:pPr>
        <w:pStyle w:val="ListeParagraf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D81C07">
        <w:rPr>
          <w:rFonts w:ascii="Times New Roman" w:hAnsi="Times New Roman"/>
        </w:rPr>
        <w:t>Tüm operasyonları gerçekleştirirken İş Sağlığı ve Güvenliği kurallarına uyulması zorunluluğu unutulmamalı.</w:t>
      </w:r>
    </w:p>
    <w:p w:rsidR="00D81C07" w:rsidRPr="00D81C07" w:rsidRDefault="00D81C07" w:rsidP="00D81C07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D81C07" w:rsidRPr="00D81C07" w:rsidRDefault="00D81C07" w:rsidP="00D81C07">
      <w:pPr>
        <w:jc w:val="both"/>
        <w:rPr>
          <w:rFonts w:ascii="Times New Roman" w:hAnsi="Times New Roman"/>
          <w:sz w:val="22"/>
          <w:szCs w:val="22"/>
        </w:rPr>
      </w:pPr>
    </w:p>
    <w:p w:rsidR="00D81C07" w:rsidRPr="00D81C07" w:rsidRDefault="00D81C07" w:rsidP="00D81C07">
      <w:pPr>
        <w:jc w:val="both"/>
        <w:rPr>
          <w:rFonts w:ascii="Times New Roman" w:hAnsi="Times New Roman"/>
          <w:sz w:val="22"/>
          <w:szCs w:val="22"/>
        </w:rPr>
      </w:pPr>
    </w:p>
    <w:p w:rsidR="00D81C07" w:rsidRPr="00D81C07" w:rsidRDefault="00D81C07" w:rsidP="00D81C07">
      <w:pPr>
        <w:jc w:val="both"/>
        <w:rPr>
          <w:rFonts w:ascii="Times New Roman" w:hAnsi="Times New Roman"/>
          <w:sz w:val="22"/>
          <w:szCs w:val="22"/>
        </w:rPr>
      </w:pPr>
    </w:p>
    <w:p w:rsidR="008552FC" w:rsidRPr="00D81C07" w:rsidRDefault="008552FC" w:rsidP="008552F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552FC" w:rsidRPr="00D81C07" w:rsidRDefault="008552FC" w:rsidP="008552F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81C07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D81C07" w:rsidRDefault="008552FC" w:rsidP="008552FC">
      <w:pPr>
        <w:pStyle w:val="Default"/>
        <w:rPr>
          <w:sz w:val="22"/>
          <w:szCs w:val="22"/>
        </w:rPr>
      </w:pPr>
      <w:r w:rsidRPr="00D81C07">
        <w:rPr>
          <w:b/>
          <w:bCs/>
          <w:sz w:val="22"/>
          <w:szCs w:val="22"/>
        </w:rPr>
        <w:t xml:space="preserve">Adı Soyadı: </w:t>
      </w:r>
      <w:r w:rsidRPr="00D81C07">
        <w:rPr>
          <w:b/>
          <w:bCs/>
          <w:sz w:val="22"/>
          <w:szCs w:val="22"/>
        </w:rPr>
        <w:tab/>
      </w:r>
      <w:r w:rsidRPr="00D81C07">
        <w:rPr>
          <w:b/>
          <w:bCs/>
          <w:sz w:val="22"/>
          <w:szCs w:val="22"/>
        </w:rPr>
        <w:tab/>
      </w:r>
      <w:r w:rsidRPr="00D81C07">
        <w:rPr>
          <w:b/>
          <w:bCs/>
          <w:sz w:val="22"/>
          <w:szCs w:val="22"/>
        </w:rPr>
        <w:tab/>
      </w:r>
      <w:r w:rsidRPr="00D81C07">
        <w:rPr>
          <w:b/>
          <w:bCs/>
          <w:sz w:val="22"/>
          <w:szCs w:val="22"/>
        </w:rPr>
        <w:tab/>
      </w:r>
      <w:r w:rsidRPr="00D81C07">
        <w:rPr>
          <w:b/>
          <w:bCs/>
          <w:sz w:val="22"/>
          <w:szCs w:val="22"/>
        </w:rPr>
        <w:tab/>
      </w:r>
      <w:r w:rsidRPr="00D81C07">
        <w:rPr>
          <w:b/>
          <w:bCs/>
          <w:sz w:val="22"/>
          <w:szCs w:val="22"/>
        </w:rPr>
        <w:tab/>
      </w:r>
      <w:r w:rsidRPr="00D81C07">
        <w:rPr>
          <w:b/>
          <w:bCs/>
          <w:sz w:val="22"/>
          <w:szCs w:val="22"/>
        </w:rPr>
        <w:tab/>
      </w:r>
      <w:r w:rsidRPr="00D81C07">
        <w:rPr>
          <w:b/>
          <w:bCs/>
          <w:sz w:val="22"/>
          <w:szCs w:val="22"/>
        </w:rPr>
        <w:tab/>
        <w:t xml:space="preserve">Adı Soyadı: </w:t>
      </w:r>
    </w:p>
    <w:p w:rsidR="008552FC" w:rsidRPr="00D81C07" w:rsidRDefault="008552FC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D81C07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8552FC" w:rsidRPr="00D81C07" w:rsidRDefault="008552FC" w:rsidP="008552F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81C07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</w:r>
      <w:r w:rsidRPr="00D81C07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p w:rsidR="008552FC" w:rsidRPr="00D81C07" w:rsidRDefault="008552FC" w:rsidP="008552F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E57D7" w:rsidRPr="00D81C07" w:rsidRDefault="007E57D7" w:rsidP="008552FC">
      <w:pPr>
        <w:pStyle w:val="Style11"/>
        <w:widowControl/>
        <w:tabs>
          <w:tab w:val="left" w:pos="426"/>
          <w:tab w:val="left" w:pos="4536"/>
          <w:tab w:val="left" w:pos="7938"/>
        </w:tabs>
        <w:ind w:left="142" w:right="-2"/>
        <w:rPr>
          <w:sz w:val="22"/>
          <w:szCs w:val="22"/>
        </w:rPr>
      </w:pPr>
    </w:p>
    <w:sectPr w:rsidR="007E57D7" w:rsidRPr="00D81C07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62" w:rsidRDefault="00445462">
      <w:r>
        <w:separator/>
      </w:r>
    </w:p>
  </w:endnote>
  <w:endnote w:type="continuationSeparator" w:id="0">
    <w:p w:rsidR="00445462" w:rsidRDefault="0044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62" w:rsidRDefault="00445462">
      <w:r>
        <w:separator/>
      </w:r>
    </w:p>
  </w:footnote>
  <w:footnote w:type="continuationSeparator" w:id="0">
    <w:p w:rsidR="00445462" w:rsidRDefault="00445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5"/>
      <w:gridCol w:w="6289"/>
      <w:gridCol w:w="2178"/>
    </w:tblGrid>
    <w:tr w:rsidR="00D02307" w:rsidTr="00D02307">
      <w:trPr>
        <w:cantSplit/>
        <w:trHeight w:val="957"/>
      </w:trPr>
      <w:tc>
        <w:tcPr>
          <w:tcW w:w="9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2307" w:rsidRDefault="00D02307">
          <w:pPr>
            <w:spacing w:line="254" w:lineRule="auto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6B408F7" wp14:editId="03C8B850">
                <wp:extent cx="514350" cy="5226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2307" w:rsidRDefault="00D02307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D02307" w:rsidRDefault="00D81C07" w:rsidP="00D02307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Kazıcı Yükleyici </w:t>
          </w:r>
          <w:r w:rsidR="00D02307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Çalışma Talimatı</w:t>
          </w:r>
        </w:p>
      </w:tc>
      <w:tc>
        <w:tcPr>
          <w:tcW w:w="10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D02307" w:rsidRDefault="00D02307" w:rsidP="00D02307">
          <w:pPr>
            <w:spacing w:line="254" w:lineRule="auto"/>
            <w:rPr>
              <w:rFonts w:ascii="Century Gothic" w:hAnsi="Century Gothic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Sayfa No: </w:t>
          </w:r>
          <w:r w:rsidRPr="00D02307">
            <w:rPr>
              <w:rFonts w:ascii="Times New Roman" w:hAnsi="Times New Roman"/>
              <w:sz w:val="16"/>
              <w:szCs w:val="16"/>
            </w:rPr>
            <w:t xml:space="preserve">Sayfa 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D02307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D81C07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D02307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D02307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D81C07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30E62"/>
    <w:multiLevelType w:val="hybridMultilevel"/>
    <w:tmpl w:val="87543C8E"/>
    <w:lvl w:ilvl="0" w:tplc="846E0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91657"/>
    <w:multiLevelType w:val="hybridMultilevel"/>
    <w:tmpl w:val="6C6017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0"/>
  </w:num>
  <w:num w:numId="10">
    <w:abstractNumId w:val="0"/>
  </w:num>
  <w:num w:numId="11">
    <w:abstractNumId w:val="3"/>
  </w:num>
  <w:num w:numId="12">
    <w:abstractNumId w:val="15"/>
  </w:num>
  <w:num w:numId="13">
    <w:abstractNumId w:val="17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5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4E4"/>
    <w:rsid w:val="00004AB5"/>
    <w:rsid w:val="0001703E"/>
    <w:rsid w:val="000555F7"/>
    <w:rsid w:val="00061104"/>
    <w:rsid w:val="000638DB"/>
    <w:rsid w:val="00076E64"/>
    <w:rsid w:val="000B7CF3"/>
    <w:rsid w:val="000D1503"/>
    <w:rsid w:val="000D54D9"/>
    <w:rsid w:val="000E43F4"/>
    <w:rsid w:val="001117EA"/>
    <w:rsid w:val="00122899"/>
    <w:rsid w:val="00136CD1"/>
    <w:rsid w:val="00145D13"/>
    <w:rsid w:val="0015748C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3030E"/>
    <w:rsid w:val="00342A22"/>
    <w:rsid w:val="00364377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2025B"/>
    <w:rsid w:val="0044445B"/>
    <w:rsid w:val="00445462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4640B"/>
    <w:rsid w:val="0056141D"/>
    <w:rsid w:val="00564D7D"/>
    <w:rsid w:val="00572AD8"/>
    <w:rsid w:val="00587B36"/>
    <w:rsid w:val="005977A7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56B9"/>
    <w:rsid w:val="00846862"/>
    <w:rsid w:val="008552FC"/>
    <w:rsid w:val="00877863"/>
    <w:rsid w:val="008B395A"/>
    <w:rsid w:val="0090564D"/>
    <w:rsid w:val="0093347D"/>
    <w:rsid w:val="00960B88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34D69"/>
    <w:rsid w:val="00B45026"/>
    <w:rsid w:val="00B645E3"/>
    <w:rsid w:val="00B66890"/>
    <w:rsid w:val="00B75EB5"/>
    <w:rsid w:val="00B8479A"/>
    <w:rsid w:val="00B86827"/>
    <w:rsid w:val="00B9444A"/>
    <w:rsid w:val="00BA0BCB"/>
    <w:rsid w:val="00BB0DA7"/>
    <w:rsid w:val="00BC4DCC"/>
    <w:rsid w:val="00BE2E6D"/>
    <w:rsid w:val="00BF038E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02307"/>
    <w:rsid w:val="00D3719C"/>
    <w:rsid w:val="00D666A9"/>
    <w:rsid w:val="00D81C07"/>
    <w:rsid w:val="00DB324C"/>
    <w:rsid w:val="00DC18F4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489A-D3E2-4CD3-82B9-099016A1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14</cp:revision>
  <cp:lastPrinted>2010-12-20T21:35:00Z</cp:lastPrinted>
  <dcterms:created xsi:type="dcterms:W3CDTF">2017-01-13T10:36:00Z</dcterms:created>
  <dcterms:modified xsi:type="dcterms:W3CDTF">2023-02-14T13:39:00Z</dcterms:modified>
</cp:coreProperties>
</file>