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FEFF3" w14:textId="77777777" w:rsidR="007D46AB" w:rsidRDefault="007D46AB">
      <w:pPr>
        <w:widowControl w:val="0"/>
        <w:pBdr>
          <w:top w:val="nil"/>
          <w:left w:val="nil"/>
          <w:bottom w:val="nil"/>
          <w:right w:val="nil"/>
          <w:between w:val="nil"/>
        </w:pBdr>
        <w:spacing w:after="0"/>
      </w:pPr>
      <w:bookmarkStart w:id="0" w:name="_GoBack"/>
      <w:bookmarkEnd w:id="0"/>
    </w:p>
    <w:p w14:paraId="2BB4EA16" w14:textId="77777777" w:rsidR="007D46AB" w:rsidRDefault="001E76C8">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Ek-1</w:t>
      </w:r>
    </w:p>
    <w:p w14:paraId="5685194B" w14:textId="77777777" w:rsidR="007D46AB" w:rsidRDefault="001E76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YOZGAT BOZOK ÜNİVERSİTESİ</w:t>
      </w:r>
    </w:p>
    <w:p w14:paraId="4B284124" w14:textId="055E736F" w:rsidR="007D46AB" w:rsidRDefault="001B234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SAĞLIK HİZMETLERİ MESLEK YÜKSEKOKULU</w:t>
      </w:r>
    </w:p>
    <w:p w14:paraId="6257D552" w14:textId="77777777" w:rsidR="007D46AB" w:rsidRDefault="001E76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 YILI BİRİM İÇ DEĞERLENDİRME RAPORU (BİDR)</w:t>
      </w:r>
    </w:p>
    <w:p w14:paraId="5E9FA36C" w14:textId="77777777" w:rsidR="007D46AB" w:rsidRDefault="007D46AB">
      <w:pPr>
        <w:rPr>
          <w:rFonts w:ascii="Times New Roman" w:eastAsia="Times New Roman" w:hAnsi="Times New Roman" w:cs="Times New Roman"/>
          <w:b/>
          <w:sz w:val="24"/>
          <w:szCs w:val="24"/>
        </w:rPr>
      </w:pPr>
    </w:p>
    <w:p w14:paraId="2D4D5102" w14:textId="77777777" w:rsidR="007D46AB" w:rsidRDefault="001E76C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ÖZET </w:t>
      </w:r>
    </w:p>
    <w:tbl>
      <w:tblPr>
        <w:tblStyle w:val="a"/>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524F1155" w14:textId="77777777">
        <w:tc>
          <w:tcPr>
            <w:tcW w:w="9212" w:type="dxa"/>
          </w:tcPr>
          <w:p w14:paraId="0A298D5A" w14:textId="77777777" w:rsidR="007D46AB" w:rsidRDefault="007D46AB">
            <w:pPr>
              <w:jc w:val="both"/>
              <w:rPr>
                <w:rFonts w:ascii="Times New Roman" w:eastAsia="Times New Roman" w:hAnsi="Times New Roman" w:cs="Times New Roman"/>
                <w:color w:val="000000"/>
                <w:sz w:val="24"/>
                <w:szCs w:val="24"/>
              </w:rPr>
            </w:pPr>
          </w:p>
          <w:p w14:paraId="77205E14" w14:textId="77777777" w:rsidR="007D46AB" w:rsidRDefault="001E76C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rapor, Yozgat Bozok Üniversitesi (YOBÜ) – Sağlık Hizmetleri Meslek Yüksekokulu 2023 yılı çalışmalarının yıllık iç değerlendirme süreçlerini izlemek ve olası birim dış değerlendirme süreçlerinde esas alınmak üzere birim kalite komisyonunca hazırlanmıştır. Rapor, 1 Ocak – 31 Aralık 2023 tarihleri arasındaki faaliyetler dikkate alınarak hazırlanmıştır. </w:t>
            </w:r>
          </w:p>
          <w:p w14:paraId="2FC621CC" w14:textId="77777777" w:rsidR="007D46AB" w:rsidRDefault="001E76C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Raporun ilk kısmında YOBÜ Sağlık Hizmetleri Meslek Yüksekokulu hakkındaki genel bilgilere yer verilmiş, ardından kalite güvencesi sistemi bağlamında, misyon ve stratejik amaçlarına uygun faaliyetler çerçevesinde, iç kalite güvencesini sağlamayı, paydaş katılımı ve </w:t>
            </w:r>
            <w:proofErr w:type="spellStart"/>
            <w:r>
              <w:rPr>
                <w:rFonts w:ascii="Times New Roman" w:eastAsia="Times New Roman" w:hAnsi="Times New Roman" w:cs="Times New Roman"/>
                <w:sz w:val="24"/>
                <w:szCs w:val="24"/>
              </w:rPr>
              <w:t>uluslararasılaşma</w:t>
            </w:r>
            <w:proofErr w:type="spellEnd"/>
            <w:r>
              <w:rPr>
                <w:rFonts w:ascii="Times New Roman" w:eastAsia="Times New Roman" w:hAnsi="Times New Roman" w:cs="Times New Roman"/>
                <w:sz w:val="24"/>
                <w:szCs w:val="24"/>
              </w:rPr>
              <w:t xml:space="preserve"> performansını artırmayı amaçlayan yüksekokulumuzun bu kapsamdaki faaliyetleri aktarılmıştır.</w:t>
            </w:r>
          </w:p>
          <w:p w14:paraId="5F0B649A" w14:textId="77777777" w:rsidR="007D46AB" w:rsidRDefault="001E76C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Araştırma odaklı üniversite olma yolunda ilerleyen üniversitemiz, araştırma geliştirme faaliyetlerini toplumun ihtiyaçları ve insan gelişimini göz önünde bulundurarak yürütmektedir. Bu alanda araştırma kaynakları en verimli biçimde kullanılarak, gelişmeye açık yönleri iyileştirmek ve faaliyetleri tüm kuruma yaygınlaştırmak için mekanizmalar kurulmaya devam edilmektedir. Bu doğrultuda rapor kapsamında bahsi geçen faaliyetlere ve mekanizmalara ilişkin bilgilere değinilmiştir. Üniversitemizin temel fonksiyonlarından biri olan toplumsal katkı ile ilgili amaç ve hedefler belirtilerek toplumsal katkı hizmetlerinin hangi öncelikte ve hangi alanlarda yansıtıldığı açıklanmıştır. Yönetim sisteminde ise üniversitemizin benimsediği katılımcı, hesap verilebilir ve şeffaf yaklaşımı doğrultusunda neler yapıldığı aktarılmıştır.</w:t>
            </w:r>
          </w:p>
          <w:p w14:paraId="531F4B73" w14:textId="77777777" w:rsidR="007D46AB" w:rsidRDefault="007D46AB">
            <w:pPr>
              <w:jc w:val="both"/>
              <w:rPr>
                <w:rFonts w:ascii="Times New Roman" w:eastAsia="Times New Roman" w:hAnsi="Times New Roman" w:cs="Times New Roman"/>
                <w:color w:val="000000"/>
                <w:sz w:val="24"/>
                <w:szCs w:val="24"/>
              </w:rPr>
            </w:pPr>
          </w:p>
          <w:p w14:paraId="729E5D01" w14:textId="77777777" w:rsidR="007D46AB" w:rsidRDefault="007D46AB">
            <w:pPr>
              <w:jc w:val="both"/>
              <w:rPr>
                <w:rFonts w:ascii="Times New Roman" w:eastAsia="Times New Roman" w:hAnsi="Times New Roman" w:cs="Times New Roman"/>
                <w:color w:val="000000"/>
                <w:sz w:val="24"/>
                <w:szCs w:val="24"/>
              </w:rPr>
            </w:pPr>
          </w:p>
          <w:p w14:paraId="4062F496" w14:textId="77777777" w:rsidR="007D46AB" w:rsidRDefault="007D46AB">
            <w:pPr>
              <w:jc w:val="both"/>
              <w:rPr>
                <w:rFonts w:ascii="Times New Roman" w:eastAsia="Times New Roman" w:hAnsi="Times New Roman" w:cs="Times New Roman"/>
                <w:color w:val="000000"/>
                <w:sz w:val="24"/>
                <w:szCs w:val="24"/>
              </w:rPr>
            </w:pPr>
          </w:p>
          <w:p w14:paraId="2F4DF6AF" w14:textId="77777777" w:rsidR="007D46AB" w:rsidRDefault="007D46AB">
            <w:pPr>
              <w:jc w:val="both"/>
              <w:rPr>
                <w:rFonts w:ascii="Times New Roman" w:eastAsia="Times New Roman" w:hAnsi="Times New Roman" w:cs="Times New Roman"/>
                <w:color w:val="000000"/>
                <w:sz w:val="24"/>
                <w:szCs w:val="24"/>
              </w:rPr>
            </w:pPr>
          </w:p>
          <w:p w14:paraId="5CFD6965" w14:textId="77777777" w:rsidR="007D46AB" w:rsidRDefault="007D46AB">
            <w:pPr>
              <w:jc w:val="both"/>
              <w:rPr>
                <w:rFonts w:ascii="Times New Roman" w:eastAsia="Times New Roman" w:hAnsi="Times New Roman" w:cs="Times New Roman"/>
                <w:color w:val="000000"/>
                <w:sz w:val="24"/>
                <w:szCs w:val="24"/>
              </w:rPr>
            </w:pPr>
          </w:p>
          <w:p w14:paraId="00C12F06" w14:textId="77777777" w:rsidR="007D46AB" w:rsidRDefault="007D46AB">
            <w:pPr>
              <w:jc w:val="both"/>
              <w:rPr>
                <w:rFonts w:ascii="Times New Roman" w:eastAsia="Times New Roman" w:hAnsi="Times New Roman" w:cs="Times New Roman"/>
                <w:color w:val="000000"/>
                <w:sz w:val="24"/>
                <w:szCs w:val="24"/>
              </w:rPr>
            </w:pPr>
          </w:p>
          <w:p w14:paraId="0E3598CE" w14:textId="77777777" w:rsidR="007D46AB" w:rsidRDefault="007D46AB">
            <w:pPr>
              <w:jc w:val="both"/>
              <w:rPr>
                <w:rFonts w:ascii="Times New Roman" w:eastAsia="Times New Roman" w:hAnsi="Times New Roman" w:cs="Times New Roman"/>
                <w:color w:val="000000"/>
                <w:sz w:val="24"/>
                <w:szCs w:val="24"/>
              </w:rPr>
            </w:pPr>
          </w:p>
          <w:p w14:paraId="3933BCFA" w14:textId="77777777" w:rsidR="007D46AB" w:rsidRDefault="007D46AB">
            <w:pPr>
              <w:jc w:val="both"/>
              <w:rPr>
                <w:rFonts w:ascii="Times New Roman" w:eastAsia="Times New Roman" w:hAnsi="Times New Roman" w:cs="Times New Roman"/>
                <w:sz w:val="24"/>
                <w:szCs w:val="24"/>
              </w:rPr>
            </w:pPr>
          </w:p>
          <w:p w14:paraId="10E59342" w14:textId="77777777" w:rsidR="007D46AB" w:rsidRDefault="007D46AB">
            <w:pPr>
              <w:rPr>
                <w:rFonts w:ascii="Times New Roman" w:eastAsia="Times New Roman" w:hAnsi="Times New Roman" w:cs="Times New Roman"/>
                <w:sz w:val="24"/>
                <w:szCs w:val="24"/>
              </w:rPr>
            </w:pPr>
          </w:p>
        </w:tc>
      </w:tr>
    </w:tbl>
    <w:p w14:paraId="3E58D939" w14:textId="77777777" w:rsidR="007D46AB" w:rsidRDefault="007D46AB">
      <w:pPr>
        <w:shd w:val="clear" w:color="auto" w:fill="FFFFFF"/>
        <w:spacing w:after="0" w:line="240" w:lineRule="auto"/>
        <w:jc w:val="both"/>
        <w:rPr>
          <w:rFonts w:ascii="Times New Roman" w:eastAsia="Times New Roman" w:hAnsi="Times New Roman" w:cs="Times New Roman"/>
          <w:sz w:val="24"/>
          <w:szCs w:val="24"/>
        </w:rPr>
      </w:pPr>
    </w:p>
    <w:p w14:paraId="71923665" w14:textId="77777777" w:rsidR="007D46AB" w:rsidRDefault="001E76C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Liderlik, Yönetim ve Kalite:</w:t>
      </w:r>
    </w:p>
    <w:p w14:paraId="113DC6F7" w14:textId="77777777" w:rsidR="007D46AB" w:rsidRDefault="001E76C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A.1. Liderlik ve Kalite</w:t>
      </w:r>
    </w:p>
    <w:p w14:paraId="0A06B864"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A.1.1. Yönetim modeli ve idari yapı</w:t>
      </w:r>
    </w:p>
    <w:tbl>
      <w:tblPr>
        <w:tblStyle w:val="a0"/>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65904FB9" w14:textId="77777777">
        <w:tc>
          <w:tcPr>
            <w:tcW w:w="9212" w:type="dxa"/>
          </w:tcPr>
          <w:p w14:paraId="3EDC92D2"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1"/>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60A40211" w14:textId="77777777">
              <w:tc>
                <w:tcPr>
                  <w:tcW w:w="1796" w:type="dxa"/>
                </w:tcPr>
                <w:p w14:paraId="2EF94880"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2C5F118C"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5630E06E"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2C1EBB1F"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31FD61F7"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5FC8CDFF" w14:textId="77777777">
              <w:tc>
                <w:tcPr>
                  <w:tcW w:w="1796" w:type="dxa"/>
                </w:tcPr>
                <w:p w14:paraId="0EF02F01"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yok</w:t>
                  </w:r>
                </w:p>
              </w:tc>
              <w:tc>
                <w:tcPr>
                  <w:tcW w:w="1796" w:type="dxa"/>
                </w:tcPr>
                <w:p w14:paraId="2F47F143"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var, Uygulama yok</w:t>
                  </w:r>
                </w:p>
              </w:tc>
              <w:tc>
                <w:tcPr>
                  <w:tcW w:w="1796" w:type="dxa"/>
                </w:tcPr>
                <w:p w14:paraId="75FF5E25"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Uygulama var, Kontrol ve Önlem yok</w:t>
                  </w:r>
                </w:p>
              </w:tc>
              <w:tc>
                <w:tcPr>
                  <w:tcW w:w="1796" w:type="dxa"/>
                </w:tcPr>
                <w:p w14:paraId="60CBA43B"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Uygulama, Kontrol Etme ve Önlem Alma var</w:t>
                  </w:r>
                </w:p>
              </w:tc>
              <w:tc>
                <w:tcPr>
                  <w:tcW w:w="1797" w:type="dxa"/>
                </w:tcPr>
                <w:p w14:paraId="7F684FC2"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Örnek Uygulama var.</w:t>
                  </w:r>
                </w:p>
              </w:tc>
            </w:tr>
            <w:tr w:rsidR="007D46AB" w14:paraId="4EB77146" w14:textId="77777777">
              <w:tc>
                <w:tcPr>
                  <w:tcW w:w="1796" w:type="dxa"/>
                </w:tcPr>
                <w:p w14:paraId="35938787" w14:textId="77777777" w:rsidR="007D46AB" w:rsidRDefault="007D46AB">
                  <w:pPr>
                    <w:rPr>
                      <w:rFonts w:ascii="Times New Roman" w:eastAsia="Times New Roman" w:hAnsi="Times New Roman" w:cs="Times New Roman"/>
                      <w:sz w:val="24"/>
                      <w:szCs w:val="24"/>
                    </w:rPr>
                  </w:pPr>
                </w:p>
              </w:tc>
              <w:tc>
                <w:tcPr>
                  <w:tcW w:w="1796" w:type="dxa"/>
                </w:tcPr>
                <w:p w14:paraId="77C3225A" w14:textId="77777777" w:rsidR="007D46AB" w:rsidRDefault="007D46AB">
                  <w:pPr>
                    <w:rPr>
                      <w:rFonts w:ascii="Times New Roman" w:eastAsia="Times New Roman" w:hAnsi="Times New Roman" w:cs="Times New Roman"/>
                      <w:sz w:val="24"/>
                      <w:szCs w:val="24"/>
                    </w:rPr>
                  </w:pPr>
                </w:p>
              </w:tc>
              <w:tc>
                <w:tcPr>
                  <w:tcW w:w="1796" w:type="dxa"/>
                </w:tcPr>
                <w:p w14:paraId="1409CE82" w14:textId="77777777" w:rsidR="007D46AB" w:rsidRDefault="007D46AB">
                  <w:pPr>
                    <w:rPr>
                      <w:rFonts w:ascii="Times New Roman" w:eastAsia="Times New Roman" w:hAnsi="Times New Roman" w:cs="Times New Roman"/>
                      <w:sz w:val="24"/>
                      <w:szCs w:val="24"/>
                    </w:rPr>
                  </w:pPr>
                </w:p>
              </w:tc>
              <w:tc>
                <w:tcPr>
                  <w:tcW w:w="1796" w:type="dxa"/>
                  <w:vAlign w:val="center"/>
                </w:tcPr>
                <w:p w14:paraId="574415C9" w14:textId="77777777" w:rsidR="007D46AB" w:rsidRDefault="001E76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97" w:type="dxa"/>
                </w:tcPr>
                <w:p w14:paraId="6A04A193" w14:textId="77777777" w:rsidR="007D46AB" w:rsidRDefault="007D46AB">
                  <w:pPr>
                    <w:rPr>
                      <w:rFonts w:ascii="Times New Roman" w:eastAsia="Times New Roman" w:hAnsi="Times New Roman" w:cs="Times New Roman"/>
                      <w:sz w:val="24"/>
                      <w:szCs w:val="24"/>
                    </w:rPr>
                  </w:pPr>
                </w:p>
              </w:tc>
            </w:tr>
          </w:tbl>
          <w:p w14:paraId="6E816158" w14:textId="77777777" w:rsidR="007D46AB" w:rsidRDefault="007D46AB">
            <w:pPr>
              <w:rPr>
                <w:rFonts w:ascii="Times New Roman" w:eastAsia="Times New Roman" w:hAnsi="Times New Roman" w:cs="Times New Roman"/>
                <w:sz w:val="24"/>
                <w:szCs w:val="24"/>
              </w:rPr>
            </w:pPr>
          </w:p>
          <w:p w14:paraId="748061C7"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Açıklama: </w:t>
            </w:r>
          </w:p>
          <w:p w14:paraId="7C341663" w14:textId="77777777" w:rsidR="007D46AB" w:rsidRDefault="001E76C8">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Yüksekokulumuz da kalite süreci kapsamında Müdür/Müdür yardımcıları / akademik ve idari personellere yönelik organizasyon şeması ve bağlı olma/rapor verme ilişkileri; görev tanımları, iş akış süreçleri vardır ve gerçeği yansıtmaktadır; ayrıca bunlar yayımlanmış ve işleyişin paydaşlarca bilinirliği sağlanmıştır. </w:t>
            </w:r>
          </w:p>
          <w:p w14:paraId="754BC0FC" w14:textId="77777777" w:rsidR="007D46AB" w:rsidRDefault="007D46AB">
            <w:pPr>
              <w:jc w:val="both"/>
              <w:rPr>
                <w:rFonts w:ascii="Times New Roman" w:eastAsia="Times New Roman" w:hAnsi="Times New Roman" w:cs="Times New Roman"/>
                <w:color w:val="FF0000"/>
                <w:sz w:val="24"/>
                <w:szCs w:val="24"/>
              </w:rPr>
            </w:pPr>
          </w:p>
          <w:p w14:paraId="76376879" w14:textId="77777777" w:rsidR="007D46AB" w:rsidRDefault="007D46AB">
            <w:pPr>
              <w:jc w:val="both"/>
              <w:rPr>
                <w:rFonts w:ascii="Times New Roman" w:eastAsia="Times New Roman" w:hAnsi="Times New Roman" w:cs="Times New Roman"/>
                <w:color w:val="FF0000"/>
                <w:sz w:val="24"/>
                <w:szCs w:val="24"/>
              </w:rPr>
            </w:pPr>
          </w:p>
          <w:p w14:paraId="46AFDD92" w14:textId="77777777" w:rsidR="007D46AB" w:rsidRDefault="007D46AB">
            <w:pPr>
              <w:jc w:val="both"/>
              <w:rPr>
                <w:rFonts w:ascii="Times New Roman" w:eastAsia="Times New Roman" w:hAnsi="Times New Roman" w:cs="Times New Roman"/>
                <w:color w:val="FF0000"/>
                <w:sz w:val="24"/>
                <w:szCs w:val="24"/>
              </w:rPr>
            </w:pPr>
          </w:p>
          <w:p w14:paraId="63D40E5E"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Kanıtlar:</w:t>
            </w:r>
          </w:p>
          <w:p w14:paraId="59380E4E" w14:textId="77777777" w:rsidR="007D46AB" w:rsidRDefault="001E76C8">
            <w:pPr>
              <w:spacing w:after="240"/>
              <w:jc w:val="both"/>
              <w:rPr>
                <w:rFonts w:ascii="Times New Roman" w:eastAsia="Times New Roman" w:hAnsi="Times New Roman" w:cs="Times New Roman"/>
              </w:rPr>
            </w:pPr>
            <w:r>
              <w:rPr>
                <w:rFonts w:ascii="Times New Roman" w:eastAsia="Times New Roman" w:hAnsi="Times New Roman" w:cs="Times New Roman"/>
                <w:color w:val="FF0000"/>
                <w:sz w:val="24"/>
                <w:szCs w:val="24"/>
              </w:rPr>
              <w:t>Planlama</w:t>
            </w:r>
          </w:p>
          <w:p w14:paraId="56899E3A" w14:textId="18E61B6F"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A.1.1. </w:t>
            </w:r>
            <w:r w:rsidR="0052045C">
              <w:rPr>
                <w:rFonts w:ascii="Times New Roman" w:eastAsia="Times New Roman" w:hAnsi="Times New Roman" w:cs="Times New Roman"/>
                <w:sz w:val="24"/>
                <w:szCs w:val="24"/>
              </w:rPr>
              <w:t xml:space="preserve">Birim </w:t>
            </w:r>
            <w:r>
              <w:rPr>
                <w:rFonts w:ascii="Times New Roman" w:eastAsia="Times New Roman" w:hAnsi="Times New Roman" w:cs="Times New Roman"/>
                <w:sz w:val="24"/>
                <w:szCs w:val="24"/>
              </w:rPr>
              <w:t>Stratejik Plan</w:t>
            </w:r>
          </w:p>
          <w:p w14:paraId="7887F361" w14:textId="688EECCC" w:rsidR="007D46AB" w:rsidRDefault="00510C3E">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A.1.1. Akademik Kurul Toplantıları</w:t>
            </w:r>
          </w:p>
          <w:p w14:paraId="1290C80D"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A.1.1. Kurum Organizasyon Şeması</w:t>
            </w:r>
          </w:p>
          <w:p w14:paraId="57575F48"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A.1.1. Komisyon ve koordinatörlükler</w:t>
            </w:r>
          </w:p>
          <w:p w14:paraId="4DEF2EB6"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A.1.1. Birimlerdeki Çalışanlar İçin Görev Tanımları İş Akış Süreçleri Yol Haritası</w:t>
            </w:r>
          </w:p>
          <w:p w14:paraId="6BDFE8FC"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Uygulama</w:t>
            </w:r>
          </w:p>
          <w:p w14:paraId="07FA08D5" w14:textId="0B8F6F5D"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A.1.1. B</w:t>
            </w:r>
            <w:r w:rsidR="0052045C">
              <w:rPr>
                <w:rFonts w:ascii="Times New Roman" w:eastAsia="Times New Roman" w:hAnsi="Times New Roman" w:cs="Times New Roman"/>
                <w:sz w:val="24"/>
                <w:szCs w:val="24"/>
              </w:rPr>
              <w:t>irim Kalite Komisyonu Toplantıları</w:t>
            </w:r>
          </w:p>
          <w:p w14:paraId="1E317B78"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A.1.1. Bölüm Başkanları Toplantısı</w:t>
            </w:r>
          </w:p>
          <w:p w14:paraId="6B5A64E3"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A.1.1. </w:t>
            </w:r>
            <w:proofErr w:type="spellStart"/>
            <w:r>
              <w:rPr>
                <w:rFonts w:ascii="Times New Roman" w:eastAsia="Times New Roman" w:hAnsi="Times New Roman" w:cs="Times New Roman"/>
                <w:sz w:val="24"/>
                <w:szCs w:val="24"/>
              </w:rPr>
              <w:t>Avesis</w:t>
            </w:r>
            <w:proofErr w:type="spellEnd"/>
            <w:r>
              <w:rPr>
                <w:rFonts w:ascii="Times New Roman" w:eastAsia="Times New Roman" w:hAnsi="Times New Roman" w:cs="Times New Roman"/>
                <w:sz w:val="24"/>
                <w:szCs w:val="24"/>
              </w:rPr>
              <w:t xml:space="preserve"> Ödüllendirme Değerlendirme Toplantısı</w:t>
            </w:r>
          </w:p>
          <w:p w14:paraId="05DD3E72"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A.1.1. Akademik, idari ve sürekli işçi olarak çalışan personel ödüllendirme sistemi</w:t>
            </w:r>
          </w:p>
          <w:p w14:paraId="13B15723"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A.1.1. BKYS Memnuniyet Yönetim Sistemi</w:t>
            </w:r>
          </w:p>
          <w:p w14:paraId="15688447"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Kontrol Etme ve Önlem Alma</w:t>
            </w:r>
          </w:p>
          <w:p w14:paraId="65A751DC"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A.1.1. SHMYO Öz Değerlendirme Raporu</w:t>
            </w:r>
          </w:p>
          <w:p w14:paraId="5EFC5C5B"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A.1.1. İç Tetkik-Alt-Yapı-Yeni Sınıf</w:t>
            </w:r>
          </w:p>
          <w:p w14:paraId="126FFD6E"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A.1.1. İç Tetkik-Alt Yapı-Kantinin Taşınması</w:t>
            </w:r>
          </w:p>
          <w:p w14:paraId="5204D936" w14:textId="4A9A5B85" w:rsidR="0052045C" w:rsidRDefault="0052045C">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A.1.1. İç Tetkik-Alt Yapı-Okuma Salonu</w:t>
            </w:r>
          </w:p>
          <w:p w14:paraId="1EB5CA32" w14:textId="4DCD2E2B" w:rsidR="0052045C" w:rsidRDefault="0052045C">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A.1.1. İç Tetkik-Alt Yapı-Su Arıtma Cihazı</w:t>
            </w:r>
          </w:p>
          <w:p w14:paraId="5370FA31" w14:textId="4A7D3DC9" w:rsidR="0052045C" w:rsidRDefault="0052045C">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A.1.1. İç Tetkik-Alt Yapı-Basketbol Alanı</w:t>
            </w:r>
          </w:p>
          <w:p w14:paraId="6D5A2DCA"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A.1.1. Akademik, İdari ve Sürekli İşçi Olarak Çalışan Personel Ödüllendirme Sistemi Gerçekleştirme</w:t>
            </w:r>
          </w:p>
          <w:p w14:paraId="379B8D81" w14:textId="77777777" w:rsidR="007D46AB" w:rsidRDefault="007D46AB">
            <w:pPr>
              <w:spacing w:after="200" w:line="276" w:lineRule="auto"/>
              <w:rPr>
                <w:rFonts w:ascii="Times New Roman" w:eastAsia="Times New Roman" w:hAnsi="Times New Roman" w:cs="Times New Roman"/>
                <w:sz w:val="24"/>
                <w:szCs w:val="24"/>
              </w:rPr>
            </w:pPr>
          </w:p>
        </w:tc>
      </w:tr>
    </w:tbl>
    <w:p w14:paraId="6C4F5F72" w14:textId="303B0A16" w:rsidR="007D46AB" w:rsidRDefault="007D46AB">
      <w:pPr>
        <w:rPr>
          <w:rFonts w:ascii="Times New Roman" w:eastAsia="Times New Roman" w:hAnsi="Times New Roman" w:cs="Times New Roman"/>
          <w:sz w:val="24"/>
          <w:szCs w:val="24"/>
        </w:rPr>
      </w:pPr>
    </w:p>
    <w:p w14:paraId="3C0D8031"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A.1.2. Liderlik</w:t>
      </w:r>
    </w:p>
    <w:tbl>
      <w:tblPr>
        <w:tblStyle w:val="a2"/>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6F6D6124" w14:textId="77777777">
        <w:tc>
          <w:tcPr>
            <w:tcW w:w="9212" w:type="dxa"/>
          </w:tcPr>
          <w:p w14:paraId="6CFBA14E"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3"/>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7B44FF96" w14:textId="77777777">
              <w:tc>
                <w:tcPr>
                  <w:tcW w:w="1796" w:type="dxa"/>
                </w:tcPr>
                <w:p w14:paraId="0C680E72"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0EFEEE7A"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650F8799"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1FD1EB26"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5336E03A"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1DD773A2" w14:textId="77777777">
              <w:tc>
                <w:tcPr>
                  <w:tcW w:w="1796" w:type="dxa"/>
                </w:tcPr>
                <w:p w14:paraId="210E1AA0"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yok</w:t>
                  </w:r>
                </w:p>
              </w:tc>
              <w:tc>
                <w:tcPr>
                  <w:tcW w:w="1796" w:type="dxa"/>
                </w:tcPr>
                <w:p w14:paraId="35202CA4"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var, Uygulama yok</w:t>
                  </w:r>
                </w:p>
              </w:tc>
              <w:tc>
                <w:tcPr>
                  <w:tcW w:w="1796" w:type="dxa"/>
                </w:tcPr>
                <w:p w14:paraId="2E5D521E"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Uygulama var, Kontrol ve Önlem yok</w:t>
                  </w:r>
                </w:p>
              </w:tc>
              <w:tc>
                <w:tcPr>
                  <w:tcW w:w="1796" w:type="dxa"/>
                </w:tcPr>
                <w:p w14:paraId="4D2407C3"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Uygulama, Kontrol Etme ve Önlem Alma var</w:t>
                  </w:r>
                </w:p>
              </w:tc>
              <w:tc>
                <w:tcPr>
                  <w:tcW w:w="1797" w:type="dxa"/>
                </w:tcPr>
                <w:p w14:paraId="7A4AACE3"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Örnek Uygulama var.</w:t>
                  </w:r>
                </w:p>
              </w:tc>
            </w:tr>
            <w:tr w:rsidR="007D46AB" w14:paraId="6B8C30F9" w14:textId="77777777">
              <w:tc>
                <w:tcPr>
                  <w:tcW w:w="1796" w:type="dxa"/>
                </w:tcPr>
                <w:p w14:paraId="6D7BC85E" w14:textId="77777777" w:rsidR="007D46AB" w:rsidRDefault="007D46AB">
                  <w:pPr>
                    <w:rPr>
                      <w:rFonts w:ascii="Times New Roman" w:eastAsia="Times New Roman" w:hAnsi="Times New Roman" w:cs="Times New Roman"/>
                      <w:sz w:val="24"/>
                      <w:szCs w:val="24"/>
                    </w:rPr>
                  </w:pPr>
                </w:p>
              </w:tc>
              <w:tc>
                <w:tcPr>
                  <w:tcW w:w="1796" w:type="dxa"/>
                </w:tcPr>
                <w:p w14:paraId="40C2B908" w14:textId="77777777" w:rsidR="007D46AB" w:rsidRDefault="007D46AB">
                  <w:pPr>
                    <w:rPr>
                      <w:rFonts w:ascii="Times New Roman" w:eastAsia="Times New Roman" w:hAnsi="Times New Roman" w:cs="Times New Roman"/>
                      <w:sz w:val="24"/>
                      <w:szCs w:val="24"/>
                    </w:rPr>
                  </w:pPr>
                </w:p>
              </w:tc>
              <w:tc>
                <w:tcPr>
                  <w:tcW w:w="1796" w:type="dxa"/>
                </w:tcPr>
                <w:p w14:paraId="09413D8E" w14:textId="77777777" w:rsidR="007D46AB" w:rsidRDefault="007D46AB">
                  <w:pPr>
                    <w:jc w:val="center"/>
                    <w:rPr>
                      <w:rFonts w:ascii="Times New Roman" w:eastAsia="Times New Roman" w:hAnsi="Times New Roman" w:cs="Times New Roman"/>
                      <w:sz w:val="24"/>
                      <w:szCs w:val="24"/>
                    </w:rPr>
                  </w:pPr>
                </w:p>
              </w:tc>
              <w:tc>
                <w:tcPr>
                  <w:tcW w:w="1796" w:type="dxa"/>
                  <w:vAlign w:val="center"/>
                </w:tcPr>
                <w:p w14:paraId="26E3154D" w14:textId="77777777" w:rsidR="007D46AB" w:rsidRDefault="001E76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97" w:type="dxa"/>
                </w:tcPr>
                <w:p w14:paraId="70B504F5" w14:textId="77777777" w:rsidR="007D46AB" w:rsidRDefault="007D46AB">
                  <w:pPr>
                    <w:rPr>
                      <w:rFonts w:ascii="Times New Roman" w:eastAsia="Times New Roman" w:hAnsi="Times New Roman" w:cs="Times New Roman"/>
                      <w:sz w:val="24"/>
                      <w:szCs w:val="24"/>
                    </w:rPr>
                  </w:pPr>
                </w:p>
              </w:tc>
            </w:tr>
          </w:tbl>
          <w:p w14:paraId="7C3FB7F7" w14:textId="77777777" w:rsidR="007D46AB" w:rsidRDefault="007D46AB">
            <w:pPr>
              <w:rPr>
                <w:rFonts w:ascii="Times New Roman" w:eastAsia="Times New Roman" w:hAnsi="Times New Roman" w:cs="Times New Roman"/>
                <w:sz w:val="24"/>
                <w:szCs w:val="24"/>
              </w:rPr>
            </w:pPr>
          </w:p>
          <w:p w14:paraId="33817425"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Açıklama:</w:t>
            </w:r>
          </w:p>
          <w:p w14:paraId="08517B33"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Kalite güvencesi kültürünü geliştirmek üzere yüksekokulumuzda birim kalite komisyonu bulunmaktadır. Kalite komisyonu stratejik planı oluşturup hedefleri bu doğrultuda belirlemiştir.</w:t>
            </w:r>
          </w:p>
          <w:p w14:paraId="38EFF924"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Kanıtlar:</w:t>
            </w:r>
          </w:p>
          <w:p w14:paraId="6935BAF5"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Planlama</w:t>
            </w:r>
          </w:p>
          <w:p w14:paraId="4D5243E3"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A.1.2. Stratejik Plan</w:t>
            </w:r>
          </w:p>
          <w:p w14:paraId="6803311B" w14:textId="3C0B6B0A"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A.1.2. Akademik </w:t>
            </w:r>
            <w:r w:rsidR="00EB3B83">
              <w:rPr>
                <w:rFonts w:ascii="Times New Roman" w:eastAsia="Times New Roman" w:hAnsi="Times New Roman" w:cs="Times New Roman"/>
                <w:sz w:val="24"/>
                <w:szCs w:val="24"/>
              </w:rPr>
              <w:t>Kurul Toplantıları</w:t>
            </w:r>
          </w:p>
          <w:p w14:paraId="5D7FCA40" w14:textId="1A46A25D"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A.1.2. B</w:t>
            </w:r>
            <w:r w:rsidR="00EB3B83">
              <w:rPr>
                <w:rFonts w:ascii="Times New Roman" w:eastAsia="Times New Roman" w:hAnsi="Times New Roman" w:cs="Times New Roman"/>
                <w:sz w:val="24"/>
                <w:szCs w:val="24"/>
              </w:rPr>
              <w:t>irim Kalite Komisyonu Toplantıları</w:t>
            </w:r>
          </w:p>
          <w:p w14:paraId="0A7ED33E"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A.1.2. Bölüm Başkanları Toplantısı</w:t>
            </w:r>
          </w:p>
          <w:p w14:paraId="3E7AAAC5"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A.1.2. </w:t>
            </w:r>
            <w:proofErr w:type="spellStart"/>
            <w:r>
              <w:rPr>
                <w:rFonts w:ascii="Times New Roman" w:eastAsia="Times New Roman" w:hAnsi="Times New Roman" w:cs="Times New Roman"/>
                <w:sz w:val="24"/>
                <w:szCs w:val="24"/>
              </w:rPr>
              <w:t>Avesis</w:t>
            </w:r>
            <w:proofErr w:type="spellEnd"/>
            <w:r>
              <w:rPr>
                <w:rFonts w:ascii="Times New Roman" w:eastAsia="Times New Roman" w:hAnsi="Times New Roman" w:cs="Times New Roman"/>
                <w:sz w:val="24"/>
                <w:szCs w:val="24"/>
              </w:rPr>
              <w:t xml:space="preserve"> Ödüllendirme Değerlendirme Toplantısı</w:t>
            </w:r>
          </w:p>
          <w:p w14:paraId="02F618B8"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Uygulama</w:t>
            </w:r>
          </w:p>
          <w:p w14:paraId="361EF375"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A.1.2. SAHİDAT Akreditasyon Toplantısı</w:t>
            </w:r>
          </w:p>
          <w:p w14:paraId="5C6E9437"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A.1.2. Akademik, idari ve sürekli işçi olarak çalışan personel ödüllendirme sistemi</w:t>
            </w:r>
          </w:p>
          <w:p w14:paraId="1938E21E"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A.1.2. KAP Öğrenci Bilgilendirme Toplantısı</w:t>
            </w:r>
          </w:p>
          <w:p w14:paraId="36474E19"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A.1.2. KAP Bilgilendirme Süreci. Akademik, İdari ve Sürekli İşçi</w:t>
            </w:r>
          </w:p>
          <w:p w14:paraId="688BED92"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A.1.2. Akademik Faaliyet Raporu</w:t>
            </w:r>
          </w:p>
          <w:p w14:paraId="5B25E7BC"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A.1.2. Personel Talebi (Öğrenci işlerine)</w:t>
            </w:r>
          </w:p>
          <w:p w14:paraId="5837EE23"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A.1.2. Akreditasyon Eğitimi</w:t>
            </w:r>
          </w:p>
          <w:p w14:paraId="74B7A28F"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A.1.2. Malzeme Talebi</w:t>
            </w:r>
          </w:p>
          <w:p w14:paraId="43E42CBA"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A.1.2. Akademik Personel Oryantasyon Eğitimi</w:t>
            </w:r>
          </w:p>
          <w:p w14:paraId="2394C140"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Kontrol Etme ve Önlem Alma</w:t>
            </w:r>
          </w:p>
          <w:p w14:paraId="1CC67A63"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A.1.2. SHMYO Öz Değerlendirme Raporu</w:t>
            </w:r>
          </w:p>
          <w:p w14:paraId="0551DC0B"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A.1.2. İç Tetkik-Alt Yapı-Kantinin Taşınması</w:t>
            </w:r>
          </w:p>
          <w:p w14:paraId="30734EB0"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A.1.2. İç Tetkik-Alt Yapı-Su Arıtma Cihazı Alınması</w:t>
            </w:r>
          </w:p>
          <w:p w14:paraId="529E94B9"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A.1.2. İç Tetkik-Alt Yapı-Basketbol Alanı</w:t>
            </w:r>
          </w:p>
          <w:p w14:paraId="28BC4E6E"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A.1.2. İç Tetkik-Alt-Yapı-Yeni Sınıf</w:t>
            </w:r>
          </w:p>
          <w:p w14:paraId="3F49500B" w14:textId="6658DEED" w:rsidR="00EB3B83" w:rsidRDefault="00EB3B83" w:rsidP="00EB3B83">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A.1.2. İç Tetkik-Alt Yapı-Okuma Salonu</w:t>
            </w:r>
          </w:p>
          <w:p w14:paraId="5B19A7E7"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A.1.2. SHMYO Yönetici Değerlendirme Anketi Analizi</w:t>
            </w:r>
          </w:p>
          <w:p w14:paraId="024B2FE0"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A.1.2. Akademik, İdari ve Sürekli İşçi Olarak Çalışan Personel Ödüllendirme Sistemi Gerçekleştirme</w:t>
            </w:r>
          </w:p>
          <w:p w14:paraId="19784785" w14:textId="77777777" w:rsidR="007D46AB" w:rsidRDefault="007D46AB">
            <w:pPr>
              <w:spacing w:after="240"/>
              <w:jc w:val="both"/>
              <w:rPr>
                <w:rFonts w:ascii="Times New Roman" w:eastAsia="Times New Roman" w:hAnsi="Times New Roman" w:cs="Times New Roman"/>
                <w:sz w:val="24"/>
                <w:szCs w:val="24"/>
              </w:rPr>
            </w:pPr>
          </w:p>
          <w:p w14:paraId="365C7410" w14:textId="77777777" w:rsidR="007D46AB" w:rsidRDefault="007D46AB">
            <w:pPr>
              <w:spacing w:after="240"/>
              <w:ind w:left="360"/>
              <w:jc w:val="both"/>
              <w:rPr>
                <w:rFonts w:ascii="Times New Roman" w:eastAsia="Times New Roman" w:hAnsi="Times New Roman" w:cs="Times New Roman"/>
                <w:sz w:val="24"/>
                <w:szCs w:val="24"/>
              </w:rPr>
            </w:pPr>
          </w:p>
          <w:p w14:paraId="13DD63E1" w14:textId="77777777" w:rsidR="007D46AB" w:rsidRDefault="007D46AB">
            <w:pPr>
              <w:spacing w:after="240"/>
              <w:ind w:left="360"/>
              <w:jc w:val="both"/>
              <w:rPr>
                <w:rFonts w:ascii="Times New Roman" w:eastAsia="Times New Roman" w:hAnsi="Times New Roman" w:cs="Times New Roman"/>
                <w:sz w:val="24"/>
                <w:szCs w:val="24"/>
              </w:rPr>
            </w:pPr>
          </w:p>
          <w:p w14:paraId="2F4D6EF4" w14:textId="77777777" w:rsidR="007D46AB" w:rsidRDefault="007D46AB">
            <w:pPr>
              <w:spacing w:after="240"/>
              <w:ind w:left="360"/>
              <w:jc w:val="both"/>
              <w:rPr>
                <w:rFonts w:ascii="Times New Roman" w:eastAsia="Times New Roman" w:hAnsi="Times New Roman" w:cs="Times New Roman"/>
                <w:sz w:val="24"/>
                <w:szCs w:val="24"/>
              </w:rPr>
            </w:pPr>
          </w:p>
          <w:p w14:paraId="48A653AB" w14:textId="77777777" w:rsidR="007D46AB" w:rsidRDefault="007D46AB">
            <w:pPr>
              <w:spacing w:after="240"/>
              <w:ind w:left="360"/>
              <w:jc w:val="both"/>
              <w:rPr>
                <w:rFonts w:ascii="Times New Roman" w:eastAsia="Times New Roman" w:hAnsi="Times New Roman" w:cs="Times New Roman"/>
                <w:sz w:val="24"/>
                <w:szCs w:val="24"/>
              </w:rPr>
            </w:pPr>
          </w:p>
          <w:p w14:paraId="2FE49679" w14:textId="77777777" w:rsidR="007D46AB" w:rsidRDefault="007D46AB">
            <w:pPr>
              <w:spacing w:after="240"/>
              <w:ind w:left="360"/>
              <w:jc w:val="both"/>
              <w:rPr>
                <w:rFonts w:ascii="Times New Roman" w:eastAsia="Times New Roman" w:hAnsi="Times New Roman" w:cs="Times New Roman"/>
                <w:sz w:val="24"/>
                <w:szCs w:val="24"/>
              </w:rPr>
            </w:pPr>
          </w:p>
        </w:tc>
      </w:tr>
    </w:tbl>
    <w:p w14:paraId="5234A354" w14:textId="77777777" w:rsidR="007D46AB" w:rsidRDefault="007D46AB">
      <w:pPr>
        <w:rPr>
          <w:rFonts w:ascii="Times New Roman" w:eastAsia="Times New Roman" w:hAnsi="Times New Roman" w:cs="Times New Roman"/>
          <w:sz w:val="24"/>
          <w:szCs w:val="24"/>
        </w:rPr>
      </w:pPr>
    </w:p>
    <w:p w14:paraId="486AB418"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A.1.3. Kurumsal dönüşüm kapasitesi</w:t>
      </w:r>
    </w:p>
    <w:tbl>
      <w:tblPr>
        <w:tblStyle w:val="a4"/>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19F8D091" w14:textId="77777777">
        <w:tc>
          <w:tcPr>
            <w:tcW w:w="9212" w:type="dxa"/>
          </w:tcPr>
          <w:p w14:paraId="408BC9BF"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5"/>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3B843BB1" w14:textId="77777777">
              <w:tc>
                <w:tcPr>
                  <w:tcW w:w="1796" w:type="dxa"/>
                </w:tcPr>
                <w:p w14:paraId="4DC773BC"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77AFDAD8"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306B91B9"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29C2266C"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1848CA43"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43502D1D" w14:textId="77777777">
              <w:tc>
                <w:tcPr>
                  <w:tcW w:w="1796" w:type="dxa"/>
                </w:tcPr>
                <w:p w14:paraId="5AF2B67D"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yok</w:t>
                  </w:r>
                </w:p>
              </w:tc>
              <w:tc>
                <w:tcPr>
                  <w:tcW w:w="1796" w:type="dxa"/>
                </w:tcPr>
                <w:p w14:paraId="2C4FB44D"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var, Uygulama yok</w:t>
                  </w:r>
                </w:p>
              </w:tc>
              <w:tc>
                <w:tcPr>
                  <w:tcW w:w="1796" w:type="dxa"/>
                </w:tcPr>
                <w:p w14:paraId="08C4AE1D"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Uygulama var, Kontrol ve Önlem yok</w:t>
                  </w:r>
                </w:p>
              </w:tc>
              <w:tc>
                <w:tcPr>
                  <w:tcW w:w="1796" w:type="dxa"/>
                </w:tcPr>
                <w:p w14:paraId="7C585497"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Uygulama, Kontrol Etme ve Önlem Alma var</w:t>
                  </w:r>
                </w:p>
              </w:tc>
              <w:tc>
                <w:tcPr>
                  <w:tcW w:w="1797" w:type="dxa"/>
                </w:tcPr>
                <w:p w14:paraId="63B21EB0"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Örnek Uygulama var.</w:t>
                  </w:r>
                </w:p>
              </w:tc>
            </w:tr>
            <w:tr w:rsidR="007D46AB" w14:paraId="0694BE74" w14:textId="77777777">
              <w:tc>
                <w:tcPr>
                  <w:tcW w:w="1796" w:type="dxa"/>
                </w:tcPr>
                <w:p w14:paraId="75DF8FF1" w14:textId="77777777" w:rsidR="007D46AB" w:rsidRDefault="007D46AB">
                  <w:pPr>
                    <w:rPr>
                      <w:rFonts w:ascii="Times New Roman" w:eastAsia="Times New Roman" w:hAnsi="Times New Roman" w:cs="Times New Roman"/>
                      <w:sz w:val="24"/>
                      <w:szCs w:val="24"/>
                    </w:rPr>
                  </w:pPr>
                </w:p>
              </w:tc>
              <w:tc>
                <w:tcPr>
                  <w:tcW w:w="1796" w:type="dxa"/>
                </w:tcPr>
                <w:p w14:paraId="1CA20BA9" w14:textId="77777777" w:rsidR="007D46AB" w:rsidRDefault="007D46AB">
                  <w:pPr>
                    <w:rPr>
                      <w:rFonts w:ascii="Times New Roman" w:eastAsia="Times New Roman" w:hAnsi="Times New Roman" w:cs="Times New Roman"/>
                      <w:sz w:val="24"/>
                      <w:szCs w:val="24"/>
                    </w:rPr>
                  </w:pPr>
                </w:p>
              </w:tc>
              <w:tc>
                <w:tcPr>
                  <w:tcW w:w="1796" w:type="dxa"/>
                </w:tcPr>
                <w:p w14:paraId="0FA616A8" w14:textId="77777777" w:rsidR="007D46AB" w:rsidRDefault="007D46AB">
                  <w:pPr>
                    <w:jc w:val="center"/>
                    <w:rPr>
                      <w:rFonts w:ascii="Times New Roman" w:eastAsia="Times New Roman" w:hAnsi="Times New Roman" w:cs="Times New Roman"/>
                      <w:sz w:val="24"/>
                      <w:szCs w:val="24"/>
                    </w:rPr>
                  </w:pPr>
                </w:p>
              </w:tc>
              <w:tc>
                <w:tcPr>
                  <w:tcW w:w="1796" w:type="dxa"/>
                  <w:vAlign w:val="center"/>
                </w:tcPr>
                <w:p w14:paraId="71BFF0B6" w14:textId="77777777" w:rsidR="007D46AB" w:rsidRDefault="001E76C8">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c>
                <w:tcPr>
                  <w:tcW w:w="1797" w:type="dxa"/>
                </w:tcPr>
                <w:p w14:paraId="6B827378" w14:textId="77777777" w:rsidR="007D46AB" w:rsidRDefault="007D46AB">
                  <w:pPr>
                    <w:rPr>
                      <w:rFonts w:ascii="Times New Roman" w:eastAsia="Times New Roman" w:hAnsi="Times New Roman" w:cs="Times New Roman"/>
                      <w:sz w:val="24"/>
                      <w:szCs w:val="24"/>
                    </w:rPr>
                  </w:pPr>
                </w:p>
              </w:tc>
            </w:tr>
          </w:tbl>
          <w:p w14:paraId="135B255C" w14:textId="77777777" w:rsidR="007D46AB" w:rsidRDefault="007D46AB">
            <w:pPr>
              <w:rPr>
                <w:rFonts w:ascii="Times New Roman" w:eastAsia="Times New Roman" w:hAnsi="Times New Roman" w:cs="Times New Roman"/>
                <w:sz w:val="24"/>
                <w:szCs w:val="24"/>
              </w:rPr>
            </w:pPr>
          </w:p>
          <w:p w14:paraId="2AB4FD42"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Açıklama:</w:t>
            </w:r>
          </w:p>
          <w:p w14:paraId="7C64A7B6" w14:textId="77777777" w:rsidR="007D46AB" w:rsidRDefault="007D46AB">
            <w:pPr>
              <w:rPr>
                <w:rFonts w:ascii="Times New Roman" w:eastAsia="Times New Roman" w:hAnsi="Times New Roman" w:cs="Times New Roman"/>
                <w:sz w:val="24"/>
                <w:szCs w:val="24"/>
              </w:rPr>
            </w:pPr>
          </w:p>
          <w:p w14:paraId="3C82F00C"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Akademik personelin performansları, akademik etkinliklerini AVESİS ile bildirilmesi istenmektedir. Ayrıca, akademik personelin güncel akademik bilgileri ve faaliyetleri YÖKSİS/ AVESİS sisteminde de güncelleştirilmiştir. Personellerin AVESİS veri girişlerinin güncellenmesi istendi.</w:t>
            </w:r>
          </w:p>
          <w:p w14:paraId="063FCAAA"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Kanıtlar:</w:t>
            </w:r>
          </w:p>
          <w:p w14:paraId="584E881D" w14:textId="77777777" w:rsidR="007D46AB" w:rsidRDefault="007D46AB">
            <w:pPr>
              <w:rPr>
                <w:rFonts w:ascii="Times New Roman" w:eastAsia="Times New Roman" w:hAnsi="Times New Roman" w:cs="Times New Roman"/>
                <w:sz w:val="24"/>
                <w:szCs w:val="24"/>
              </w:rPr>
            </w:pPr>
          </w:p>
          <w:p w14:paraId="57C8AEC1"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Planlama </w:t>
            </w:r>
          </w:p>
          <w:p w14:paraId="48E5035F"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A.1.3. SHMYO Akademik Kurul Toplantısı</w:t>
            </w:r>
          </w:p>
          <w:p w14:paraId="14BF2483"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A.1.3. Bölüm Başkanları Toplantısı </w:t>
            </w:r>
          </w:p>
          <w:p w14:paraId="03E876A2"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A.1.3. Bölüm kurul toplantı tutanağı</w:t>
            </w:r>
          </w:p>
          <w:p w14:paraId="081BCB72"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A.1.3. </w:t>
            </w:r>
            <w:proofErr w:type="spellStart"/>
            <w:r>
              <w:rPr>
                <w:rFonts w:ascii="Times New Roman" w:eastAsia="Times New Roman" w:hAnsi="Times New Roman" w:cs="Times New Roman"/>
                <w:sz w:val="24"/>
                <w:szCs w:val="24"/>
              </w:rPr>
              <w:t>Avesis</w:t>
            </w:r>
            <w:proofErr w:type="spellEnd"/>
            <w:r>
              <w:rPr>
                <w:rFonts w:ascii="Times New Roman" w:eastAsia="Times New Roman" w:hAnsi="Times New Roman" w:cs="Times New Roman"/>
                <w:sz w:val="24"/>
                <w:szCs w:val="24"/>
              </w:rPr>
              <w:t xml:space="preserve"> Ödüllendirme Değerlendirme Toplantısı</w:t>
            </w:r>
          </w:p>
          <w:p w14:paraId="34D61842" w14:textId="146D785E" w:rsidR="001E76C8"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A.1.3. Yönetim Örgüt Yapısı</w:t>
            </w:r>
          </w:p>
          <w:p w14:paraId="2D58766F"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Uygulama</w:t>
            </w:r>
          </w:p>
          <w:p w14:paraId="35C445A2"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A.1.3. Akademik, idari ve sürekli işçi olarak çalışan personel ödüllendirme sistemi</w:t>
            </w:r>
          </w:p>
          <w:p w14:paraId="45B0325D"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A.1.3. Arıza Talebi Oluşturma</w:t>
            </w:r>
          </w:p>
          <w:p w14:paraId="138903D0"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A.1.3. Akreditasyon Eğitimi</w:t>
            </w:r>
          </w:p>
          <w:p w14:paraId="0A63F6DE"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A.1.3. BKYS Memnuniyet Yönetim Sistemi</w:t>
            </w:r>
          </w:p>
          <w:p w14:paraId="46AF6033" w14:textId="510A6B41" w:rsidR="001E76C8"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A.1.3. Personel Talebi</w:t>
            </w:r>
          </w:p>
          <w:p w14:paraId="38024DE2"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Kontrol Etme ve Önlem Alma</w:t>
            </w:r>
          </w:p>
          <w:p w14:paraId="4B72A986" w14:textId="77777777" w:rsidR="007D46AB" w:rsidRDefault="001E76C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A.1.3. Taşınır Devir Protokolünün Gerçekleştirilmesi</w:t>
            </w:r>
          </w:p>
          <w:p w14:paraId="08DE4C08"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A.1.3. İç Tetkik-Alt Yapı-Kantinin Taşınması</w:t>
            </w:r>
          </w:p>
          <w:p w14:paraId="531773EC"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A.1.3. İç Tetkik-Alt Yapı-Basketbol Alanı</w:t>
            </w:r>
          </w:p>
          <w:p w14:paraId="45C6F43C"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A.1.3. İç Tetkik-Alt-Yapı-Yeni Sınıf</w:t>
            </w:r>
          </w:p>
          <w:p w14:paraId="7C9470EB"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A.1.3. İç Tetkik-Alt-Yapı-Okuma Salonu</w:t>
            </w:r>
          </w:p>
          <w:p w14:paraId="17C17794" w14:textId="74152FDF" w:rsidR="001E76C8"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A.1.3. Taşınır Devir Protokol</w:t>
            </w:r>
          </w:p>
          <w:p w14:paraId="65BCE061" w14:textId="77777777" w:rsidR="007D46AB" w:rsidRDefault="007D46AB">
            <w:pPr>
              <w:rPr>
                <w:rFonts w:ascii="Times New Roman" w:eastAsia="Times New Roman" w:hAnsi="Times New Roman" w:cs="Times New Roman"/>
                <w:sz w:val="24"/>
                <w:szCs w:val="24"/>
              </w:rPr>
            </w:pPr>
          </w:p>
        </w:tc>
      </w:tr>
    </w:tbl>
    <w:p w14:paraId="796610A8" w14:textId="77777777" w:rsidR="007D46AB" w:rsidRDefault="007D46AB">
      <w:pPr>
        <w:rPr>
          <w:rFonts w:ascii="Times New Roman" w:eastAsia="Times New Roman" w:hAnsi="Times New Roman" w:cs="Times New Roman"/>
          <w:sz w:val="24"/>
          <w:szCs w:val="24"/>
        </w:rPr>
      </w:pPr>
    </w:p>
    <w:p w14:paraId="5B99EFE5"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A.1.4. İç kalite güvencesi mekanizmaları</w:t>
      </w:r>
    </w:p>
    <w:tbl>
      <w:tblPr>
        <w:tblStyle w:val="a6"/>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4A2A9E91" w14:textId="77777777">
        <w:tc>
          <w:tcPr>
            <w:tcW w:w="9212" w:type="dxa"/>
          </w:tcPr>
          <w:p w14:paraId="3B950F90"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7"/>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66E5FB2B" w14:textId="77777777">
              <w:tc>
                <w:tcPr>
                  <w:tcW w:w="1796" w:type="dxa"/>
                </w:tcPr>
                <w:p w14:paraId="6082EC50"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19B0B393"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2AE5C135"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4B31C793"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4FC22A84"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1F1C6743" w14:textId="77777777">
              <w:tc>
                <w:tcPr>
                  <w:tcW w:w="1796" w:type="dxa"/>
                </w:tcPr>
                <w:p w14:paraId="1FE18C12"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yok</w:t>
                  </w:r>
                </w:p>
              </w:tc>
              <w:tc>
                <w:tcPr>
                  <w:tcW w:w="1796" w:type="dxa"/>
                </w:tcPr>
                <w:p w14:paraId="2AC75426"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var, Uygulama yok</w:t>
                  </w:r>
                </w:p>
              </w:tc>
              <w:tc>
                <w:tcPr>
                  <w:tcW w:w="1796" w:type="dxa"/>
                </w:tcPr>
                <w:p w14:paraId="3BF405D4"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Uygulama var, Kontrol ve Önlem yok</w:t>
                  </w:r>
                </w:p>
              </w:tc>
              <w:tc>
                <w:tcPr>
                  <w:tcW w:w="1796" w:type="dxa"/>
                </w:tcPr>
                <w:p w14:paraId="1B906F8F"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Uygulama, Kontrol Etme ve Önlem Alma var</w:t>
                  </w:r>
                </w:p>
              </w:tc>
              <w:tc>
                <w:tcPr>
                  <w:tcW w:w="1797" w:type="dxa"/>
                </w:tcPr>
                <w:p w14:paraId="0F1476C0"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Örnek Uygulama var.</w:t>
                  </w:r>
                </w:p>
              </w:tc>
            </w:tr>
            <w:tr w:rsidR="007D46AB" w14:paraId="28F42DE9" w14:textId="77777777">
              <w:tc>
                <w:tcPr>
                  <w:tcW w:w="1796" w:type="dxa"/>
                </w:tcPr>
                <w:p w14:paraId="1FB24212" w14:textId="77777777" w:rsidR="007D46AB" w:rsidRDefault="007D46AB">
                  <w:pPr>
                    <w:rPr>
                      <w:rFonts w:ascii="Times New Roman" w:eastAsia="Times New Roman" w:hAnsi="Times New Roman" w:cs="Times New Roman"/>
                      <w:sz w:val="24"/>
                      <w:szCs w:val="24"/>
                    </w:rPr>
                  </w:pPr>
                </w:p>
              </w:tc>
              <w:tc>
                <w:tcPr>
                  <w:tcW w:w="1796" w:type="dxa"/>
                </w:tcPr>
                <w:p w14:paraId="149D6005" w14:textId="77777777" w:rsidR="007D46AB" w:rsidRDefault="007D46AB">
                  <w:pPr>
                    <w:rPr>
                      <w:rFonts w:ascii="Times New Roman" w:eastAsia="Times New Roman" w:hAnsi="Times New Roman" w:cs="Times New Roman"/>
                      <w:sz w:val="24"/>
                      <w:szCs w:val="24"/>
                    </w:rPr>
                  </w:pPr>
                </w:p>
              </w:tc>
              <w:tc>
                <w:tcPr>
                  <w:tcW w:w="1796" w:type="dxa"/>
                </w:tcPr>
                <w:p w14:paraId="74794B1F" w14:textId="77777777" w:rsidR="007D46AB" w:rsidRDefault="007D46AB">
                  <w:pPr>
                    <w:rPr>
                      <w:rFonts w:ascii="Times New Roman" w:eastAsia="Times New Roman" w:hAnsi="Times New Roman" w:cs="Times New Roman"/>
                      <w:sz w:val="24"/>
                      <w:szCs w:val="24"/>
                    </w:rPr>
                  </w:pPr>
                </w:p>
              </w:tc>
              <w:tc>
                <w:tcPr>
                  <w:tcW w:w="1796" w:type="dxa"/>
                  <w:vAlign w:val="center"/>
                </w:tcPr>
                <w:p w14:paraId="6C43E403" w14:textId="77777777" w:rsidR="007D46AB" w:rsidRDefault="001E76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97" w:type="dxa"/>
                </w:tcPr>
                <w:p w14:paraId="038F3BC2" w14:textId="77777777" w:rsidR="007D46AB" w:rsidRDefault="007D46AB">
                  <w:pPr>
                    <w:rPr>
                      <w:rFonts w:ascii="Times New Roman" w:eastAsia="Times New Roman" w:hAnsi="Times New Roman" w:cs="Times New Roman"/>
                      <w:sz w:val="24"/>
                      <w:szCs w:val="24"/>
                    </w:rPr>
                  </w:pPr>
                </w:p>
              </w:tc>
            </w:tr>
          </w:tbl>
          <w:p w14:paraId="3A921278" w14:textId="77777777" w:rsidR="007D46AB" w:rsidRDefault="001E76C8">
            <w:pPr>
              <w:spacing w:after="2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Açıklama:</w:t>
            </w:r>
            <w:r>
              <w:rPr>
                <w:rFonts w:ascii="Times New Roman" w:eastAsia="Times New Roman" w:hAnsi="Times New Roman" w:cs="Times New Roman"/>
                <w:b/>
                <w:color w:val="000000"/>
                <w:sz w:val="24"/>
                <w:szCs w:val="24"/>
              </w:rPr>
              <w:t xml:space="preserve"> </w:t>
            </w:r>
          </w:p>
          <w:p w14:paraId="10DB62BC" w14:textId="77777777" w:rsidR="007D46AB" w:rsidRDefault="001E76C8">
            <w:pPr>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Meslek Yüksekokulumuzda birim kalite komisyonu oluşturulmuş ve aktif çalışmaktadır. Birim kalite komisyonunun yetki, görev ve sorumlulukları Üniversitemiz Kalite Güvencesi Yönergesinde yer almaktadır. Ayrıca yüksekokulumuz web sitesinde birim kalite komisyonu üyelerine yer verilmektedir. Kalite komisyon öğrenci temsilcisi seçimi için,  okul temsilciliği seçimi yapılmıştır. Temsilci aynı zamanda okul kalite komisyonu temsilcisidir. Yüksekokulumuz birim kalite komisyonu düzenli olarak toplantılar yapmaktadır. Yüksekokulumuzda alt komisyonlar oluşturularak aktif bir şekilde çalışarak birim kalite sürecine katkı sunmaktadır. Kalite komisyonu faaliyetleri iç ve dış paydaşlarla paylaşılmıştır. </w:t>
            </w:r>
          </w:p>
          <w:p w14:paraId="4B67714E"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Planlama</w:t>
            </w:r>
          </w:p>
          <w:p w14:paraId="5A72A137"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A.1.4. SHMYO Öz Değerlendirme Raporu</w:t>
            </w:r>
          </w:p>
          <w:p w14:paraId="7A9F99B0"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A.1.4. Bölüm Başkanları Toplantısı  (14.03.2023)</w:t>
            </w:r>
          </w:p>
          <w:p w14:paraId="57D7E58E"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A.1.4. </w:t>
            </w:r>
            <w:r>
              <w:rPr>
                <w:rFonts w:ascii="Times New Roman" w:eastAsia="Times New Roman" w:hAnsi="Times New Roman" w:cs="Times New Roman"/>
                <w:sz w:val="24"/>
                <w:szCs w:val="24"/>
                <w:highlight w:val="white"/>
              </w:rPr>
              <w:t>Birim Kalite Komisyonu</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Toplantısı  (25.09.2023)</w:t>
            </w:r>
          </w:p>
          <w:p w14:paraId="108E52BA"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A.1.4. Kalite Güvencesi Yönergesi </w:t>
            </w:r>
          </w:p>
          <w:p w14:paraId="3F0870C1"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A.1.4. Öğrenci kalite birimi komisyonu temsilcisi seçimi</w:t>
            </w:r>
          </w:p>
          <w:p w14:paraId="41DA6505"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Uygulama</w:t>
            </w:r>
          </w:p>
          <w:p w14:paraId="7262408A"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A.1.4. Öğrenci kalite birimi komisyonu temsilcisi seçimi sonuçları</w:t>
            </w:r>
          </w:p>
          <w:p w14:paraId="3E52D22A" w14:textId="77777777" w:rsidR="007D46AB" w:rsidRDefault="001E76C8">
            <w:pPr>
              <w:spacing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A.1.4. </w:t>
            </w:r>
            <w:r>
              <w:rPr>
                <w:rFonts w:ascii="Times New Roman" w:eastAsia="Times New Roman" w:hAnsi="Times New Roman" w:cs="Times New Roman"/>
                <w:sz w:val="24"/>
                <w:szCs w:val="24"/>
                <w:highlight w:val="white"/>
              </w:rPr>
              <w:t>İç Denetim  Süreci</w:t>
            </w:r>
          </w:p>
          <w:p w14:paraId="0A555B9E"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A.1.4. Öğrenci Memnuniyet Anketi</w:t>
            </w:r>
          </w:p>
          <w:p w14:paraId="07A88562"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A.1.4. İdari Personel Memnuniyet Anketi</w:t>
            </w:r>
          </w:p>
          <w:p w14:paraId="6711B0EE"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A.1.4. Akademik Personel Memnuniyet Anketi</w:t>
            </w:r>
          </w:p>
          <w:p w14:paraId="2CBD7A5F"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A.1.4. Dış Paydaş Beklenti Anketi </w:t>
            </w:r>
          </w:p>
          <w:p w14:paraId="7C0C552A"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A.1.4. KAP Bilgilendirme Süreci</w:t>
            </w:r>
          </w:p>
          <w:p w14:paraId="002C377B"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A.1.4. Akademik Personel Oryantasyon Eğitimi</w:t>
            </w:r>
          </w:p>
          <w:p w14:paraId="3B590987"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Kontrol Etme ve Önlem Alma</w:t>
            </w:r>
          </w:p>
          <w:p w14:paraId="61CF6173"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A.1.4. İç Tetkik-Alt Yapı-Kantinin Taşınması</w:t>
            </w:r>
          </w:p>
          <w:p w14:paraId="6BDA6618"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A.1.4. İç Tetkik-Alt Yapı-Basketbol Alanı</w:t>
            </w:r>
          </w:p>
          <w:p w14:paraId="348BA772"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A.1.4. İç Tetkik-Alt-Yapı-Yeni Sınıf</w:t>
            </w:r>
          </w:p>
          <w:p w14:paraId="6CA39C80"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A.1.4. İç Tetkik-Alt-Yapı-Okuma Salonu</w:t>
            </w:r>
          </w:p>
          <w:p w14:paraId="5BB7BD67"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A.1.4. Projeksiyon Montajı İçin Arıza Talep </w:t>
            </w:r>
            <w:proofErr w:type="spellStart"/>
            <w:r>
              <w:rPr>
                <w:rFonts w:ascii="Times New Roman" w:eastAsia="Times New Roman" w:hAnsi="Times New Roman" w:cs="Times New Roman"/>
                <w:sz w:val="24"/>
                <w:szCs w:val="24"/>
              </w:rPr>
              <w:t>Oluşturma</w:t>
            </w:r>
            <w:proofErr w:type="spellEnd"/>
          </w:p>
          <w:p w14:paraId="32EA0FA1" w14:textId="77777777" w:rsidR="007D46AB" w:rsidRDefault="001E76C8">
            <w:p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A.1.4. 2023-İdari Personel Anketi-Karşılaştırma</w:t>
            </w:r>
          </w:p>
          <w:p w14:paraId="58666CF4" w14:textId="77777777" w:rsidR="007D46AB" w:rsidRDefault="001E76C8">
            <w:p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A.1.4. Karşılaştırma- 2023 Akademik Personel </w:t>
            </w:r>
          </w:p>
          <w:p w14:paraId="6C6EA1D5"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A.1.4. Kablolu </w:t>
            </w:r>
            <w:proofErr w:type="spellStart"/>
            <w:r>
              <w:rPr>
                <w:rFonts w:ascii="Times New Roman" w:eastAsia="Times New Roman" w:hAnsi="Times New Roman" w:cs="Times New Roman"/>
                <w:sz w:val="24"/>
                <w:szCs w:val="24"/>
              </w:rPr>
              <w:t>İnternet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Bağlantısı</w:t>
            </w:r>
            <w:proofErr w:type="spellEnd"/>
            <w:r>
              <w:rPr>
                <w:rFonts w:ascii="Times New Roman" w:eastAsia="Times New Roman" w:hAnsi="Times New Roman" w:cs="Times New Roman"/>
                <w:sz w:val="24"/>
                <w:szCs w:val="24"/>
              </w:rPr>
              <w:t xml:space="preserve"> Yapılması </w:t>
            </w:r>
            <w:proofErr w:type="spellStart"/>
            <w:r>
              <w:rPr>
                <w:rFonts w:ascii="Times New Roman" w:eastAsia="Times New Roman" w:hAnsi="Times New Roman" w:cs="Times New Roman"/>
                <w:sz w:val="24"/>
                <w:szCs w:val="24"/>
              </w:rPr>
              <w:t>İçin</w:t>
            </w:r>
            <w:proofErr w:type="spellEnd"/>
            <w:r>
              <w:rPr>
                <w:rFonts w:ascii="Times New Roman" w:eastAsia="Times New Roman" w:hAnsi="Times New Roman" w:cs="Times New Roman"/>
                <w:sz w:val="24"/>
                <w:szCs w:val="24"/>
              </w:rPr>
              <w:t xml:space="preserve"> Arıza Talep </w:t>
            </w:r>
            <w:proofErr w:type="spellStart"/>
            <w:r>
              <w:rPr>
                <w:rFonts w:ascii="Times New Roman" w:eastAsia="Times New Roman" w:hAnsi="Times New Roman" w:cs="Times New Roman"/>
                <w:sz w:val="24"/>
                <w:szCs w:val="24"/>
              </w:rPr>
              <w:t>Oluşturma</w:t>
            </w:r>
            <w:proofErr w:type="spellEnd"/>
          </w:p>
          <w:p w14:paraId="6B43565F"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A.1.4. Personel Talep-Öğrenci İşleri Talebi</w:t>
            </w:r>
          </w:p>
          <w:p w14:paraId="11556D3B"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A.1.4. Birim Faaliyet Raporu</w:t>
            </w:r>
          </w:p>
          <w:p w14:paraId="154C2782"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A.1.4. SHMYO-YGG Raporu</w:t>
            </w:r>
          </w:p>
          <w:p w14:paraId="25946D1C"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A.1.4. KAP Süreçleri ile İlgili Olarak Öğrenci Temsilcisinin Bilgilendirme Toplantısı</w:t>
            </w:r>
          </w:p>
        </w:tc>
      </w:tr>
    </w:tbl>
    <w:p w14:paraId="601200E2" w14:textId="77777777" w:rsidR="007D46AB" w:rsidRDefault="007D46AB">
      <w:pPr>
        <w:rPr>
          <w:rFonts w:ascii="Times New Roman" w:eastAsia="Times New Roman" w:hAnsi="Times New Roman" w:cs="Times New Roman"/>
          <w:sz w:val="24"/>
          <w:szCs w:val="24"/>
        </w:rPr>
      </w:pPr>
    </w:p>
    <w:p w14:paraId="2DB8C0A2"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A.1.5. Kamuoyunu bilgilendirme ve hesap verebilirlik</w:t>
      </w:r>
    </w:p>
    <w:tbl>
      <w:tblPr>
        <w:tblStyle w:val="a8"/>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5E4D235E" w14:textId="77777777">
        <w:tc>
          <w:tcPr>
            <w:tcW w:w="9212" w:type="dxa"/>
          </w:tcPr>
          <w:p w14:paraId="23C2DB39"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9"/>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1DBB6826" w14:textId="77777777">
              <w:tc>
                <w:tcPr>
                  <w:tcW w:w="1796" w:type="dxa"/>
                </w:tcPr>
                <w:p w14:paraId="0560E16B"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70B472D3"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55A60841"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5D978C57"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19EFC092"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579D1179" w14:textId="77777777">
              <w:tc>
                <w:tcPr>
                  <w:tcW w:w="1796" w:type="dxa"/>
                </w:tcPr>
                <w:p w14:paraId="39973BBE"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yok</w:t>
                  </w:r>
                </w:p>
              </w:tc>
              <w:tc>
                <w:tcPr>
                  <w:tcW w:w="1796" w:type="dxa"/>
                </w:tcPr>
                <w:p w14:paraId="79DBBBDD"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var, Uygulama yok</w:t>
                  </w:r>
                </w:p>
              </w:tc>
              <w:tc>
                <w:tcPr>
                  <w:tcW w:w="1796" w:type="dxa"/>
                </w:tcPr>
                <w:p w14:paraId="7DC3174D"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Uygulama var, Kontrol ve Önlem yok</w:t>
                  </w:r>
                </w:p>
              </w:tc>
              <w:tc>
                <w:tcPr>
                  <w:tcW w:w="1796" w:type="dxa"/>
                </w:tcPr>
                <w:p w14:paraId="4061D524"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Uygulama, Kontrol Etme ve Önlem Alma var</w:t>
                  </w:r>
                </w:p>
              </w:tc>
              <w:tc>
                <w:tcPr>
                  <w:tcW w:w="1797" w:type="dxa"/>
                </w:tcPr>
                <w:p w14:paraId="043A9CC6"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Örnek Uygulama var.</w:t>
                  </w:r>
                </w:p>
              </w:tc>
            </w:tr>
            <w:tr w:rsidR="007D46AB" w14:paraId="13BFAE1A" w14:textId="77777777">
              <w:tc>
                <w:tcPr>
                  <w:tcW w:w="1796" w:type="dxa"/>
                </w:tcPr>
                <w:p w14:paraId="3FB43BFA" w14:textId="77777777" w:rsidR="007D46AB" w:rsidRDefault="007D46AB">
                  <w:pPr>
                    <w:rPr>
                      <w:rFonts w:ascii="Times New Roman" w:eastAsia="Times New Roman" w:hAnsi="Times New Roman" w:cs="Times New Roman"/>
                      <w:sz w:val="24"/>
                      <w:szCs w:val="24"/>
                    </w:rPr>
                  </w:pPr>
                </w:p>
              </w:tc>
              <w:tc>
                <w:tcPr>
                  <w:tcW w:w="1796" w:type="dxa"/>
                </w:tcPr>
                <w:p w14:paraId="006DCAAE" w14:textId="77777777" w:rsidR="007D46AB" w:rsidRDefault="007D46AB">
                  <w:pPr>
                    <w:rPr>
                      <w:rFonts w:ascii="Times New Roman" w:eastAsia="Times New Roman" w:hAnsi="Times New Roman" w:cs="Times New Roman"/>
                      <w:sz w:val="24"/>
                      <w:szCs w:val="24"/>
                    </w:rPr>
                  </w:pPr>
                </w:p>
              </w:tc>
              <w:tc>
                <w:tcPr>
                  <w:tcW w:w="1796" w:type="dxa"/>
                </w:tcPr>
                <w:p w14:paraId="0F05150F" w14:textId="77777777" w:rsidR="007D46AB" w:rsidRDefault="007D46AB">
                  <w:pPr>
                    <w:rPr>
                      <w:rFonts w:ascii="Times New Roman" w:eastAsia="Times New Roman" w:hAnsi="Times New Roman" w:cs="Times New Roman"/>
                      <w:sz w:val="24"/>
                      <w:szCs w:val="24"/>
                    </w:rPr>
                  </w:pPr>
                </w:p>
              </w:tc>
              <w:tc>
                <w:tcPr>
                  <w:tcW w:w="1796" w:type="dxa"/>
                  <w:vAlign w:val="center"/>
                </w:tcPr>
                <w:p w14:paraId="51059B7E" w14:textId="77777777" w:rsidR="007D46AB" w:rsidRDefault="007D46AB">
                  <w:pPr>
                    <w:jc w:val="center"/>
                    <w:rPr>
                      <w:rFonts w:ascii="Times New Roman" w:eastAsia="Times New Roman" w:hAnsi="Times New Roman" w:cs="Times New Roman"/>
                      <w:b/>
                      <w:sz w:val="24"/>
                      <w:szCs w:val="24"/>
                    </w:rPr>
                  </w:pPr>
                </w:p>
              </w:tc>
              <w:tc>
                <w:tcPr>
                  <w:tcW w:w="1797" w:type="dxa"/>
                </w:tcPr>
                <w:p w14:paraId="5F2B1B35" w14:textId="77777777" w:rsidR="007D46AB" w:rsidRDefault="007D46AB">
                  <w:pPr>
                    <w:rPr>
                      <w:rFonts w:ascii="Times New Roman" w:eastAsia="Times New Roman" w:hAnsi="Times New Roman" w:cs="Times New Roman"/>
                      <w:sz w:val="24"/>
                      <w:szCs w:val="24"/>
                    </w:rPr>
                  </w:pPr>
                </w:p>
              </w:tc>
            </w:tr>
          </w:tbl>
          <w:p w14:paraId="3B86D9DC" w14:textId="77777777" w:rsidR="007D46AB" w:rsidRDefault="007D46AB">
            <w:pPr>
              <w:jc w:val="both"/>
              <w:rPr>
                <w:rFonts w:ascii="Times New Roman" w:eastAsia="Times New Roman" w:hAnsi="Times New Roman" w:cs="Times New Roman"/>
                <w:sz w:val="24"/>
                <w:szCs w:val="24"/>
              </w:rPr>
            </w:pPr>
          </w:p>
          <w:p w14:paraId="3F60B286" w14:textId="77777777" w:rsidR="007D46AB" w:rsidRDefault="001E76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Açıklama: Meslek Yüksekokulumuz topluma karşı sorumluluğunun gereği olarak, eğitim-öğretim, araştırma-geliştirme faaliyetlerini de içerecek şekilde faaliyetlerinin tümüyle ilgili güncel veriler Üniversitemiz web sayfasından periyodik olarak kamuoyu ile paylaşılmaktadır. Ayrıca üniversite tercih sürecinde Meslek Yüksekokulumuzun tanıtımını içeren broşürler tüm paydaşlar ile paylaşılmaktadır. Okulumuzda yer alan bölümler için merkezde stant kurularak tanıtım etkinliği yapılmıştır. Yüksekokulumuz hesap vermeyi ilkesel olarak benimsemiştir. Staj ve İME için dış paydaş beklentilerinin alınması ve analizinin yapılması sağlanmıştır.</w:t>
            </w:r>
          </w:p>
          <w:p w14:paraId="7BADA434" w14:textId="77777777" w:rsidR="007D46AB" w:rsidRDefault="007D46AB">
            <w:pPr>
              <w:jc w:val="both"/>
              <w:rPr>
                <w:rFonts w:ascii="Times New Roman" w:eastAsia="Times New Roman" w:hAnsi="Times New Roman" w:cs="Times New Roman"/>
                <w:sz w:val="24"/>
                <w:szCs w:val="24"/>
              </w:rPr>
            </w:pPr>
          </w:p>
          <w:p w14:paraId="4F8163D0"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Kanıtlar:</w:t>
            </w:r>
          </w:p>
          <w:p w14:paraId="31DF053F"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Planlama</w:t>
            </w:r>
          </w:p>
          <w:p w14:paraId="53D8FDD4" w14:textId="77777777" w:rsidR="007D46AB" w:rsidRDefault="001E76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A.1.5. SHMYO web sitesi</w:t>
            </w:r>
          </w:p>
          <w:p w14:paraId="468E93D8" w14:textId="77777777" w:rsidR="007D46AB" w:rsidRDefault="001E76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A.1.5. Eğitim Talepleri</w:t>
            </w:r>
          </w:p>
          <w:p w14:paraId="66CA9989" w14:textId="77777777" w:rsidR="007D46AB" w:rsidRDefault="001E76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A.1.5. Öğrenci Toplulukları Kurulması</w:t>
            </w:r>
          </w:p>
          <w:p w14:paraId="05711555" w14:textId="77777777" w:rsidR="007D46AB" w:rsidRDefault="001E76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A.1.5. Dış Paydaşlara yönelik seminerler düzenlenmesi</w:t>
            </w:r>
          </w:p>
          <w:p w14:paraId="5E4C1B52" w14:textId="77777777" w:rsidR="007D46AB" w:rsidRDefault="001E76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A.1.5. SHMYO olanakları hakkında aday öğrencileri bilgilendirme</w:t>
            </w:r>
          </w:p>
          <w:p w14:paraId="28C0F088" w14:textId="77777777" w:rsidR="007D46AB" w:rsidRDefault="001E76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A.1.5. Öğrencilerin KAP sürecine dahil edilmesi</w:t>
            </w:r>
          </w:p>
          <w:p w14:paraId="0CD85FC9" w14:textId="77777777" w:rsidR="007D46AB" w:rsidRDefault="001E76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A.1.5. SHMYO etkinlikleri/imkanları/duyuruları hakkında dış paydaşları bilgilendirme</w:t>
            </w:r>
          </w:p>
          <w:p w14:paraId="63DF5558" w14:textId="77777777" w:rsidR="007D46AB" w:rsidRDefault="007D46AB">
            <w:pPr>
              <w:jc w:val="both"/>
              <w:rPr>
                <w:rFonts w:ascii="Times New Roman" w:eastAsia="Times New Roman" w:hAnsi="Times New Roman" w:cs="Times New Roman"/>
                <w:sz w:val="24"/>
                <w:szCs w:val="24"/>
              </w:rPr>
            </w:pPr>
          </w:p>
          <w:p w14:paraId="09D9FB12"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Uygulama</w:t>
            </w:r>
          </w:p>
          <w:p w14:paraId="0A819CD0"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A.1.5. SHMYO tanıtım filmi</w:t>
            </w:r>
          </w:p>
          <w:p w14:paraId="29697EAD"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A.1.5. YOBÜ Tanıtım Günleri</w:t>
            </w:r>
          </w:p>
          <w:p w14:paraId="4F2D85A5"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A.1.5. SHMYO Sosyal Medya </w:t>
            </w:r>
          </w:p>
          <w:p w14:paraId="206CD9C5"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A.1.5. </w:t>
            </w:r>
            <w:proofErr w:type="spellStart"/>
            <w:r>
              <w:rPr>
                <w:rFonts w:ascii="Times New Roman" w:eastAsia="Times New Roman" w:hAnsi="Times New Roman" w:cs="Times New Roman"/>
                <w:sz w:val="24"/>
                <w:szCs w:val="24"/>
              </w:rPr>
              <w:t>Avesis</w:t>
            </w:r>
            <w:proofErr w:type="spellEnd"/>
            <w:r>
              <w:rPr>
                <w:rFonts w:ascii="Times New Roman" w:eastAsia="Times New Roman" w:hAnsi="Times New Roman" w:cs="Times New Roman"/>
                <w:sz w:val="24"/>
                <w:szCs w:val="24"/>
              </w:rPr>
              <w:t xml:space="preserve"> Güncellemeleri</w:t>
            </w:r>
          </w:p>
          <w:p w14:paraId="0AEB1158"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A.1.5. </w:t>
            </w:r>
            <w:proofErr w:type="spellStart"/>
            <w:r>
              <w:rPr>
                <w:rFonts w:ascii="Times New Roman" w:eastAsia="Times New Roman" w:hAnsi="Times New Roman" w:cs="Times New Roman"/>
                <w:sz w:val="24"/>
                <w:szCs w:val="24"/>
              </w:rPr>
              <w:t>Avesis</w:t>
            </w:r>
            <w:proofErr w:type="spellEnd"/>
            <w:r>
              <w:rPr>
                <w:rFonts w:ascii="Times New Roman" w:eastAsia="Times New Roman" w:hAnsi="Times New Roman" w:cs="Times New Roman"/>
                <w:sz w:val="24"/>
                <w:szCs w:val="24"/>
              </w:rPr>
              <w:t xml:space="preserve"> Ödül Değerlendirme Toplantısı</w:t>
            </w:r>
          </w:p>
          <w:p w14:paraId="770507F9"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A.1.5. KAP Bilgilendirme Sunumları</w:t>
            </w:r>
          </w:p>
          <w:p w14:paraId="170FE5B4"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A.1.5. Kızılay Tanıtımı ve Kan Bağışı Bilgilendirme</w:t>
            </w:r>
          </w:p>
          <w:p w14:paraId="57EBE2CF"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A.1.5. Bir Çocuk Bir Dünya Etkinliği (Öğrenci Topluluğu)</w:t>
            </w:r>
          </w:p>
          <w:p w14:paraId="0F6916CA"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A.1.5. YOBU TV üzerinden topluma açık seminerler düzenlenmesi</w:t>
            </w:r>
          </w:p>
          <w:p w14:paraId="4D9BF2F6"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Kontrol Etme ve Önlem Alma</w:t>
            </w:r>
          </w:p>
          <w:p w14:paraId="72C4AE51"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A.1.5. Staj/İME Dış Paydaş analizi</w:t>
            </w:r>
          </w:p>
          <w:p w14:paraId="7E60494A"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A.1.5. SHMYO Akademik Personel Memnuniyet Analizi</w:t>
            </w:r>
          </w:p>
          <w:p w14:paraId="4EE8A36D"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A.1.5. SHMYO İdari Personel Memnuniyet Analizi</w:t>
            </w:r>
          </w:p>
          <w:p w14:paraId="4DD27D11"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A.1.5. SHMYO Öğrenci Memnuniyet Analizi</w:t>
            </w:r>
          </w:p>
          <w:p w14:paraId="1F14C14E"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A.1.5. SHMYO Yönetim Memnuniyet Analizi</w:t>
            </w:r>
          </w:p>
          <w:p w14:paraId="7A4895CA"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A.1.5.Okuma Salonu Kurulması</w:t>
            </w:r>
          </w:p>
          <w:p w14:paraId="4DA75906"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A.1.5. SHMYO Web sayfasının güncellenme takibi</w:t>
            </w:r>
          </w:p>
          <w:p w14:paraId="280F1193"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A.1.5. Ödül Takdimi</w:t>
            </w:r>
          </w:p>
          <w:p w14:paraId="6521F86F"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A.1.5. Memnuniyet Yönetim Sistemi</w:t>
            </w:r>
          </w:p>
          <w:p w14:paraId="6344B7D4"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A.1.5. MYS İyileştirme Çalışması</w:t>
            </w:r>
          </w:p>
        </w:tc>
      </w:tr>
    </w:tbl>
    <w:p w14:paraId="5052C7CE" w14:textId="77777777" w:rsidR="007D46AB" w:rsidRDefault="007D46AB">
      <w:pPr>
        <w:rPr>
          <w:rFonts w:ascii="Times New Roman" w:eastAsia="Times New Roman" w:hAnsi="Times New Roman" w:cs="Times New Roman"/>
          <w:sz w:val="24"/>
          <w:szCs w:val="24"/>
        </w:rPr>
      </w:pPr>
    </w:p>
    <w:p w14:paraId="12C810F1" w14:textId="77777777" w:rsidR="007D46AB" w:rsidRDefault="007D46AB">
      <w:pPr>
        <w:rPr>
          <w:rFonts w:ascii="Times New Roman" w:eastAsia="Times New Roman" w:hAnsi="Times New Roman" w:cs="Times New Roman"/>
          <w:sz w:val="24"/>
          <w:szCs w:val="24"/>
        </w:rPr>
      </w:pPr>
    </w:p>
    <w:p w14:paraId="203E9EA2" w14:textId="77777777" w:rsidR="007D46AB" w:rsidRDefault="007D46AB">
      <w:pPr>
        <w:rPr>
          <w:rFonts w:ascii="Times New Roman" w:eastAsia="Times New Roman" w:hAnsi="Times New Roman" w:cs="Times New Roman"/>
          <w:sz w:val="24"/>
          <w:szCs w:val="24"/>
        </w:rPr>
      </w:pPr>
    </w:p>
    <w:p w14:paraId="1D585F5B" w14:textId="77777777" w:rsidR="007D46AB" w:rsidRDefault="001E76C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A.2. Misyon ve Stratejik Amaçlar</w:t>
      </w:r>
    </w:p>
    <w:p w14:paraId="624EE9DE"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A.2.1. Misyon, vizyon ve politikalar</w:t>
      </w:r>
    </w:p>
    <w:tbl>
      <w:tblPr>
        <w:tblStyle w:val="aa"/>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084BD272" w14:textId="77777777">
        <w:tc>
          <w:tcPr>
            <w:tcW w:w="9212" w:type="dxa"/>
          </w:tcPr>
          <w:p w14:paraId="086ED241"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b"/>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60628DE1" w14:textId="77777777">
              <w:tc>
                <w:tcPr>
                  <w:tcW w:w="1796" w:type="dxa"/>
                </w:tcPr>
                <w:p w14:paraId="1E84AA9B"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6291CF7A"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0ED16CFD"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134EEE72"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561E384C"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68704C60" w14:textId="77777777">
              <w:tc>
                <w:tcPr>
                  <w:tcW w:w="1796" w:type="dxa"/>
                </w:tcPr>
                <w:p w14:paraId="3FE9DB83"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yok</w:t>
                  </w:r>
                </w:p>
              </w:tc>
              <w:tc>
                <w:tcPr>
                  <w:tcW w:w="1796" w:type="dxa"/>
                </w:tcPr>
                <w:p w14:paraId="09970437"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var, Uygulama yok</w:t>
                  </w:r>
                </w:p>
              </w:tc>
              <w:tc>
                <w:tcPr>
                  <w:tcW w:w="1796" w:type="dxa"/>
                </w:tcPr>
                <w:p w14:paraId="01895A5F"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Uygulama var, Kontrol ve Önlem yok</w:t>
                  </w:r>
                </w:p>
              </w:tc>
              <w:tc>
                <w:tcPr>
                  <w:tcW w:w="1796" w:type="dxa"/>
                </w:tcPr>
                <w:p w14:paraId="0D5C9E52"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Uygulama, Kontrol Etme ve Önlem Alma var</w:t>
                  </w:r>
                </w:p>
              </w:tc>
              <w:tc>
                <w:tcPr>
                  <w:tcW w:w="1797" w:type="dxa"/>
                </w:tcPr>
                <w:p w14:paraId="35325EEC"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Örnek Uygulama var.</w:t>
                  </w:r>
                </w:p>
              </w:tc>
            </w:tr>
            <w:tr w:rsidR="007D46AB" w14:paraId="1868C3D7" w14:textId="77777777">
              <w:tc>
                <w:tcPr>
                  <w:tcW w:w="1796" w:type="dxa"/>
                </w:tcPr>
                <w:p w14:paraId="372EEFC1" w14:textId="77777777" w:rsidR="007D46AB" w:rsidRDefault="007D46AB">
                  <w:pPr>
                    <w:rPr>
                      <w:rFonts w:ascii="Times New Roman" w:eastAsia="Times New Roman" w:hAnsi="Times New Roman" w:cs="Times New Roman"/>
                      <w:sz w:val="24"/>
                      <w:szCs w:val="24"/>
                    </w:rPr>
                  </w:pPr>
                </w:p>
              </w:tc>
              <w:tc>
                <w:tcPr>
                  <w:tcW w:w="1796" w:type="dxa"/>
                </w:tcPr>
                <w:p w14:paraId="1EB09E6D" w14:textId="77777777" w:rsidR="007D46AB" w:rsidRDefault="007D46AB">
                  <w:pPr>
                    <w:rPr>
                      <w:rFonts w:ascii="Times New Roman" w:eastAsia="Times New Roman" w:hAnsi="Times New Roman" w:cs="Times New Roman"/>
                      <w:sz w:val="24"/>
                      <w:szCs w:val="24"/>
                    </w:rPr>
                  </w:pPr>
                </w:p>
              </w:tc>
              <w:tc>
                <w:tcPr>
                  <w:tcW w:w="1796" w:type="dxa"/>
                </w:tcPr>
                <w:p w14:paraId="78BA70DE" w14:textId="77777777" w:rsidR="007D46AB" w:rsidRDefault="007D46AB">
                  <w:pPr>
                    <w:rPr>
                      <w:rFonts w:ascii="Times New Roman" w:eastAsia="Times New Roman" w:hAnsi="Times New Roman" w:cs="Times New Roman"/>
                      <w:sz w:val="24"/>
                      <w:szCs w:val="24"/>
                    </w:rPr>
                  </w:pPr>
                </w:p>
              </w:tc>
              <w:tc>
                <w:tcPr>
                  <w:tcW w:w="1796" w:type="dxa"/>
                  <w:vAlign w:val="center"/>
                </w:tcPr>
                <w:p w14:paraId="2388FA79" w14:textId="77777777" w:rsidR="007D46AB" w:rsidRDefault="007D46AB">
                  <w:pPr>
                    <w:jc w:val="center"/>
                    <w:rPr>
                      <w:rFonts w:ascii="Times New Roman" w:eastAsia="Times New Roman" w:hAnsi="Times New Roman" w:cs="Times New Roman"/>
                      <w:b/>
                      <w:sz w:val="24"/>
                      <w:szCs w:val="24"/>
                    </w:rPr>
                  </w:pPr>
                </w:p>
              </w:tc>
              <w:tc>
                <w:tcPr>
                  <w:tcW w:w="1797" w:type="dxa"/>
                </w:tcPr>
                <w:p w14:paraId="58FDB72B" w14:textId="77777777" w:rsidR="007D46AB" w:rsidRDefault="007D46AB">
                  <w:pPr>
                    <w:rPr>
                      <w:rFonts w:ascii="Times New Roman" w:eastAsia="Times New Roman" w:hAnsi="Times New Roman" w:cs="Times New Roman"/>
                      <w:sz w:val="24"/>
                      <w:szCs w:val="24"/>
                    </w:rPr>
                  </w:pPr>
                </w:p>
              </w:tc>
            </w:tr>
          </w:tbl>
          <w:p w14:paraId="062DD312" w14:textId="77777777" w:rsidR="007D46AB" w:rsidRDefault="007D46AB">
            <w:pPr>
              <w:rPr>
                <w:rFonts w:ascii="Times New Roman" w:eastAsia="Times New Roman" w:hAnsi="Times New Roman" w:cs="Times New Roman"/>
                <w:b/>
                <w:sz w:val="24"/>
                <w:szCs w:val="24"/>
                <w:u w:val="single"/>
              </w:rPr>
            </w:pPr>
          </w:p>
          <w:p w14:paraId="2707035A" w14:textId="77777777" w:rsidR="007D46AB" w:rsidRDefault="001E76C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Açıklama:Misyon</w:t>
            </w:r>
            <w:proofErr w:type="spellEnd"/>
            <w:r>
              <w:rPr>
                <w:rFonts w:ascii="Times New Roman" w:eastAsia="Times New Roman" w:hAnsi="Times New Roman" w:cs="Times New Roman"/>
                <w:sz w:val="24"/>
                <w:szCs w:val="24"/>
              </w:rPr>
              <w:t xml:space="preserve"> ve vizyon ifadesi tanımlanmıştır, kurum çalışanlarınca bilinir ve paylaşılır. Kuruma özeldir, sürdürülebilir bir gelecek yaratmak için yol göstericidir.  Komisyon görevleri komisyon üyelerince bilinir. Kalite faaliyetlerini arttırmak için faaliyetler sürdürmektedir.</w:t>
            </w:r>
          </w:p>
          <w:p w14:paraId="531854CF" w14:textId="77777777" w:rsidR="007D46AB" w:rsidRDefault="007D46AB">
            <w:pPr>
              <w:rPr>
                <w:rFonts w:ascii="Times New Roman" w:eastAsia="Times New Roman" w:hAnsi="Times New Roman" w:cs="Times New Roman"/>
                <w:sz w:val="24"/>
                <w:szCs w:val="24"/>
              </w:rPr>
            </w:pPr>
          </w:p>
          <w:p w14:paraId="677A5D1E"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Kanıtlar:</w:t>
            </w:r>
          </w:p>
          <w:p w14:paraId="5C533285"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Planlama</w:t>
            </w:r>
          </w:p>
          <w:p w14:paraId="7EC6045C"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A.2.1. Kalite Politikasının düzenlenmesi</w:t>
            </w:r>
          </w:p>
          <w:p w14:paraId="0DA23AC8"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A.2.1. Misyon ve misyonun düzenlemesi</w:t>
            </w:r>
          </w:p>
          <w:p w14:paraId="23B5B9CA"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A.2.1. SHMYO organizasyon şemasının düzenlenmesi</w:t>
            </w:r>
          </w:p>
          <w:p w14:paraId="0DA53787"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A.2.1. Bölüm başkanları toplantıları yapılması</w:t>
            </w:r>
          </w:p>
          <w:p w14:paraId="164FF1EA"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A.2.1. Görev dağılımlarının belirlenmesi</w:t>
            </w:r>
          </w:p>
          <w:p w14:paraId="14005682"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A.2.1. SHMYO Kalite komisyonu öğrenci temsilcisi seçilmesi</w:t>
            </w:r>
          </w:p>
          <w:p w14:paraId="6C036B0D"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A.2.1. Öğrencilerin donanımlarını artırmaya yönelik fiziki, teknik ve sosyal iyileştirmeler yapılması</w:t>
            </w:r>
          </w:p>
          <w:p w14:paraId="5A2EC9E8"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A.2.1. Ulusal ve uluslararası düzeyde akademik kalitenin artırılması</w:t>
            </w:r>
          </w:p>
          <w:p w14:paraId="5004B09B"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Uygulama</w:t>
            </w:r>
          </w:p>
          <w:p w14:paraId="5EF816A7"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A.2.1. Kalite Politikasının düzenlenmesi</w:t>
            </w:r>
          </w:p>
          <w:p w14:paraId="6E89F788"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A.2.1. Misyon ve misyonun düzenlemesi</w:t>
            </w:r>
          </w:p>
          <w:p w14:paraId="3DEA07B4"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A.2.1. SHMYO organizasyon şemasının düzenlenmesi</w:t>
            </w:r>
          </w:p>
          <w:p w14:paraId="5636626D"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A.2.1. Bölüm başkanları toplantısı</w:t>
            </w:r>
          </w:p>
          <w:p w14:paraId="7F6AC7DC"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A.2.1. Kalite komisyonu öğrenci temsilcisinin dönütlerini değerlendirme</w:t>
            </w:r>
          </w:p>
          <w:p w14:paraId="3E824213"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A.2.1. Akademisyenlerin akademik faaliyetlerinin desteklenmesi ve teşvik edilmesi</w:t>
            </w:r>
          </w:p>
          <w:p w14:paraId="262DB62F"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Kontrol Etme ve Önlem Alma</w:t>
            </w:r>
          </w:p>
          <w:p w14:paraId="42B2F666"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A.2.1. Okuma salonu açılması</w:t>
            </w:r>
          </w:p>
          <w:p w14:paraId="66A39246"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A.2.1. 305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dersliğin düzenlenmesi</w:t>
            </w:r>
          </w:p>
          <w:p w14:paraId="2C2F84DC"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A.2.1. Giyinme odası düzenlenmesi</w:t>
            </w:r>
          </w:p>
          <w:p w14:paraId="3608C84F"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A.2.1. Uygulama odalarının düzenlenmesi</w:t>
            </w:r>
          </w:p>
          <w:p w14:paraId="09F9571E"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A.2.1. Akademik çalışmalar düzeyinde akademisyenlere ödül töreni düzenlenmesi</w:t>
            </w:r>
          </w:p>
          <w:p w14:paraId="3D8FDA43"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A.2.1. Akademisyenlerin ulusal ve uluslararası yayınları</w:t>
            </w:r>
          </w:p>
          <w:p w14:paraId="52B5174D"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A.2.1. Doktora sonrası araştırmacı olarak akademisyenlerin yurtdışı görevlendirmeleri</w:t>
            </w:r>
          </w:p>
        </w:tc>
      </w:tr>
    </w:tbl>
    <w:p w14:paraId="5FD52159" w14:textId="77777777" w:rsidR="007D46AB" w:rsidRDefault="007D46AB">
      <w:pPr>
        <w:rPr>
          <w:rFonts w:ascii="Times New Roman" w:eastAsia="Times New Roman" w:hAnsi="Times New Roman" w:cs="Times New Roman"/>
          <w:sz w:val="24"/>
          <w:szCs w:val="24"/>
        </w:rPr>
      </w:pPr>
    </w:p>
    <w:p w14:paraId="0E6D4D8B"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A.2.2. Stratejik amaç ve hedefler</w:t>
      </w:r>
    </w:p>
    <w:tbl>
      <w:tblPr>
        <w:tblStyle w:val="ac"/>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29F466BC" w14:textId="77777777">
        <w:tc>
          <w:tcPr>
            <w:tcW w:w="9212" w:type="dxa"/>
          </w:tcPr>
          <w:p w14:paraId="12448ACA"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d"/>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064944E0" w14:textId="77777777">
              <w:tc>
                <w:tcPr>
                  <w:tcW w:w="1796" w:type="dxa"/>
                </w:tcPr>
                <w:p w14:paraId="6A8D312F"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45A4D50E"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5F8E5306"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7213FE52"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04107446"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772831D8" w14:textId="77777777">
              <w:tc>
                <w:tcPr>
                  <w:tcW w:w="1796" w:type="dxa"/>
                </w:tcPr>
                <w:p w14:paraId="43E3F5A1"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yok</w:t>
                  </w:r>
                </w:p>
              </w:tc>
              <w:tc>
                <w:tcPr>
                  <w:tcW w:w="1796" w:type="dxa"/>
                </w:tcPr>
                <w:p w14:paraId="1B52FA6E"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var, Uygulama yok</w:t>
                  </w:r>
                </w:p>
              </w:tc>
              <w:tc>
                <w:tcPr>
                  <w:tcW w:w="1796" w:type="dxa"/>
                </w:tcPr>
                <w:p w14:paraId="595E18BD"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Uygulama var, Kontrol ve Önlem yok</w:t>
                  </w:r>
                </w:p>
              </w:tc>
              <w:tc>
                <w:tcPr>
                  <w:tcW w:w="1796" w:type="dxa"/>
                </w:tcPr>
                <w:p w14:paraId="09E7EF25"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Uygulama, Kontrol Etme ve Önlem Alma var</w:t>
                  </w:r>
                </w:p>
              </w:tc>
              <w:tc>
                <w:tcPr>
                  <w:tcW w:w="1797" w:type="dxa"/>
                </w:tcPr>
                <w:p w14:paraId="21CE01CF"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Örnek Uygulama var.</w:t>
                  </w:r>
                </w:p>
              </w:tc>
            </w:tr>
            <w:tr w:rsidR="007D46AB" w14:paraId="476CBC6E" w14:textId="77777777">
              <w:tc>
                <w:tcPr>
                  <w:tcW w:w="1796" w:type="dxa"/>
                </w:tcPr>
                <w:p w14:paraId="5C0D2EE4" w14:textId="77777777" w:rsidR="007D46AB" w:rsidRDefault="007D46AB">
                  <w:pPr>
                    <w:rPr>
                      <w:rFonts w:ascii="Times New Roman" w:eastAsia="Times New Roman" w:hAnsi="Times New Roman" w:cs="Times New Roman"/>
                      <w:sz w:val="24"/>
                      <w:szCs w:val="24"/>
                    </w:rPr>
                  </w:pPr>
                </w:p>
              </w:tc>
              <w:tc>
                <w:tcPr>
                  <w:tcW w:w="1796" w:type="dxa"/>
                </w:tcPr>
                <w:p w14:paraId="00CCD199" w14:textId="77777777" w:rsidR="007D46AB" w:rsidRDefault="007D46AB">
                  <w:pPr>
                    <w:rPr>
                      <w:rFonts w:ascii="Times New Roman" w:eastAsia="Times New Roman" w:hAnsi="Times New Roman" w:cs="Times New Roman"/>
                      <w:sz w:val="24"/>
                      <w:szCs w:val="24"/>
                    </w:rPr>
                  </w:pPr>
                </w:p>
              </w:tc>
              <w:tc>
                <w:tcPr>
                  <w:tcW w:w="1796" w:type="dxa"/>
                </w:tcPr>
                <w:p w14:paraId="4C919C38" w14:textId="77777777" w:rsidR="007D46AB" w:rsidRDefault="007D46AB">
                  <w:pPr>
                    <w:rPr>
                      <w:rFonts w:ascii="Times New Roman" w:eastAsia="Times New Roman" w:hAnsi="Times New Roman" w:cs="Times New Roman"/>
                      <w:sz w:val="24"/>
                      <w:szCs w:val="24"/>
                    </w:rPr>
                  </w:pPr>
                </w:p>
              </w:tc>
              <w:tc>
                <w:tcPr>
                  <w:tcW w:w="1796" w:type="dxa"/>
                  <w:vAlign w:val="center"/>
                </w:tcPr>
                <w:p w14:paraId="0922EEAF" w14:textId="77777777" w:rsidR="007D46AB" w:rsidRDefault="007D46AB">
                  <w:pPr>
                    <w:jc w:val="center"/>
                    <w:rPr>
                      <w:rFonts w:ascii="Times New Roman" w:eastAsia="Times New Roman" w:hAnsi="Times New Roman" w:cs="Times New Roman"/>
                      <w:b/>
                      <w:sz w:val="24"/>
                      <w:szCs w:val="24"/>
                    </w:rPr>
                  </w:pPr>
                </w:p>
              </w:tc>
              <w:tc>
                <w:tcPr>
                  <w:tcW w:w="1797" w:type="dxa"/>
                </w:tcPr>
                <w:p w14:paraId="1C2B6274" w14:textId="77777777" w:rsidR="007D46AB" w:rsidRDefault="007D46AB">
                  <w:pPr>
                    <w:rPr>
                      <w:rFonts w:ascii="Times New Roman" w:eastAsia="Times New Roman" w:hAnsi="Times New Roman" w:cs="Times New Roman"/>
                      <w:sz w:val="24"/>
                      <w:szCs w:val="24"/>
                    </w:rPr>
                  </w:pPr>
                </w:p>
              </w:tc>
            </w:tr>
          </w:tbl>
          <w:p w14:paraId="31859BF5" w14:textId="77777777" w:rsidR="007D46AB" w:rsidRDefault="007D46AB">
            <w:pPr>
              <w:jc w:val="both"/>
              <w:rPr>
                <w:rFonts w:ascii="Times New Roman" w:eastAsia="Times New Roman" w:hAnsi="Times New Roman" w:cs="Times New Roman"/>
                <w:sz w:val="24"/>
                <w:szCs w:val="24"/>
              </w:rPr>
            </w:pPr>
          </w:p>
          <w:p w14:paraId="6DBCD13B"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Açıklama:</w:t>
            </w:r>
          </w:p>
          <w:p w14:paraId="7FB3AC5B" w14:textId="77777777" w:rsidR="007D46AB" w:rsidRDefault="007D46AB">
            <w:pPr>
              <w:jc w:val="both"/>
              <w:rPr>
                <w:rFonts w:ascii="Times New Roman" w:eastAsia="Times New Roman" w:hAnsi="Times New Roman" w:cs="Times New Roman"/>
                <w:sz w:val="24"/>
                <w:szCs w:val="24"/>
              </w:rPr>
            </w:pPr>
          </w:p>
          <w:p w14:paraId="2AE81CDD" w14:textId="77777777" w:rsidR="007D46AB" w:rsidRDefault="001E76C8">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Yüksekokulumuz stratejik amaç ve hedefleri Üniversitemiz 2021-2026 stratejik planı göz önünde bulundurularak Yüksekokulumuzda stratejik plan geliştirilmiştir. Stratejik plan doğrultusunda hedef eylem planları belirlenmiştir. Akademik personelin güncel akademik bilgileri ve faaliyetleri YÖKSİS/ AVESİS sisteminde de güncelleştirilmiştir.</w:t>
            </w:r>
          </w:p>
          <w:p w14:paraId="25A8233A"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Kanıtlar:</w:t>
            </w:r>
          </w:p>
          <w:p w14:paraId="3E5C32D9"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Planlama</w:t>
            </w:r>
          </w:p>
          <w:p w14:paraId="7217934F"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A.2.2. Hedef Eylem Planı hazırlanması</w:t>
            </w:r>
          </w:p>
          <w:p w14:paraId="0D7B2DCC"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A.2.2. Süreç ve Performans Yönetimi </w:t>
            </w:r>
          </w:p>
          <w:p w14:paraId="49989465"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A.2.2. Kalite hedefleri belirlenmesi</w:t>
            </w:r>
          </w:p>
          <w:p w14:paraId="7D81C3C0"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Uygulama</w:t>
            </w:r>
          </w:p>
          <w:p w14:paraId="763F8D84"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A.2.2. Hedef eylem planlarının hazırlığının tamamlanması</w:t>
            </w:r>
          </w:p>
          <w:p w14:paraId="7F24E906"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A.2.2. Kalite komisyonu ve bölüm başkanları toplantıları düzenlenmesi</w:t>
            </w:r>
          </w:p>
          <w:p w14:paraId="460C96EC"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A.2.2. Akademik personel </w:t>
            </w:r>
            <w:proofErr w:type="spellStart"/>
            <w:r>
              <w:rPr>
                <w:rFonts w:ascii="Times New Roman" w:eastAsia="Times New Roman" w:hAnsi="Times New Roman" w:cs="Times New Roman"/>
                <w:sz w:val="24"/>
                <w:szCs w:val="24"/>
              </w:rPr>
              <w:t>Avesis</w:t>
            </w:r>
            <w:proofErr w:type="spellEnd"/>
            <w:r>
              <w:rPr>
                <w:rFonts w:ascii="Times New Roman" w:eastAsia="Times New Roman" w:hAnsi="Times New Roman" w:cs="Times New Roman"/>
                <w:sz w:val="24"/>
                <w:szCs w:val="24"/>
              </w:rPr>
              <w:t xml:space="preserve"> bilgilerinin güncel tutulması </w:t>
            </w:r>
          </w:p>
          <w:p w14:paraId="6C06AC6E"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Kontrol Etme ve Önlem Alma</w:t>
            </w:r>
          </w:p>
          <w:p w14:paraId="5711E9DA"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A.2.2. Yıllar itibariyle stratejik planların kıyaslanması</w:t>
            </w:r>
          </w:p>
          <w:p w14:paraId="65452DA1" w14:textId="77777777" w:rsidR="007D46AB" w:rsidRDefault="001E76C8">
            <w:pPr>
              <w:spacing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A.2.2. Güncel </w:t>
            </w:r>
            <w:proofErr w:type="spellStart"/>
            <w:r>
              <w:rPr>
                <w:rFonts w:ascii="Times New Roman" w:eastAsia="Times New Roman" w:hAnsi="Times New Roman" w:cs="Times New Roman"/>
                <w:sz w:val="24"/>
                <w:szCs w:val="24"/>
              </w:rPr>
              <w:t>Avesis</w:t>
            </w:r>
            <w:proofErr w:type="spellEnd"/>
            <w:r>
              <w:rPr>
                <w:rFonts w:ascii="Times New Roman" w:eastAsia="Times New Roman" w:hAnsi="Times New Roman" w:cs="Times New Roman"/>
                <w:sz w:val="24"/>
                <w:szCs w:val="24"/>
              </w:rPr>
              <w:t xml:space="preserve"> bilgileri doğrultusunda ödül programları düzenlenmesi</w:t>
            </w:r>
          </w:p>
        </w:tc>
      </w:tr>
      <w:tr w:rsidR="007D46AB" w14:paraId="09181F83" w14:textId="77777777">
        <w:tc>
          <w:tcPr>
            <w:tcW w:w="9212" w:type="dxa"/>
          </w:tcPr>
          <w:p w14:paraId="20160DB2" w14:textId="77777777" w:rsidR="007D46AB" w:rsidRDefault="007D46AB">
            <w:pPr>
              <w:rPr>
                <w:rFonts w:ascii="Times New Roman" w:eastAsia="Times New Roman" w:hAnsi="Times New Roman" w:cs="Times New Roman"/>
                <w:sz w:val="24"/>
                <w:szCs w:val="24"/>
              </w:rPr>
            </w:pPr>
          </w:p>
        </w:tc>
      </w:tr>
    </w:tbl>
    <w:p w14:paraId="7D7DA0C1" w14:textId="77777777" w:rsidR="007D46AB" w:rsidRDefault="007D46AB">
      <w:pPr>
        <w:ind w:firstLine="708"/>
        <w:rPr>
          <w:rFonts w:ascii="Times New Roman" w:eastAsia="Times New Roman" w:hAnsi="Times New Roman" w:cs="Times New Roman"/>
          <w:sz w:val="24"/>
          <w:szCs w:val="24"/>
        </w:rPr>
      </w:pPr>
    </w:p>
    <w:p w14:paraId="578D06D8"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A.2.3. Performans yönetimi</w:t>
      </w:r>
    </w:p>
    <w:tbl>
      <w:tblPr>
        <w:tblStyle w:val="ae"/>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556BAFBC" w14:textId="77777777">
        <w:tc>
          <w:tcPr>
            <w:tcW w:w="9212" w:type="dxa"/>
          </w:tcPr>
          <w:p w14:paraId="584C7A8A"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4956DFAA" w14:textId="77777777">
              <w:tc>
                <w:tcPr>
                  <w:tcW w:w="1796" w:type="dxa"/>
                </w:tcPr>
                <w:p w14:paraId="0905D375"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3F8DE261"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413289E4"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4AE0C3D3"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2BC540E2"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14B6DCBD" w14:textId="77777777">
              <w:tc>
                <w:tcPr>
                  <w:tcW w:w="1796" w:type="dxa"/>
                </w:tcPr>
                <w:p w14:paraId="24CF5420"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yok</w:t>
                  </w:r>
                </w:p>
              </w:tc>
              <w:tc>
                <w:tcPr>
                  <w:tcW w:w="1796" w:type="dxa"/>
                </w:tcPr>
                <w:p w14:paraId="40DB2186"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var, Uygulama yok</w:t>
                  </w:r>
                </w:p>
              </w:tc>
              <w:tc>
                <w:tcPr>
                  <w:tcW w:w="1796" w:type="dxa"/>
                </w:tcPr>
                <w:p w14:paraId="31A1D99D"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Uygulama var, Kontrol ve Önlem yok</w:t>
                  </w:r>
                </w:p>
              </w:tc>
              <w:tc>
                <w:tcPr>
                  <w:tcW w:w="1796" w:type="dxa"/>
                </w:tcPr>
                <w:p w14:paraId="29261DE6"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Uygulama, Kontrol Etme ve Önlem Alma var</w:t>
                  </w:r>
                </w:p>
              </w:tc>
              <w:tc>
                <w:tcPr>
                  <w:tcW w:w="1797" w:type="dxa"/>
                </w:tcPr>
                <w:p w14:paraId="3655CD6F"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Örnek Uygulama var.</w:t>
                  </w:r>
                </w:p>
              </w:tc>
            </w:tr>
            <w:tr w:rsidR="007D46AB" w14:paraId="734866FE" w14:textId="77777777">
              <w:tc>
                <w:tcPr>
                  <w:tcW w:w="1796" w:type="dxa"/>
                </w:tcPr>
                <w:p w14:paraId="463F0817" w14:textId="77777777" w:rsidR="007D46AB" w:rsidRDefault="007D46AB">
                  <w:pPr>
                    <w:rPr>
                      <w:rFonts w:ascii="Times New Roman" w:eastAsia="Times New Roman" w:hAnsi="Times New Roman" w:cs="Times New Roman"/>
                      <w:sz w:val="24"/>
                      <w:szCs w:val="24"/>
                    </w:rPr>
                  </w:pPr>
                </w:p>
              </w:tc>
              <w:tc>
                <w:tcPr>
                  <w:tcW w:w="1796" w:type="dxa"/>
                </w:tcPr>
                <w:p w14:paraId="7B26347E" w14:textId="77777777" w:rsidR="007D46AB" w:rsidRDefault="007D46AB">
                  <w:pPr>
                    <w:rPr>
                      <w:rFonts w:ascii="Times New Roman" w:eastAsia="Times New Roman" w:hAnsi="Times New Roman" w:cs="Times New Roman"/>
                      <w:sz w:val="24"/>
                      <w:szCs w:val="24"/>
                    </w:rPr>
                  </w:pPr>
                </w:p>
              </w:tc>
              <w:tc>
                <w:tcPr>
                  <w:tcW w:w="1796" w:type="dxa"/>
                </w:tcPr>
                <w:p w14:paraId="03B8B353" w14:textId="77777777" w:rsidR="007D46AB" w:rsidRDefault="007D46AB">
                  <w:pPr>
                    <w:rPr>
                      <w:rFonts w:ascii="Times New Roman" w:eastAsia="Times New Roman" w:hAnsi="Times New Roman" w:cs="Times New Roman"/>
                      <w:sz w:val="24"/>
                      <w:szCs w:val="24"/>
                    </w:rPr>
                  </w:pPr>
                </w:p>
              </w:tc>
              <w:tc>
                <w:tcPr>
                  <w:tcW w:w="1796" w:type="dxa"/>
                  <w:vAlign w:val="center"/>
                </w:tcPr>
                <w:p w14:paraId="5FC419B1" w14:textId="77777777" w:rsidR="007D46AB" w:rsidRDefault="007D46AB">
                  <w:pPr>
                    <w:jc w:val="center"/>
                    <w:rPr>
                      <w:rFonts w:ascii="Times New Roman" w:eastAsia="Times New Roman" w:hAnsi="Times New Roman" w:cs="Times New Roman"/>
                      <w:b/>
                      <w:sz w:val="24"/>
                      <w:szCs w:val="24"/>
                    </w:rPr>
                  </w:pPr>
                </w:p>
              </w:tc>
              <w:tc>
                <w:tcPr>
                  <w:tcW w:w="1797" w:type="dxa"/>
                </w:tcPr>
                <w:p w14:paraId="011A9164" w14:textId="77777777" w:rsidR="007D46AB" w:rsidRDefault="007D46AB">
                  <w:pPr>
                    <w:rPr>
                      <w:rFonts w:ascii="Times New Roman" w:eastAsia="Times New Roman" w:hAnsi="Times New Roman" w:cs="Times New Roman"/>
                      <w:sz w:val="24"/>
                      <w:szCs w:val="24"/>
                    </w:rPr>
                  </w:pPr>
                </w:p>
              </w:tc>
            </w:tr>
          </w:tbl>
          <w:p w14:paraId="3BA40AEC" w14:textId="77777777" w:rsidR="007D46AB" w:rsidRDefault="007D46AB">
            <w:pPr>
              <w:rPr>
                <w:rFonts w:ascii="Times New Roman" w:eastAsia="Times New Roman" w:hAnsi="Times New Roman" w:cs="Times New Roman"/>
                <w:sz w:val="24"/>
                <w:szCs w:val="24"/>
              </w:rPr>
            </w:pPr>
          </w:p>
          <w:p w14:paraId="1F43CD4A" w14:textId="77777777" w:rsidR="007D46AB" w:rsidRDefault="001E76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Açıklama: Yüksekokulumuz kalite hedefleri doğrultusunda yapılan faaliyetleri Üniversitemiz iç tetkikçileri tarafından yılda 2 kez denetlenmektedir. Ayrıca birim kalite komisyonu tarafından aylık toplantılar yapılmaktadır. Yüksekokulumuz dış paydaşlara yönelik toplantılar yılda en az bir kez olarak yapılmaktadır. Akademik personelin performansları, akademik etkinliklerini AVESİS ile bildirilmesi istenmektedir. Ayrıca, akademik personelin güncel akademik bilgileri ve faaliyetleri YÖKSİS/ AVESİS sisteminde de güncelleştirilmiştir. AVESİS verilerine yönelik ödül yönergesi düzenlenmiştir. SHMYO Öğrencilerine akademik başarı düzeylerine göre yüksek onur ve onur belgesi verilmiştir.</w:t>
            </w:r>
          </w:p>
          <w:p w14:paraId="0727434A" w14:textId="77777777" w:rsidR="007D46AB" w:rsidRDefault="007D46AB">
            <w:pPr>
              <w:rPr>
                <w:rFonts w:ascii="Times New Roman" w:eastAsia="Times New Roman" w:hAnsi="Times New Roman" w:cs="Times New Roman"/>
                <w:sz w:val="24"/>
                <w:szCs w:val="24"/>
              </w:rPr>
            </w:pPr>
          </w:p>
          <w:p w14:paraId="084D123A"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Kanıtlar:</w:t>
            </w:r>
          </w:p>
          <w:p w14:paraId="0FC0F239"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Planlama</w:t>
            </w:r>
          </w:p>
          <w:p w14:paraId="78191C31"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A.2.3. Dönemlik seminer planlamaları yapılması</w:t>
            </w:r>
          </w:p>
          <w:p w14:paraId="765B796F"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A.2.3. Performans Yönetim sürecine öğrencilerin dahil edilmesi</w:t>
            </w:r>
          </w:p>
          <w:p w14:paraId="2E4E9E45"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A.2.3. Öğrencilerin eğitim imkanlarının artırılması</w:t>
            </w:r>
          </w:p>
          <w:p w14:paraId="191A9C27"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Uygulama</w:t>
            </w:r>
          </w:p>
          <w:p w14:paraId="2CE54AE7"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A.2.3. Akademik personel memnuniyet anketleri düzenlenmesi</w:t>
            </w:r>
          </w:p>
          <w:p w14:paraId="73774560"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A.2.3. İdari personel memnuniyet anketleri düzenlenmesi</w:t>
            </w:r>
          </w:p>
          <w:p w14:paraId="41AD5C53"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A.2.3. TUBİTAK 2209 proje başvurularının teşvik edilmesi</w:t>
            </w:r>
          </w:p>
          <w:p w14:paraId="32BBBDEF"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A.2.3. Akademik, idari ve sürekli işçi personellerin ödüllendirilmesi</w:t>
            </w:r>
          </w:p>
          <w:p w14:paraId="6772553C"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A.2.3. Çift </w:t>
            </w:r>
            <w:proofErr w:type="spellStart"/>
            <w:r>
              <w:rPr>
                <w:rFonts w:ascii="Times New Roman" w:eastAsia="Times New Roman" w:hAnsi="Times New Roman" w:cs="Times New Roman"/>
                <w:sz w:val="24"/>
                <w:szCs w:val="24"/>
              </w:rPr>
              <w:t>anadal</w:t>
            </w:r>
            <w:proofErr w:type="spellEnd"/>
            <w:r>
              <w:rPr>
                <w:rFonts w:ascii="Times New Roman" w:eastAsia="Times New Roman" w:hAnsi="Times New Roman" w:cs="Times New Roman"/>
                <w:sz w:val="24"/>
                <w:szCs w:val="24"/>
              </w:rPr>
              <w:t xml:space="preserve"> programları kurulması</w:t>
            </w:r>
          </w:p>
          <w:p w14:paraId="283CCFB7"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A.2.3. Yabancı öğrenci alımlarının yapılması</w:t>
            </w:r>
          </w:p>
          <w:p w14:paraId="3FF96F0E"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Kontrol Etme ve Önlem Alma</w:t>
            </w:r>
          </w:p>
          <w:p w14:paraId="5F26422D"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A.2.3. Kabul edilen TUBİTAK 2209 proje başvurularının değerlendirilerek reddedilen projelerin sebeplerinin belirlenmesi</w:t>
            </w:r>
          </w:p>
          <w:p w14:paraId="59C5AD3C"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A.2.3. AVESİS ödüllendirmeleri ile ilgili değerlendirme toplantıları yapılması</w:t>
            </w:r>
          </w:p>
          <w:p w14:paraId="0F93BE6D"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A.2.3. Birim faaliyet sonuçlarının kıyaslanması</w:t>
            </w:r>
          </w:p>
          <w:p w14:paraId="31FD1718"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A.2.3. Hedeflenen ve gerçekleşen yayınların kıyaslanarak sonuçların değerlendirilmesi</w:t>
            </w:r>
          </w:p>
        </w:tc>
      </w:tr>
    </w:tbl>
    <w:p w14:paraId="1F41AC18" w14:textId="77777777" w:rsidR="007D46AB" w:rsidRDefault="007D46AB">
      <w:pPr>
        <w:rPr>
          <w:rFonts w:ascii="Times New Roman" w:eastAsia="Times New Roman" w:hAnsi="Times New Roman" w:cs="Times New Roman"/>
          <w:b/>
          <w:sz w:val="24"/>
          <w:szCs w:val="24"/>
        </w:rPr>
      </w:pPr>
    </w:p>
    <w:p w14:paraId="3573E4AB" w14:textId="77777777" w:rsidR="007D46AB" w:rsidRDefault="001E76C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A.3. Yönetim Sistemleri</w:t>
      </w:r>
    </w:p>
    <w:p w14:paraId="3A1846B1"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A.3.1. Bilgi yönetim sistemi</w:t>
      </w:r>
    </w:p>
    <w:tbl>
      <w:tblPr>
        <w:tblStyle w:val="af0"/>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1613CCFA" w14:textId="77777777">
        <w:tc>
          <w:tcPr>
            <w:tcW w:w="9212" w:type="dxa"/>
          </w:tcPr>
          <w:p w14:paraId="505CD495"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1"/>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0E0CF70C" w14:textId="77777777">
              <w:tc>
                <w:tcPr>
                  <w:tcW w:w="1796" w:type="dxa"/>
                </w:tcPr>
                <w:p w14:paraId="145441A2"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7F668DBC"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1C5853BE"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03916FD3"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7D7BB649"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023F242D" w14:textId="77777777">
              <w:tc>
                <w:tcPr>
                  <w:tcW w:w="1796" w:type="dxa"/>
                </w:tcPr>
                <w:p w14:paraId="226E49D3"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yok</w:t>
                  </w:r>
                </w:p>
              </w:tc>
              <w:tc>
                <w:tcPr>
                  <w:tcW w:w="1796" w:type="dxa"/>
                </w:tcPr>
                <w:p w14:paraId="7C12DB8C"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var, Uygulama yok</w:t>
                  </w:r>
                </w:p>
              </w:tc>
              <w:tc>
                <w:tcPr>
                  <w:tcW w:w="1796" w:type="dxa"/>
                </w:tcPr>
                <w:p w14:paraId="7A7D7707"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Uygulama var, Kontrol ve Önlem yok</w:t>
                  </w:r>
                </w:p>
              </w:tc>
              <w:tc>
                <w:tcPr>
                  <w:tcW w:w="1796" w:type="dxa"/>
                </w:tcPr>
                <w:p w14:paraId="3A4C3A69"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Uygulama, Kontrol Etme ve Önlem Alma var</w:t>
                  </w:r>
                </w:p>
              </w:tc>
              <w:tc>
                <w:tcPr>
                  <w:tcW w:w="1797" w:type="dxa"/>
                </w:tcPr>
                <w:p w14:paraId="19699328"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Örnek Uygulama var.</w:t>
                  </w:r>
                </w:p>
              </w:tc>
            </w:tr>
            <w:tr w:rsidR="007D46AB" w14:paraId="55F01EB4" w14:textId="77777777">
              <w:tc>
                <w:tcPr>
                  <w:tcW w:w="1796" w:type="dxa"/>
                </w:tcPr>
                <w:p w14:paraId="4B5B8021" w14:textId="77777777" w:rsidR="007D46AB" w:rsidRDefault="007D46AB">
                  <w:pPr>
                    <w:rPr>
                      <w:rFonts w:ascii="Times New Roman" w:eastAsia="Times New Roman" w:hAnsi="Times New Roman" w:cs="Times New Roman"/>
                      <w:sz w:val="24"/>
                      <w:szCs w:val="24"/>
                    </w:rPr>
                  </w:pPr>
                </w:p>
              </w:tc>
              <w:tc>
                <w:tcPr>
                  <w:tcW w:w="1796" w:type="dxa"/>
                </w:tcPr>
                <w:p w14:paraId="104F4B29" w14:textId="77777777" w:rsidR="007D46AB" w:rsidRDefault="007D46AB">
                  <w:pPr>
                    <w:rPr>
                      <w:rFonts w:ascii="Times New Roman" w:eastAsia="Times New Roman" w:hAnsi="Times New Roman" w:cs="Times New Roman"/>
                      <w:sz w:val="24"/>
                      <w:szCs w:val="24"/>
                    </w:rPr>
                  </w:pPr>
                </w:p>
              </w:tc>
              <w:tc>
                <w:tcPr>
                  <w:tcW w:w="1796" w:type="dxa"/>
                </w:tcPr>
                <w:p w14:paraId="4D030DDB" w14:textId="77777777" w:rsidR="007D46AB" w:rsidRDefault="007D46AB">
                  <w:pPr>
                    <w:rPr>
                      <w:rFonts w:ascii="Times New Roman" w:eastAsia="Times New Roman" w:hAnsi="Times New Roman" w:cs="Times New Roman"/>
                      <w:sz w:val="24"/>
                      <w:szCs w:val="24"/>
                    </w:rPr>
                  </w:pPr>
                </w:p>
              </w:tc>
              <w:tc>
                <w:tcPr>
                  <w:tcW w:w="1796" w:type="dxa"/>
                  <w:vAlign w:val="center"/>
                </w:tcPr>
                <w:p w14:paraId="0937599D" w14:textId="77777777" w:rsidR="007D46AB" w:rsidRDefault="001E76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97" w:type="dxa"/>
                </w:tcPr>
                <w:p w14:paraId="2B75815A" w14:textId="77777777" w:rsidR="007D46AB" w:rsidRDefault="007D46AB">
                  <w:pPr>
                    <w:rPr>
                      <w:rFonts w:ascii="Times New Roman" w:eastAsia="Times New Roman" w:hAnsi="Times New Roman" w:cs="Times New Roman"/>
                      <w:sz w:val="24"/>
                      <w:szCs w:val="24"/>
                    </w:rPr>
                  </w:pPr>
                </w:p>
              </w:tc>
            </w:tr>
          </w:tbl>
          <w:p w14:paraId="77D6C464"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Açıklama:</w:t>
            </w:r>
          </w:p>
          <w:p w14:paraId="05392AD7"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yönetim sistemi ile ilgili tüm iş ve işlemler Bilgi İşlem Daire Başkanlığı tarafından yapılmaktadır. Okulumuzda 2 tane teknoloji destekli sınıf yer almaktadır.</w:t>
            </w:r>
          </w:p>
          <w:p w14:paraId="7D2D2CFA"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EBYS, BOYSİS, OBS, AVESİS, Arıza Talep Formu, </w:t>
            </w:r>
            <w:proofErr w:type="spellStart"/>
            <w:r>
              <w:rPr>
                <w:rFonts w:ascii="Times New Roman" w:eastAsia="Times New Roman" w:hAnsi="Times New Roman" w:cs="Times New Roman"/>
                <w:sz w:val="24"/>
                <w:szCs w:val="24"/>
              </w:rPr>
              <w:t>Yobu</w:t>
            </w:r>
            <w:proofErr w:type="spellEnd"/>
            <w:r>
              <w:rPr>
                <w:rFonts w:ascii="Times New Roman" w:eastAsia="Times New Roman" w:hAnsi="Times New Roman" w:cs="Times New Roman"/>
                <w:sz w:val="24"/>
                <w:szCs w:val="24"/>
              </w:rPr>
              <w:t xml:space="preserve"> e posta, Bozok e posta, Memnuniyet Yönetim Sistemi, Online Başvuru Sistemi, bulunmaktadır.</w:t>
            </w:r>
          </w:p>
          <w:p w14:paraId="49237FD6"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Kanıtlar:</w:t>
            </w:r>
          </w:p>
          <w:p w14:paraId="71EC08BC" w14:textId="77777777" w:rsidR="007D46AB" w:rsidRDefault="001E76C8">
            <w:pPr>
              <w:spacing w:before="240"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Planlama:</w:t>
            </w:r>
          </w:p>
          <w:p w14:paraId="071805E4"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A.3.1. Projeksiyon Montajı İçin Arıza Talep </w:t>
            </w:r>
          </w:p>
          <w:p w14:paraId="3FA6BD64"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A.3.1. Kablolu </w:t>
            </w:r>
            <w:proofErr w:type="spellStart"/>
            <w:r>
              <w:rPr>
                <w:rFonts w:ascii="Times New Roman" w:eastAsia="Times New Roman" w:hAnsi="Times New Roman" w:cs="Times New Roman"/>
                <w:sz w:val="24"/>
                <w:szCs w:val="24"/>
              </w:rPr>
              <w:t>İnternet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Bağlantısı</w:t>
            </w:r>
            <w:proofErr w:type="spellEnd"/>
            <w:r>
              <w:rPr>
                <w:rFonts w:ascii="Times New Roman" w:eastAsia="Times New Roman" w:hAnsi="Times New Roman" w:cs="Times New Roman"/>
                <w:sz w:val="24"/>
                <w:szCs w:val="24"/>
              </w:rPr>
              <w:t xml:space="preserve"> Yapılması </w:t>
            </w:r>
            <w:proofErr w:type="spellStart"/>
            <w:r>
              <w:rPr>
                <w:rFonts w:ascii="Times New Roman" w:eastAsia="Times New Roman" w:hAnsi="Times New Roman" w:cs="Times New Roman"/>
                <w:sz w:val="24"/>
                <w:szCs w:val="24"/>
              </w:rPr>
              <w:t>İçin</w:t>
            </w:r>
            <w:proofErr w:type="spellEnd"/>
            <w:r>
              <w:rPr>
                <w:rFonts w:ascii="Times New Roman" w:eastAsia="Times New Roman" w:hAnsi="Times New Roman" w:cs="Times New Roman"/>
                <w:sz w:val="24"/>
                <w:szCs w:val="24"/>
              </w:rPr>
              <w:t xml:space="preserve"> Arıza Talep </w:t>
            </w:r>
            <w:proofErr w:type="spellStart"/>
            <w:r>
              <w:rPr>
                <w:rFonts w:ascii="Times New Roman" w:eastAsia="Times New Roman" w:hAnsi="Times New Roman" w:cs="Times New Roman"/>
                <w:sz w:val="24"/>
                <w:szCs w:val="24"/>
              </w:rPr>
              <w:t>Oluşturma</w:t>
            </w:r>
            <w:proofErr w:type="spellEnd"/>
            <w:r>
              <w:rPr>
                <w:rFonts w:ascii="Times New Roman" w:eastAsia="Times New Roman" w:hAnsi="Times New Roman" w:cs="Times New Roman"/>
                <w:sz w:val="24"/>
                <w:szCs w:val="24"/>
              </w:rPr>
              <w:t xml:space="preserve"> </w:t>
            </w:r>
          </w:p>
          <w:p w14:paraId="7ABC7CB1"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A.3.1. Akademik Kurul Gündem Maddeleri</w:t>
            </w:r>
          </w:p>
          <w:p w14:paraId="2C088A90"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A.3.1. 306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derslik sıraların düzenlenmesi talebi</w:t>
            </w:r>
          </w:p>
          <w:p w14:paraId="5EB87E51" w14:textId="77777777" w:rsidR="007D46AB" w:rsidRDefault="001E76C8">
            <w:pPr>
              <w:spacing w:before="240"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Uygulama:</w:t>
            </w:r>
          </w:p>
          <w:p w14:paraId="66D2D89E"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A.3.1. </w:t>
            </w:r>
            <w:proofErr w:type="spellStart"/>
            <w:r>
              <w:rPr>
                <w:rFonts w:ascii="Times New Roman" w:eastAsia="Times New Roman" w:hAnsi="Times New Roman" w:cs="Times New Roman"/>
                <w:sz w:val="24"/>
                <w:szCs w:val="24"/>
              </w:rPr>
              <w:t>Yobu</w:t>
            </w:r>
            <w:proofErr w:type="spellEnd"/>
            <w:r>
              <w:rPr>
                <w:rFonts w:ascii="Times New Roman" w:eastAsia="Times New Roman" w:hAnsi="Times New Roman" w:cs="Times New Roman"/>
                <w:sz w:val="24"/>
                <w:szCs w:val="24"/>
              </w:rPr>
              <w:t xml:space="preserve"> e posta: </w:t>
            </w:r>
            <w:hyperlink r:id="rId6">
              <w:r>
                <w:rPr>
                  <w:rFonts w:ascii="Times New Roman" w:eastAsia="Times New Roman" w:hAnsi="Times New Roman" w:cs="Times New Roman"/>
                  <w:color w:val="1155CC"/>
                  <w:sz w:val="24"/>
                  <w:szCs w:val="24"/>
                  <w:u w:val="single"/>
                </w:rPr>
                <w:t>https://mail.google.com/</w:t>
              </w:r>
            </w:hyperlink>
          </w:p>
          <w:p w14:paraId="41CD1484"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A.3.1. Bozok e posta: </w:t>
            </w:r>
            <w:hyperlink r:id="rId7" w:anchor="1">
              <w:r>
                <w:rPr>
                  <w:rFonts w:ascii="Times New Roman" w:eastAsia="Times New Roman" w:hAnsi="Times New Roman" w:cs="Times New Roman"/>
                  <w:color w:val="1155CC"/>
                  <w:sz w:val="24"/>
                  <w:szCs w:val="24"/>
                  <w:u w:val="single"/>
                </w:rPr>
                <w:t>https://posta.bozok.edu.tr/#1</w:t>
              </w:r>
            </w:hyperlink>
          </w:p>
          <w:p w14:paraId="7398F41A"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A.3.1. OBS: </w:t>
            </w:r>
            <w:hyperlink r:id="rId8">
              <w:r>
                <w:rPr>
                  <w:rFonts w:ascii="Times New Roman" w:eastAsia="Times New Roman" w:hAnsi="Times New Roman" w:cs="Times New Roman"/>
                  <w:color w:val="1155CC"/>
                  <w:sz w:val="24"/>
                  <w:szCs w:val="24"/>
                  <w:u w:val="single"/>
                </w:rPr>
                <w:t>https://obs.bozok.edu.tr/</w:t>
              </w:r>
            </w:hyperlink>
          </w:p>
          <w:p w14:paraId="4DD975B7"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A.3.1. Online Başvuru Sistemi : </w:t>
            </w:r>
            <w:hyperlink r:id="rId9">
              <w:r>
                <w:rPr>
                  <w:rFonts w:ascii="Times New Roman" w:eastAsia="Times New Roman" w:hAnsi="Times New Roman" w:cs="Times New Roman"/>
                  <w:color w:val="1155CC"/>
                  <w:sz w:val="24"/>
                  <w:szCs w:val="24"/>
                  <w:u w:val="single"/>
                </w:rPr>
                <w:t>https://bozok.edu.tr/onlinebasvuru.aspx</w:t>
              </w:r>
            </w:hyperlink>
          </w:p>
          <w:p w14:paraId="2A85D974"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A.3.1. Memnuniyet Yönetim sistemi: </w:t>
            </w:r>
            <w:hyperlink r:id="rId10">
              <w:r>
                <w:rPr>
                  <w:rFonts w:ascii="Times New Roman" w:eastAsia="Times New Roman" w:hAnsi="Times New Roman" w:cs="Times New Roman"/>
                  <w:color w:val="1155CC"/>
                  <w:sz w:val="24"/>
                  <w:szCs w:val="24"/>
                  <w:u w:val="single"/>
                </w:rPr>
                <w:t>https://bkys.bozok.edu.tr/editMemnuniyetYonetimi</w:t>
              </w:r>
            </w:hyperlink>
          </w:p>
          <w:p w14:paraId="6BF40729"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A.3.1. EBYS: </w:t>
            </w:r>
            <w:hyperlink r:id="rId11">
              <w:r>
                <w:rPr>
                  <w:rFonts w:ascii="Times New Roman" w:eastAsia="Times New Roman" w:hAnsi="Times New Roman" w:cs="Times New Roman"/>
                  <w:color w:val="1155CC"/>
                  <w:sz w:val="24"/>
                  <w:szCs w:val="24"/>
                  <w:u w:val="single"/>
                </w:rPr>
                <w:t>https://ebys.bozok.edu.tr/Giris.aspx</w:t>
              </w:r>
            </w:hyperlink>
          </w:p>
          <w:p w14:paraId="0BC3AFCD"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A.3.1. AVESİS: </w:t>
            </w:r>
            <w:hyperlink r:id="rId12">
              <w:r>
                <w:rPr>
                  <w:rFonts w:ascii="Times New Roman" w:eastAsia="Times New Roman" w:hAnsi="Times New Roman" w:cs="Times New Roman"/>
                  <w:color w:val="1155CC"/>
                  <w:sz w:val="24"/>
                  <w:szCs w:val="24"/>
                  <w:u w:val="single"/>
                </w:rPr>
                <w:t>https://avesis.bozok.edu.tr/</w:t>
              </w:r>
            </w:hyperlink>
          </w:p>
          <w:p w14:paraId="6D3C0158"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A.3.1. 306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derslik sıraların düzenlenmesi</w:t>
            </w:r>
          </w:p>
          <w:p w14:paraId="320C7DD0" w14:textId="77777777" w:rsidR="007D46AB" w:rsidRDefault="001E76C8">
            <w:pPr>
              <w:spacing w:before="240"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Kontrol:</w:t>
            </w:r>
          </w:p>
          <w:p w14:paraId="24435D2C"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A.3.1. Memnuniyet Yönetim sistemi Şikayet Kanıtı</w:t>
            </w:r>
          </w:p>
          <w:p w14:paraId="475A14D6"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A.3.1. AVESİS Üzerinden Birimlerin Faaliyet Sayıları </w:t>
            </w:r>
            <w:proofErr w:type="spellStart"/>
            <w:r>
              <w:rPr>
                <w:rFonts w:ascii="Times New Roman" w:eastAsia="Times New Roman" w:hAnsi="Times New Roman" w:cs="Times New Roman"/>
                <w:sz w:val="24"/>
                <w:szCs w:val="24"/>
              </w:rPr>
              <w:t>Karşılaştırılması</w:t>
            </w:r>
            <w:proofErr w:type="spellEnd"/>
          </w:p>
          <w:p w14:paraId="65DE23E4"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10AB62EC" w14:textId="77777777" w:rsidR="007D46AB" w:rsidRDefault="007D46AB">
      <w:pPr>
        <w:rPr>
          <w:rFonts w:ascii="Times New Roman" w:eastAsia="Times New Roman" w:hAnsi="Times New Roman" w:cs="Times New Roman"/>
          <w:sz w:val="24"/>
          <w:szCs w:val="24"/>
        </w:rPr>
      </w:pPr>
    </w:p>
    <w:p w14:paraId="19FEB1E2"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A.3.2. İnsan kaynakları yönetimi</w:t>
      </w:r>
    </w:p>
    <w:tbl>
      <w:tblPr>
        <w:tblStyle w:val="af2"/>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53271F3A" w14:textId="77777777">
        <w:tc>
          <w:tcPr>
            <w:tcW w:w="9212" w:type="dxa"/>
          </w:tcPr>
          <w:p w14:paraId="5AFADCC7"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3"/>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6C1D00FD" w14:textId="77777777">
              <w:tc>
                <w:tcPr>
                  <w:tcW w:w="1796" w:type="dxa"/>
                </w:tcPr>
                <w:p w14:paraId="64F4A88A"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18F2A5B4"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2FCBAFA0"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341D60AC"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66126E44"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39CC86BF" w14:textId="77777777">
              <w:tc>
                <w:tcPr>
                  <w:tcW w:w="1796" w:type="dxa"/>
                </w:tcPr>
                <w:p w14:paraId="2FBBE565"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yok</w:t>
                  </w:r>
                </w:p>
              </w:tc>
              <w:tc>
                <w:tcPr>
                  <w:tcW w:w="1796" w:type="dxa"/>
                </w:tcPr>
                <w:p w14:paraId="565C145A"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var, Uygulama yok</w:t>
                  </w:r>
                </w:p>
              </w:tc>
              <w:tc>
                <w:tcPr>
                  <w:tcW w:w="1796" w:type="dxa"/>
                </w:tcPr>
                <w:p w14:paraId="2585B789"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Uygulama var, Kontrol ve Önlem yok</w:t>
                  </w:r>
                </w:p>
              </w:tc>
              <w:tc>
                <w:tcPr>
                  <w:tcW w:w="1796" w:type="dxa"/>
                </w:tcPr>
                <w:p w14:paraId="15DEB965"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Uygulama, Kontrol Etme ve Önlem Alma var</w:t>
                  </w:r>
                </w:p>
              </w:tc>
              <w:tc>
                <w:tcPr>
                  <w:tcW w:w="1797" w:type="dxa"/>
                </w:tcPr>
                <w:p w14:paraId="1C7B1B21"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Örnek Uygulama var.</w:t>
                  </w:r>
                </w:p>
              </w:tc>
            </w:tr>
            <w:tr w:rsidR="007D46AB" w14:paraId="0697F7A7" w14:textId="77777777">
              <w:tc>
                <w:tcPr>
                  <w:tcW w:w="1796" w:type="dxa"/>
                </w:tcPr>
                <w:p w14:paraId="765A2B58" w14:textId="77777777" w:rsidR="007D46AB" w:rsidRDefault="007D46AB">
                  <w:pPr>
                    <w:rPr>
                      <w:rFonts w:ascii="Times New Roman" w:eastAsia="Times New Roman" w:hAnsi="Times New Roman" w:cs="Times New Roman"/>
                      <w:sz w:val="24"/>
                      <w:szCs w:val="24"/>
                    </w:rPr>
                  </w:pPr>
                </w:p>
              </w:tc>
              <w:tc>
                <w:tcPr>
                  <w:tcW w:w="1796" w:type="dxa"/>
                </w:tcPr>
                <w:p w14:paraId="7C3DC6A0" w14:textId="77777777" w:rsidR="007D46AB" w:rsidRDefault="007D46AB">
                  <w:pPr>
                    <w:rPr>
                      <w:rFonts w:ascii="Times New Roman" w:eastAsia="Times New Roman" w:hAnsi="Times New Roman" w:cs="Times New Roman"/>
                      <w:sz w:val="24"/>
                      <w:szCs w:val="24"/>
                    </w:rPr>
                  </w:pPr>
                </w:p>
              </w:tc>
              <w:tc>
                <w:tcPr>
                  <w:tcW w:w="1796" w:type="dxa"/>
                </w:tcPr>
                <w:p w14:paraId="68F9EB79" w14:textId="77777777" w:rsidR="007D46AB" w:rsidRDefault="007D46AB">
                  <w:pPr>
                    <w:rPr>
                      <w:rFonts w:ascii="Times New Roman" w:eastAsia="Times New Roman" w:hAnsi="Times New Roman" w:cs="Times New Roman"/>
                      <w:sz w:val="24"/>
                      <w:szCs w:val="24"/>
                    </w:rPr>
                  </w:pPr>
                </w:p>
              </w:tc>
              <w:tc>
                <w:tcPr>
                  <w:tcW w:w="1796" w:type="dxa"/>
                  <w:vAlign w:val="center"/>
                </w:tcPr>
                <w:p w14:paraId="56CB6AD4" w14:textId="77777777" w:rsidR="007D46AB" w:rsidRDefault="001E76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97" w:type="dxa"/>
                </w:tcPr>
                <w:p w14:paraId="54CE3A1B" w14:textId="77777777" w:rsidR="007D46AB" w:rsidRDefault="007D46AB">
                  <w:pPr>
                    <w:rPr>
                      <w:rFonts w:ascii="Times New Roman" w:eastAsia="Times New Roman" w:hAnsi="Times New Roman" w:cs="Times New Roman"/>
                      <w:sz w:val="24"/>
                      <w:szCs w:val="24"/>
                    </w:rPr>
                  </w:pPr>
                </w:p>
              </w:tc>
            </w:tr>
          </w:tbl>
          <w:p w14:paraId="0F046CFB"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Açıklama:</w:t>
            </w:r>
          </w:p>
          <w:p w14:paraId="37D58C36"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Çalışan (akademik-idari) memnuniyet, şikayet ve önerilerini belirlemek ve izlemek amacıyla geliştirilmiş olan yöntem ve mekanizmalar uygulanmakta ve sonuçları değerlendirilerek iyileştirilmektedir. </w:t>
            </w:r>
          </w:p>
          <w:p w14:paraId="1670C1D8"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EC94738"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Kanıtlar;</w:t>
            </w:r>
          </w:p>
          <w:p w14:paraId="0ABE21B0" w14:textId="77777777" w:rsidR="007D46AB" w:rsidRDefault="001E76C8">
            <w:pPr>
              <w:spacing w:before="240"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Planlama:</w:t>
            </w:r>
          </w:p>
          <w:p w14:paraId="3B1F1775"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A.3.2 Öğretim Elemanı İlanı</w:t>
            </w:r>
          </w:p>
          <w:p w14:paraId="32D3B806"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A.3.2. 2023 YOBU Eğitim Planı</w:t>
            </w:r>
          </w:p>
          <w:p w14:paraId="7F4793D2"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A.3.2. </w:t>
            </w:r>
            <w:proofErr w:type="spellStart"/>
            <w:r>
              <w:rPr>
                <w:rFonts w:ascii="Times New Roman" w:eastAsia="Times New Roman" w:hAnsi="Times New Roman" w:cs="Times New Roman"/>
                <w:sz w:val="24"/>
                <w:szCs w:val="24"/>
              </w:rPr>
              <w:t>Avesis</w:t>
            </w:r>
            <w:proofErr w:type="spellEnd"/>
            <w:r>
              <w:rPr>
                <w:rFonts w:ascii="Times New Roman" w:eastAsia="Times New Roman" w:hAnsi="Times New Roman" w:cs="Times New Roman"/>
                <w:sz w:val="24"/>
                <w:szCs w:val="24"/>
              </w:rPr>
              <w:t xml:space="preserve"> Ödüllendirmesi Değerlendirme Toplantısı</w:t>
            </w:r>
          </w:p>
          <w:p w14:paraId="77FED0BA"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A.3.2. Birimlerdeki Çalışanlar İçin Görev Tanımları İş Akış Süreçleri Yol Haritası</w:t>
            </w:r>
          </w:p>
          <w:p w14:paraId="059A6FED"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A.3.2. Eğitim Talep Formu</w:t>
            </w:r>
          </w:p>
          <w:p w14:paraId="10C4906C"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A.3.2.  Ders Dağılımları N.Ö.  / İ.Ö.</w:t>
            </w:r>
          </w:p>
          <w:p w14:paraId="5FE530FC"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A.3.2.  Görev Dağılımları-Bölüm Başkanları Toplantısı</w:t>
            </w:r>
          </w:p>
          <w:p w14:paraId="769524C3"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A.3.2. İME Sonrası Değerlendirme-Dış Paydaş</w:t>
            </w:r>
          </w:p>
          <w:p w14:paraId="52B03849"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A.3.2. KAP Bilgilendirme Süreci-Akademik, İdari ve Sürekli İşçi</w:t>
            </w:r>
          </w:p>
          <w:p w14:paraId="4D6C347E"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A.3.2. Malzeme Talebi-Yeni Sınıf -iyileştirme</w:t>
            </w:r>
          </w:p>
          <w:p w14:paraId="4B2695CC"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A.3.2.  Stratejik Plan-20.09.2022. </w:t>
            </w:r>
          </w:p>
          <w:p w14:paraId="224D8CA7"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A.3.2. Personel Talebi </w:t>
            </w:r>
          </w:p>
          <w:p w14:paraId="14199878" w14:textId="77777777" w:rsidR="007D46AB" w:rsidRDefault="001E76C8">
            <w:pPr>
              <w:spacing w:before="240"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Uygulama:</w:t>
            </w:r>
          </w:p>
          <w:p w14:paraId="34FAF71B"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A.3.2 -Güncel Personel Sayıları</w:t>
            </w:r>
          </w:p>
          <w:p w14:paraId="1AE6938A"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A.3.2. Oryantasyon Çalışmaları</w:t>
            </w:r>
          </w:p>
          <w:p w14:paraId="1AB6C89C"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A.3.2. Akademik Personel Oryantasyon Eğitimi-2023</w:t>
            </w:r>
          </w:p>
          <w:p w14:paraId="713ADA57"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A.3.2. </w:t>
            </w:r>
            <w:proofErr w:type="spellStart"/>
            <w:r>
              <w:rPr>
                <w:rFonts w:ascii="Times New Roman" w:eastAsia="Times New Roman" w:hAnsi="Times New Roman" w:cs="Times New Roman"/>
                <w:sz w:val="24"/>
                <w:szCs w:val="24"/>
              </w:rPr>
              <w:t>İlk</w:t>
            </w:r>
            <w:proofErr w:type="spellEnd"/>
            <w:r>
              <w:rPr>
                <w:rFonts w:ascii="Times New Roman" w:eastAsia="Times New Roman" w:hAnsi="Times New Roman" w:cs="Times New Roman"/>
                <w:sz w:val="24"/>
                <w:szCs w:val="24"/>
              </w:rPr>
              <w:t xml:space="preserve"> ve Acil Yardım </w:t>
            </w:r>
            <w:proofErr w:type="spellStart"/>
            <w:r>
              <w:rPr>
                <w:rFonts w:ascii="Times New Roman" w:eastAsia="Times New Roman" w:hAnsi="Times New Roman" w:cs="Times New Roman"/>
                <w:sz w:val="24"/>
                <w:szCs w:val="24"/>
              </w:rPr>
              <w:t>Gözetmen</w:t>
            </w:r>
            <w:proofErr w:type="spellEnd"/>
            <w:r>
              <w:rPr>
                <w:rFonts w:ascii="Times New Roman" w:eastAsia="Times New Roman" w:hAnsi="Times New Roman" w:cs="Times New Roman"/>
                <w:sz w:val="24"/>
                <w:szCs w:val="24"/>
              </w:rPr>
              <w:t xml:space="preserve"> Listesi</w:t>
            </w:r>
          </w:p>
          <w:p w14:paraId="79D73B5B"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A.3.2.  Kanıt Formu- Oryantasyon</w:t>
            </w:r>
          </w:p>
          <w:p w14:paraId="510D06B9"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A.3.2. Kalite Komisyonu Öğrenci Temsilcisi</w:t>
            </w:r>
          </w:p>
          <w:p w14:paraId="7BC7BA00"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A.3.2. Bölüm Başkanları Toplantısı-18.09.2023</w:t>
            </w:r>
          </w:p>
          <w:p w14:paraId="38378730"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A.3.2. Projeksiyon Montajı İçin Arıza Talep-iyileştirme</w:t>
            </w:r>
          </w:p>
          <w:p w14:paraId="454A1993"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A.3.2. Kantin Bakım Onarım-İyileştirme</w:t>
            </w:r>
          </w:p>
          <w:p w14:paraId="46C3EDC6"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A.3.2. Kablolu </w:t>
            </w:r>
            <w:proofErr w:type="spellStart"/>
            <w:r>
              <w:rPr>
                <w:rFonts w:ascii="Times New Roman" w:eastAsia="Times New Roman" w:hAnsi="Times New Roman" w:cs="Times New Roman"/>
                <w:sz w:val="24"/>
                <w:szCs w:val="24"/>
              </w:rPr>
              <w:t>İnternet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Bağlantısı</w:t>
            </w:r>
            <w:proofErr w:type="spellEnd"/>
            <w:r>
              <w:rPr>
                <w:rFonts w:ascii="Times New Roman" w:eastAsia="Times New Roman" w:hAnsi="Times New Roman" w:cs="Times New Roman"/>
                <w:sz w:val="24"/>
                <w:szCs w:val="24"/>
              </w:rPr>
              <w:t xml:space="preserve"> Yapılması </w:t>
            </w:r>
            <w:proofErr w:type="spellStart"/>
            <w:r>
              <w:rPr>
                <w:rFonts w:ascii="Times New Roman" w:eastAsia="Times New Roman" w:hAnsi="Times New Roman" w:cs="Times New Roman"/>
                <w:sz w:val="24"/>
                <w:szCs w:val="24"/>
              </w:rPr>
              <w:t>İçin</w:t>
            </w:r>
            <w:proofErr w:type="spellEnd"/>
            <w:r>
              <w:rPr>
                <w:rFonts w:ascii="Times New Roman" w:eastAsia="Times New Roman" w:hAnsi="Times New Roman" w:cs="Times New Roman"/>
                <w:sz w:val="24"/>
                <w:szCs w:val="24"/>
              </w:rPr>
              <w:t xml:space="preserve"> Arıza Talep </w:t>
            </w:r>
            <w:proofErr w:type="spellStart"/>
            <w:r>
              <w:rPr>
                <w:rFonts w:ascii="Times New Roman" w:eastAsia="Times New Roman" w:hAnsi="Times New Roman" w:cs="Times New Roman"/>
                <w:sz w:val="24"/>
                <w:szCs w:val="24"/>
              </w:rPr>
              <w:t>Oluşturma-İyileştime</w:t>
            </w:r>
            <w:proofErr w:type="spellEnd"/>
            <w:r>
              <w:rPr>
                <w:rFonts w:ascii="Times New Roman" w:eastAsia="Times New Roman" w:hAnsi="Times New Roman" w:cs="Times New Roman"/>
                <w:sz w:val="24"/>
                <w:szCs w:val="24"/>
              </w:rPr>
              <w:t xml:space="preserve"> </w:t>
            </w:r>
          </w:p>
          <w:p w14:paraId="6585A8CF" w14:textId="77777777" w:rsidR="007D46AB" w:rsidRDefault="001E76C8">
            <w:pPr>
              <w:spacing w:before="240"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Kontrol:</w:t>
            </w:r>
          </w:p>
          <w:p w14:paraId="53A9EBE8"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A.3.2. 2023-İdari Personel Memnuniyet Anketi Analizi</w:t>
            </w:r>
          </w:p>
          <w:p w14:paraId="38CC13E6"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A.3.2. Akademik Personel Memnuniyet Anket Analizi</w:t>
            </w:r>
          </w:p>
          <w:p w14:paraId="0824389F"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A.3.2. 2022-2023 </w:t>
            </w:r>
            <w:proofErr w:type="spellStart"/>
            <w:r>
              <w:rPr>
                <w:rFonts w:ascii="Times New Roman" w:eastAsia="Times New Roman" w:hAnsi="Times New Roman" w:cs="Times New Roman"/>
                <w:sz w:val="24"/>
                <w:szCs w:val="24"/>
              </w:rPr>
              <w:t>Akademı̇K</w:t>
            </w:r>
            <w:proofErr w:type="spellEnd"/>
            <w:r>
              <w:rPr>
                <w:rFonts w:ascii="Times New Roman" w:eastAsia="Times New Roman" w:hAnsi="Times New Roman" w:cs="Times New Roman"/>
                <w:sz w:val="24"/>
                <w:szCs w:val="24"/>
              </w:rPr>
              <w:t xml:space="preserve"> Personel Memnuniyet </w:t>
            </w:r>
            <w:proofErr w:type="spellStart"/>
            <w:r>
              <w:rPr>
                <w:rFonts w:ascii="Times New Roman" w:eastAsia="Times New Roman" w:hAnsi="Times New Roman" w:cs="Times New Roman"/>
                <w:sz w:val="24"/>
                <w:szCs w:val="24"/>
              </w:rPr>
              <w:t>Anketı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Sonuçları</w:t>
            </w:r>
            <w:proofErr w:type="spellEnd"/>
          </w:p>
          <w:p w14:paraId="709CEBF9"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A.3.2. 2022-2023 Öğrenci Memnuniyet Anketi </w:t>
            </w:r>
            <w:proofErr w:type="spellStart"/>
            <w:r>
              <w:rPr>
                <w:rFonts w:ascii="Times New Roman" w:eastAsia="Times New Roman" w:hAnsi="Times New Roman" w:cs="Times New Roman"/>
                <w:sz w:val="24"/>
                <w:szCs w:val="24"/>
              </w:rPr>
              <w:t>Sonuçları</w:t>
            </w:r>
            <w:proofErr w:type="spellEnd"/>
          </w:p>
          <w:p w14:paraId="4F15A2D9"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A.3.2.  Birimlerin Faaliyet Sayıları </w:t>
            </w:r>
            <w:proofErr w:type="spellStart"/>
            <w:r>
              <w:rPr>
                <w:rFonts w:ascii="Times New Roman" w:eastAsia="Times New Roman" w:hAnsi="Times New Roman" w:cs="Times New Roman"/>
                <w:sz w:val="24"/>
                <w:szCs w:val="24"/>
              </w:rPr>
              <w:t>Karşılaştırılması</w:t>
            </w:r>
            <w:proofErr w:type="spellEnd"/>
          </w:p>
          <w:p w14:paraId="0C152E2F"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A.3.2. İAY-Dış Paydaş Analiz Sonuçları </w:t>
            </w:r>
          </w:p>
          <w:p w14:paraId="23998244"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A.3.2. </w:t>
            </w:r>
            <w:proofErr w:type="spellStart"/>
            <w:r>
              <w:rPr>
                <w:rFonts w:ascii="Times New Roman" w:eastAsia="Times New Roman" w:hAnsi="Times New Roman" w:cs="Times New Roman"/>
                <w:sz w:val="24"/>
                <w:szCs w:val="24"/>
              </w:rPr>
              <w:t>Yönetı̇cı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Değerlendı̇rme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Anketı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Analı̇zı</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tc>
      </w:tr>
    </w:tbl>
    <w:p w14:paraId="1EE5DA93" w14:textId="77777777" w:rsidR="007D46AB" w:rsidRDefault="007D46AB">
      <w:pPr>
        <w:rPr>
          <w:rFonts w:ascii="Times New Roman" w:eastAsia="Times New Roman" w:hAnsi="Times New Roman" w:cs="Times New Roman"/>
          <w:sz w:val="24"/>
          <w:szCs w:val="24"/>
        </w:rPr>
      </w:pPr>
    </w:p>
    <w:p w14:paraId="72FEFF75"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A.3.3. Finansal yönetim</w:t>
      </w:r>
    </w:p>
    <w:tbl>
      <w:tblPr>
        <w:tblStyle w:val="af4"/>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3867E133" w14:textId="77777777">
        <w:tc>
          <w:tcPr>
            <w:tcW w:w="9212" w:type="dxa"/>
          </w:tcPr>
          <w:p w14:paraId="3B9B2557"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5"/>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24A28FCB" w14:textId="77777777">
              <w:tc>
                <w:tcPr>
                  <w:tcW w:w="1796" w:type="dxa"/>
                </w:tcPr>
                <w:p w14:paraId="49F43B6B"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39985648"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2432DCE7"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4E514E1A"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202E2087"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06F8C5F0" w14:textId="77777777">
              <w:tc>
                <w:tcPr>
                  <w:tcW w:w="1796" w:type="dxa"/>
                </w:tcPr>
                <w:p w14:paraId="0B7333CB"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yok</w:t>
                  </w:r>
                </w:p>
              </w:tc>
              <w:tc>
                <w:tcPr>
                  <w:tcW w:w="1796" w:type="dxa"/>
                </w:tcPr>
                <w:p w14:paraId="5D96AC70"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var, Uygulama yok</w:t>
                  </w:r>
                </w:p>
              </w:tc>
              <w:tc>
                <w:tcPr>
                  <w:tcW w:w="1796" w:type="dxa"/>
                </w:tcPr>
                <w:p w14:paraId="78623FA4"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Uygulama var, Kontrol ve Önlem yok</w:t>
                  </w:r>
                </w:p>
              </w:tc>
              <w:tc>
                <w:tcPr>
                  <w:tcW w:w="1796" w:type="dxa"/>
                </w:tcPr>
                <w:p w14:paraId="6C30798D"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Uygulama, Kontrol Etme ve Önlem Alma var</w:t>
                  </w:r>
                </w:p>
              </w:tc>
              <w:tc>
                <w:tcPr>
                  <w:tcW w:w="1797" w:type="dxa"/>
                </w:tcPr>
                <w:p w14:paraId="1AB4038C"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Örnek Uygulama var.</w:t>
                  </w:r>
                </w:p>
              </w:tc>
            </w:tr>
            <w:tr w:rsidR="007D46AB" w14:paraId="60C82EE1" w14:textId="77777777">
              <w:tc>
                <w:tcPr>
                  <w:tcW w:w="1796" w:type="dxa"/>
                </w:tcPr>
                <w:p w14:paraId="10CE44E2" w14:textId="77777777" w:rsidR="007D46AB" w:rsidRDefault="007D46AB">
                  <w:pPr>
                    <w:rPr>
                      <w:rFonts w:ascii="Times New Roman" w:eastAsia="Times New Roman" w:hAnsi="Times New Roman" w:cs="Times New Roman"/>
                      <w:sz w:val="24"/>
                      <w:szCs w:val="24"/>
                    </w:rPr>
                  </w:pPr>
                </w:p>
              </w:tc>
              <w:tc>
                <w:tcPr>
                  <w:tcW w:w="1796" w:type="dxa"/>
                </w:tcPr>
                <w:p w14:paraId="54354A86" w14:textId="77777777" w:rsidR="007D46AB" w:rsidRDefault="007D46AB">
                  <w:pPr>
                    <w:rPr>
                      <w:rFonts w:ascii="Times New Roman" w:eastAsia="Times New Roman" w:hAnsi="Times New Roman" w:cs="Times New Roman"/>
                      <w:sz w:val="24"/>
                      <w:szCs w:val="24"/>
                    </w:rPr>
                  </w:pPr>
                </w:p>
              </w:tc>
              <w:tc>
                <w:tcPr>
                  <w:tcW w:w="1796" w:type="dxa"/>
                </w:tcPr>
                <w:p w14:paraId="1B78C7E8" w14:textId="77777777" w:rsidR="007D46AB" w:rsidRDefault="007D46AB">
                  <w:pPr>
                    <w:rPr>
                      <w:rFonts w:ascii="Times New Roman" w:eastAsia="Times New Roman" w:hAnsi="Times New Roman" w:cs="Times New Roman"/>
                      <w:sz w:val="24"/>
                      <w:szCs w:val="24"/>
                    </w:rPr>
                  </w:pPr>
                </w:p>
              </w:tc>
              <w:tc>
                <w:tcPr>
                  <w:tcW w:w="1796" w:type="dxa"/>
                  <w:vAlign w:val="center"/>
                </w:tcPr>
                <w:p w14:paraId="0399BEDD" w14:textId="77777777" w:rsidR="007D46AB" w:rsidRDefault="001E76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97" w:type="dxa"/>
                </w:tcPr>
                <w:p w14:paraId="3C3BE4E0" w14:textId="77777777" w:rsidR="007D46AB" w:rsidRDefault="007D46AB">
                  <w:pPr>
                    <w:rPr>
                      <w:rFonts w:ascii="Times New Roman" w:eastAsia="Times New Roman" w:hAnsi="Times New Roman" w:cs="Times New Roman"/>
                      <w:sz w:val="24"/>
                      <w:szCs w:val="24"/>
                    </w:rPr>
                  </w:pPr>
                </w:p>
              </w:tc>
            </w:tr>
          </w:tbl>
          <w:p w14:paraId="7ABB4ED8" w14:textId="77777777" w:rsidR="007D46AB" w:rsidRDefault="007D46AB">
            <w:pPr>
              <w:jc w:val="both"/>
              <w:rPr>
                <w:rFonts w:ascii="Times New Roman" w:eastAsia="Times New Roman" w:hAnsi="Times New Roman" w:cs="Times New Roman"/>
                <w:sz w:val="24"/>
                <w:szCs w:val="24"/>
              </w:rPr>
            </w:pPr>
          </w:p>
          <w:p w14:paraId="7ECC9DE4"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Açıklama:</w:t>
            </w:r>
          </w:p>
          <w:p w14:paraId="0AD2238D" w14:textId="77777777" w:rsidR="007D46AB" w:rsidRDefault="001E76C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Kamu Mali Yönetimi ve Kontrol Kanunu’nda belirlenen temel esaslara bağlı olarak Strateji Geliştirme Dairesi Başkanlığı tarafından tahsis edilen ödenek tutarları çok kısıtlı olduğundan etkin kullanımı yapılamamaktadır. Mali kaynakların ve taşınır taşınmaz kaynakların yönetiminde ise Maliye Bakanlığı ve Strateji Geliştirme Daire Başkanlığının kuralları çerçevesinde Harcama yetkilisi sorumludur.</w:t>
            </w:r>
          </w:p>
          <w:p w14:paraId="3AAA851B" w14:textId="77777777" w:rsidR="007D46AB" w:rsidRDefault="001E76C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Kanıtlar;</w:t>
            </w:r>
          </w:p>
          <w:p w14:paraId="3AC12F15" w14:textId="77777777" w:rsidR="007D46AB" w:rsidRDefault="001E76C8">
            <w:pPr>
              <w:spacing w:before="240"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Planlama:</w:t>
            </w:r>
          </w:p>
          <w:p w14:paraId="2037FD0A"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A.3.3. 2024-2026 Dönemi Bütçe Çalışmaları</w:t>
            </w:r>
          </w:p>
          <w:p w14:paraId="1EF33C41" w14:textId="77777777" w:rsidR="007D46AB" w:rsidRDefault="001E76C8">
            <w:pPr>
              <w:spacing w:before="240"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A.3.3. 2024-2026 Yılı Bütçe Hazırlık Teklifi</w:t>
            </w:r>
          </w:p>
          <w:p w14:paraId="745B585C"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A.3.3. Onaylı Tedarikçi Listesi</w:t>
            </w:r>
          </w:p>
          <w:p w14:paraId="6F59BDF3"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A.3.3. Satın Alma Prosesi</w:t>
            </w:r>
          </w:p>
          <w:p w14:paraId="60D90F22"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A.3.3. Ödenek Talebi-2023</w:t>
            </w:r>
          </w:p>
          <w:p w14:paraId="02266EEF"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Uygulama:</w:t>
            </w:r>
          </w:p>
          <w:p w14:paraId="177A89AA" w14:textId="77777777" w:rsidR="007D46AB" w:rsidRDefault="001E76C8">
            <w:pPr>
              <w:pBdr>
                <w:top w:val="nil"/>
                <w:left w:val="nil"/>
                <w:bottom w:val="nil"/>
                <w:right w:val="nil"/>
                <w:between w:val="nil"/>
              </w:pBd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A.3.3. 2024-2026-SHMYO Gider Bütçe Fişleri</w:t>
            </w:r>
          </w:p>
          <w:p w14:paraId="52FFF322" w14:textId="77777777" w:rsidR="007D46AB" w:rsidRDefault="001E76C8">
            <w:pPr>
              <w:pBdr>
                <w:top w:val="nil"/>
                <w:left w:val="nil"/>
                <w:bottom w:val="nil"/>
                <w:right w:val="nil"/>
                <w:between w:val="nil"/>
              </w:pBd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A.3.3. Bütçe Gerçekleşme</w:t>
            </w:r>
          </w:p>
          <w:p w14:paraId="401F4EEC" w14:textId="77777777" w:rsidR="007D46AB" w:rsidRDefault="001E76C8">
            <w:pPr>
              <w:pBdr>
                <w:top w:val="nil"/>
                <w:left w:val="nil"/>
                <w:bottom w:val="nil"/>
                <w:right w:val="nil"/>
                <w:between w:val="nil"/>
              </w:pBd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A.3.3.  Tarayıcı DMO Fiyatı</w:t>
            </w:r>
          </w:p>
          <w:p w14:paraId="0C2378F9" w14:textId="77777777" w:rsidR="007D46AB" w:rsidRDefault="001E76C8">
            <w:pPr>
              <w:pBdr>
                <w:top w:val="nil"/>
                <w:left w:val="nil"/>
                <w:bottom w:val="nil"/>
                <w:right w:val="nil"/>
                <w:between w:val="nil"/>
              </w:pBd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A.3.3.  Yıllık Bakım Onarım</w:t>
            </w:r>
          </w:p>
          <w:p w14:paraId="47E495A3" w14:textId="77777777" w:rsidR="007D46AB" w:rsidRDefault="001E76C8">
            <w:pPr>
              <w:pBdr>
                <w:top w:val="nil"/>
                <w:left w:val="nil"/>
                <w:bottom w:val="nil"/>
                <w:right w:val="nil"/>
                <w:between w:val="nil"/>
              </w:pBd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A.3.3.  Yangın Bakım Kontrol Tutanağı</w:t>
            </w:r>
          </w:p>
          <w:p w14:paraId="274D7C5C" w14:textId="77777777" w:rsidR="007D46AB" w:rsidRDefault="001E76C8">
            <w:pPr>
              <w:pBdr>
                <w:top w:val="nil"/>
                <w:left w:val="nil"/>
                <w:bottom w:val="nil"/>
                <w:right w:val="nil"/>
                <w:between w:val="nil"/>
              </w:pBd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A.3.3.  Yeni Sınıf</w:t>
            </w:r>
          </w:p>
          <w:p w14:paraId="62A8AFB5"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Kontrol:</w:t>
            </w:r>
          </w:p>
          <w:p w14:paraId="7C69AE3B" w14:textId="77777777" w:rsidR="007D46AB" w:rsidRDefault="001E76C8">
            <w:pPr>
              <w:pBdr>
                <w:top w:val="nil"/>
                <w:left w:val="nil"/>
                <w:bottom w:val="nil"/>
                <w:right w:val="nil"/>
                <w:between w:val="nil"/>
              </w:pBd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A.3.3.  2022 İdari Faaliyet Raporu</w:t>
            </w:r>
          </w:p>
          <w:p w14:paraId="7D4E1AD2" w14:textId="77777777" w:rsidR="007D46AB" w:rsidRDefault="007D46AB">
            <w:pPr>
              <w:rPr>
                <w:rFonts w:ascii="Times New Roman" w:eastAsia="Times New Roman" w:hAnsi="Times New Roman" w:cs="Times New Roman"/>
                <w:sz w:val="24"/>
                <w:szCs w:val="24"/>
              </w:rPr>
            </w:pPr>
          </w:p>
        </w:tc>
      </w:tr>
    </w:tbl>
    <w:p w14:paraId="04374590" w14:textId="77777777" w:rsidR="007D46AB" w:rsidRDefault="007D46AB">
      <w:pPr>
        <w:rPr>
          <w:rFonts w:ascii="Times New Roman" w:eastAsia="Times New Roman" w:hAnsi="Times New Roman" w:cs="Times New Roman"/>
          <w:sz w:val="24"/>
          <w:szCs w:val="24"/>
        </w:rPr>
      </w:pPr>
    </w:p>
    <w:p w14:paraId="5774453B" w14:textId="77777777" w:rsidR="007D46AB" w:rsidRDefault="007D46AB">
      <w:pPr>
        <w:rPr>
          <w:rFonts w:ascii="Times New Roman" w:eastAsia="Times New Roman" w:hAnsi="Times New Roman" w:cs="Times New Roman"/>
          <w:sz w:val="24"/>
          <w:szCs w:val="24"/>
        </w:rPr>
      </w:pPr>
    </w:p>
    <w:p w14:paraId="2290D0D0"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A.3.4. Süreç yönetimi</w:t>
      </w:r>
    </w:p>
    <w:tbl>
      <w:tblPr>
        <w:tblStyle w:val="af6"/>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04D1402D" w14:textId="77777777">
        <w:tc>
          <w:tcPr>
            <w:tcW w:w="9212" w:type="dxa"/>
          </w:tcPr>
          <w:p w14:paraId="28A77004"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7"/>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1A173A88" w14:textId="77777777">
              <w:tc>
                <w:tcPr>
                  <w:tcW w:w="1796" w:type="dxa"/>
                </w:tcPr>
                <w:p w14:paraId="3A8102A0"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024E7E4F"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1850496F"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5B1DEBA9"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25E6960D"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3E288F20" w14:textId="77777777">
              <w:tc>
                <w:tcPr>
                  <w:tcW w:w="1796" w:type="dxa"/>
                </w:tcPr>
                <w:p w14:paraId="082D23AA"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yok</w:t>
                  </w:r>
                </w:p>
              </w:tc>
              <w:tc>
                <w:tcPr>
                  <w:tcW w:w="1796" w:type="dxa"/>
                </w:tcPr>
                <w:p w14:paraId="46BDE356"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var, Uygulama yok</w:t>
                  </w:r>
                </w:p>
              </w:tc>
              <w:tc>
                <w:tcPr>
                  <w:tcW w:w="1796" w:type="dxa"/>
                </w:tcPr>
                <w:p w14:paraId="7DC72504"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Uygulama var, Kontrol ve Önlem yok</w:t>
                  </w:r>
                </w:p>
              </w:tc>
              <w:tc>
                <w:tcPr>
                  <w:tcW w:w="1796" w:type="dxa"/>
                </w:tcPr>
                <w:p w14:paraId="5BE4154B"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Uygulama, Kontrol Etme ve Önlem Alma var</w:t>
                  </w:r>
                </w:p>
              </w:tc>
              <w:tc>
                <w:tcPr>
                  <w:tcW w:w="1797" w:type="dxa"/>
                </w:tcPr>
                <w:p w14:paraId="5811CE6A"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Örnek Uygulama var.</w:t>
                  </w:r>
                </w:p>
              </w:tc>
            </w:tr>
            <w:tr w:rsidR="007D46AB" w14:paraId="6ABBA60E" w14:textId="77777777">
              <w:tc>
                <w:tcPr>
                  <w:tcW w:w="1796" w:type="dxa"/>
                </w:tcPr>
                <w:p w14:paraId="35079791" w14:textId="77777777" w:rsidR="007D46AB" w:rsidRDefault="007D46AB">
                  <w:pPr>
                    <w:rPr>
                      <w:rFonts w:ascii="Times New Roman" w:eastAsia="Times New Roman" w:hAnsi="Times New Roman" w:cs="Times New Roman"/>
                      <w:sz w:val="24"/>
                      <w:szCs w:val="24"/>
                    </w:rPr>
                  </w:pPr>
                </w:p>
              </w:tc>
              <w:tc>
                <w:tcPr>
                  <w:tcW w:w="1796" w:type="dxa"/>
                </w:tcPr>
                <w:p w14:paraId="7F4E6073" w14:textId="77777777" w:rsidR="007D46AB" w:rsidRDefault="007D46AB">
                  <w:pPr>
                    <w:rPr>
                      <w:rFonts w:ascii="Times New Roman" w:eastAsia="Times New Roman" w:hAnsi="Times New Roman" w:cs="Times New Roman"/>
                      <w:sz w:val="24"/>
                      <w:szCs w:val="24"/>
                    </w:rPr>
                  </w:pPr>
                </w:p>
              </w:tc>
              <w:tc>
                <w:tcPr>
                  <w:tcW w:w="1796" w:type="dxa"/>
                </w:tcPr>
                <w:p w14:paraId="7CD7269E" w14:textId="77777777" w:rsidR="007D46AB" w:rsidRDefault="007D46AB">
                  <w:pPr>
                    <w:rPr>
                      <w:rFonts w:ascii="Times New Roman" w:eastAsia="Times New Roman" w:hAnsi="Times New Roman" w:cs="Times New Roman"/>
                      <w:sz w:val="24"/>
                      <w:szCs w:val="24"/>
                    </w:rPr>
                  </w:pPr>
                </w:p>
              </w:tc>
              <w:tc>
                <w:tcPr>
                  <w:tcW w:w="1796" w:type="dxa"/>
                  <w:vAlign w:val="center"/>
                </w:tcPr>
                <w:p w14:paraId="64F16B90" w14:textId="77777777" w:rsidR="007D46AB" w:rsidRDefault="001E76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97" w:type="dxa"/>
                </w:tcPr>
                <w:p w14:paraId="1CB8705F" w14:textId="77777777" w:rsidR="007D46AB" w:rsidRDefault="007D46AB">
                  <w:pPr>
                    <w:rPr>
                      <w:rFonts w:ascii="Times New Roman" w:eastAsia="Times New Roman" w:hAnsi="Times New Roman" w:cs="Times New Roman"/>
                      <w:sz w:val="24"/>
                      <w:szCs w:val="24"/>
                    </w:rPr>
                  </w:pPr>
                </w:p>
              </w:tc>
            </w:tr>
          </w:tbl>
          <w:p w14:paraId="3BDE541B" w14:textId="77777777" w:rsidR="007D46AB" w:rsidRDefault="001E76C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Açıklama:</w:t>
            </w:r>
          </w:p>
          <w:p w14:paraId="5B4D74A9" w14:textId="77777777" w:rsidR="007D46AB" w:rsidRDefault="001E76C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Tüm etkinliklere ait süreçler ve alt süreçler (uzaktan eğitim dahil) tanımlıdır.</w:t>
            </w:r>
          </w:p>
          <w:p w14:paraId="458163F7" w14:textId="77777777" w:rsidR="007D46AB" w:rsidRDefault="001E76C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Süreçlerdeki sorumlular, iş akışı, yönetim, sahiplenme yazılıdır ve kurumca içselleştirilmiştir. Süreç yönetiminin başarılı olduğunun kanıtları vardır. Sürekli süreç iyileştirme döngüsü kurulmuştur.</w:t>
            </w:r>
          </w:p>
          <w:p w14:paraId="0FE4DC24" w14:textId="77777777" w:rsidR="007D46AB" w:rsidRDefault="001E76C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Kanıtlar;</w:t>
            </w:r>
          </w:p>
          <w:p w14:paraId="59DE09A6" w14:textId="77777777" w:rsidR="007D46AB" w:rsidRDefault="001E76C8">
            <w:pPr>
              <w:spacing w:before="240"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Planlama:</w:t>
            </w:r>
          </w:p>
          <w:p w14:paraId="36250477" w14:textId="77777777" w:rsidR="007D46AB" w:rsidRDefault="001E76C8">
            <w:pPr>
              <w:spacing w:before="240"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A.3.4. 2023-2024 Akademik Takvimi</w:t>
            </w:r>
          </w:p>
          <w:p w14:paraId="452916EE" w14:textId="77777777" w:rsidR="007D46AB" w:rsidRDefault="001E76C8">
            <w:pPr>
              <w:spacing w:before="240"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Uygulama:</w:t>
            </w:r>
          </w:p>
          <w:p w14:paraId="54619029"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A.3.4. Dış Paydaş Anketi Anestezi</w:t>
            </w:r>
          </w:p>
          <w:p w14:paraId="3DE45DB8"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A.3.4. Dış Paydaş Anketi-TGT</w:t>
            </w:r>
          </w:p>
          <w:p w14:paraId="7CEC3A1A"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A.3.4. Akademik Personel Oryantasyon Eğitimi-2023</w:t>
            </w:r>
          </w:p>
          <w:p w14:paraId="0D7DE49F"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A.3.4. Akreditasyon Eğitimi (SAHİDAD)</w:t>
            </w:r>
          </w:p>
          <w:p w14:paraId="31B84DE7"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A.3.4. Akreditasyon Eğitimi (TOBB Üniversitesi)</w:t>
            </w:r>
          </w:p>
          <w:p w14:paraId="06915BDB"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A.3.4. Öz Değerlendirme Şablonu</w:t>
            </w:r>
          </w:p>
          <w:p w14:paraId="117D983C" w14:textId="77777777" w:rsidR="007D46AB" w:rsidRDefault="001E76C8">
            <w:pPr>
              <w:spacing w:before="240"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A.3.4.  Kalite Komisyonu Öğrenci Temsilcisi Seçimi</w:t>
            </w:r>
          </w:p>
          <w:p w14:paraId="1A45E7B4" w14:textId="77777777" w:rsidR="007D46AB" w:rsidRDefault="001E76C8">
            <w:pPr>
              <w:spacing w:before="240"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Kontrol:</w:t>
            </w:r>
          </w:p>
          <w:p w14:paraId="06D696D2"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A.3.4. 2023 OBS Etkinlik Yazısı</w:t>
            </w:r>
          </w:p>
          <w:p w14:paraId="7164B321" w14:textId="77777777" w:rsidR="007D46AB" w:rsidRDefault="001E76C8">
            <w:pPr>
              <w:spacing w:before="240"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A.3.4 SAHİDAD Akreditasyon Yetkisini Değerlendirme</w:t>
            </w:r>
          </w:p>
          <w:p w14:paraId="3F38E5B6" w14:textId="77777777" w:rsidR="007D46AB" w:rsidRDefault="007D46AB">
            <w:pPr>
              <w:rPr>
                <w:rFonts w:ascii="Times New Roman" w:eastAsia="Times New Roman" w:hAnsi="Times New Roman" w:cs="Times New Roman"/>
                <w:sz w:val="24"/>
                <w:szCs w:val="24"/>
              </w:rPr>
            </w:pPr>
          </w:p>
        </w:tc>
      </w:tr>
    </w:tbl>
    <w:p w14:paraId="6A97B5A4" w14:textId="77777777" w:rsidR="007D46AB" w:rsidRDefault="007D46AB">
      <w:pPr>
        <w:rPr>
          <w:rFonts w:ascii="Times New Roman" w:eastAsia="Times New Roman" w:hAnsi="Times New Roman" w:cs="Times New Roman"/>
          <w:sz w:val="24"/>
          <w:szCs w:val="24"/>
        </w:rPr>
      </w:pPr>
    </w:p>
    <w:p w14:paraId="592056BA" w14:textId="77777777" w:rsidR="007D46AB" w:rsidRDefault="001E76C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A.4. Paydaş Katılımı</w:t>
      </w:r>
    </w:p>
    <w:p w14:paraId="48AC0AF7"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A.4.1. İç ve dış paydaş katılımı</w:t>
      </w:r>
    </w:p>
    <w:tbl>
      <w:tblPr>
        <w:tblStyle w:val="af8"/>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5AB8A4D8" w14:textId="77777777">
        <w:tc>
          <w:tcPr>
            <w:tcW w:w="9212" w:type="dxa"/>
          </w:tcPr>
          <w:p w14:paraId="0B2D8711"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9"/>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712C7D26" w14:textId="77777777">
              <w:tc>
                <w:tcPr>
                  <w:tcW w:w="1796" w:type="dxa"/>
                </w:tcPr>
                <w:p w14:paraId="6CA348C7"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4F2BDD93"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60E01DCD"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10E433AB"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1D9ED3B5"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27EC0567" w14:textId="77777777">
              <w:tc>
                <w:tcPr>
                  <w:tcW w:w="1796" w:type="dxa"/>
                </w:tcPr>
                <w:p w14:paraId="52CA1610"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yok</w:t>
                  </w:r>
                </w:p>
              </w:tc>
              <w:tc>
                <w:tcPr>
                  <w:tcW w:w="1796" w:type="dxa"/>
                </w:tcPr>
                <w:p w14:paraId="2DBD3603"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var, Uygulama yok</w:t>
                  </w:r>
                </w:p>
              </w:tc>
              <w:tc>
                <w:tcPr>
                  <w:tcW w:w="1796" w:type="dxa"/>
                </w:tcPr>
                <w:p w14:paraId="4ECDCE88"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Uygulama var, Kontrol ve Önlem yok</w:t>
                  </w:r>
                </w:p>
              </w:tc>
              <w:tc>
                <w:tcPr>
                  <w:tcW w:w="1796" w:type="dxa"/>
                </w:tcPr>
                <w:p w14:paraId="48790F26"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Uygulama, Kontrol Etme ve Önlem Alma var</w:t>
                  </w:r>
                </w:p>
              </w:tc>
              <w:tc>
                <w:tcPr>
                  <w:tcW w:w="1797" w:type="dxa"/>
                </w:tcPr>
                <w:p w14:paraId="6746F32D"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Örnek Uygulama var.</w:t>
                  </w:r>
                </w:p>
              </w:tc>
            </w:tr>
            <w:tr w:rsidR="007D46AB" w14:paraId="1E79A2B5" w14:textId="77777777">
              <w:tc>
                <w:tcPr>
                  <w:tcW w:w="1796" w:type="dxa"/>
                </w:tcPr>
                <w:p w14:paraId="24980428" w14:textId="77777777" w:rsidR="007D46AB" w:rsidRDefault="007D46AB">
                  <w:pPr>
                    <w:rPr>
                      <w:rFonts w:ascii="Times New Roman" w:eastAsia="Times New Roman" w:hAnsi="Times New Roman" w:cs="Times New Roman"/>
                      <w:sz w:val="24"/>
                      <w:szCs w:val="24"/>
                    </w:rPr>
                  </w:pPr>
                </w:p>
              </w:tc>
              <w:tc>
                <w:tcPr>
                  <w:tcW w:w="1796" w:type="dxa"/>
                </w:tcPr>
                <w:p w14:paraId="76E42DCC" w14:textId="77777777" w:rsidR="007D46AB" w:rsidRDefault="007D46AB">
                  <w:pPr>
                    <w:rPr>
                      <w:rFonts w:ascii="Times New Roman" w:eastAsia="Times New Roman" w:hAnsi="Times New Roman" w:cs="Times New Roman"/>
                      <w:sz w:val="24"/>
                      <w:szCs w:val="24"/>
                    </w:rPr>
                  </w:pPr>
                </w:p>
              </w:tc>
              <w:tc>
                <w:tcPr>
                  <w:tcW w:w="1796" w:type="dxa"/>
                </w:tcPr>
                <w:p w14:paraId="2ABDDEF3" w14:textId="77777777" w:rsidR="007D46AB" w:rsidRDefault="007D46AB">
                  <w:pPr>
                    <w:rPr>
                      <w:rFonts w:ascii="Times New Roman" w:eastAsia="Times New Roman" w:hAnsi="Times New Roman" w:cs="Times New Roman"/>
                      <w:sz w:val="24"/>
                      <w:szCs w:val="24"/>
                    </w:rPr>
                  </w:pPr>
                </w:p>
              </w:tc>
              <w:tc>
                <w:tcPr>
                  <w:tcW w:w="1796" w:type="dxa"/>
                  <w:vAlign w:val="center"/>
                </w:tcPr>
                <w:p w14:paraId="511EE313" w14:textId="77777777" w:rsidR="007D46AB" w:rsidRDefault="001E76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97" w:type="dxa"/>
                </w:tcPr>
                <w:p w14:paraId="28FA1EBB" w14:textId="77777777" w:rsidR="007D46AB" w:rsidRDefault="007D46AB">
                  <w:pPr>
                    <w:rPr>
                      <w:rFonts w:ascii="Times New Roman" w:eastAsia="Times New Roman" w:hAnsi="Times New Roman" w:cs="Times New Roman"/>
                      <w:sz w:val="24"/>
                      <w:szCs w:val="24"/>
                    </w:rPr>
                  </w:pPr>
                </w:p>
              </w:tc>
            </w:tr>
          </w:tbl>
          <w:p w14:paraId="3B63CB20"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Açıklama:</w:t>
            </w:r>
          </w:p>
          <w:p w14:paraId="7E746E80" w14:textId="77777777" w:rsidR="007D46AB" w:rsidRDefault="007D46AB">
            <w:pPr>
              <w:spacing w:after="240"/>
              <w:jc w:val="both"/>
              <w:rPr>
                <w:rFonts w:ascii="Times New Roman" w:eastAsia="Times New Roman" w:hAnsi="Times New Roman" w:cs="Times New Roman"/>
                <w:sz w:val="24"/>
                <w:szCs w:val="24"/>
              </w:rPr>
            </w:pPr>
          </w:p>
          <w:p w14:paraId="53C02992"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Kalite komisyonu faaliyetleri iç ve dış paydaşlarla paylaşılmıştır. </w:t>
            </w:r>
            <w:proofErr w:type="spellStart"/>
            <w:r>
              <w:rPr>
                <w:rFonts w:ascii="Times New Roman" w:eastAsia="Times New Roman" w:hAnsi="Times New Roman" w:cs="Times New Roman"/>
                <w:sz w:val="24"/>
                <w:szCs w:val="24"/>
              </w:rPr>
              <w:t>Müfredatlara</w:t>
            </w:r>
            <w:proofErr w:type="spellEnd"/>
            <w:r>
              <w:rPr>
                <w:rFonts w:ascii="Times New Roman" w:eastAsia="Times New Roman" w:hAnsi="Times New Roman" w:cs="Times New Roman"/>
                <w:sz w:val="24"/>
                <w:szCs w:val="24"/>
              </w:rPr>
              <w:t xml:space="preserve"> ilişkin iç ve dış paydaş görüşleri alınmıştır. Diğer üniversitelerin müfredatları incelenmiştir.</w:t>
            </w:r>
          </w:p>
          <w:p w14:paraId="0E07B6A9"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Yüksekokulumuz programların eğitim öğretim amaçlarına ulaşmak için, öğrencilerin ve toplumun ihtiyaçlarına cevap verdiğinden emin olmak amacıyla iç ve dış paydaşların izlenmesi ve bu doğrultuda ders izlencelerinin gözden geçirilerek güncellenmesi ile ilgili uygulamalar gerçekleştirilmektedir.</w:t>
            </w:r>
          </w:p>
          <w:p w14:paraId="58F72518"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Kanıtlar:</w:t>
            </w:r>
          </w:p>
          <w:p w14:paraId="1C56F04C"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Planlama</w:t>
            </w:r>
          </w:p>
          <w:p w14:paraId="4E4D60A3"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A.4.1. Bölüm Başkanları Toplantı Tutanağı (Ders Dağılımı)</w:t>
            </w:r>
          </w:p>
          <w:p w14:paraId="09811C91"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A.4.1. Dış Paydaş Listesi</w:t>
            </w:r>
          </w:p>
          <w:p w14:paraId="3931A7DD"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A.4.1. İAY Paydaş Beklenti</w:t>
            </w:r>
          </w:p>
          <w:p w14:paraId="4101A42C"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A.4.1. İAY-Dış Paydaş Analiz Sonuçları</w:t>
            </w:r>
          </w:p>
          <w:p w14:paraId="7704127C"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A.4.1. İç Paydaş Listesi</w:t>
            </w:r>
          </w:p>
          <w:p w14:paraId="72460B77"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A.4.1. Kanıt Formu-</w:t>
            </w:r>
            <w:proofErr w:type="spellStart"/>
            <w:r>
              <w:rPr>
                <w:rFonts w:ascii="Times New Roman" w:eastAsia="Times New Roman" w:hAnsi="Times New Roman" w:cs="Times New Roman"/>
                <w:sz w:val="24"/>
                <w:szCs w:val="24"/>
              </w:rPr>
              <w:t>Uygulamı</w:t>
            </w:r>
            <w:proofErr w:type="spellEnd"/>
            <w:r>
              <w:rPr>
                <w:rFonts w:ascii="Times New Roman" w:eastAsia="Times New Roman" w:hAnsi="Times New Roman" w:cs="Times New Roman"/>
                <w:sz w:val="24"/>
                <w:szCs w:val="24"/>
              </w:rPr>
              <w:t xml:space="preserve"> Ödev-İAY-Dış Paydaş Öneri</w:t>
            </w:r>
          </w:p>
          <w:p w14:paraId="0432CE25"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A.4.1. Kantin Taşınması</w:t>
            </w:r>
          </w:p>
          <w:p w14:paraId="2C1B02F0"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A.4.1. Kantin Bakım Onarım Kanıt</w:t>
            </w:r>
          </w:p>
          <w:p w14:paraId="234C6C15"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A.4.1. SHMYO-İlk ve Acil Yardım-IME Gidecek </w:t>
            </w:r>
            <w:proofErr w:type="spellStart"/>
            <w:r>
              <w:rPr>
                <w:rFonts w:ascii="Times New Roman" w:eastAsia="Times New Roman" w:hAnsi="Times New Roman" w:cs="Times New Roman"/>
                <w:sz w:val="24"/>
                <w:szCs w:val="24"/>
              </w:rPr>
              <w:t>Öğrenci</w:t>
            </w:r>
            <w:proofErr w:type="spellEnd"/>
            <w:r>
              <w:rPr>
                <w:rFonts w:ascii="Times New Roman" w:eastAsia="Times New Roman" w:hAnsi="Times New Roman" w:cs="Times New Roman"/>
                <w:sz w:val="24"/>
                <w:szCs w:val="24"/>
              </w:rPr>
              <w:t xml:space="preserve"> Listesi ve Toplantı Saatleri-Bilgilendirme</w:t>
            </w:r>
          </w:p>
          <w:p w14:paraId="45DB32A0"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A.4.1. Anestezi Dış Paydaş Beklenti Formu</w:t>
            </w:r>
          </w:p>
          <w:p w14:paraId="05320B88"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A.4.1. Dış Paydaş Beklenti Formu-2023</w:t>
            </w:r>
          </w:p>
          <w:p w14:paraId="6BF106FE"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A.4.1. Eczane Hizmetleri-Kanıt Formu</w:t>
            </w:r>
          </w:p>
          <w:p w14:paraId="18A62D05"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A.4.1. Yaşlı Bakımı-Dış Paydaş-2023</w:t>
            </w:r>
          </w:p>
          <w:p w14:paraId="3A19DE20"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A.4.1. Malzeme Talebi-Yeni Sınıf</w:t>
            </w:r>
          </w:p>
          <w:p w14:paraId="0D6B4C24"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A.4.1. Arıza Talep Kamera</w:t>
            </w:r>
          </w:p>
          <w:p w14:paraId="6854C4BC"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A.4.1. Bilgisayar Kasası Talebi</w:t>
            </w:r>
          </w:p>
          <w:p w14:paraId="170C6154"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A.4.1. Derslik </w:t>
            </w:r>
            <w:proofErr w:type="spellStart"/>
            <w:r>
              <w:rPr>
                <w:rFonts w:ascii="Times New Roman" w:eastAsia="Times New Roman" w:hAnsi="Times New Roman" w:cs="Times New Roman"/>
                <w:sz w:val="24"/>
                <w:szCs w:val="24"/>
              </w:rPr>
              <w:t>İçin</w:t>
            </w:r>
            <w:proofErr w:type="spellEnd"/>
            <w:r>
              <w:rPr>
                <w:rFonts w:ascii="Times New Roman" w:eastAsia="Times New Roman" w:hAnsi="Times New Roman" w:cs="Times New Roman"/>
                <w:sz w:val="24"/>
                <w:szCs w:val="24"/>
              </w:rPr>
              <w:t xml:space="preserve"> Bilgisayar Kasası Talebi</w:t>
            </w:r>
          </w:p>
          <w:p w14:paraId="50FE7EC0"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A.4.1. Derslikler İçin İnternet Bağlantısı Arıza Talebi</w:t>
            </w:r>
          </w:p>
          <w:p w14:paraId="4E515E2C"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A.4.1. Kablolu </w:t>
            </w:r>
            <w:proofErr w:type="spellStart"/>
            <w:r>
              <w:rPr>
                <w:rFonts w:ascii="Times New Roman" w:eastAsia="Times New Roman" w:hAnsi="Times New Roman" w:cs="Times New Roman"/>
                <w:sz w:val="24"/>
                <w:szCs w:val="24"/>
              </w:rPr>
              <w:t>İnternet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Bağlantısı</w:t>
            </w:r>
            <w:proofErr w:type="spellEnd"/>
            <w:r>
              <w:rPr>
                <w:rFonts w:ascii="Times New Roman" w:eastAsia="Times New Roman" w:hAnsi="Times New Roman" w:cs="Times New Roman"/>
                <w:sz w:val="24"/>
                <w:szCs w:val="24"/>
              </w:rPr>
              <w:t xml:space="preserve"> Yapılması </w:t>
            </w:r>
            <w:proofErr w:type="spellStart"/>
            <w:r>
              <w:rPr>
                <w:rFonts w:ascii="Times New Roman" w:eastAsia="Times New Roman" w:hAnsi="Times New Roman" w:cs="Times New Roman"/>
                <w:sz w:val="24"/>
                <w:szCs w:val="24"/>
              </w:rPr>
              <w:t>İçin</w:t>
            </w:r>
            <w:proofErr w:type="spellEnd"/>
            <w:r>
              <w:rPr>
                <w:rFonts w:ascii="Times New Roman" w:eastAsia="Times New Roman" w:hAnsi="Times New Roman" w:cs="Times New Roman"/>
                <w:sz w:val="24"/>
                <w:szCs w:val="24"/>
              </w:rPr>
              <w:t xml:space="preserve"> Arıza Talep </w:t>
            </w:r>
            <w:proofErr w:type="spellStart"/>
            <w:r>
              <w:rPr>
                <w:rFonts w:ascii="Times New Roman" w:eastAsia="Times New Roman" w:hAnsi="Times New Roman" w:cs="Times New Roman"/>
                <w:sz w:val="24"/>
                <w:szCs w:val="24"/>
              </w:rPr>
              <w:t>Oluşturma</w:t>
            </w:r>
            <w:proofErr w:type="spellEnd"/>
            <w:r>
              <w:rPr>
                <w:rFonts w:ascii="Times New Roman" w:eastAsia="Times New Roman" w:hAnsi="Times New Roman" w:cs="Times New Roman"/>
                <w:sz w:val="24"/>
                <w:szCs w:val="24"/>
              </w:rPr>
              <w:t xml:space="preserve"> </w:t>
            </w:r>
          </w:p>
          <w:p w14:paraId="22969055"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A.4.1. </w:t>
            </w:r>
            <w:proofErr w:type="spellStart"/>
            <w:r>
              <w:rPr>
                <w:rFonts w:ascii="Times New Roman" w:eastAsia="Times New Roman" w:hAnsi="Times New Roman" w:cs="Times New Roman"/>
                <w:sz w:val="24"/>
                <w:szCs w:val="24"/>
              </w:rPr>
              <w:t>Prokesiyon</w:t>
            </w:r>
            <w:proofErr w:type="spellEnd"/>
            <w:r>
              <w:rPr>
                <w:rFonts w:ascii="Times New Roman" w:eastAsia="Times New Roman" w:hAnsi="Times New Roman" w:cs="Times New Roman"/>
                <w:sz w:val="24"/>
                <w:szCs w:val="24"/>
              </w:rPr>
              <w:t xml:space="preserve"> Montajı </w:t>
            </w:r>
            <w:proofErr w:type="spellStart"/>
            <w:r>
              <w:rPr>
                <w:rFonts w:ascii="Times New Roman" w:eastAsia="Times New Roman" w:hAnsi="Times New Roman" w:cs="Times New Roman"/>
                <w:sz w:val="24"/>
                <w:szCs w:val="24"/>
              </w:rPr>
              <w:t>İçin</w:t>
            </w:r>
            <w:proofErr w:type="spellEnd"/>
            <w:r>
              <w:rPr>
                <w:rFonts w:ascii="Times New Roman" w:eastAsia="Times New Roman" w:hAnsi="Times New Roman" w:cs="Times New Roman"/>
                <w:sz w:val="24"/>
                <w:szCs w:val="24"/>
              </w:rPr>
              <w:t xml:space="preserve"> Arıza Talep</w:t>
            </w:r>
          </w:p>
          <w:p w14:paraId="052BD843"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A.4.1. Yüksekokul İçin Genel Bahçe, Bağlantı Talebi</w:t>
            </w:r>
          </w:p>
          <w:p w14:paraId="7E142B79"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A.4.1. Eğitim Talep Formu</w:t>
            </w:r>
          </w:p>
          <w:p w14:paraId="66D4B671"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Uygulama</w:t>
            </w:r>
          </w:p>
          <w:p w14:paraId="09680610"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A.4.1. Memnuniyet Anketi Sonuçları (İdari, Akademik, Öğrenci, Yönetim)</w:t>
            </w:r>
          </w:p>
          <w:p w14:paraId="76BD54B3"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A.4.1. 2023-İdari Personel Memnuniyet Anketi Analiz.pdf</w:t>
            </w:r>
          </w:p>
          <w:p w14:paraId="58673C67"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A.4.1. Paydaş Görüşleri</w:t>
            </w:r>
          </w:p>
          <w:p w14:paraId="0B85327C"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A.4.1. </w:t>
            </w:r>
            <w:proofErr w:type="spellStart"/>
            <w:r>
              <w:rPr>
                <w:rFonts w:ascii="Times New Roman" w:eastAsia="Times New Roman" w:hAnsi="Times New Roman" w:cs="Times New Roman"/>
                <w:sz w:val="24"/>
                <w:szCs w:val="24"/>
              </w:rPr>
              <w:t>Ögrenci</w:t>
            </w:r>
            <w:proofErr w:type="spellEnd"/>
            <w:r>
              <w:rPr>
                <w:rFonts w:ascii="Times New Roman" w:eastAsia="Times New Roman" w:hAnsi="Times New Roman" w:cs="Times New Roman"/>
                <w:sz w:val="24"/>
                <w:szCs w:val="24"/>
              </w:rPr>
              <w:t xml:space="preserve"> Memnuniyet Anketi </w:t>
            </w:r>
            <w:proofErr w:type="spellStart"/>
            <w:r>
              <w:rPr>
                <w:rFonts w:ascii="Times New Roman" w:eastAsia="Times New Roman" w:hAnsi="Times New Roman" w:cs="Times New Roman"/>
                <w:sz w:val="24"/>
                <w:szCs w:val="24"/>
              </w:rPr>
              <w:t>Sonuçları</w:t>
            </w:r>
            <w:proofErr w:type="spellEnd"/>
          </w:p>
          <w:p w14:paraId="0FEE6437"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A.4.1. KAP Bilgilendirme Süreci-Akademik, İdari ve Sürekli İşçi</w:t>
            </w:r>
          </w:p>
          <w:p w14:paraId="4787490D"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A.4.1. Karşılaştırma -2023 Akademik Personel</w:t>
            </w:r>
          </w:p>
          <w:p w14:paraId="2C0A64F8"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A.4.1. Personel Talep-Öğrenci İşleri Talebi</w:t>
            </w:r>
          </w:p>
          <w:p w14:paraId="25D0517E"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A.4.1. SHMYO Yönetici Değerlendirme Anketi Analizi</w:t>
            </w:r>
          </w:p>
          <w:p w14:paraId="43D3089E"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A.4.1. Eczane Hizmetleri-Paydaş Beklenti Formu Analiz</w:t>
            </w:r>
          </w:p>
          <w:p w14:paraId="11FE77EF"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A.4.1. İAY-Dış Paydaş Analiz Sonuçları</w:t>
            </w:r>
          </w:p>
          <w:p w14:paraId="6A4BB9D4"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A.4.1. Kanıt Formu Toplantı-Eczane Hizmetleri</w:t>
            </w:r>
          </w:p>
          <w:p w14:paraId="7624E815"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A.4.1. Kanıt Formu-</w:t>
            </w:r>
            <w:proofErr w:type="spellStart"/>
            <w:r>
              <w:rPr>
                <w:rFonts w:ascii="Times New Roman" w:eastAsia="Times New Roman" w:hAnsi="Times New Roman" w:cs="Times New Roman"/>
                <w:sz w:val="24"/>
                <w:szCs w:val="24"/>
              </w:rPr>
              <w:t>Uygulamı</w:t>
            </w:r>
            <w:proofErr w:type="spellEnd"/>
            <w:r>
              <w:rPr>
                <w:rFonts w:ascii="Times New Roman" w:eastAsia="Times New Roman" w:hAnsi="Times New Roman" w:cs="Times New Roman"/>
                <w:sz w:val="24"/>
                <w:szCs w:val="24"/>
              </w:rPr>
              <w:t xml:space="preserve"> Ödev-İAY-Dış Paydaş Öneri</w:t>
            </w:r>
          </w:p>
          <w:p w14:paraId="00E86751"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A.4.1. Kanıt Formu- Basketbol Potası</w:t>
            </w:r>
          </w:p>
          <w:p w14:paraId="6ED0414D"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A.4.1. Kanıt Formu-Makale-Eczane</w:t>
            </w:r>
          </w:p>
          <w:p w14:paraId="46660DA0"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A.4.1. Yaşlı Bakımı- Yozgat Merkez.</w:t>
            </w:r>
          </w:p>
          <w:p w14:paraId="542592A8"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A.4.1. Yaşlı Bakımı-Gezi</w:t>
            </w:r>
          </w:p>
          <w:p w14:paraId="40782793"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A.4.1. Yozgat Sorgun Huzurevi</w:t>
            </w:r>
          </w:p>
          <w:p w14:paraId="5C93057F"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A.4.1. Birim web Sitesinin Güncel Tutulması</w:t>
            </w:r>
          </w:p>
          <w:p w14:paraId="0F46C3D7"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 Kanıt Formu Basketbol Alanı</w:t>
            </w:r>
          </w:p>
          <w:p w14:paraId="28D3B565"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 Kanıt Formu Okuma Salonu</w:t>
            </w:r>
          </w:p>
          <w:p w14:paraId="5CE2B690"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 Kanıt Formu Oryantasyon</w:t>
            </w:r>
          </w:p>
          <w:p w14:paraId="0082881C"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A.4.1. Kanıt Formu Yeni Sınıf</w:t>
            </w:r>
          </w:p>
          <w:p w14:paraId="2AAC4CD3"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A.4.1. Kanıt Formu-İAY- Kurumsal Akreditasyon Programı Öğrenci (KAP) Bilgilendirme Sunumu</w:t>
            </w:r>
          </w:p>
          <w:p w14:paraId="2F0C0C67"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A.4.1. Seminer Kanıt Formu-Eczane</w:t>
            </w:r>
          </w:p>
          <w:p w14:paraId="7C4490E9"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A.4.1. Uyum etkinliği kanıt-Eczane</w:t>
            </w:r>
          </w:p>
          <w:p w14:paraId="6D7839C2"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A.4.1. Arızalı Kameraların Onarılması</w:t>
            </w:r>
          </w:p>
          <w:p w14:paraId="384CBA58"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A.4.1. Basketbol Potası</w:t>
            </w:r>
          </w:p>
          <w:p w14:paraId="729586FA"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A.4.1. Veri Tabanları</w:t>
            </w:r>
          </w:p>
          <w:p w14:paraId="6D6809D2"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A.4.1. Ödül Takdimi</w:t>
            </w:r>
          </w:p>
          <w:p w14:paraId="4B4DB7CC" w14:textId="77777777" w:rsidR="007D46AB" w:rsidRDefault="007D46AB">
            <w:pPr>
              <w:spacing w:line="276" w:lineRule="auto"/>
              <w:rPr>
                <w:rFonts w:ascii="Times New Roman" w:eastAsia="Times New Roman" w:hAnsi="Times New Roman" w:cs="Times New Roman"/>
                <w:sz w:val="24"/>
                <w:szCs w:val="24"/>
              </w:rPr>
            </w:pPr>
          </w:p>
          <w:p w14:paraId="7F90E658"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Kontrol Etme ve Önlem Alma</w:t>
            </w:r>
          </w:p>
          <w:p w14:paraId="74E1CAFB" w14:textId="77777777" w:rsidR="007D46AB" w:rsidRDefault="001E76C8">
            <w:p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A.4.1. İAY Ders İçeriği-İletişim Dersi</w:t>
            </w:r>
          </w:p>
          <w:p w14:paraId="1534F98B" w14:textId="77777777" w:rsidR="007D46AB" w:rsidRDefault="001E76C8">
            <w:p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A.4.1. 2023 Öğrenci Memnuniyet Anketi Karşılaştırma</w:t>
            </w:r>
          </w:p>
          <w:p w14:paraId="2C5614CD" w14:textId="77777777" w:rsidR="007D46AB" w:rsidRDefault="001E76C8">
            <w:p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A.4.1. 2023-İdari Personel Anketi-Karşılaştırma</w:t>
            </w:r>
          </w:p>
          <w:p w14:paraId="7D68C500" w14:textId="77777777" w:rsidR="007D46AB" w:rsidRDefault="001E76C8">
            <w:p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A.4.1. Karşılaştırma- 2023 Akademik Personel </w:t>
            </w:r>
          </w:p>
          <w:p w14:paraId="375A8A9C"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A.4.1. Öğrenci Topluluğu Odası</w:t>
            </w:r>
          </w:p>
          <w:p w14:paraId="27845505"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A.4.1. </w:t>
            </w:r>
            <w:proofErr w:type="spellStart"/>
            <w:r>
              <w:rPr>
                <w:rFonts w:ascii="Times New Roman" w:eastAsia="Times New Roman" w:hAnsi="Times New Roman" w:cs="Times New Roman"/>
                <w:sz w:val="24"/>
                <w:szCs w:val="24"/>
              </w:rPr>
              <w:t>Taşınır</w:t>
            </w:r>
            <w:proofErr w:type="spellEnd"/>
            <w:r>
              <w:rPr>
                <w:rFonts w:ascii="Times New Roman" w:eastAsia="Times New Roman" w:hAnsi="Times New Roman" w:cs="Times New Roman"/>
                <w:sz w:val="24"/>
                <w:szCs w:val="24"/>
              </w:rPr>
              <w:t xml:space="preserve"> Devir Protokol-Basket Potası</w:t>
            </w:r>
          </w:p>
          <w:p w14:paraId="1ABE6C32"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A.4.1. İAY Toplumsal Duyarlılık Dersi-İyileştirme</w:t>
            </w:r>
          </w:p>
          <w:p w14:paraId="164989AA"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A.4.1. Yozgat Bozok Üniversitesi Sağlık Hizmetleri MYO Staj-ME Beklenti Formu-İyileştirme</w:t>
            </w:r>
          </w:p>
          <w:p w14:paraId="1E330DE2"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A.4.1. Kreşin  SHMYO Fiziksel Alanına Katılımına Dair Resmi Yazışma (Genel Sekreterlik ve SKS yazışmaları)</w:t>
            </w:r>
          </w:p>
          <w:p w14:paraId="27A869C0"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A.4.1. </w:t>
            </w:r>
            <w:proofErr w:type="spellStart"/>
            <w:r>
              <w:rPr>
                <w:rFonts w:ascii="Times New Roman" w:eastAsia="Times New Roman" w:hAnsi="Times New Roman" w:cs="Times New Roman"/>
                <w:sz w:val="24"/>
                <w:szCs w:val="24"/>
              </w:rPr>
              <w:t>Taşınır</w:t>
            </w:r>
            <w:proofErr w:type="spellEnd"/>
            <w:r>
              <w:rPr>
                <w:rFonts w:ascii="Times New Roman" w:eastAsia="Times New Roman" w:hAnsi="Times New Roman" w:cs="Times New Roman"/>
                <w:sz w:val="24"/>
                <w:szCs w:val="24"/>
              </w:rPr>
              <w:t xml:space="preserve"> Devir Protokol-Basket Potası</w:t>
            </w:r>
          </w:p>
          <w:p w14:paraId="02EDABA4"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A.4.1. İdari Personel İyileştirme Kanıt-BKYS KANIT FORMU-Bölüm Başkanları Toplantısı</w:t>
            </w:r>
          </w:p>
          <w:p w14:paraId="72DE7197" w14:textId="77777777" w:rsidR="007D46AB" w:rsidRDefault="007D46AB">
            <w:pPr>
              <w:spacing w:after="240"/>
              <w:jc w:val="both"/>
              <w:rPr>
                <w:rFonts w:ascii="Times New Roman" w:eastAsia="Times New Roman" w:hAnsi="Times New Roman" w:cs="Times New Roman"/>
                <w:sz w:val="24"/>
                <w:szCs w:val="24"/>
              </w:rPr>
            </w:pPr>
          </w:p>
        </w:tc>
      </w:tr>
    </w:tbl>
    <w:p w14:paraId="7898CDF4" w14:textId="77777777" w:rsidR="007D46AB" w:rsidRDefault="007D46AB">
      <w:pPr>
        <w:rPr>
          <w:rFonts w:ascii="Times New Roman" w:eastAsia="Times New Roman" w:hAnsi="Times New Roman" w:cs="Times New Roman"/>
          <w:sz w:val="24"/>
          <w:szCs w:val="24"/>
        </w:rPr>
      </w:pPr>
    </w:p>
    <w:p w14:paraId="19220187"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A.4.2. Öğrenci geri bildirimleri</w:t>
      </w:r>
    </w:p>
    <w:tbl>
      <w:tblPr>
        <w:tblStyle w:val="afa"/>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7B10BF44" w14:textId="77777777">
        <w:tc>
          <w:tcPr>
            <w:tcW w:w="9212" w:type="dxa"/>
          </w:tcPr>
          <w:p w14:paraId="48A1637F"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b"/>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6644F9DC" w14:textId="77777777">
              <w:tc>
                <w:tcPr>
                  <w:tcW w:w="1796" w:type="dxa"/>
                </w:tcPr>
                <w:p w14:paraId="7272D59A"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3A796650"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5E56DE28"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45958F3B"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15A49717"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2D5C5EC2" w14:textId="77777777">
              <w:tc>
                <w:tcPr>
                  <w:tcW w:w="1796" w:type="dxa"/>
                </w:tcPr>
                <w:p w14:paraId="7F326913"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yok</w:t>
                  </w:r>
                </w:p>
              </w:tc>
              <w:tc>
                <w:tcPr>
                  <w:tcW w:w="1796" w:type="dxa"/>
                </w:tcPr>
                <w:p w14:paraId="4BF5FD48"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var, Uygulama yok</w:t>
                  </w:r>
                </w:p>
              </w:tc>
              <w:tc>
                <w:tcPr>
                  <w:tcW w:w="1796" w:type="dxa"/>
                </w:tcPr>
                <w:p w14:paraId="370284E7"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Uygulama var, Kontrol ve Önlem yok</w:t>
                  </w:r>
                </w:p>
              </w:tc>
              <w:tc>
                <w:tcPr>
                  <w:tcW w:w="1796" w:type="dxa"/>
                </w:tcPr>
                <w:p w14:paraId="76B17246"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Uygulama, Kontrol Etme ve Önlem Alma var</w:t>
                  </w:r>
                </w:p>
              </w:tc>
              <w:tc>
                <w:tcPr>
                  <w:tcW w:w="1797" w:type="dxa"/>
                </w:tcPr>
                <w:p w14:paraId="1079D7E6"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Örnek Uygulama var.</w:t>
                  </w:r>
                </w:p>
              </w:tc>
            </w:tr>
            <w:tr w:rsidR="007D46AB" w14:paraId="7DA411FF" w14:textId="77777777">
              <w:tc>
                <w:tcPr>
                  <w:tcW w:w="1796" w:type="dxa"/>
                </w:tcPr>
                <w:p w14:paraId="4BAC07E6" w14:textId="77777777" w:rsidR="007D46AB" w:rsidRDefault="007D46AB">
                  <w:pPr>
                    <w:rPr>
                      <w:rFonts w:ascii="Times New Roman" w:eastAsia="Times New Roman" w:hAnsi="Times New Roman" w:cs="Times New Roman"/>
                      <w:sz w:val="24"/>
                      <w:szCs w:val="24"/>
                    </w:rPr>
                  </w:pPr>
                </w:p>
              </w:tc>
              <w:tc>
                <w:tcPr>
                  <w:tcW w:w="1796" w:type="dxa"/>
                </w:tcPr>
                <w:p w14:paraId="21B7F113" w14:textId="77777777" w:rsidR="007D46AB" w:rsidRDefault="007D46AB">
                  <w:pPr>
                    <w:rPr>
                      <w:rFonts w:ascii="Times New Roman" w:eastAsia="Times New Roman" w:hAnsi="Times New Roman" w:cs="Times New Roman"/>
                      <w:sz w:val="24"/>
                      <w:szCs w:val="24"/>
                    </w:rPr>
                  </w:pPr>
                </w:p>
              </w:tc>
              <w:tc>
                <w:tcPr>
                  <w:tcW w:w="1796" w:type="dxa"/>
                </w:tcPr>
                <w:p w14:paraId="28A83CAC" w14:textId="77777777" w:rsidR="007D46AB" w:rsidRDefault="007D46AB">
                  <w:pPr>
                    <w:rPr>
                      <w:rFonts w:ascii="Times New Roman" w:eastAsia="Times New Roman" w:hAnsi="Times New Roman" w:cs="Times New Roman"/>
                      <w:sz w:val="24"/>
                      <w:szCs w:val="24"/>
                    </w:rPr>
                  </w:pPr>
                </w:p>
              </w:tc>
              <w:tc>
                <w:tcPr>
                  <w:tcW w:w="1796" w:type="dxa"/>
                  <w:vAlign w:val="center"/>
                </w:tcPr>
                <w:p w14:paraId="592C52FF" w14:textId="77777777" w:rsidR="007D46AB" w:rsidRDefault="001E76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97" w:type="dxa"/>
                </w:tcPr>
                <w:p w14:paraId="1478E98A" w14:textId="77777777" w:rsidR="007D46AB" w:rsidRDefault="007D46AB">
                  <w:pPr>
                    <w:rPr>
                      <w:rFonts w:ascii="Times New Roman" w:eastAsia="Times New Roman" w:hAnsi="Times New Roman" w:cs="Times New Roman"/>
                      <w:sz w:val="24"/>
                      <w:szCs w:val="24"/>
                    </w:rPr>
                  </w:pPr>
                </w:p>
              </w:tc>
            </w:tr>
          </w:tbl>
          <w:p w14:paraId="1A534CB0" w14:textId="77777777" w:rsidR="007D46AB" w:rsidRDefault="007D46AB">
            <w:pPr>
              <w:rPr>
                <w:rFonts w:ascii="Times New Roman" w:eastAsia="Times New Roman" w:hAnsi="Times New Roman" w:cs="Times New Roman"/>
                <w:sz w:val="24"/>
                <w:szCs w:val="24"/>
              </w:rPr>
            </w:pPr>
          </w:p>
          <w:p w14:paraId="08B1C8BE"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Açıklama:</w:t>
            </w:r>
          </w:p>
          <w:p w14:paraId="276EDB78" w14:textId="77777777" w:rsidR="007D46AB" w:rsidRDefault="007D46AB">
            <w:pPr>
              <w:jc w:val="both"/>
              <w:rPr>
                <w:rFonts w:ascii="Times New Roman" w:eastAsia="Times New Roman" w:hAnsi="Times New Roman" w:cs="Times New Roman"/>
                <w:sz w:val="24"/>
                <w:szCs w:val="24"/>
              </w:rPr>
            </w:pPr>
          </w:p>
          <w:p w14:paraId="62E65825"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 görüşü (ders, dersin öğretim elemanı, diploma programı, hizmet ve genel memnuniyet seviyesi, </w:t>
            </w:r>
            <w:proofErr w:type="spellStart"/>
            <w:r>
              <w:rPr>
                <w:rFonts w:ascii="Times New Roman" w:eastAsia="Times New Roman" w:hAnsi="Times New Roman" w:cs="Times New Roman"/>
                <w:sz w:val="24"/>
                <w:szCs w:val="24"/>
              </w:rPr>
              <w:t>vb</w:t>
            </w:r>
            <w:proofErr w:type="spellEnd"/>
            <w:r>
              <w:rPr>
                <w:rFonts w:ascii="Times New Roman" w:eastAsia="Times New Roman" w:hAnsi="Times New Roman" w:cs="Times New Roman"/>
                <w:sz w:val="24"/>
                <w:szCs w:val="24"/>
              </w:rPr>
              <w:t>) sistematik olarak ve çeşitli yollarla alınmakta, etkin kullanılmakta ve sonuçları paylaşılmaktadır. Kullanılan yöntemlerin geçerli ve güvenilir olması, verilerin tutarlı ve temsil eder olması sağlanmıştır.</w:t>
            </w:r>
          </w:p>
          <w:p w14:paraId="39D05D35"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 şikayetleri ve/veya önerileri için muhtelif kanallar vardır, öğrencilerce bilinir, bunların adil ve etkin çalıştığı denetlenmektedir.</w:t>
            </w:r>
          </w:p>
          <w:p w14:paraId="099484F6" w14:textId="77777777" w:rsidR="007D46AB" w:rsidRDefault="001E76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Kanıtlar:</w:t>
            </w:r>
          </w:p>
          <w:p w14:paraId="21BD8884" w14:textId="77777777" w:rsidR="007D46AB" w:rsidRDefault="007D46AB">
            <w:pPr>
              <w:rPr>
                <w:rFonts w:ascii="Times New Roman" w:eastAsia="Times New Roman" w:hAnsi="Times New Roman" w:cs="Times New Roman"/>
                <w:color w:val="FF0000"/>
                <w:sz w:val="24"/>
                <w:szCs w:val="24"/>
              </w:rPr>
            </w:pPr>
          </w:p>
          <w:p w14:paraId="7F2AFDCD" w14:textId="77777777" w:rsidR="007D46AB" w:rsidRDefault="001E76C8">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Planlama</w:t>
            </w:r>
          </w:p>
          <w:p w14:paraId="2F57971D" w14:textId="77777777" w:rsidR="007D46AB" w:rsidRDefault="007D46AB">
            <w:pPr>
              <w:rPr>
                <w:rFonts w:ascii="Times New Roman" w:eastAsia="Times New Roman" w:hAnsi="Times New Roman" w:cs="Times New Roman"/>
                <w:color w:val="FF0000"/>
                <w:sz w:val="24"/>
                <w:szCs w:val="24"/>
              </w:rPr>
            </w:pPr>
          </w:p>
          <w:p w14:paraId="4E4CEDC1"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A.4.2. 306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Derslik Sıraların Düzenlenmesi Talebi</w:t>
            </w:r>
          </w:p>
          <w:p w14:paraId="7849E41F" w14:textId="77777777" w:rsidR="007D46AB" w:rsidRDefault="007D46AB">
            <w:pPr>
              <w:rPr>
                <w:rFonts w:ascii="Times New Roman" w:eastAsia="Times New Roman" w:hAnsi="Times New Roman" w:cs="Times New Roman"/>
                <w:color w:val="FF0000"/>
                <w:sz w:val="24"/>
                <w:szCs w:val="24"/>
              </w:rPr>
            </w:pPr>
          </w:p>
          <w:p w14:paraId="45C15F64" w14:textId="77777777" w:rsidR="007D46AB" w:rsidRDefault="001E76C8">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Uygulama</w:t>
            </w:r>
          </w:p>
          <w:p w14:paraId="267548FC" w14:textId="77777777" w:rsidR="007D46AB" w:rsidRDefault="007D46AB">
            <w:pPr>
              <w:rPr>
                <w:rFonts w:ascii="Times New Roman" w:eastAsia="Times New Roman" w:hAnsi="Times New Roman" w:cs="Times New Roman"/>
                <w:color w:val="FF0000"/>
                <w:sz w:val="24"/>
                <w:szCs w:val="24"/>
              </w:rPr>
            </w:pPr>
          </w:p>
          <w:p w14:paraId="7C7DB439"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A.4.2. </w:t>
            </w:r>
            <w:proofErr w:type="spellStart"/>
            <w:r>
              <w:rPr>
                <w:rFonts w:ascii="Times New Roman" w:eastAsia="Times New Roman" w:hAnsi="Times New Roman" w:cs="Times New Roman"/>
                <w:sz w:val="24"/>
                <w:szCs w:val="24"/>
              </w:rPr>
              <w:t>Ögrenci</w:t>
            </w:r>
            <w:proofErr w:type="spellEnd"/>
            <w:r>
              <w:rPr>
                <w:rFonts w:ascii="Times New Roman" w:eastAsia="Times New Roman" w:hAnsi="Times New Roman" w:cs="Times New Roman"/>
                <w:sz w:val="24"/>
                <w:szCs w:val="24"/>
              </w:rPr>
              <w:t xml:space="preserve"> Memnuniyet Anketi </w:t>
            </w:r>
            <w:proofErr w:type="spellStart"/>
            <w:r>
              <w:rPr>
                <w:rFonts w:ascii="Times New Roman" w:eastAsia="Times New Roman" w:hAnsi="Times New Roman" w:cs="Times New Roman"/>
                <w:sz w:val="24"/>
                <w:szCs w:val="24"/>
              </w:rPr>
              <w:t>Sonuçları</w:t>
            </w:r>
            <w:proofErr w:type="spellEnd"/>
          </w:p>
          <w:p w14:paraId="7D77F640"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A.4.2. Memnuniyet Yönetim Sistemi Şikayet Kanıtı</w:t>
            </w:r>
          </w:p>
          <w:p w14:paraId="7E2EE5B7"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A.4.2. Giyinme Odası-İME</w:t>
            </w:r>
          </w:p>
          <w:p w14:paraId="682F900B"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A.4.2. Yaşlı Bakımı- Yozgat Merkez.</w:t>
            </w:r>
          </w:p>
          <w:p w14:paraId="03B5EBDD"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A.4.2. Yaşlı Bakımı-Gezi</w:t>
            </w:r>
          </w:p>
          <w:p w14:paraId="7526260B"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A.4.2. Yozgat Sorgun Huzurevi</w:t>
            </w:r>
          </w:p>
          <w:p w14:paraId="538E6D01"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A.4.2. Memnuniyet Anketi Sonuçları (İdari, Akademik, Öğrenci, Yönetim)</w:t>
            </w:r>
          </w:p>
          <w:p w14:paraId="19F8A6B1"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A.4.2. Kariyer Merkezi Öğrenci Sayıları</w:t>
            </w:r>
          </w:p>
          <w:p w14:paraId="731F9A48"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A.4.2. Öğrenci Topluluğu- Bir Çocuk Bir Dünya-Etkinlik-Öznur Hoca</w:t>
            </w:r>
          </w:p>
          <w:p w14:paraId="1E6EAF06" w14:textId="77777777" w:rsidR="007D46AB" w:rsidRDefault="007D46AB">
            <w:pPr>
              <w:rPr>
                <w:rFonts w:ascii="Times New Roman" w:eastAsia="Times New Roman" w:hAnsi="Times New Roman" w:cs="Times New Roman"/>
                <w:color w:val="FF0000"/>
                <w:sz w:val="24"/>
                <w:szCs w:val="24"/>
              </w:rPr>
            </w:pPr>
          </w:p>
          <w:p w14:paraId="173D3E31"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Kontrol Etme ve Önlem Alma</w:t>
            </w:r>
          </w:p>
          <w:p w14:paraId="23879C71" w14:textId="77777777" w:rsidR="007D46AB" w:rsidRDefault="007D46AB">
            <w:pPr>
              <w:rPr>
                <w:rFonts w:ascii="Times New Roman" w:eastAsia="Times New Roman" w:hAnsi="Times New Roman" w:cs="Times New Roman"/>
                <w:color w:val="FF0000"/>
                <w:sz w:val="24"/>
                <w:szCs w:val="24"/>
              </w:rPr>
            </w:pPr>
          </w:p>
          <w:p w14:paraId="24896F32"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A.4.2. SHMYO Kalite Komisyonu Öğrenci Temsilcisi</w:t>
            </w:r>
          </w:p>
          <w:p w14:paraId="477BAA54"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A.4.2. Kanıt Formu Okuma Salonu</w:t>
            </w:r>
          </w:p>
          <w:p w14:paraId="6E423832"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A.4.2. 2023 Öğrenci Memnuniyet Anketi Karşılaştırma</w:t>
            </w:r>
          </w:p>
          <w:p w14:paraId="7D72D4A4"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A.4.2. Öğrenci Topluluğu Odası</w:t>
            </w:r>
          </w:p>
          <w:p w14:paraId="395488CC"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A.4.2. </w:t>
            </w:r>
            <w:proofErr w:type="spellStart"/>
            <w:r>
              <w:rPr>
                <w:rFonts w:ascii="Times New Roman" w:eastAsia="Times New Roman" w:hAnsi="Times New Roman" w:cs="Times New Roman"/>
                <w:sz w:val="24"/>
                <w:szCs w:val="24"/>
              </w:rPr>
              <w:t>Taşınır</w:t>
            </w:r>
            <w:proofErr w:type="spellEnd"/>
            <w:r>
              <w:rPr>
                <w:rFonts w:ascii="Times New Roman" w:eastAsia="Times New Roman" w:hAnsi="Times New Roman" w:cs="Times New Roman"/>
                <w:sz w:val="24"/>
                <w:szCs w:val="24"/>
              </w:rPr>
              <w:t xml:space="preserve"> Devir Protokol-Basket Potası</w:t>
            </w:r>
          </w:p>
        </w:tc>
      </w:tr>
    </w:tbl>
    <w:p w14:paraId="4C8686A5" w14:textId="77777777" w:rsidR="007D46AB" w:rsidRDefault="007D46AB">
      <w:pPr>
        <w:rPr>
          <w:rFonts w:ascii="Times New Roman" w:eastAsia="Times New Roman" w:hAnsi="Times New Roman" w:cs="Times New Roman"/>
          <w:sz w:val="24"/>
          <w:szCs w:val="24"/>
        </w:rPr>
      </w:pPr>
    </w:p>
    <w:p w14:paraId="5FE833D8"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A.4.3. Mezun ilişkileri yönetimi</w:t>
      </w:r>
    </w:p>
    <w:tbl>
      <w:tblPr>
        <w:tblStyle w:val="afc"/>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7D46AB" w14:paraId="7A1DF45E" w14:textId="77777777">
        <w:tc>
          <w:tcPr>
            <w:tcW w:w="9062" w:type="dxa"/>
          </w:tcPr>
          <w:p w14:paraId="6A19BF61"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d"/>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1768"/>
              <w:gridCol w:w="1767"/>
              <w:gridCol w:w="1770"/>
              <w:gridCol w:w="1768"/>
            </w:tblGrid>
            <w:tr w:rsidR="007D46AB" w14:paraId="46E6A71D" w14:textId="77777777">
              <w:tc>
                <w:tcPr>
                  <w:tcW w:w="1763" w:type="dxa"/>
                </w:tcPr>
                <w:p w14:paraId="78CFEB3D"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68" w:type="dxa"/>
                </w:tcPr>
                <w:p w14:paraId="5B807ECA"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67" w:type="dxa"/>
                </w:tcPr>
                <w:p w14:paraId="6B8D0058"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70" w:type="dxa"/>
                </w:tcPr>
                <w:p w14:paraId="1B531E91"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68" w:type="dxa"/>
                </w:tcPr>
                <w:p w14:paraId="5EC8580C"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04063D9C" w14:textId="77777777">
              <w:tc>
                <w:tcPr>
                  <w:tcW w:w="1763" w:type="dxa"/>
                </w:tcPr>
                <w:p w14:paraId="19A5ECD0"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yok</w:t>
                  </w:r>
                </w:p>
              </w:tc>
              <w:tc>
                <w:tcPr>
                  <w:tcW w:w="1768" w:type="dxa"/>
                </w:tcPr>
                <w:p w14:paraId="0D7AA2E9"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var, Uygulama yok</w:t>
                  </w:r>
                </w:p>
              </w:tc>
              <w:tc>
                <w:tcPr>
                  <w:tcW w:w="1767" w:type="dxa"/>
                </w:tcPr>
                <w:p w14:paraId="34C872BA"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Uygulama var, Kontrol ve Önlem yok</w:t>
                  </w:r>
                </w:p>
              </w:tc>
              <w:tc>
                <w:tcPr>
                  <w:tcW w:w="1770" w:type="dxa"/>
                </w:tcPr>
                <w:p w14:paraId="08E61840"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Uygulama, Kontrol Etme ve Önlem Alma var</w:t>
                  </w:r>
                </w:p>
              </w:tc>
              <w:tc>
                <w:tcPr>
                  <w:tcW w:w="1768" w:type="dxa"/>
                </w:tcPr>
                <w:p w14:paraId="7E3CF815"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Örnek Uygulama var.</w:t>
                  </w:r>
                </w:p>
              </w:tc>
            </w:tr>
            <w:tr w:rsidR="007D46AB" w14:paraId="0D16E1A9" w14:textId="77777777">
              <w:tc>
                <w:tcPr>
                  <w:tcW w:w="1763" w:type="dxa"/>
                </w:tcPr>
                <w:p w14:paraId="7E76466F" w14:textId="77777777" w:rsidR="007D46AB" w:rsidRDefault="007D46AB">
                  <w:pPr>
                    <w:rPr>
                      <w:rFonts w:ascii="Times New Roman" w:eastAsia="Times New Roman" w:hAnsi="Times New Roman" w:cs="Times New Roman"/>
                      <w:sz w:val="24"/>
                      <w:szCs w:val="24"/>
                    </w:rPr>
                  </w:pPr>
                </w:p>
              </w:tc>
              <w:tc>
                <w:tcPr>
                  <w:tcW w:w="1768" w:type="dxa"/>
                </w:tcPr>
                <w:p w14:paraId="1A791C71" w14:textId="77777777" w:rsidR="007D46AB" w:rsidRDefault="007D46AB">
                  <w:pPr>
                    <w:jc w:val="center"/>
                    <w:rPr>
                      <w:rFonts w:ascii="Times New Roman" w:eastAsia="Times New Roman" w:hAnsi="Times New Roman" w:cs="Times New Roman"/>
                      <w:b/>
                      <w:sz w:val="24"/>
                      <w:szCs w:val="24"/>
                    </w:rPr>
                  </w:pPr>
                </w:p>
              </w:tc>
              <w:tc>
                <w:tcPr>
                  <w:tcW w:w="1767" w:type="dxa"/>
                </w:tcPr>
                <w:p w14:paraId="3344E827" w14:textId="77777777" w:rsidR="007D46AB" w:rsidRDefault="001E76C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1770" w:type="dxa"/>
                  <w:vAlign w:val="center"/>
                </w:tcPr>
                <w:p w14:paraId="758AF67B" w14:textId="77777777" w:rsidR="007D46AB" w:rsidRDefault="007D46AB">
                  <w:pPr>
                    <w:jc w:val="center"/>
                    <w:rPr>
                      <w:rFonts w:ascii="Times New Roman" w:eastAsia="Times New Roman" w:hAnsi="Times New Roman" w:cs="Times New Roman"/>
                      <w:b/>
                      <w:sz w:val="24"/>
                      <w:szCs w:val="24"/>
                    </w:rPr>
                  </w:pPr>
                </w:p>
              </w:tc>
              <w:tc>
                <w:tcPr>
                  <w:tcW w:w="1768" w:type="dxa"/>
                </w:tcPr>
                <w:p w14:paraId="6F1ED679" w14:textId="77777777" w:rsidR="007D46AB" w:rsidRDefault="007D46AB">
                  <w:pPr>
                    <w:rPr>
                      <w:rFonts w:ascii="Times New Roman" w:eastAsia="Times New Roman" w:hAnsi="Times New Roman" w:cs="Times New Roman"/>
                      <w:sz w:val="24"/>
                      <w:szCs w:val="24"/>
                    </w:rPr>
                  </w:pPr>
                </w:p>
              </w:tc>
            </w:tr>
          </w:tbl>
          <w:p w14:paraId="41DBD40E" w14:textId="77777777" w:rsidR="007D46AB" w:rsidRDefault="007D46AB">
            <w:pPr>
              <w:rPr>
                <w:rFonts w:ascii="Times New Roman" w:eastAsia="Times New Roman" w:hAnsi="Times New Roman" w:cs="Times New Roman"/>
                <w:sz w:val="24"/>
                <w:szCs w:val="24"/>
              </w:rPr>
            </w:pPr>
          </w:p>
          <w:p w14:paraId="2962F7C0" w14:textId="77777777" w:rsidR="007D46AB" w:rsidRDefault="001E76C8">
            <w:pPr>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Açıklama:</w:t>
            </w:r>
            <w:r>
              <w:rPr>
                <w:rFonts w:ascii="Times New Roman" w:eastAsia="Times New Roman" w:hAnsi="Times New Roman" w:cs="Times New Roman"/>
                <w:color w:val="000000"/>
                <w:sz w:val="24"/>
                <w:szCs w:val="24"/>
              </w:rPr>
              <w:t xml:space="preserve"> </w:t>
            </w:r>
          </w:p>
          <w:p w14:paraId="54C75259"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Mezun izleme işlemleri üniversitemiz Mezun ve Kariyer Merkezi birimi dahilinde yapılmakta olup okulumuz tarafından mezun mezun öğrencilerimize ulaşmak için sosyal medya hesabı bulunmaktadır. Ayrıca yüksekokulumuz kariyer planlama bölüm temsilcileri oluşturularak Üniversitemiz Kariyer planlama birimi ile koordineli çalışmaktadır. Okulumuz mevcut öğrencilerimiz ile mezun öğrencilerimiz buluşması gerçekleştirilmektedir.</w:t>
            </w:r>
          </w:p>
          <w:p w14:paraId="7DAEF2C0"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Kanıtlar:</w:t>
            </w:r>
          </w:p>
          <w:p w14:paraId="3BA3A876"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Planlama</w:t>
            </w:r>
          </w:p>
          <w:p w14:paraId="10828253"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A.4.3. Kariyer Planlama Bölüm Temsilcileri Komisyonu: </w:t>
            </w:r>
            <w:hyperlink r:id="rId13">
              <w:r>
                <w:rPr>
                  <w:rFonts w:ascii="Times New Roman" w:eastAsia="Times New Roman" w:hAnsi="Times New Roman" w:cs="Times New Roman"/>
                  <w:color w:val="1155CC"/>
                  <w:sz w:val="24"/>
                  <w:szCs w:val="24"/>
                  <w:u w:val="single"/>
                </w:rPr>
                <w:t>https://bozok.edu.tr/okul/saglikhizmetleri-myo/sayfa/komisyonlar/1451</w:t>
              </w:r>
            </w:hyperlink>
            <w:r>
              <w:rPr>
                <w:rFonts w:ascii="Times New Roman" w:eastAsia="Times New Roman" w:hAnsi="Times New Roman" w:cs="Times New Roman"/>
                <w:sz w:val="24"/>
                <w:szCs w:val="24"/>
              </w:rPr>
              <w:t xml:space="preserve"> </w:t>
            </w:r>
          </w:p>
          <w:p w14:paraId="79CE5A41"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Uygulama</w:t>
            </w:r>
          </w:p>
          <w:p w14:paraId="7C6960FA"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A.4.3. Mezun ve Kariyer Merkezi ve Okulumuz Sosyal Medya Hesabı</w:t>
            </w:r>
          </w:p>
          <w:p w14:paraId="71BA5047"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A.4.3. Kariyer Merkezi Öğrenci Sayıları</w:t>
            </w:r>
          </w:p>
          <w:p w14:paraId="13A69E92" w14:textId="77777777" w:rsidR="007D46AB" w:rsidRDefault="001E76C8">
            <w:pPr>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A.4.3. Öğrenci Topluluğu- Bir Çocuk Bir Dünya-Etkinlik</w:t>
            </w:r>
          </w:p>
        </w:tc>
      </w:tr>
    </w:tbl>
    <w:p w14:paraId="6A34B63A" w14:textId="77777777" w:rsidR="007D46AB" w:rsidRDefault="007D46AB">
      <w:pPr>
        <w:rPr>
          <w:rFonts w:ascii="Times New Roman" w:eastAsia="Times New Roman" w:hAnsi="Times New Roman" w:cs="Times New Roman"/>
          <w:sz w:val="24"/>
          <w:szCs w:val="24"/>
        </w:rPr>
      </w:pPr>
    </w:p>
    <w:p w14:paraId="033FC77C" w14:textId="77777777" w:rsidR="007D46AB" w:rsidRDefault="007D46AB">
      <w:pPr>
        <w:rPr>
          <w:rFonts w:ascii="Times New Roman" w:eastAsia="Times New Roman" w:hAnsi="Times New Roman" w:cs="Times New Roman"/>
          <w:b/>
          <w:sz w:val="24"/>
          <w:szCs w:val="24"/>
        </w:rPr>
      </w:pPr>
    </w:p>
    <w:p w14:paraId="40D48F8D" w14:textId="77777777" w:rsidR="007D46AB" w:rsidRDefault="001E76C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A.5. </w:t>
      </w:r>
      <w:proofErr w:type="spellStart"/>
      <w:r>
        <w:rPr>
          <w:rFonts w:ascii="Times New Roman" w:eastAsia="Times New Roman" w:hAnsi="Times New Roman" w:cs="Times New Roman"/>
          <w:b/>
          <w:sz w:val="24"/>
          <w:szCs w:val="24"/>
        </w:rPr>
        <w:t>Uluslararasılaşma</w:t>
      </w:r>
      <w:proofErr w:type="spellEnd"/>
    </w:p>
    <w:p w14:paraId="3593F436"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A.5.1. </w:t>
      </w:r>
      <w:proofErr w:type="spellStart"/>
      <w:r>
        <w:rPr>
          <w:rFonts w:ascii="Times New Roman" w:eastAsia="Times New Roman" w:hAnsi="Times New Roman" w:cs="Times New Roman"/>
          <w:sz w:val="24"/>
          <w:szCs w:val="24"/>
        </w:rPr>
        <w:t>Uluslararasılaşma</w:t>
      </w:r>
      <w:proofErr w:type="spellEnd"/>
      <w:r>
        <w:rPr>
          <w:rFonts w:ascii="Times New Roman" w:eastAsia="Times New Roman" w:hAnsi="Times New Roman" w:cs="Times New Roman"/>
          <w:sz w:val="24"/>
          <w:szCs w:val="24"/>
        </w:rPr>
        <w:t xml:space="preserve"> süreçlerinin yönetimi</w:t>
      </w:r>
    </w:p>
    <w:tbl>
      <w:tblPr>
        <w:tblStyle w:val="afe"/>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2BBFD595" w14:textId="77777777">
        <w:tc>
          <w:tcPr>
            <w:tcW w:w="9212" w:type="dxa"/>
          </w:tcPr>
          <w:p w14:paraId="080C79E3"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f"/>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227177D5" w14:textId="77777777">
              <w:tc>
                <w:tcPr>
                  <w:tcW w:w="1796" w:type="dxa"/>
                </w:tcPr>
                <w:p w14:paraId="61ACAAC4"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38200EF9"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40EB4444"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1CA6CE6E"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464A10C0"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673B7F2F" w14:textId="77777777">
              <w:tc>
                <w:tcPr>
                  <w:tcW w:w="1796" w:type="dxa"/>
                </w:tcPr>
                <w:p w14:paraId="760EF74C"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yok</w:t>
                  </w:r>
                </w:p>
              </w:tc>
              <w:tc>
                <w:tcPr>
                  <w:tcW w:w="1796" w:type="dxa"/>
                </w:tcPr>
                <w:p w14:paraId="37322568"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var, Uygulama yok</w:t>
                  </w:r>
                </w:p>
              </w:tc>
              <w:tc>
                <w:tcPr>
                  <w:tcW w:w="1796" w:type="dxa"/>
                </w:tcPr>
                <w:p w14:paraId="19D1D7EE"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Uygulama var, Kontrol ve Önlem yok</w:t>
                  </w:r>
                </w:p>
              </w:tc>
              <w:tc>
                <w:tcPr>
                  <w:tcW w:w="1796" w:type="dxa"/>
                </w:tcPr>
                <w:p w14:paraId="22559470"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Uygulama, Kontrol Etme ve Önlem Alma var</w:t>
                  </w:r>
                </w:p>
              </w:tc>
              <w:tc>
                <w:tcPr>
                  <w:tcW w:w="1797" w:type="dxa"/>
                </w:tcPr>
                <w:p w14:paraId="482C5166"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Örnek Uygulama var.</w:t>
                  </w:r>
                </w:p>
              </w:tc>
            </w:tr>
            <w:tr w:rsidR="007D46AB" w14:paraId="2C73C33E" w14:textId="77777777">
              <w:tc>
                <w:tcPr>
                  <w:tcW w:w="1796" w:type="dxa"/>
                </w:tcPr>
                <w:p w14:paraId="708B12B3" w14:textId="77777777" w:rsidR="007D46AB" w:rsidRDefault="007D46AB">
                  <w:pPr>
                    <w:rPr>
                      <w:rFonts w:ascii="Times New Roman" w:eastAsia="Times New Roman" w:hAnsi="Times New Roman" w:cs="Times New Roman"/>
                      <w:sz w:val="24"/>
                      <w:szCs w:val="24"/>
                    </w:rPr>
                  </w:pPr>
                </w:p>
              </w:tc>
              <w:tc>
                <w:tcPr>
                  <w:tcW w:w="1796" w:type="dxa"/>
                </w:tcPr>
                <w:p w14:paraId="22595B0F" w14:textId="77777777" w:rsidR="007D46AB" w:rsidRDefault="007D46AB">
                  <w:pPr>
                    <w:rPr>
                      <w:rFonts w:ascii="Times New Roman" w:eastAsia="Times New Roman" w:hAnsi="Times New Roman" w:cs="Times New Roman"/>
                      <w:sz w:val="24"/>
                      <w:szCs w:val="24"/>
                    </w:rPr>
                  </w:pPr>
                </w:p>
              </w:tc>
              <w:tc>
                <w:tcPr>
                  <w:tcW w:w="1796" w:type="dxa"/>
                </w:tcPr>
                <w:p w14:paraId="590715DB" w14:textId="77777777" w:rsidR="007D46AB" w:rsidRDefault="001E76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96" w:type="dxa"/>
                  <w:vAlign w:val="center"/>
                </w:tcPr>
                <w:p w14:paraId="7FDE505E" w14:textId="77777777" w:rsidR="007D46AB" w:rsidRDefault="007D46AB">
                  <w:pPr>
                    <w:jc w:val="center"/>
                    <w:rPr>
                      <w:rFonts w:ascii="Times New Roman" w:eastAsia="Times New Roman" w:hAnsi="Times New Roman" w:cs="Times New Roman"/>
                      <w:b/>
                      <w:sz w:val="24"/>
                      <w:szCs w:val="24"/>
                    </w:rPr>
                  </w:pPr>
                </w:p>
              </w:tc>
              <w:tc>
                <w:tcPr>
                  <w:tcW w:w="1797" w:type="dxa"/>
                </w:tcPr>
                <w:p w14:paraId="0EBE0FE0" w14:textId="77777777" w:rsidR="007D46AB" w:rsidRDefault="007D46AB">
                  <w:pPr>
                    <w:rPr>
                      <w:rFonts w:ascii="Times New Roman" w:eastAsia="Times New Roman" w:hAnsi="Times New Roman" w:cs="Times New Roman"/>
                      <w:sz w:val="24"/>
                      <w:szCs w:val="24"/>
                    </w:rPr>
                  </w:pPr>
                </w:p>
              </w:tc>
            </w:tr>
          </w:tbl>
          <w:p w14:paraId="7015E435" w14:textId="77777777" w:rsidR="007D46AB" w:rsidRDefault="007D46AB">
            <w:pPr>
              <w:rPr>
                <w:rFonts w:ascii="Times New Roman" w:eastAsia="Times New Roman" w:hAnsi="Times New Roman" w:cs="Times New Roman"/>
                <w:sz w:val="24"/>
                <w:szCs w:val="24"/>
              </w:rPr>
            </w:pPr>
          </w:p>
          <w:p w14:paraId="12E0B86C"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Açıklama:</w:t>
            </w:r>
          </w:p>
          <w:p w14:paraId="520FC1C1" w14:textId="77777777" w:rsidR="007D46AB" w:rsidRDefault="001E76C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Okulumuzda yabancı uyruklu öğrenci sayısının artırılması</w:t>
            </w:r>
          </w:p>
          <w:p w14:paraId="4188DDA2" w14:textId="77777777" w:rsidR="007D46AB" w:rsidRDefault="001E76C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Öğretim elemanı ve öğrencilerin </w:t>
            </w:r>
            <w:proofErr w:type="spellStart"/>
            <w:r>
              <w:rPr>
                <w:rFonts w:ascii="Times New Roman" w:eastAsia="Times New Roman" w:hAnsi="Times New Roman" w:cs="Times New Roman"/>
                <w:sz w:val="24"/>
                <w:szCs w:val="24"/>
              </w:rPr>
              <w:t>erasmus</w:t>
            </w:r>
            <w:proofErr w:type="spellEnd"/>
            <w:r>
              <w:rPr>
                <w:rFonts w:ascii="Times New Roman" w:eastAsia="Times New Roman" w:hAnsi="Times New Roman" w:cs="Times New Roman"/>
                <w:sz w:val="24"/>
                <w:szCs w:val="24"/>
              </w:rPr>
              <w:t xml:space="preserve"> programlarından yararlanmalarının sağlanması,</w:t>
            </w:r>
          </w:p>
          <w:p w14:paraId="3AAB657F" w14:textId="77777777" w:rsidR="007D46AB" w:rsidRDefault="001E76C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Üniversitemizin uluslararası platformlarda temsil edilmesinin sağlanması hedeflenmektedir.</w:t>
            </w:r>
          </w:p>
          <w:p w14:paraId="5C618437"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Kanıtlar:</w:t>
            </w:r>
          </w:p>
          <w:p w14:paraId="241A0BF9" w14:textId="77777777" w:rsidR="007D46AB" w:rsidRDefault="007D46AB">
            <w:pPr>
              <w:rPr>
                <w:rFonts w:ascii="Times New Roman" w:eastAsia="Times New Roman" w:hAnsi="Times New Roman" w:cs="Times New Roman"/>
                <w:sz w:val="24"/>
                <w:szCs w:val="24"/>
              </w:rPr>
            </w:pPr>
          </w:p>
          <w:p w14:paraId="164A08B5" w14:textId="77777777" w:rsidR="007D46AB" w:rsidRDefault="001E76C8">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Planlama</w:t>
            </w:r>
          </w:p>
          <w:p w14:paraId="313CB28A"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A.5.1. Yabancı Uyruklu Öğrenci Sayısı</w:t>
            </w:r>
          </w:p>
          <w:p w14:paraId="009A271D"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A.5.1. SHMYO </w:t>
            </w:r>
            <w:proofErr w:type="spellStart"/>
            <w:r>
              <w:rPr>
                <w:rFonts w:ascii="Times New Roman" w:eastAsia="Times New Roman" w:hAnsi="Times New Roman" w:cs="Times New Roman"/>
                <w:sz w:val="24"/>
                <w:szCs w:val="24"/>
              </w:rPr>
              <w:t>Erasmus</w:t>
            </w:r>
            <w:proofErr w:type="spellEnd"/>
            <w:r>
              <w:rPr>
                <w:rFonts w:ascii="Times New Roman" w:eastAsia="Times New Roman" w:hAnsi="Times New Roman" w:cs="Times New Roman"/>
                <w:sz w:val="24"/>
                <w:szCs w:val="24"/>
              </w:rPr>
              <w:t xml:space="preserve"> Temsilcisi</w:t>
            </w:r>
          </w:p>
          <w:p w14:paraId="34DB21E2"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A.5.1. Post-</w:t>
            </w:r>
            <w:proofErr w:type="spellStart"/>
            <w:r>
              <w:rPr>
                <w:rFonts w:ascii="Times New Roman" w:eastAsia="Times New Roman" w:hAnsi="Times New Roman" w:cs="Times New Roman"/>
                <w:sz w:val="24"/>
                <w:szCs w:val="24"/>
              </w:rPr>
              <w:t>doc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AraştırmacıYazısı</w:t>
            </w:r>
            <w:proofErr w:type="spellEnd"/>
          </w:p>
          <w:p w14:paraId="55AFA43B" w14:textId="77777777" w:rsidR="007D46AB" w:rsidRDefault="007D46AB">
            <w:pPr>
              <w:rPr>
                <w:rFonts w:ascii="Times New Roman" w:eastAsia="Times New Roman" w:hAnsi="Times New Roman" w:cs="Times New Roman"/>
                <w:sz w:val="24"/>
                <w:szCs w:val="24"/>
              </w:rPr>
            </w:pPr>
          </w:p>
          <w:p w14:paraId="4E3C5B90" w14:textId="77777777" w:rsidR="007D46AB" w:rsidRDefault="001E76C8">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Uygulama</w:t>
            </w:r>
          </w:p>
          <w:p w14:paraId="7C9189A9"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A.5.1. Uluslararası Yayın (Gökhan AKARSU)</w:t>
            </w:r>
          </w:p>
          <w:p w14:paraId="765B1D3D"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A.5.1. Uluslararası Yayın (Nida KIYICI)</w:t>
            </w:r>
          </w:p>
          <w:p w14:paraId="207DAF50"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A.5.1. Uluslararası Yayın (Onur BATMAZ)</w:t>
            </w:r>
          </w:p>
          <w:p w14:paraId="10BB572C"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A.5.1. Gökhan Hoca Görevlendirme Yazısı</w:t>
            </w:r>
          </w:p>
          <w:p w14:paraId="7E0BF4EB" w14:textId="77777777" w:rsidR="007D46AB" w:rsidRDefault="001E76C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A.5.1. Değişim Programları Tanıtımı</w:t>
            </w:r>
          </w:p>
        </w:tc>
      </w:tr>
    </w:tbl>
    <w:p w14:paraId="7971727E" w14:textId="77777777" w:rsidR="007D46AB" w:rsidRDefault="007D46AB">
      <w:pPr>
        <w:rPr>
          <w:rFonts w:ascii="Times New Roman" w:eastAsia="Times New Roman" w:hAnsi="Times New Roman" w:cs="Times New Roman"/>
          <w:sz w:val="24"/>
          <w:szCs w:val="24"/>
        </w:rPr>
      </w:pPr>
    </w:p>
    <w:p w14:paraId="104242EA"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A.5.2. </w:t>
      </w:r>
      <w:proofErr w:type="spellStart"/>
      <w:r>
        <w:rPr>
          <w:rFonts w:ascii="Times New Roman" w:eastAsia="Times New Roman" w:hAnsi="Times New Roman" w:cs="Times New Roman"/>
          <w:sz w:val="24"/>
          <w:szCs w:val="24"/>
        </w:rPr>
        <w:t>Uluslararasılaşma</w:t>
      </w:r>
      <w:proofErr w:type="spellEnd"/>
      <w:r>
        <w:rPr>
          <w:rFonts w:ascii="Times New Roman" w:eastAsia="Times New Roman" w:hAnsi="Times New Roman" w:cs="Times New Roman"/>
          <w:sz w:val="24"/>
          <w:szCs w:val="24"/>
        </w:rPr>
        <w:t xml:space="preserve"> kaynakları</w:t>
      </w:r>
    </w:p>
    <w:tbl>
      <w:tblPr>
        <w:tblStyle w:val="aff0"/>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00122187" w14:textId="77777777">
        <w:tc>
          <w:tcPr>
            <w:tcW w:w="9212" w:type="dxa"/>
          </w:tcPr>
          <w:p w14:paraId="590DB724"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f1"/>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34B6236C" w14:textId="77777777">
              <w:tc>
                <w:tcPr>
                  <w:tcW w:w="1796" w:type="dxa"/>
                </w:tcPr>
                <w:p w14:paraId="7E37B964"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3AD01EF3"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5D402039"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002123A5"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12612ADD"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222A19B9" w14:textId="77777777">
              <w:tc>
                <w:tcPr>
                  <w:tcW w:w="1796" w:type="dxa"/>
                </w:tcPr>
                <w:p w14:paraId="4A79C4DA"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yok</w:t>
                  </w:r>
                </w:p>
              </w:tc>
              <w:tc>
                <w:tcPr>
                  <w:tcW w:w="1796" w:type="dxa"/>
                </w:tcPr>
                <w:p w14:paraId="3C81AA59"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var, Uygulama yok</w:t>
                  </w:r>
                </w:p>
              </w:tc>
              <w:tc>
                <w:tcPr>
                  <w:tcW w:w="1796" w:type="dxa"/>
                </w:tcPr>
                <w:p w14:paraId="5570F94A"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Uygulama var, Kontrol ve Önlem yok</w:t>
                  </w:r>
                </w:p>
              </w:tc>
              <w:tc>
                <w:tcPr>
                  <w:tcW w:w="1796" w:type="dxa"/>
                </w:tcPr>
                <w:p w14:paraId="6A18675E"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Uygulama, Kontrol Etme ve Önlem Alma var</w:t>
                  </w:r>
                </w:p>
              </w:tc>
              <w:tc>
                <w:tcPr>
                  <w:tcW w:w="1797" w:type="dxa"/>
                </w:tcPr>
                <w:p w14:paraId="45427909"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Örnek Uygulama var.</w:t>
                  </w:r>
                </w:p>
              </w:tc>
            </w:tr>
            <w:tr w:rsidR="007D46AB" w14:paraId="19839554" w14:textId="77777777">
              <w:tc>
                <w:tcPr>
                  <w:tcW w:w="1796" w:type="dxa"/>
                </w:tcPr>
                <w:p w14:paraId="4429A4AD" w14:textId="77777777" w:rsidR="007D46AB" w:rsidRDefault="007D46AB">
                  <w:pPr>
                    <w:rPr>
                      <w:rFonts w:ascii="Times New Roman" w:eastAsia="Times New Roman" w:hAnsi="Times New Roman" w:cs="Times New Roman"/>
                      <w:sz w:val="24"/>
                      <w:szCs w:val="24"/>
                    </w:rPr>
                  </w:pPr>
                </w:p>
              </w:tc>
              <w:tc>
                <w:tcPr>
                  <w:tcW w:w="1796" w:type="dxa"/>
                </w:tcPr>
                <w:p w14:paraId="0C9F4BDB" w14:textId="77777777" w:rsidR="007D46AB" w:rsidRDefault="007D46AB">
                  <w:pPr>
                    <w:rPr>
                      <w:rFonts w:ascii="Times New Roman" w:eastAsia="Times New Roman" w:hAnsi="Times New Roman" w:cs="Times New Roman"/>
                      <w:sz w:val="24"/>
                      <w:szCs w:val="24"/>
                    </w:rPr>
                  </w:pPr>
                </w:p>
              </w:tc>
              <w:tc>
                <w:tcPr>
                  <w:tcW w:w="1796" w:type="dxa"/>
                </w:tcPr>
                <w:p w14:paraId="562DBD37"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96" w:type="dxa"/>
                  <w:vAlign w:val="center"/>
                </w:tcPr>
                <w:p w14:paraId="33C0CAB6" w14:textId="77777777" w:rsidR="007D46AB" w:rsidRDefault="001E76C8">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tc>
              <w:tc>
                <w:tcPr>
                  <w:tcW w:w="1797" w:type="dxa"/>
                </w:tcPr>
                <w:p w14:paraId="062D78E5" w14:textId="77777777" w:rsidR="007D46AB" w:rsidRDefault="007D46AB">
                  <w:pPr>
                    <w:rPr>
                      <w:rFonts w:ascii="Times New Roman" w:eastAsia="Times New Roman" w:hAnsi="Times New Roman" w:cs="Times New Roman"/>
                      <w:sz w:val="24"/>
                      <w:szCs w:val="24"/>
                    </w:rPr>
                  </w:pPr>
                </w:p>
              </w:tc>
            </w:tr>
          </w:tbl>
          <w:p w14:paraId="68046A77" w14:textId="77777777" w:rsidR="007D46AB" w:rsidRDefault="007D46AB">
            <w:pPr>
              <w:rPr>
                <w:rFonts w:ascii="Times New Roman" w:eastAsia="Times New Roman" w:hAnsi="Times New Roman" w:cs="Times New Roman"/>
                <w:sz w:val="24"/>
                <w:szCs w:val="24"/>
              </w:rPr>
            </w:pPr>
          </w:p>
          <w:p w14:paraId="0C7544DB"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Açıklama:</w:t>
            </w:r>
          </w:p>
          <w:p w14:paraId="09DF2F13" w14:textId="77777777" w:rsidR="007D46AB" w:rsidRDefault="001E76C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Okulumuzda değişim programlarına yönelik bilgilendirme seminerleri yapılmakta ve bölüm bazlı </w:t>
            </w:r>
            <w:proofErr w:type="spellStart"/>
            <w:r>
              <w:rPr>
                <w:rFonts w:ascii="Times New Roman" w:eastAsia="Times New Roman" w:hAnsi="Times New Roman" w:cs="Times New Roman"/>
                <w:sz w:val="24"/>
                <w:szCs w:val="24"/>
              </w:rPr>
              <w:t>erasmus</w:t>
            </w:r>
            <w:proofErr w:type="spellEnd"/>
            <w:r>
              <w:rPr>
                <w:rFonts w:ascii="Times New Roman" w:eastAsia="Times New Roman" w:hAnsi="Times New Roman" w:cs="Times New Roman"/>
                <w:sz w:val="24"/>
                <w:szCs w:val="24"/>
              </w:rPr>
              <w:t xml:space="preserve"> temsilci yetkilendirmesi yapılmıştır. Post-</w:t>
            </w:r>
            <w:proofErr w:type="spellStart"/>
            <w:r>
              <w:rPr>
                <w:rFonts w:ascii="Times New Roman" w:eastAsia="Times New Roman" w:hAnsi="Times New Roman" w:cs="Times New Roman"/>
                <w:sz w:val="24"/>
                <w:szCs w:val="24"/>
              </w:rPr>
              <w:t>doc</w:t>
            </w:r>
            <w:proofErr w:type="spellEnd"/>
            <w:r>
              <w:rPr>
                <w:rFonts w:ascii="Times New Roman" w:eastAsia="Times New Roman" w:hAnsi="Times New Roman" w:cs="Times New Roman"/>
                <w:sz w:val="24"/>
                <w:szCs w:val="24"/>
              </w:rPr>
              <w:t xml:space="preserve"> araştırmacılar görevlendirme ile desteklenmektedir. Akademik personel uluslararası kongrelere katılım sağlamaktadır.  Yüksekokulumuzda yabancı uyruklu öğrenci sayısı giderek artmaktadır.</w:t>
            </w:r>
          </w:p>
          <w:p w14:paraId="521D9124" w14:textId="77777777" w:rsidR="007D46AB" w:rsidRDefault="001E76C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Kanıtlar;</w:t>
            </w:r>
          </w:p>
          <w:p w14:paraId="5355F67B"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A.5.2. Değişim Programları Semineri (Yılda 2 kez) </w:t>
            </w:r>
            <w:r>
              <w:rPr>
                <w:rFonts w:ascii="Times New Roman" w:eastAsia="Times New Roman" w:hAnsi="Times New Roman" w:cs="Times New Roman"/>
                <w:color w:val="FF0000"/>
                <w:sz w:val="24"/>
                <w:szCs w:val="24"/>
              </w:rPr>
              <w:t>(Planlama)</w:t>
            </w:r>
          </w:p>
          <w:p w14:paraId="23DDB5CF"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A.5.2. SHMYO Bölüm Bazlı </w:t>
            </w:r>
            <w:proofErr w:type="spellStart"/>
            <w:r>
              <w:rPr>
                <w:rFonts w:ascii="Times New Roman" w:eastAsia="Times New Roman" w:hAnsi="Times New Roman" w:cs="Times New Roman"/>
                <w:sz w:val="24"/>
                <w:szCs w:val="24"/>
              </w:rPr>
              <w:t>Erasmus</w:t>
            </w:r>
            <w:proofErr w:type="spellEnd"/>
            <w:r>
              <w:rPr>
                <w:rFonts w:ascii="Times New Roman" w:eastAsia="Times New Roman" w:hAnsi="Times New Roman" w:cs="Times New Roman"/>
                <w:sz w:val="24"/>
                <w:szCs w:val="24"/>
              </w:rPr>
              <w:t xml:space="preserve"> Temsilci  Yetkilendirmesi  </w:t>
            </w:r>
            <w:r>
              <w:rPr>
                <w:rFonts w:ascii="Times New Roman" w:eastAsia="Times New Roman" w:hAnsi="Times New Roman" w:cs="Times New Roman"/>
                <w:color w:val="FF0000"/>
                <w:sz w:val="24"/>
                <w:szCs w:val="24"/>
              </w:rPr>
              <w:t>(Planlama)</w:t>
            </w:r>
          </w:p>
          <w:p w14:paraId="0B9499F9" w14:textId="77777777" w:rsidR="007D46AB" w:rsidRDefault="001E76C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A.5.2.Yabancı uyruklu </w:t>
            </w:r>
            <w:proofErr w:type="spellStart"/>
            <w:r>
              <w:rPr>
                <w:rFonts w:ascii="Times New Roman" w:eastAsia="Times New Roman" w:hAnsi="Times New Roman" w:cs="Times New Roman"/>
                <w:sz w:val="24"/>
                <w:szCs w:val="24"/>
              </w:rPr>
              <w:t>öğrencilerin</w:t>
            </w:r>
            <w:proofErr w:type="spellEnd"/>
            <w:r>
              <w:rPr>
                <w:rFonts w:ascii="Times New Roman" w:eastAsia="Times New Roman" w:hAnsi="Times New Roman" w:cs="Times New Roman"/>
                <w:sz w:val="24"/>
                <w:szCs w:val="24"/>
              </w:rPr>
              <w:t xml:space="preserve"> kayıt </w:t>
            </w:r>
            <w:proofErr w:type="spellStart"/>
            <w:r>
              <w:rPr>
                <w:rFonts w:ascii="Times New Roman" w:eastAsia="Times New Roman" w:hAnsi="Times New Roman" w:cs="Times New Roman"/>
                <w:sz w:val="24"/>
                <w:szCs w:val="24"/>
              </w:rPr>
              <w:t>işlemleri</w:t>
            </w:r>
            <w:proofErr w:type="spellEnd"/>
            <w:r>
              <w:rPr>
                <w:rFonts w:ascii="Times New Roman" w:eastAsia="Times New Roman" w:hAnsi="Times New Roman" w:cs="Times New Roman"/>
                <w:sz w:val="24"/>
                <w:szCs w:val="24"/>
              </w:rPr>
              <w:t xml:space="preserve"> iş </w:t>
            </w:r>
            <w:proofErr w:type="spellStart"/>
            <w:r>
              <w:rPr>
                <w:rFonts w:ascii="Times New Roman" w:eastAsia="Times New Roman" w:hAnsi="Times New Roman" w:cs="Times New Roman"/>
                <w:sz w:val="24"/>
                <w:szCs w:val="24"/>
              </w:rPr>
              <w:t>akıs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şeması</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(Planlama)</w:t>
            </w:r>
          </w:p>
          <w:p w14:paraId="5EE39BC7"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A.5.2. Uluslararası </w:t>
            </w:r>
            <w:proofErr w:type="spellStart"/>
            <w:r>
              <w:rPr>
                <w:rFonts w:ascii="Times New Roman" w:eastAsia="Times New Roman" w:hAnsi="Times New Roman" w:cs="Times New Roman"/>
                <w:sz w:val="24"/>
                <w:szCs w:val="24"/>
              </w:rPr>
              <w:t>öğrencilerin</w:t>
            </w:r>
            <w:proofErr w:type="spellEnd"/>
            <w:r>
              <w:rPr>
                <w:rFonts w:ascii="Times New Roman" w:eastAsia="Times New Roman" w:hAnsi="Times New Roman" w:cs="Times New Roman"/>
                <w:sz w:val="24"/>
                <w:szCs w:val="24"/>
              </w:rPr>
              <w:t xml:space="preserve"> kesin kayıt  iş </w:t>
            </w:r>
            <w:proofErr w:type="spellStart"/>
            <w:r>
              <w:rPr>
                <w:rFonts w:ascii="Times New Roman" w:eastAsia="Times New Roman" w:hAnsi="Times New Roman" w:cs="Times New Roman"/>
                <w:sz w:val="24"/>
                <w:szCs w:val="24"/>
              </w:rPr>
              <w:t>akıs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şeması</w:t>
            </w:r>
            <w:proofErr w:type="spellEnd"/>
            <w:r>
              <w:rPr>
                <w:rFonts w:ascii="Times New Roman" w:eastAsia="Times New Roman" w:hAnsi="Times New Roman" w:cs="Times New Roman"/>
                <w:color w:val="FF0000"/>
                <w:sz w:val="24"/>
                <w:szCs w:val="24"/>
              </w:rPr>
              <w:t>(Planlama)</w:t>
            </w:r>
          </w:p>
          <w:p w14:paraId="5CDC1595"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A.5.2. Yabancı Uyruklu Öğrenci Sayısı  </w:t>
            </w:r>
            <w:r>
              <w:rPr>
                <w:rFonts w:ascii="Times New Roman" w:eastAsia="Times New Roman" w:hAnsi="Times New Roman" w:cs="Times New Roman"/>
                <w:color w:val="FF0000"/>
                <w:sz w:val="24"/>
                <w:szCs w:val="24"/>
              </w:rPr>
              <w:t>(Uygulama)</w:t>
            </w:r>
          </w:p>
          <w:p w14:paraId="0234CB60"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A.5.2. Post-</w:t>
            </w:r>
            <w:proofErr w:type="spellStart"/>
            <w:r>
              <w:rPr>
                <w:rFonts w:ascii="Times New Roman" w:eastAsia="Times New Roman" w:hAnsi="Times New Roman" w:cs="Times New Roman"/>
                <w:sz w:val="24"/>
                <w:szCs w:val="24"/>
              </w:rPr>
              <w:t>doc</w:t>
            </w:r>
            <w:proofErr w:type="spellEnd"/>
            <w:r>
              <w:rPr>
                <w:rFonts w:ascii="Times New Roman" w:eastAsia="Times New Roman" w:hAnsi="Times New Roman" w:cs="Times New Roman"/>
                <w:sz w:val="24"/>
                <w:szCs w:val="24"/>
              </w:rPr>
              <w:t xml:space="preserve"> araştırmacı Görevlendirmesinin yapılması </w:t>
            </w:r>
            <w:r>
              <w:rPr>
                <w:rFonts w:ascii="Times New Roman" w:eastAsia="Times New Roman" w:hAnsi="Times New Roman" w:cs="Times New Roman"/>
                <w:color w:val="FF0000"/>
                <w:sz w:val="24"/>
                <w:szCs w:val="24"/>
              </w:rPr>
              <w:t>(Uygulama)</w:t>
            </w:r>
          </w:p>
          <w:p w14:paraId="3E6AD7F9"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A.5.2. Uluslararası Kongre Katılımı </w:t>
            </w:r>
            <w:r>
              <w:rPr>
                <w:rFonts w:ascii="Times New Roman" w:eastAsia="Times New Roman" w:hAnsi="Times New Roman" w:cs="Times New Roman"/>
                <w:color w:val="FF0000"/>
                <w:sz w:val="24"/>
                <w:szCs w:val="24"/>
              </w:rPr>
              <w:t>(Uygulama)</w:t>
            </w:r>
          </w:p>
          <w:p w14:paraId="23EC4AD8"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A.5.2. Uluslararası Yayın Örneği </w:t>
            </w:r>
            <w:r>
              <w:rPr>
                <w:rFonts w:ascii="Times New Roman" w:eastAsia="Times New Roman" w:hAnsi="Times New Roman" w:cs="Times New Roman"/>
                <w:color w:val="FF0000"/>
                <w:sz w:val="24"/>
                <w:szCs w:val="24"/>
              </w:rPr>
              <w:t>(Uygulama)</w:t>
            </w:r>
          </w:p>
          <w:p w14:paraId="3B0013B7" w14:textId="77777777" w:rsidR="007D46AB" w:rsidRDefault="007D46AB">
            <w:pPr>
              <w:spacing w:after="240"/>
              <w:jc w:val="both"/>
              <w:rPr>
                <w:rFonts w:ascii="Times New Roman" w:eastAsia="Times New Roman" w:hAnsi="Times New Roman" w:cs="Times New Roman"/>
                <w:color w:val="FF0000"/>
                <w:sz w:val="24"/>
                <w:szCs w:val="24"/>
              </w:rPr>
            </w:pPr>
          </w:p>
          <w:p w14:paraId="0D0125C1" w14:textId="77777777" w:rsidR="007D46AB" w:rsidRDefault="007D46AB">
            <w:pPr>
              <w:rPr>
                <w:rFonts w:ascii="Times New Roman" w:eastAsia="Times New Roman" w:hAnsi="Times New Roman" w:cs="Times New Roman"/>
                <w:sz w:val="24"/>
                <w:szCs w:val="24"/>
              </w:rPr>
            </w:pPr>
          </w:p>
        </w:tc>
      </w:tr>
      <w:tr w:rsidR="007D46AB" w14:paraId="681589B9" w14:textId="77777777">
        <w:tc>
          <w:tcPr>
            <w:tcW w:w="9212" w:type="dxa"/>
          </w:tcPr>
          <w:p w14:paraId="529CE54D" w14:textId="77777777" w:rsidR="007D46AB" w:rsidRDefault="007D46AB">
            <w:pPr>
              <w:rPr>
                <w:rFonts w:ascii="Times New Roman" w:eastAsia="Times New Roman" w:hAnsi="Times New Roman" w:cs="Times New Roman"/>
                <w:sz w:val="24"/>
                <w:szCs w:val="24"/>
              </w:rPr>
            </w:pPr>
          </w:p>
        </w:tc>
      </w:tr>
    </w:tbl>
    <w:p w14:paraId="1D516204" w14:textId="77777777" w:rsidR="007D46AB" w:rsidRDefault="007D46AB">
      <w:pPr>
        <w:rPr>
          <w:rFonts w:ascii="Times New Roman" w:eastAsia="Times New Roman" w:hAnsi="Times New Roman" w:cs="Times New Roman"/>
          <w:sz w:val="24"/>
          <w:szCs w:val="24"/>
        </w:rPr>
      </w:pPr>
    </w:p>
    <w:p w14:paraId="5629E4D4"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A.5.3. </w:t>
      </w:r>
      <w:proofErr w:type="spellStart"/>
      <w:r>
        <w:rPr>
          <w:rFonts w:ascii="Times New Roman" w:eastAsia="Times New Roman" w:hAnsi="Times New Roman" w:cs="Times New Roman"/>
          <w:sz w:val="24"/>
          <w:szCs w:val="24"/>
        </w:rPr>
        <w:t>Uluslararasılaşma</w:t>
      </w:r>
      <w:proofErr w:type="spellEnd"/>
      <w:r>
        <w:rPr>
          <w:rFonts w:ascii="Times New Roman" w:eastAsia="Times New Roman" w:hAnsi="Times New Roman" w:cs="Times New Roman"/>
          <w:sz w:val="24"/>
          <w:szCs w:val="24"/>
        </w:rPr>
        <w:t xml:space="preserve"> performansı</w:t>
      </w:r>
    </w:p>
    <w:tbl>
      <w:tblPr>
        <w:tblStyle w:val="aff2"/>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124601F4" w14:textId="77777777">
        <w:tc>
          <w:tcPr>
            <w:tcW w:w="9212" w:type="dxa"/>
          </w:tcPr>
          <w:p w14:paraId="203C8DC2"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f3"/>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38ECA715" w14:textId="77777777">
              <w:tc>
                <w:tcPr>
                  <w:tcW w:w="1796" w:type="dxa"/>
                </w:tcPr>
                <w:p w14:paraId="4E16FECD"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6339E892"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3F9C0AAC"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605235F5"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4CECF12A"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51B765FB" w14:textId="77777777">
              <w:tc>
                <w:tcPr>
                  <w:tcW w:w="1796" w:type="dxa"/>
                </w:tcPr>
                <w:p w14:paraId="69D2ADC3"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yok</w:t>
                  </w:r>
                </w:p>
              </w:tc>
              <w:tc>
                <w:tcPr>
                  <w:tcW w:w="1796" w:type="dxa"/>
                </w:tcPr>
                <w:p w14:paraId="52610993"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var, Uygulama yok</w:t>
                  </w:r>
                </w:p>
              </w:tc>
              <w:tc>
                <w:tcPr>
                  <w:tcW w:w="1796" w:type="dxa"/>
                </w:tcPr>
                <w:p w14:paraId="6FB93047"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Uygulama var, Kontrol ve Önlem yok</w:t>
                  </w:r>
                </w:p>
              </w:tc>
              <w:tc>
                <w:tcPr>
                  <w:tcW w:w="1796" w:type="dxa"/>
                </w:tcPr>
                <w:p w14:paraId="2E7E18DE"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Uygulama, Kontrol Etme ve Önlem Alma var</w:t>
                  </w:r>
                </w:p>
              </w:tc>
              <w:tc>
                <w:tcPr>
                  <w:tcW w:w="1797" w:type="dxa"/>
                </w:tcPr>
                <w:p w14:paraId="368CC6E7"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Örnek Uygulama var.</w:t>
                  </w:r>
                </w:p>
              </w:tc>
            </w:tr>
            <w:tr w:rsidR="007D46AB" w14:paraId="1071D8BB" w14:textId="77777777">
              <w:tc>
                <w:tcPr>
                  <w:tcW w:w="1796" w:type="dxa"/>
                </w:tcPr>
                <w:p w14:paraId="03D034C4" w14:textId="77777777" w:rsidR="007D46AB" w:rsidRDefault="007D46AB">
                  <w:pPr>
                    <w:rPr>
                      <w:rFonts w:ascii="Times New Roman" w:eastAsia="Times New Roman" w:hAnsi="Times New Roman" w:cs="Times New Roman"/>
                      <w:sz w:val="24"/>
                      <w:szCs w:val="24"/>
                    </w:rPr>
                  </w:pPr>
                </w:p>
              </w:tc>
              <w:tc>
                <w:tcPr>
                  <w:tcW w:w="1796" w:type="dxa"/>
                </w:tcPr>
                <w:p w14:paraId="6584E9DD" w14:textId="77777777" w:rsidR="007D46AB" w:rsidRDefault="007D46AB">
                  <w:pPr>
                    <w:rPr>
                      <w:rFonts w:ascii="Times New Roman" w:eastAsia="Times New Roman" w:hAnsi="Times New Roman" w:cs="Times New Roman"/>
                      <w:sz w:val="24"/>
                      <w:szCs w:val="24"/>
                    </w:rPr>
                  </w:pPr>
                </w:p>
              </w:tc>
              <w:tc>
                <w:tcPr>
                  <w:tcW w:w="1796" w:type="dxa"/>
                </w:tcPr>
                <w:p w14:paraId="370CB900" w14:textId="77777777" w:rsidR="007D46AB" w:rsidRDefault="001E76C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96" w:type="dxa"/>
                  <w:vAlign w:val="center"/>
                </w:tcPr>
                <w:p w14:paraId="7E21F62F" w14:textId="77777777" w:rsidR="007D46AB" w:rsidRDefault="007D46AB">
                  <w:pPr>
                    <w:jc w:val="center"/>
                    <w:rPr>
                      <w:rFonts w:ascii="Times New Roman" w:eastAsia="Times New Roman" w:hAnsi="Times New Roman" w:cs="Times New Roman"/>
                      <w:b/>
                      <w:sz w:val="24"/>
                      <w:szCs w:val="24"/>
                    </w:rPr>
                  </w:pPr>
                </w:p>
              </w:tc>
              <w:tc>
                <w:tcPr>
                  <w:tcW w:w="1797" w:type="dxa"/>
                </w:tcPr>
                <w:p w14:paraId="77EE6A53" w14:textId="77777777" w:rsidR="007D46AB" w:rsidRDefault="007D46AB">
                  <w:pPr>
                    <w:rPr>
                      <w:rFonts w:ascii="Times New Roman" w:eastAsia="Times New Roman" w:hAnsi="Times New Roman" w:cs="Times New Roman"/>
                      <w:sz w:val="24"/>
                      <w:szCs w:val="24"/>
                    </w:rPr>
                  </w:pPr>
                </w:p>
              </w:tc>
            </w:tr>
          </w:tbl>
          <w:p w14:paraId="7A944B08"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Açıklama:</w:t>
            </w:r>
          </w:p>
          <w:p w14:paraId="260F6E97"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değişim programlarına yönelik bilgilendirme seminerleri yapılmakta ve bölüm bazlı </w:t>
            </w:r>
            <w:proofErr w:type="spellStart"/>
            <w:r>
              <w:rPr>
                <w:rFonts w:ascii="Times New Roman" w:eastAsia="Times New Roman" w:hAnsi="Times New Roman" w:cs="Times New Roman"/>
                <w:sz w:val="24"/>
                <w:szCs w:val="24"/>
              </w:rPr>
              <w:t>erasmus</w:t>
            </w:r>
            <w:proofErr w:type="spellEnd"/>
            <w:r>
              <w:rPr>
                <w:rFonts w:ascii="Times New Roman" w:eastAsia="Times New Roman" w:hAnsi="Times New Roman" w:cs="Times New Roman"/>
                <w:sz w:val="24"/>
                <w:szCs w:val="24"/>
              </w:rPr>
              <w:t xml:space="preserve"> temsilci yetkilendirmesi yapılmıştır. Periyodik olarak akademik personelin yayın sayılarının takibi yapılmaktadır. Uluslararası platformlarda yayın yapan hocaların sayısının artırılması planlanmıştır. Post-</w:t>
            </w:r>
            <w:proofErr w:type="spellStart"/>
            <w:r>
              <w:rPr>
                <w:rFonts w:ascii="Times New Roman" w:eastAsia="Times New Roman" w:hAnsi="Times New Roman" w:cs="Times New Roman"/>
                <w:sz w:val="24"/>
                <w:szCs w:val="24"/>
              </w:rPr>
              <w:t>doc</w:t>
            </w:r>
            <w:proofErr w:type="spellEnd"/>
            <w:r>
              <w:rPr>
                <w:rFonts w:ascii="Times New Roman" w:eastAsia="Times New Roman" w:hAnsi="Times New Roman" w:cs="Times New Roman"/>
                <w:sz w:val="24"/>
                <w:szCs w:val="24"/>
              </w:rPr>
              <w:t xml:space="preserve"> araştırmacı görevlendirilmesi yapılmıştır.</w:t>
            </w:r>
          </w:p>
          <w:p w14:paraId="391253EC"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Kanıtlar;</w:t>
            </w:r>
          </w:p>
          <w:p w14:paraId="0F2A6000"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A.5.3. Değişim Programları Semineri (Yılda 2 kez) </w:t>
            </w:r>
            <w:r>
              <w:rPr>
                <w:rFonts w:ascii="Times New Roman" w:eastAsia="Times New Roman" w:hAnsi="Times New Roman" w:cs="Times New Roman"/>
                <w:color w:val="FF0000"/>
                <w:sz w:val="24"/>
                <w:szCs w:val="24"/>
              </w:rPr>
              <w:t>(Planlama)</w:t>
            </w:r>
          </w:p>
          <w:p w14:paraId="67B19C9D"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A.5.3. SHMYO Bölüm Bazlı </w:t>
            </w:r>
            <w:proofErr w:type="spellStart"/>
            <w:r>
              <w:rPr>
                <w:rFonts w:ascii="Times New Roman" w:eastAsia="Times New Roman" w:hAnsi="Times New Roman" w:cs="Times New Roman"/>
                <w:sz w:val="24"/>
                <w:szCs w:val="24"/>
              </w:rPr>
              <w:t>Erasmus</w:t>
            </w:r>
            <w:proofErr w:type="spellEnd"/>
            <w:r>
              <w:rPr>
                <w:rFonts w:ascii="Times New Roman" w:eastAsia="Times New Roman" w:hAnsi="Times New Roman" w:cs="Times New Roman"/>
                <w:sz w:val="24"/>
                <w:szCs w:val="24"/>
              </w:rPr>
              <w:t xml:space="preserve"> Temsilci Yetkilendirmesi  </w:t>
            </w:r>
            <w:r>
              <w:rPr>
                <w:rFonts w:ascii="Times New Roman" w:eastAsia="Times New Roman" w:hAnsi="Times New Roman" w:cs="Times New Roman"/>
                <w:color w:val="FF0000"/>
                <w:sz w:val="24"/>
                <w:szCs w:val="24"/>
              </w:rPr>
              <w:t>(Planlama)</w:t>
            </w:r>
          </w:p>
          <w:p w14:paraId="23D23137"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A.5.3. Post-</w:t>
            </w:r>
            <w:proofErr w:type="spellStart"/>
            <w:r>
              <w:rPr>
                <w:rFonts w:ascii="Times New Roman" w:eastAsia="Times New Roman" w:hAnsi="Times New Roman" w:cs="Times New Roman"/>
                <w:sz w:val="24"/>
                <w:szCs w:val="24"/>
              </w:rPr>
              <w:t>Doc</w:t>
            </w:r>
            <w:proofErr w:type="spellEnd"/>
            <w:r>
              <w:rPr>
                <w:rFonts w:ascii="Times New Roman" w:eastAsia="Times New Roman" w:hAnsi="Times New Roman" w:cs="Times New Roman"/>
                <w:sz w:val="24"/>
                <w:szCs w:val="24"/>
              </w:rPr>
              <w:t xml:space="preserve"> Araştırmacı </w:t>
            </w:r>
            <w:proofErr w:type="spellStart"/>
            <w:r>
              <w:rPr>
                <w:rFonts w:ascii="Times New Roman" w:eastAsia="Times New Roman" w:hAnsi="Times New Roman" w:cs="Times New Roman"/>
                <w:sz w:val="24"/>
                <w:szCs w:val="24"/>
              </w:rPr>
              <w:t>Görevlendirmesi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(Uygulama)</w:t>
            </w:r>
          </w:p>
          <w:p w14:paraId="51B6E053" w14:textId="77777777" w:rsidR="007D46AB" w:rsidRDefault="007D46AB">
            <w:pPr>
              <w:rPr>
                <w:rFonts w:ascii="Times New Roman" w:eastAsia="Times New Roman" w:hAnsi="Times New Roman" w:cs="Times New Roman"/>
                <w:sz w:val="24"/>
                <w:szCs w:val="24"/>
              </w:rPr>
            </w:pPr>
          </w:p>
          <w:p w14:paraId="6FC8A5B8"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A.5.3. Uluslararası Kongre Katılımı </w:t>
            </w:r>
            <w:r>
              <w:rPr>
                <w:rFonts w:ascii="Times New Roman" w:eastAsia="Times New Roman" w:hAnsi="Times New Roman" w:cs="Times New Roman"/>
                <w:color w:val="FF0000"/>
                <w:sz w:val="24"/>
                <w:szCs w:val="24"/>
              </w:rPr>
              <w:t>(Uygulama)</w:t>
            </w:r>
          </w:p>
          <w:p w14:paraId="7F8A6E50" w14:textId="77777777" w:rsidR="007D46AB" w:rsidRDefault="001E76C8">
            <w:pPr>
              <w:spacing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A.5.3. Uluslararası Yayın Örneği </w:t>
            </w:r>
            <w:r>
              <w:rPr>
                <w:rFonts w:ascii="Times New Roman" w:eastAsia="Times New Roman" w:hAnsi="Times New Roman" w:cs="Times New Roman"/>
                <w:color w:val="FF0000"/>
                <w:sz w:val="24"/>
                <w:szCs w:val="24"/>
              </w:rPr>
              <w:t>(Uygulama)</w:t>
            </w:r>
          </w:p>
          <w:p w14:paraId="7CB6F79B" w14:textId="77777777" w:rsidR="007D46AB" w:rsidRDefault="007D46AB">
            <w:pPr>
              <w:rPr>
                <w:rFonts w:ascii="Times New Roman" w:eastAsia="Times New Roman" w:hAnsi="Times New Roman" w:cs="Times New Roman"/>
                <w:sz w:val="24"/>
                <w:szCs w:val="24"/>
              </w:rPr>
            </w:pPr>
          </w:p>
        </w:tc>
      </w:tr>
    </w:tbl>
    <w:p w14:paraId="22C59EDF" w14:textId="77777777" w:rsidR="007D46AB" w:rsidRDefault="007D46AB">
      <w:pPr>
        <w:rPr>
          <w:rFonts w:ascii="Times New Roman" w:eastAsia="Times New Roman" w:hAnsi="Times New Roman" w:cs="Times New Roman"/>
          <w:sz w:val="24"/>
          <w:szCs w:val="24"/>
        </w:rPr>
      </w:pPr>
    </w:p>
    <w:p w14:paraId="126C9174" w14:textId="77777777" w:rsidR="007D46AB" w:rsidRDefault="007D46AB">
      <w:pPr>
        <w:rPr>
          <w:rFonts w:ascii="Times New Roman" w:eastAsia="Times New Roman" w:hAnsi="Times New Roman" w:cs="Times New Roman"/>
          <w:sz w:val="24"/>
          <w:szCs w:val="24"/>
        </w:rPr>
      </w:pPr>
    </w:p>
    <w:p w14:paraId="6A14CAB5" w14:textId="77777777" w:rsidR="007D46AB" w:rsidRDefault="007D46AB">
      <w:pPr>
        <w:rPr>
          <w:rFonts w:ascii="Times New Roman" w:eastAsia="Times New Roman" w:hAnsi="Times New Roman" w:cs="Times New Roman"/>
          <w:b/>
          <w:sz w:val="24"/>
          <w:szCs w:val="24"/>
        </w:rPr>
      </w:pPr>
    </w:p>
    <w:p w14:paraId="3AB16B1B" w14:textId="77777777" w:rsidR="007D46AB" w:rsidRDefault="001E76C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Eğitim ve Öğretim </w:t>
      </w:r>
    </w:p>
    <w:p w14:paraId="4366AD1F" w14:textId="77777777" w:rsidR="007D46AB" w:rsidRDefault="001E76C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B.1. Program Tasarımı, Değerlendirmesi ve Güncellenmesi</w:t>
      </w:r>
    </w:p>
    <w:p w14:paraId="550C4E95"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B.1.1. Programların tasarımı ve onayı</w:t>
      </w:r>
    </w:p>
    <w:tbl>
      <w:tblPr>
        <w:tblStyle w:val="aff4"/>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5FE59208" w14:textId="77777777">
        <w:tc>
          <w:tcPr>
            <w:tcW w:w="9212" w:type="dxa"/>
          </w:tcPr>
          <w:p w14:paraId="542F9F8A"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f5"/>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1D5CA44F" w14:textId="77777777">
              <w:tc>
                <w:tcPr>
                  <w:tcW w:w="1796" w:type="dxa"/>
                </w:tcPr>
                <w:p w14:paraId="4208632D"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56D17A5B"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3D4FDA10"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3B6D6BF5"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6FD36F2A"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6EA530CC" w14:textId="77777777">
              <w:tc>
                <w:tcPr>
                  <w:tcW w:w="1796" w:type="dxa"/>
                </w:tcPr>
                <w:p w14:paraId="06181C88"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yok</w:t>
                  </w:r>
                </w:p>
              </w:tc>
              <w:tc>
                <w:tcPr>
                  <w:tcW w:w="1796" w:type="dxa"/>
                </w:tcPr>
                <w:p w14:paraId="660B38DD"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var, Uygulama yok</w:t>
                  </w:r>
                </w:p>
              </w:tc>
              <w:tc>
                <w:tcPr>
                  <w:tcW w:w="1796" w:type="dxa"/>
                </w:tcPr>
                <w:p w14:paraId="57915D9C"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Uygulama var, Kontrol ve Önlem yok</w:t>
                  </w:r>
                </w:p>
              </w:tc>
              <w:tc>
                <w:tcPr>
                  <w:tcW w:w="1796" w:type="dxa"/>
                </w:tcPr>
                <w:p w14:paraId="7EC11604"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Uygulama, Kontrol Etme ve Önlem Alma var</w:t>
                  </w:r>
                </w:p>
              </w:tc>
              <w:tc>
                <w:tcPr>
                  <w:tcW w:w="1797" w:type="dxa"/>
                </w:tcPr>
                <w:p w14:paraId="50768A51"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Örnek Uygulama var.</w:t>
                  </w:r>
                </w:p>
              </w:tc>
            </w:tr>
            <w:tr w:rsidR="007D46AB" w14:paraId="12A8D9E7" w14:textId="77777777">
              <w:tc>
                <w:tcPr>
                  <w:tcW w:w="1796" w:type="dxa"/>
                </w:tcPr>
                <w:p w14:paraId="524DE71D" w14:textId="77777777" w:rsidR="007D46AB" w:rsidRDefault="007D46AB">
                  <w:pPr>
                    <w:jc w:val="center"/>
                    <w:rPr>
                      <w:rFonts w:ascii="Times New Roman" w:eastAsia="Times New Roman" w:hAnsi="Times New Roman" w:cs="Times New Roman"/>
                      <w:sz w:val="24"/>
                      <w:szCs w:val="24"/>
                    </w:rPr>
                  </w:pPr>
                </w:p>
              </w:tc>
              <w:tc>
                <w:tcPr>
                  <w:tcW w:w="1796" w:type="dxa"/>
                </w:tcPr>
                <w:p w14:paraId="11A817AF" w14:textId="77777777" w:rsidR="007D46AB" w:rsidRDefault="007D46AB">
                  <w:pPr>
                    <w:rPr>
                      <w:rFonts w:ascii="Times New Roman" w:eastAsia="Times New Roman" w:hAnsi="Times New Roman" w:cs="Times New Roman"/>
                      <w:sz w:val="24"/>
                      <w:szCs w:val="24"/>
                    </w:rPr>
                  </w:pPr>
                </w:p>
              </w:tc>
              <w:tc>
                <w:tcPr>
                  <w:tcW w:w="1796" w:type="dxa"/>
                </w:tcPr>
                <w:p w14:paraId="78A1475F" w14:textId="77777777" w:rsidR="007D46AB" w:rsidRDefault="007D46AB">
                  <w:pPr>
                    <w:jc w:val="center"/>
                    <w:rPr>
                      <w:rFonts w:ascii="Times New Roman" w:eastAsia="Times New Roman" w:hAnsi="Times New Roman" w:cs="Times New Roman"/>
                      <w:sz w:val="24"/>
                      <w:szCs w:val="24"/>
                    </w:rPr>
                  </w:pPr>
                </w:p>
              </w:tc>
              <w:tc>
                <w:tcPr>
                  <w:tcW w:w="1796" w:type="dxa"/>
                  <w:vAlign w:val="center"/>
                </w:tcPr>
                <w:p w14:paraId="5E3C0D8F" w14:textId="77777777" w:rsidR="007D46AB" w:rsidRDefault="001E76C8">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c>
                <w:tcPr>
                  <w:tcW w:w="1797" w:type="dxa"/>
                </w:tcPr>
                <w:p w14:paraId="40E0FF24" w14:textId="77777777" w:rsidR="007D46AB" w:rsidRDefault="007D46AB">
                  <w:pPr>
                    <w:rPr>
                      <w:rFonts w:ascii="Times New Roman" w:eastAsia="Times New Roman" w:hAnsi="Times New Roman" w:cs="Times New Roman"/>
                      <w:sz w:val="24"/>
                      <w:szCs w:val="24"/>
                    </w:rPr>
                  </w:pPr>
                </w:p>
              </w:tc>
            </w:tr>
          </w:tbl>
          <w:p w14:paraId="72BC33E1" w14:textId="77777777" w:rsidR="007D46AB" w:rsidRDefault="007D46AB">
            <w:pPr>
              <w:spacing w:after="200" w:line="276" w:lineRule="auto"/>
              <w:rPr>
                <w:rFonts w:ascii="Times New Roman" w:eastAsia="Times New Roman" w:hAnsi="Times New Roman" w:cs="Times New Roman"/>
                <w:sz w:val="24"/>
                <w:szCs w:val="24"/>
              </w:rPr>
            </w:pPr>
          </w:p>
          <w:p w14:paraId="391F2B16" w14:textId="77777777" w:rsidR="007D46AB" w:rsidRDefault="001E76C8">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Açıklama:</w:t>
            </w:r>
          </w:p>
          <w:p w14:paraId="7BC4B77E" w14:textId="77777777" w:rsidR="007D46AB" w:rsidRDefault="001E76C8">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yılında yüksekokulumuzda  tüm bölüm ve programlarda müfredata insani değerler eğitimi </w:t>
            </w:r>
            <w:proofErr w:type="spellStart"/>
            <w:r>
              <w:rPr>
                <w:rFonts w:ascii="Times New Roman" w:eastAsia="Times New Roman" w:hAnsi="Times New Roman" w:cs="Times New Roman"/>
                <w:sz w:val="24"/>
                <w:szCs w:val="24"/>
              </w:rPr>
              <w:t>eklenmiştir.Ayrıca</w:t>
            </w:r>
            <w:proofErr w:type="spellEnd"/>
            <w:r>
              <w:rPr>
                <w:rFonts w:ascii="Times New Roman" w:eastAsia="Times New Roman" w:hAnsi="Times New Roman" w:cs="Times New Roman"/>
                <w:sz w:val="24"/>
                <w:szCs w:val="24"/>
              </w:rPr>
              <w:t xml:space="preserve"> Çocuk Bakımı ve Gençlik Hizmetleri Bölümü/ Çocuk Gelişimi Programı müfredatında dış paydaş analizi ve bölüm kurul kararı teklifi doğrultusunda senato onayı ile müfredat değişikliği yapılmıştır  (Müfredata ‘’Alan Uygulamaları’’ dersi eklenmiştir.).</w:t>
            </w:r>
          </w:p>
          <w:p w14:paraId="44C04812" w14:textId="77777777" w:rsidR="007D46AB" w:rsidRDefault="001E76C8">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Kanıtlar;</w:t>
            </w:r>
          </w:p>
          <w:p w14:paraId="1F99B894" w14:textId="77777777" w:rsidR="007D46AB" w:rsidRDefault="001E76C8">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B.1.1.  Çocuk Gelişimi Programı Müfredatı </w:t>
            </w:r>
            <w:r>
              <w:rPr>
                <w:rFonts w:ascii="Times New Roman" w:eastAsia="Times New Roman" w:hAnsi="Times New Roman" w:cs="Times New Roman"/>
                <w:color w:val="FF0000"/>
                <w:sz w:val="24"/>
                <w:szCs w:val="24"/>
              </w:rPr>
              <w:t>(Planlama)</w:t>
            </w:r>
          </w:p>
          <w:p w14:paraId="674AB7AA" w14:textId="77777777" w:rsidR="007D46AB" w:rsidRDefault="001E76C8">
            <w:pPr>
              <w:spacing w:after="20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B.1.1. Müfredata ders eklenmesi Bölüm Kurul Kararı </w:t>
            </w:r>
            <w:r>
              <w:rPr>
                <w:rFonts w:ascii="Times New Roman" w:eastAsia="Times New Roman" w:hAnsi="Times New Roman" w:cs="Times New Roman"/>
                <w:color w:val="FF0000"/>
                <w:sz w:val="24"/>
                <w:szCs w:val="24"/>
              </w:rPr>
              <w:t>(Planlama)</w:t>
            </w:r>
          </w:p>
          <w:p w14:paraId="3874F3E9" w14:textId="77777777" w:rsidR="007D46AB" w:rsidRDefault="001E76C8">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B.1.1. İç paydaş Analizi </w:t>
            </w:r>
            <w:r>
              <w:rPr>
                <w:rFonts w:ascii="Times New Roman" w:eastAsia="Times New Roman" w:hAnsi="Times New Roman" w:cs="Times New Roman"/>
                <w:color w:val="FF0000"/>
                <w:sz w:val="24"/>
                <w:szCs w:val="24"/>
              </w:rPr>
              <w:t>(Uygulama)</w:t>
            </w:r>
          </w:p>
          <w:p w14:paraId="79BE14D9" w14:textId="77777777" w:rsidR="007D46AB" w:rsidRDefault="001E76C8">
            <w:pPr>
              <w:spacing w:after="20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B.1.1. Dış Paydaş Analizi </w:t>
            </w:r>
            <w:r>
              <w:rPr>
                <w:rFonts w:ascii="Times New Roman" w:eastAsia="Times New Roman" w:hAnsi="Times New Roman" w:cs="Times New Roman"/>
                <w:color w:val="FF0000"/>
                <w:sz w:val="24"/>
                <w:szCs w:val="24"/>
              </w:rPr>
              <w:t>(Uygulama)</w:t>
            </w:r>
          </w:p>
          <w:p w14:paraId="0C32B58E" w14:textId="77777777" w:rsidR="007D46AB" w:rsidRDefault="001E76C8">
            <w:pPr>
              <w:spacing w:after="20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B1.1. Senato Kararı </w:t>
            </w:r>
            <w:r>
              <w:rPr>
                <w:rFonts w:ascii="Times New Roman" w:eastAsia="Times New Roman" w:hAnsi="Times New Roman" w:cs="Times New Roman"/>
                <w:color w:val="FF0000"/>
                <w:sz w:val="24"/>
                <w:szCs w:val="24"/>
              </w:rPr>
              <w:t>(Uygulama)</w:t>
            </w:r>
          </w:p>
          <w:p w14:paraId="106BD1A5" w14:textId="77777777" w:rsidR="007D46AB" w:rsidRDefault="001E76C8">
            <w:pPr>
              <w:spacing w:after="20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B.1.1 İnsani Değerler Eğitimi Dersi Eklenmesi </w:t>
            </w:r>
            <w:r>
              <w:rPr>
                <w:rFonts w:ascii="Times New Roman" w:eastAsia="Times New Roman" w:hAnsi="Times New Roman" w:cs="Times New Roman"/>
                <w:color w:val="FF0000"/>
                <w:sz w:val="24"/>
                <w:szCs w:val="24"/>
              </w:rPr>
              <w:t>(Uygulama)</w:t>
            </w:r>
          </w:p>
          <w:p w14:paraId="13565E3E" w14:textId="77777777" w:rsidR="007D46AB" w:rsidRDefault="001E76C8">
            <w:pPr>
              <w:spacing w:after="20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B.1.1. Çocuk Gelişimi Programı Müfredat Güncellemesi </w:t>
            </w:r>
            <w:r>
              <w:rPr>
                <w:rFonts w:ascii="Times New Roman" w:eastAsia="Times New Roman" w:hAnsi="Times New Roman" w:cs="Times New Roman"/>
                <w:color w:val="FF0000"/>
                <w:sz w:val="24"/>
                <w:szCs w:val="24"/>
                <w:u w:val="single"/>
              </w:rPr>
              <w:t>(Kontrol Etme ve Önlem Alma)</w:t>
            </w:r>
          </w:p>
          <w:p w14:paraId="736A25F2" w14:textId="77777777" w:rsidR="007D46AB" w:rsidRDefault="007D46AB">
            <w:pPr>
              <w:spacing w:after="200" w:line="276" w:lineRule="auto"/>
              <w:jc w:val="both"/>
              <w:rPr>
                <w:rFonts w:ascii="Times New Roman" w:eastAsia="Times New Roman" w:hAnsi="Times New Roman" w:cs="Times New Roman"/>
                <w:sz w:val="24"/>
                <w:szCs w:val="24"/>
              </w:rPr>
            </w:pPr>
          </w:p>
          <w:p w14:paraId="4A3EA24F" w14:textId="77777777" w:rsidR="007D46AB" w:rsidRDefault="007D46AB">
            <w:pPr>
              <w:spacing w:after="200" w:line="276" w:lineRule="auto"/>
              <w:rPr>
                <w:rFonts w:ascii="Times New Roman" w:eastAsia="Times New Roman" w:hAnsi="Times New Roman" w:cs="Times New Roman"/>
                <w:sz w:val="24"/>
                <w:szCs w:val="24"/>
              </w:rPr>
            </w:pPr>
          </w:p>
        </w:tc>
      </w:tr>
    </w:tbl>
    <w:p w14:paraId="052014E0" w14:textId="77777777" w:rsidR="007D46AB" w:rsidRDefault="007D46AB">
      <w:pPr>
        <w:rPr>
          <w:rFonts w:ascii="Times New Roman" w:eastAsia="Times New Roman" w:hAnsi="Times New Roman" w:cs="Times New Roman"/>
          <w:sz w:val="24"/>
          <w:szCs w:val="24"/>
        </w:rPr>
      </w:pPr>
    </w:p>
    <w:p w14:paraId="3ACD924B" w14:textId="77777777" w:rsidR="007D46AB" w:rsidRDefault="007D46AB">
      <w:pPr>
        <w:rPr>
          <w:rFonts w:ascii="Times New Roman" w:eastAsia="Times New Roman" w:hAnsi="Times New Roman" w:cs="Times New Roman"/>
          <w:sz w:val="24"/>
          <w:szCs w:val="24"/>
        </w:rPr>
      </w:pPr>
    </w:p>
    <w:p w14:paraId="7B721492"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B.1.2. Programın ders dağılım dengesi</w:t>
      </w:r>
    </w:p>
    <w:tbl>
      <w:tblPr>
        <w:tblStyle w:val="aff6"/>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375197FD" w14:textId="77777777">
        <w:tc>
          <w:tcPr>
            <w:tcW w:w="9212" w:type="dxa"/>
          </w:tcPr>
          <w:p w14:paraId="628C1042"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f7"/>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14AF22F6" w14:textId="77777777">
              <w:tc>
                <w:tcPr>
                  <w:tcW w:w="1796" w:type="dxa"/>
                </w:tcPr>
                <w:p w14:paraId="3258B17C"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0F9D9F0B"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2CEB16EE"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51DB6933"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695FA0F7"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5D3CF894" w14:textId="77777777">
              <w:tc>
                <w:tcPr>
                  <w:tcW w:w="1796" w:type="dxa"/>
                </w:tcPr>
                <w:p w14:paraId="1DDCFB2E"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yok</w:t>
                  </w:r>
                </w:p>
              </w:tc>
              <w:tc>
                <w:tcPr>
                  <w:tcW w:w="1796" w:type="dxa"/>
                </w:tcPr>
                <w:p w14:paraId="419CD5F3"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var, Uygulama yok</w:t>
                  </w:r>
                </w:p>
              </w:tc>
              <w:tc>
                <w:tcPr>
                  <w:tcW w:w="1796" w:type="dxa"/>
                </w:tcPr>
                <w:p w14:paraId="38C894A2"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Uygulama var, Kontrol ve Önlem yok</w:t>
                  </w:r>
                </w:p>
              </w:tc>
              <w:tc>
                <w:tcPr>
                  <w:tcW w:w="1796" w:type="dxa"/>
                </w:tcPr>
                <w:p w14:paraId="01FADE07"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Uygulama, Kontrol Etme ve Önlem Alma var</w:t>
                  </w:r>
                </w:p>
              </w:tc>
              <w:tc>
                <w:tcPr>
                  <w:tcW w:w="1797" w:type="dxa"/>
                </w:tcPr>
                <w:p w14:paraId="1024577C"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Örnek Uygulama var.</w:t>
                  </w:r>
                </w:p>
              </w:tc>
            </w:tr>
            <w:tr w:rsidR="007D46AB" w14:paraId="28A94803" w14:textId="77777777">
              <w:tc>
                <w:tcPr>
                  <w:tcW w:w="1796" w:type="dxa"/>
                </w:tcPr>
                <w:p w14:paraId="07193005" w14:textId="77777777" w:rsidR="007D46AB" w:rsidRDefault="007D46AB">
                  <w:pPr>
                    <w:jc w:val="center"/>
                    <w:rPr>
                      <w:rFonts w:ascii="Times New Roman" w:eastAsia="Times New Roman" w:hAnsi="Times New Roman" w:cs="Times New Roman"/>
                      <w:sz w:val="24"/>
                      <w:szCs w:val="24"/>
                    </w:rPr>
                  </w:pPr>
                </w:p>
              </w:tc>
              <w:tc>
                <w:tcPr>
                  <w:tcW w:w="1796" w:type="dxa"/>
                </w:tcPr>
                <w:p w14:paraId="6C53D2A8" w14:textId="77777777" w:rsidR="007D46AB" w:rsidRDefault="007D46AB">
                  <w:pPr>
                    <w:rPr>
                      <w:rFonts w:ascii="Times New Roman" w:eastAsia="Times New Roman" w:hAnsi="Times New Roman" w:cs="Times New Roman"/>
                      <w:sz w:val="24"/>
                      <w:szCs w:val="24"/>
                    </w:rPr>
                  </w:pPr>
                </w:p>
              </w:tc>
              <w:tc>
                <w:tcPr>
                  <w:tcW w:w="1796" w:type="dxa"/>
                </w:tcPr>
                <w:p w14:paraId="66C562A0" w14:textId="77777777" w:rsidR="007D46AB" w:rsidRDefault="007D46AB">
                  <w:pPr>
                    <w:rPr>
                      <w:rFonts w:ascii="Times New Roman" w:eastAsia="Times New Roman" w:hAnsi="Times New Roman" w:cs="Times New Roman"/>
                      <w:sz w:val="24"/>
                      <w:szCs w:val="24"/>
                    </w:rPr>
                  </w:pPr>
                </w:p>
              </w:tc>
              <w:tc>
                <w:tcPr>
                  <w:tcW w:w="1796" w:type="dxa"/>
                  <w:vAlign w:val="center"/>
                </w:tcPr>
                <w:p w14:paraId="3D658E09" w14:textId="77777777" w:rsidR="007D46AB" w:rsidRDefault="001E76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97" w:type="dxa"/>
                </w:tcPr>
                <w:p w14:paraId="7C06B70C" w14:textId="77777777" w:rsidR="007D46AB" w:rsidRDefault="007D46AB">
                  <w:pPr>
                    <w:rPr>
                      <w:rFonts w:ascii="Times New Roman" w:eastAsia="Times New Roman" w:hAnsi="Times New Roman" w:cs="Times New Roman"/>
                      <w:sz w:val="24"/>
                      <w:szCs w:val="24"/>
                    </w:rPr>
                  </w:pPr>
                </w:p>
              </w:tc>
            </w:tr>
          </w:tbl>
          <w:p w14:paraId="013C704A" w14:textId="77777777" w:rsidR="007D46AB" w:rsidRDefault="007D46AB">
            <w:pPr>
              <w:spacing w:after="200" w:line="276" w:lineRule="auto"/>
              <w:rPr>
                <w:rFonts w:ascii="Times New Roman" w:eastAsia="Times New Roman" w:hAnsi="Times New Roman" w:cs="Times New Roman"/>
                <w:sz w:val="24"/>
                <w:szCs w:val="24"/>
              </w:rPr>
            </w:pPr>
          </w:p>
          <w:p w14:paraId="06AC6828"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Açıklama:</w:t>
            </w:r>
          </w:p>
          <w:p w14:paraId="1F246C86" w14:textId="77777777" w:rsidR="007D46AB" w:rsidRDefault="001E76C8">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Yüksekokulumuzda ders dağılımları dengeli bir şekilde yapılmaktadır. Bununla ilgili örnek bir ders dağılımı kurul kararı mevcuttur. </w:t>
            </w:r>
            <w:proofErr w:type="spellStart"/>
            <w:r>
              <w:rPr>
                <w:rFonts w:ascii="Times New Roman" w:eastAsia="Times New Roman" w:hAnsi="Times New Roman" w:cs="Times New Roman"/>
                <w:sz w:val="24"/>
                <w:szCs w:val="24"/>
              </w:rPr>
              <w:t>Müfredatlarımızdaki</w:t>
            </w:r>
            <w:proofErr w:type="spellEnd"/>
            <w:r>
              <w:rPr>
                <w:rFonts w:ascii="Times New Roman" w:eastAsia="Times New Roman" w:hAnsi="Times New Roman" w:cs="Times New Roman"/>
                <w:sz w:val="24"/>
                <w:szCs w:val="24"/>
              </w:rPr>
              <w:t xml:space="preserve"> zorunlu ve seçmeli ders durumları 3+1 sistemine uygun olarak düzenlenmiştir. Ders bilgi paketlerinde zorunlu/seçmeli dersler teorik/uygulamalı dersler belirtilmiştir. Ders programlarında </w:t>
            </w:r>
            <w:proofErr w:type="spellStart"/>
            <w:r>
              <w:rPr>
                <w:rFonts w:ascii="Times New Roman" w:eastAsia="Times New Roman" w:hAnsi="Times New Roman" w:cs="Times New Roman"/>
                <w:sz w:val="24"/>
                <w:szCs w:val="24"/>
              </w:rPr>
              <w:t>yüzyüze</w:t>
            </w:r>
            <w:proofErr w:type="spellEnd"/>
            <w:r>
              <w:rPr>
                <w:rFonts w:ascii="Times New Roman" w:eastAsia="Times New Roman" w:hAnsi="Times New Roman" w:cs="Times New Roman"/>
                <w:sz w:val="24"/>
                <w:szCs w:val="24"/>
              </w:rPr>
              <w:t xml:space="preserve"> ve çevrimiçi yapılan dersler belirtilmiş ve kültürel etkinliklerin yapılacağı saatler ders programlarında boş bırakılmıştır. Her dönem başında akademik kurulda ve bölümler ile yapılan toplantılarda ders dağılımlarında dengesizlik olup olmadığı değerlendirilmektedir.</w:t>
            </w:r>
          </w:p>
          <w:p w14:paraId="5364132D"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Kanıtlar;</w:t>
            </w:r>
          </w:p>
          <w:p w14:paraId="41409A46" w14:textId="77777777" w:rsidR="007D46AB" w:rsidRDefault="001E76C8">
            <w:pPr>
              <w:spacing w:after="200" w:line="276" w:lineRule="auto"/>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B.1.2. Ders Bilgi Paketi Link;</w:t>
            </w:r>
            <w:hyperlink r:id="rId14">
              <w:r>
                <w:rPr>
                  <w:rFonts w:ascii="Times New Roman" w:eastAsia="Times New Roman" w:hAnsi="Times New Roman" w:cs="Times New Roman"/>
                  <w:sz w:val="24"/>
                  <w:szCs w:val="24"/>
                </w:rPr>
                <w:t xml:space="preserve"> </w:t>
              </w:r>
            </w:hyperlink>
            <w:hyperlink r:id="rId15">
              <w:r>
                <w:rPr>
                  <w:rFonts w:ascii="Times New Roman" w:eastAsia="Times New Roman" w:hAnsi="Times New Roman" w:cs="Times New Roman"/>
                  <w:color w:val="0000FF"/>
                  <w:sz w:val="24"/>
                  <w:szCs w:val="24"/>
                  <w:u w:val="single"/>
                </w:rPr>
                <w:t>http://ebp.bozok.edu.tr/DereceProgramlari/Detay/0/321/283/932001</w:t>
              </w:r>
            </w:hyperlink>
          </w:p>
          <w:p w14:paraId="666B4765" w14:textId="77777777" w:rsidR="007D46AB" w:rsidRDefault="001E76C8">
            <w:pPr>
              <w:spacing w:after="200" w:line="276" w:lineRule="auto"/>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B.1.2. 2023-2024 Akademik Yılı  Ders Müfredatı</w:t>
            </w:r>
          </w:p>
          <w:p w14:paraId="3C9ED0F9"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B.1.2 Ders Dağılımı ile ilgili Bölüm Kurul Kararı </w:t>
            </w:r>
            <w:r>
              <w:rPr>
                <w:rFonts w:ascii="Times New Roman" w:eastAsia="Times New Roman" w:hAnsi="Times New Roman" w:cs="Times New Roman"/>
                <w:color w:val="FF0000"/>
                <w:sz w:val="24"/>
                <w:szCs w:val="24"/>
              </w:rPr>
              <w:t>(Planlama)</w:t>
            </w:r>
          </w:p>
          <w:p w14:paraId="33C3ADC9"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B.1.2. SHMYO Dışı Ders Görevlendirme Talep Yazısı </w:t>
            </w:r>
            <w:r>
              <w:rPr>
                <w:rFonts w:ascii="Times New Roman" w:eastAsia="Times New Roman" w:hAnsi="Times New Roman" w:cs="Times New Roman"/>
                <w:color w:val="FF0000"/>
                <w:sz w:val="24"/>
                <w:szCs w:val="24"/>
              </w:rPr>
              <w:t>(Uygulama)</w:t>
            </w:r>
          </w:p>
          <w:p w14:paraId="74EEBCE0"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B.1.2. Ders Programı Örneği  </w:t>
            </w:r>
            <w:r>
              <w:rPr>
                <w:rFonts w:ascii="Times New Roman" w:eastAsia="Times New Roman" w:hAnsi="Times New Roman" w:cs="Times New Roman"/>
                <w:color w:val="FF0000"/>
                <w:sz w:val="24"/>
                <w:szCs w:val="24"/>
              </w:rPr>
              <w:t>(Uygulama)</w:t>
            </w:r>
          </w:p>
          <w:p w14:paraId="05D0DACF"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B.1.2.  21.09.2023 tarihli Akademik Kurul Toplantısı (gündem maddelerinden biri ders dağılımları değerlendirmesi) </w:t>
            </w:r>
            <w:r>
              <w:rPr>
                <w:rFonts w:ascii="Times New Roman" w:eastAsia="Times New Roman" w:hAnsi="Times New Roman" w:cs="Times New Roman"/>
                <w:color w:val="FF0000"/>
                <w:sz w:val="24"/>
                <w:szCs w:val="24"/>
                <w:u w:val="single"/>
              </w:rPr>
              <w:t>(Kontrol Etme ve Önlem Alma)</w:t>
            </w:r>
          </w:p>
          <w:p w14:paraId="3866ED39" w14:textId="77777777" w:rsidR="007D46AB" w:rsidRDefault="007D46AB">
            <w:pPr>
              <w:spacing w:after="200" w:line="276" w:lineRule="auto"/>
              <w:rPr>
                <w:rFonts w:ascii="Times New Roman" w:eastAsia="Times New Roman" w:hAnsi="Times New Roman" w:cs="Times New Roman"/>
                <w:sz w:val="24"/>
                <w:szCs w:val="24"/>
              </w:rPr>
            </w:pPr>
          </w:p>
          <w:p w14:paraId="5FA77C1F" w14:textId="77777777" w:rsidR="007D46AB" w:rsidRDefault="007D46AB">
            <w:pPr>
              <w:spacing w:after="200" w:line="276" w:lineRule="auto"/>
              <w:rPr>
                <w:rFonts w:ascii="Times New Roman" w:eastAsia="Times New Roman" w:hAnsi="Times New Roman" w:cs="Times New Roman"/>
                <w:sz w:val="24"/>
                <w:szCs w:val="24"/>
              </w:rPr>
            </w:pPr>
          </w:p>
        </w:tc>
      </w:tr>
    </w:tbl>
    <w:p w14:paraId="50409FDF" w14:textId="77777777" w:rsidR="007D46AB" w:rsidRDefault="007D46AB">
      <w:pPr>
        <w:rPr>
          <w:rFonts w:ascii="Times New Roman" w:eastAsia="Times New Roman" w:hAnsi="Times New Roman" w:cs="Times New Roman"/>
          <w:sz w:val="24"/>
          <w:szCs w:val="24"/>
        </w:rPr>
      </w:pPr>
    </w:p>
    <w:p w14:paraId="5A421B7B" w14:textId="77777777" w:rsidR="007D46AB" w:rsidRDefault="007D46AB">
      <w:pPr>
        <w:rPr>
          <w:rFonts w:ascii="Times New Roman" w:eastAsia="Times New Roman" w:hAnsi="Times New Roman" w:cs="Times New Roman"/>
          <w:sz w:val="24"/>
          <w:szCs w:val="24"/>
        </w:rPr>
      </w:pPr>
    </w:p>
    <w:p w14:paraId="352525FC" w14:textId="77777777" w:rsidR="007D46AB" w:rsidRDefault="007D46AB">
      <w:pPr>
        <w:rPr>
          <w:rFonts w:ascii="Times New Roman" w:eastAsia="Times New Roman" w:hAnsi="Times New Roman" w:cs="Times New Roman"/>
          <w:sz w:val="24"/>
          <w:szCs w:val="24"/>
        </w:rPr>
      </w:pPr>
    </w:p>
    <w:p w14:paraId="6D2F0864" w14:textId="77777777" w:rsidR="007D46AB" w:rsidRDefault="007D46AB">
      <w:pPr>
        <w:rPr>
          <w:rFonts w:ascii="Times New Roman" w:eastAsia="Times New Roman" w:hAnsi="Times New Roman" w:cs="Times New Roman"/>
          <w:sz w:val="24"/>
          <w:szCs w:val="24"/>
        </w:rPr>
      </w:pPr>
    </w:p>
    <w:p w14:paraId="4061C7FC" w14:textId="77777777" w:rsidR="007D46AB" w:rsidRDefault="007D46AB">
      <w:pPr>
        <w:rPr>
          <w:rFonts w:ascii="Times New Roman" w:eastAsia="Times New Roman" w:hAnsi="Times New Roman" w:cs="Times New Roman"/>
          <w:sz w:val="24"/>
          <w:szCs w:val="24"/>
        </w:rPr>
      </w:pPr>
    </w:p>
    <w:p w14:paraId="0241D85B" w14:textId="77777777" w:rsidR="007D46AB" w:rsidRDefault="007D46AB">
      <w:pPr>
        <w:rPr>
          <w:rFonts w:ascii="Times New Roman" w:eastAsia="Times New Roman" w:hAnsi="Times New Roman" w:cs="Times New Roman"/>
          <w:sz w:val="24"/>
          <w:szCs w:val="24"/>
        </w:rPr>
      </w:pPr>
    </w:p>
    <w:p w14:paraId="3315CB50"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B.1.3. Ders kazanımlarının program çıktılarıyla uyumu</w:t>
      </w:r>
    </w:p>
    <w:p w14:paraId="66259501" w14:textId="77777777" w:rsidR="007D46AB" w:rsidRDefault="007D46AB">
      <w:pPr>
        <w:rPr>
          <w:rFonts w:ascii="Times New Roman" w:eastAsia="Times New Roman" w:hAnsi="Times New Roman" w:cs="Times New Roman"/>
          <w:sz w:val="24"/>
          <w:szCs w:val="24"/>
        </w:rPr>
      </w:pPr>
    </w:p>
    <w:tbl>
      <w:tblPr>
        <w:tblStyle w:val="aff8"/>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0A21BB4F" w14:textId="77777777">
        <w:tc>
          <w:tcPr>
            <w:tcW w:w="9212" w:type="dxa"/>
          </w:tcPr>
          <w:p w14:paraId="4AD22925"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f9"/>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5F3A66E6" w14:textId="77777777">
              <w:tc>
                <w:tcPr>
                  <w:tcW w:w="1796" w:type="dxa"/>
                </w:tcPr>
                <w:p w14:paraId="7B814BDA"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2A47DB1D"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21ADB730"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20596323"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203D001F"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3C7AC294" w14:textId="77777777">
              <w:tc>
                <w:tcPr>
                  <w:tcW w:w="1796" w:type="dxa"/>
                </w:tcPr>
                <w:p w14:paraId="5E8A63E3"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yok</w:t>
                  </w:r>
                </w:p>
              </w:tc>
              <w:tc>
                <w:tcPr>
                  <w:tcW w:w="1796" w:type="dxa"/>
                </w:tcPr>
                <w:p w14:paraId="7E26EF9A"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var, Uygulama yok</w:t>
                  </w:r>
                </w:p>
              </w:tc>
              <w:tc>
                <w:tcPr>
                  <w:tcW w:w="1796" w:type="dxa"/>
                </w:tcPr>
                <w:p w14:paraId="36C2D59E"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Uygulama var, Kontrol ve Önlem yok</w:t>
                  </w:r>
                </w:p>
              </w:tc>
              <w:tc>
                <w:tcPr>
                  <w:tcW w:w="1796" w:type="dxa"/>
                </w:tcPr>
                <w:p w14:paraId="6B89CCD0"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Uygulama, Kontrol Etme ve Önlem Alma var</w:t>
                  </w:r>
                </w:p>
              </w:tc>
              <w:tc>
                <w:tcPr>
                  <w:tcW w:w="1797" w:type="dxa"/>
                </w:tcPr>
                <w:p w14:paraId="20832D2B"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Örnek Uygulama var.</w:t>
                  </w:r>
                </w:p>
                <w:p w14:paraId="636889C9" w14:textId="77777777" w:rsidR="007D46AB" w:rsidRDefault="007D46AB">
                  <w:pPr>
                    <w:rPr>
                      <w:rFonts w:ascii="Times New Roman" w:eastAsia="Times New Roman" w:hAnsi="Times New Roman" w:cs="Times New Roman"/>
                      <w:sz w:val="16"/>
                      <w:szCs w:val="16"/>
                    </w:rPr>
                  </w:pPr>
                </w:p>
              </w:tc>
            </w:tr>
            <w:tr w:rsidR="007D46AB" w14:paraId="0B799C77" w14:textId="77777777">
              <w:tc>
                <w:tcPr>
                  <w:tcW w:w="1796" w:type="dxa"/>
                </w:tcPr>
                <w:p w14:paraId="4C878A72" w14:textId="77777777" w:rsidR="007D46AB" w:rsidRDefault="007D46AB">
                  <w:pPr>
                    <w:rPr>
                      <w:rFonts w:ascii="Times New Roman" w:eastAsia="Times New Roman" w:hAnsi="Times New Roman" w:cs="Times New Roman"/>
                      <w:sz w:val="24"/>
                      <w:szCs w:val="24"/>
                    </w:rPr>
                  </w:pPr>
                </w:p>
              </w:tc>
              <w:tc>
                <w:tcPr>
                  <w:tcW w:w="1796" w:type="dxa"/>
                </w:tcPr>
                <w:p w14:paraId="06D719B9" w14:textId="77777777" w:rsidR="007D46AB" w:rsidRDefault="007D46AB">
                  <w:pPr>
                    <w:rPr>
                      <w:rFonts w:ascii="Times New Roman" w:eastAsia="Times New Roman" w:hAnsi="Times New Roman" w:cs="Times New Roman"/>
                      <w:sz w:val="24"/>
                      <w:szCs w:val="24"/>
                    </w:rPr>
                  </w:pPr>
                </w:p>
              </w:tc>
              <w:tc>
                <w:tcPr>
                  <w:tcW w:w="1796" w:type="dxa"/>
                </w:tcPr>
                <w:p w14:paraId="05028DAD" w14:textId="77777777" w:rsidR="007D46AB" w:rsidRDefault="007D46AB">
                  <w:pPr>
                    <w:rPr>
                      <w:rFonts w:ascii="Times New Roman" w:eastAsia="Times New Roman" w:hAnsi="Times New Roman" w:cs="Times New Roman"/>
                      <w:sz w:val="24"/>
                      <w:szCs w:val="24"/>
                    </w:rPr>
                  </w:pPr>
                </w:p>
              </w:tc>
              <w:tc>
                <w:tcPr>
                  <w:tcW w:w="1796" w:type="dxa"/>
                  <w:vAlign w:val="center"/>
                </w:tcPr>
                <w:p w14:paraId="4E01D38E" w14:textId="77777777" w:rsidR="007D46AB" w:rsidRDefault="001E76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97" w:type="dxa"/>
                </w:tcPr>
                <w:p w14:paraId="371DC0C8"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5374329B" w14:textId="77777777" w:rsidR="007D46AB" w:rsidRDefault="007D46AB">
            <w:pPr>
              <w:spacing w:after="200" w:line="276" w:lineRule="auto"/>
              <w:rPr>
                <w:rFonts w:ascii="Times New Roman" w:eastAsia="Times New Roman" w:hAnsi="Times New Roman" w:cs="Times New Roman"/>
                <w:sz w:val="24"/>
                <w:szCs w:val="24"/>
              </w:rPr>
            </w:pPr>
          </w:p>
          <w:p w14:paraId="2BC6590C"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Açıklama:</w:t>
            </w:r>
          </w:p>
          <w:p w14:paraId="7352FB0C"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Yüksekokulumuzda ders kazanımlarıyla program çıktıları uyumludur. Dış paydaşlardan alınan görüşlerle belirlenen öğrenme çıktıları </w:t>
            </w:r>
            <w:proofErr w:type="spellStart"/>
            <w:r>
              <w:rPr>
                <w:rFonts w:ascii="Times New Roman" w:eastAsia="Times New Roman" w:hAnsi="Times New Roman" w:cs="Times New Roman"/>
                <w:sz w:val="24"/>
                <w:szCs w:val="24"/>
              </w:rPr>
              <w:t>obs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bologna</w:t>
            </w:r>
            <w:proofErr w:type="spellEnd"/>
            <w:r>
              <w:rPr>
                <w:rFonts w:ascii="Times New Roman" w:eastAsia="Times New Roman" w:hAnsi="Times New Roman" w:cs="Times New Roman"/>
                <w:sz w:val="24"/>
                <w:szCs w:val="24"/>
              </w:rPr>
              <w:t xml:space="preserve"> üzerinden program çıktılarıyla ilişkilendirilmiştir. Ayrıca ders kazanımlarının öğrenme çıktılarına etkisi de yapılan sınavlarda soruların hangi öğrenme çıktısı ile ilişkili olduğu belirtilerek hem öğrencilerle paylaşılmış hem de sınavdan sonra öğrenme çıktısı ve sınav çıktısı karşılaştırılarak belirlenmiştir.</w:t>
            </w:r>
          </w:p>
          <w:p w14:paraId="5175E575"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Kanıtlar:</w:t>
            </w:r>
          </w:p>
          <w:p w14:paraId="32F09B23"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B.1.3.1 OBS program çıktısı </w:t>
            </w:r>
            <w:r>
              <w:rPr>
                <w:rFonts w:ascii="Times New Roman" w:eastAsia="Times New Roman" w:hAnsi="Times New Roman" w:cs="Times New Roman"/>
                <w:color w:val="FF0000"/>
                <w:sz w:val="24"/>
                <w:szCs w:val="24"/>
              </w:rPr>
              <w:t>(Uygulama)</w:t>
            </w:r>
          </w:p>
          <w:p w14:paraId="537C5B31"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B.1.3.2. Bologna Program çıktıları ve ders kazanımlarının ilişkilendirilmesi </w:t>
            </w:r>
            <w:r>
              <w:rPr>
                <w:rFonts w:ascii="Times New Roman" w:eastAsia="Times New Roman" w:hAnsi="Times New Roman" w:cs="Times New Roman"/>
                <w:color w:val="FF0000"/>
                <w:sz w:val="24"/>
                <w:szCs w:val="24"/>
              </w:rPr>
              <w:t>(Uygulama)</w:t>
            </w:r>
          </w:p>
          <w:p w14:paraId="64C33998"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B.1.3.3. Alan Dışı Seçmeli Ders Listesi </w:t>
            </w:r>
            <w:r>
              <w:rPr>
                <w:rFonts w:ascii="Times New Roman" w:eastAsia="Times New Roman" w:hAnsi="Times New Roman" w:cs="Times New Roman"/>
                <w:color w:val="FF0000"/>
                <w:sz w:val="24"/>
                <w:szCs w:val="24"/>
              </w:rPr>
              <w:t>(Uygulama)</w:t>
            </w:r>
          </w:p>
          <w:p w14:paraId="30857168"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B.1.3.4. Paydaş Toplantı Tutanağı Örneği </w:t>
            </w:r>
            <w:r>
              <w:rPr>
                <w:rFonts w:ascii="Times New Roman" w:eastAsia="Times New Roman" w:hAnsi="Times New Roman" w:cs="Times New Roman"/>
                <w:color w:val="FF0000"/>
                <w:sz w:val="24"/>
                <w:szCs w:val="24"/>
              </w:rPr>
              <w:t>(Uygulama)</w:t>
            </w:r>
          </w:p>
          <w:p w14:paraId="0A5C7FEC"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B.1.3.5. Bologna Veri Girişi İç Yazısı. </w:t>
            </w:r>
            <w:r>
              <w:rPr>
                <w:rFonts w:ascii="Times New Roman" w:eastAsia="Times New Roman" w:hAnsi="Times New Roman" w:cs="Times New Roman"/>
                <w:color w:val="FF0000"/>
                <w:sz w:val="24"/>
                <w:szCs w:val="24"/>
              </w:rPr>
              <w:t>(Planlama)</w:t>
            </w:r>
          </w:p>
          <w:p w14:paraId="19A42BBF"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B.1.3.6. Program dışından alınan derslerin program çıktılarıyla uyumu </w:t>
            </w:r>
            <w:r>
              <w:rPr>
                <w:rFonts w:ascii="Times New Roman" w:eastAsia="Times New Roman" w:hAnsi="Times New Roman" w:cs="Times New Roman"/>
                <w:color w:val="FF0000"/>
                <w:sz w:val="24"/>
                <w:szCs w:val="24"/>
              </w:rPr>
              <w:t>(Uygulama)</w:t>
            </w:r>
          </w:p>
          <w:p w14:paraId="4A2EFBE7"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B.1.3.8. Program Çıktılarına Ulaşma Anketi </w:t>
            </w:r>
            <w:r>
              <w:rPr>
                <w:rFonts w:ascii="Times New Roman" w:eastAsia="Times New Roman" w:hAnsi="Times New Roman" w:cs="Times New Roman"/>
                <w:color w:val="FF0000"/>
                <w:sz w:val="24"/>
                <w:szCs w:val="24"/>
              </w:rPr>
              <w:t>(Uygulama)</w:t>
            </w:r>
          </w:p>
          <w:p w14:paraId="0782ABA2"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B.1.3.9. Çocuk gelişimi program çıktılarına ulaşma anketi sonuçları</w:t>
            </w:r>
            <w:r>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u w:val="single"/>
              </w:rPr>
              <w:t>Kontrol Etme ve Önlem Alma</w:t>
            </w:r>
            <w:r>
              <w:rPr>
                <w:rFonts w:ascii="Times New Roman" w:eastAsia="Times New Roman" w:hAnsi="Times New Roman" w:cs="Times New Roman"/>
                <w:color w:val="FF0000"/>
                <w:sz w:val="24"/>
                <w:szCs w:val="24"/>
              </w:rPr>
              <w:t>)</w:t>
            </w:r>
          </w:p>
          <w:p w14:paraId="3AFF09BE"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B.1.3.10. Sınavlarda Öğrenme Çıktılarının Belirtilmesi İle İlgili Yazı </w:t>
            </w:r>
            <w:r>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u w:val="single"/>
              </w:rPr>
              <w:t>Kontrol Etme ve Önlem Alma</w:t>
            </w:r>
            <w:r>
              <w:rPr>
                <w:rFonts w:ascii="Times New Roman" w:eastAsia="Times New Roman" w:hAnsi="Times New Roman" w:cs="Times New Roman"/>
                <w:color w:val="FF0000"/>
                <w:sz w:val="24"/>
                <w:szCs w:val="24"/>
              </w:rPr>
              <w:t>)</w:t>
            </w:r>
          </w:p>
          <w:p w14:paraId="65259816"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B.1.3.11 Yozgat Bozok Üniversitesi Uzaktan Öğretim Programları Çevrimiçi Gözetimli Sınavlar Uygulama Kılavuzu (öğrenciler için)  </w:t>
            </w:r>
            <w:r>
              <w:rPr>
                <w:rFonts w:ascii="Times New Roman" w:eastAsia="Times New Roman" w:hAnsi="Times New Roman" w:cs="Times New Roman"/>
                <w:color w:val="FF0000"/>
                <w:sz w:val="24"/>
                <w:szCs w:val="24"/>
              </w:rPr>
              <w:t>(Planlama)</w:t>
            </w:r>
          </w:p>
          <w:p w14:paraId="6E486A91"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B.1.3.12 Yozgat Bozok Üniversitesi Uzaktan Öğretim Programları Çevrimiçi Gözetimli Sınavlar Uygulama Kılavuzu (öğretim elemanları için)” </w:t>
            </w:r>
            <w:r>
              <w:rPr>
                <w:rFonts w:ascii="Times New Roman" w:eastAsia="Times New Roman" w:hAnsi="Times New Roman" w:cs="Times New Roman"/>
                <w:color w:val="FF0000"/>
                <w:sz w:val="24"/>
                <w:szCs w:val="24"/>
              </w:rPr>
              <w:t>(Planlama)</w:t>
            </w:r>
          </w:p>
          <w:p w14:paraId="6B2D3010" w14:textId="77777777" w:rsidR="007D46AB" w:rsidRDefault="007D46AB">
            <w:pPr>
              <w:spacing w:after="200" w:line="276" w:lineRule="auto"/>
              <w:rPr>
                <w:rFonts w:ascii="Times New Roman" w:eastAsia="Times New Roman" w:hAnsi="Times New Roman" w:cs="Times New Roman"/>
                <w:sz w:val="24"/>
                <w:szCs w:val="24"/>
              </w:rPr>
            </w:pPr>
          </w:p>
          <w:p w14:paraId="3F99CB86" w14:textId="77777777" w:rsidR="007D46AB" w:rsidRDefault="007D46AB">
            <w:pPr>
              <w:spacing w:after="200" w:line="276" w:lineRule="auto"/>
              <w:rPr>
                <w:rFonts w:ascii="Times New Roman" w:eastAsia="Times New Roman" w:hAnsi="Times New Roman" w:cs="Times New Roman"/>
                <w:sz w:val="24"/>
                <w:szCs w:val="24"/>
              </w:rPr>
            </w:pPr>
          </w:p>
        </w:tc>
      </w:tr>
    </w:tbl>
    <w:p w14:paraId="4B1B8131" w14:textId="77777777" w:rsidR="007D46AB" w:rsidRDefault="007D46AB">
      <w:pPr>
        <w:rPr>
          <w:rFonts w:ascii="Times New Roman" w:eastAsia="Times New Roman" w:hAnsi="Times New Roman" w:cs="Times New Roman"/>
          <w:sz w:val="24"/>
          <w:szCs w:val="24"/>
        </w:rPr>
      </w:pPr>
    </w:p>
    <w:p w14:paraId="7938172E" w14:textId="77777777" w:rsidR="007D46AB" w:rsidRDefault="007D46AB">
      <w:pPr>
        <w:rPr>
          <w:rFonts w:ascii="Times New Roman" w:eastAsia="Times New Roman" w:hAnsi="Times New Roman" w:cs="Times New Roman"/>
          <w:sz w:val="24"/>
          <w:szCs w:val="24"/>
        </w:rPr>
      </w:pPr>
    </w:p>
    <w:p w14:paraId="77DE2C81" w14:textId="77777777" w:rsidR="007D46AB" w:rsidRDefault="007D46AB">
      <w:pPr>
        <w:rPr>
          <w:rFonts w:ascii="Times New Roman" w:eastAsia="Times New Roman" w:hAnsi="Times New Roman" w:cs="Times New Roman"/>
          <w:sz w:val="24"/>
          <w:szCs w:val="24"/>
        </w:rPr>
      </w:pPr>
    </w:p>
    <w:p w14:paraId="215E472D"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B.1.4. Öğrenci iş yüküne dayalı ders tasarımı</w:t>
      </w:r>
    </w:p>
    <w:p w14:paraId="38DD5BFF" w14:textId="77777777" w:rsidR="007D46AB" w:rsidRDefault="007D46AB">
      <w:pPr>
        <w:rPr>
          <w:rFonts w:ascii="Times New Roman" w:eastAsia="Times New Roman" w:hAnsi="Times New Roman" w:cs="Times New Roman"/>
          <w:sz w:val="24"/>
          <w:szCs w:val="24"/>
        </w:rPr>
      </w:pPr>
    </w:p>
    <w:tbl>
      <w:tblPr>
        <w:tblStyle w:val="affa"/>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796E4A2C" w14:textId="77777777">
        <w:tc>
          <w:tcPr>
            <w:tcW w:w="9212" w:type="dxa"/>
          </w:tcPr>
          <w:p w14:paraId="1F1F0687"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fb"/>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77D447B9" w14:textId="77777777">
              <w:tc>
                <w:tcPr>
                  <w:tcW w:w="1796" w:type="dxa"/>
                </w:tcPr>
                <w:p w14:paraId="044A2810"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2BEF9813"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21A9D577"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0B6EF16D"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3A30A91B"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32EAC3CE" w14:textId="77777777">
              <w:tc>
                <w:tcPr>
                  <w:tcW w:w="1796" w:type="dxa"/>
                </w:tcPr>
                <w:p w14:paraId="25D07906"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yok</w:t>
                  </w:r>
                </w:p>
              </w:tc>
              <w:tc>
                <w:tcPr>
                  <w:tcW w:w="1796" w:type="dxa"/>
                </w:tcPr>
                <w:p w14:paraId="49BF958C"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var, Uygulama yok</w:t>
                  </w:r>
                </w:p>
              </w:tc>
              <w:tc>
                <w:tcPr>
                  <w:tcW w:w="1796" w:type="dxa"/>
                </w:tcPr>
                <w:p w14:paraId="55D908CE"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Uygulama var, Kontrol ve Önlem yok</w:t>
                  </w:r>
                </w:p>
              </w:tc>
              <w:tc>
                <w:tcPr>
                  <w:tcW w:w="1796" w:type="dxa"/>
                </w:tcPr>
                <w:p w14:paraId="0233A4BA"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Uygulama, Kontrol Etme ve Önlem Alma var</w:t>
                  </w:r>
                </w:p>
              </w:tc>
              <w:tc>
                <w:tcPr>
                  <w:tcW w:w="1797" w:type="dxa"/>
                </w:tcPr>
                <w:p w14:paraId="1243178A"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Örnek Uygulama var.</w:t>
                  </w:r>
                </w:p>
              </w:tc>
            </w:tr>
            <w:tr w:rsidR="007D46AB" w14:paraId="25747E96" w14:textId="77777777">
              <w:tc>
                <w:tcPr>
                  <w:tcW w:w="1796" w:type="dxa"/>
                </w:tcPr>
                <w:p w14:paraId="736688EE" w14:textId="77777777" w:rsidR="007D46AB" w:rsidRDefault="007D46AB">
                  <w:pPr>
                    <w:jc w:val="center"/>
                    <w:rPr>
                      <w:rFonts w:ascii="Times New Roman" w:eastAsia="Times New Roman" w:hAnsi="Times New Roman" w:cs="Times New Roman"/>
                      <w:sz w:val="24"/>
                      <w:szCs w:val="24"/>
                    </w:rPr>
                  </w:pPr>
                </w:p>
              </w:tc>
              <w:tc>
                <w:tcPr>
                  <w:tcW w:w="1796" w:type="dxa"/>
                </w:tcPr>
                <w:p w14:paraId="3F9FFD29" w14:textId="77777777" w:rsidR="007D46AB" w:rsidRDefault="007D46AB">
                  <w:pPr>
                    <w:rPr>
                      <w:rFonts w:ascii="Times New Roman" w:eastAsia="Times New Roman" w:hAnsi="Times New Roman" w:cs="Times New Roman"/>
                      <w:sz w:val="24"/>
                      <w:szCs w:val="24"/>
                    </w:rPr>
                  </w:pPr>
                </w:p>
              </w:tc>
              <w:tc>
                <w:tcPr>
                  <w:tcW w:w="1796" w:type="dxa"/>
                </w:tcPr>
                <w:p w14:paraId="77BFDA8B"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96" w:type="dxa"/>
                  <w:vAlign w:val="center"/>
                </w:tcPr>
                <w:p w14:paraId="162FFFBC" w14:textId="77777777" w:rsidR="007D46AB" w:rsidRDefault="007D46AB">
                  <w:pPr>
                    <w:jc w:val="center"/>
                    <w:rPr>
                      <w:rFonts w:ascii="Times New Roman" w:eastAsia="Times New Roman" w:hAnsi="Times New Roman" w:cs="Times New Roman"/>
                      <w:b/>
                      <w:sz w:val="24"/>
                      <w:szCs w:val="24"/>
                    </w:rPr>
                  </w:pPr>
                </w:p>
              </w:tc>
              <w:tc>
                <w:tcPr>
                  <w:tcW w:w="1797" w:type="dxa"/>
                </w:tcPr>
                <w:p w14:paraId="4A727EBA"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0129123E" w14:textId="77777777" w:rsidR="007D46AB" w:rsidRDefault="007D46AB">
            <w:pPr>
              <w:spacing w:after="200" w:line="276" w:lineRule="auto"/>
              <w:rPr>
                <w:rFonts w:ascii="Times New Roman" w:eastAsia="Times New Roman" w:hAnsi="Times New Roman" w:cs="Times New Roman"/>
                <w:sz w:val="24"/>
                <w:szCs w:val="24"/>
              </w:rPr>
            </w:pPr>
          </w:p>
          <w:p w14:paraId="1FAD8E85"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Açıklama:</w:t>
            </w:r>
          </w:p>
          <w:p w14:paraId="60414E6C"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Yüksekokulumuzda derslerin </w:t>
            </w:r>
            <w:proofErr w:type="spellStart"/>
            <w:r>
              <w:rPr>
                <w:rFonts w:ascii="Times New Roman" w:eastAsia="Times New Roman" w:hAnsi="Times New Roman" w:cs="Times New Roman"/>
                <w:sz w:val="24"/>
                <w:szCs w:val="24"/>
              </w:rPr>
              <w:t>akts’si</w:t>
            </w:r>
            <w:proofErr w:type="spellEnd"/>
            <w:r>
              <w:rPr>
                <w:rFonts w:ascii="Times New Roman" w:eastAsia="Times New Roman" w:hAnsi="Times New Roman" w:cs="Times New Roman"/>
                <w:sz w:val="24"/>
                <w:szCs w:val="24"/>
              </w:rPr>
              <w:t xml:space="preserve"> öğrenci iş yüküne göre belirlenmektedir. Müfredata ders eklenirken veya güncelleme yapılırken iç paydaş ve dış paydaş görüşleri alınmakta, öğrenci anketleri dikkate alınmakta ve diğer üniversitelerdeki benzer derslerin </w:t>
            </w:r>
            <w:proofErr w:type="spellStart"/>
            <w:r>
              <w:rPr>
                <w:rFonts w:ascii="Times New Roman" w:eastAsia="Times New Roman" w:hAnsi="Times New Roman" w:cs="Times New Roman"/>
                <w:sz w:val="24"/>
                <w:szCs w:val="24"/>
              </w:rPr>
              <w:t>akts’lerine</w:t>
            </w:r>
            <w:proofErr w:type="spellEnd"/>
            <w:r>
              <w:rPr>
                <w:rFonts w:ascii="Times New Roman" w:eastAsia="Times New Roman" w:hAnsi="Times New Roman" w:cs="Times New Roman"/>
                <w:sz w:val="24"/>
                <w:szCs w:val="24"/>
              </w:rPr>
              <w:t xml:space="preserve"> bakılmaktadır. Ayrıca </w:t>
            </w:r>
            <w:proofErr w:type="spellStart"/>
            <w:r>
              <w:rPr>
                <w:rFonts w:ascii="Times New Roman" w:eastAsia="Times New Roman" w:hAnsi="Times New Roman" w:cs="Times New Roman"/>
                <w:sz w:val="24"/>
                <w:szCs w:val="24"/>
              </w:rPr>
              <w:t>türkçe</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ingilizce</w:t>
            </w:r>
            <w:proofErr w:type="spellEnd"/>
            <w:r>
              <w:rPr>
                <w:rFonts w:ascii="Times New Roman" w:eastAsia="Times New Roman" w:hAnsi="Times New Roman" w:cs="Times New Roman"/>
                <w:sz w:val="24"/>
                <w:szCs w:val="24"/>
              </w:rPr>
              <w:t xml:space="preserve"> diplomalarda da </w:t>
            </w:r>
            <w:proofErr w:type="spellStart"/>
            <w:r>
              <w:rPr>
                <w:rFonts w:ascii="Times New Roman" w:eastAsia="Times New Roman" w:hAnsi="Times New Roman" w:cs="Times New Roman"/>
                <w:sz w:val="24"/>
                <w:szCs w:val="24"/>
              </w:rPr>
              <w:t>akts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ler</w:t>
            </w:r>
            <w:proofErr w:type="spellEnd"/>
            <w:r>
              <w:rPr>
                <w:rFonts w:ascii="Times New Roman" w:eastAsia="Times New Roman" w:hAnsi="Times New Roman" w:cs="Times New Roman"/>
                <w:sz w:val="24"/>
                <w:szCs w:val="24"/>
              </w:rPr>
              <w:t xml:space="preserve"> belirtilmiştir.</w:t>
            </w:r>
          </w:p>
          <w:p w14:paraId="446A5CDD"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Kanıtlar:</w:t>
            </w:r>
          </w:p>
          <w:p w14:paraId="3F79616D"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Ek_B.1.4.1 Eğitim-Öğretim ve Sınav Yönetmeliği </w:t>
            </w:r>
            <w:r>
              <w:rPr>
                <w:rFonts w:ascii="Times New Roman" w:eastAsia="Times New Roman" w:hAnsi="Times New Roman" w:cs="Times New Roman"/>
                <w:color w:val="FF0000"/>
                <w:sz w:val="24"/>
                <w:szCs w:val="24"/>
              </w:rPr>
              <w:t>(Planlama)</w:t>
            </w:r>
          </w:p>
          <w:p w14:paraId="2E9B75F4"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Ek_B.1.4.2 Muafiyet ve İntibak İşlemleri Yönergesi </w:t>
            </w:r>
            <w:r>
              <w:rPr>
                <w:rFonts w:ascii="Times New Roman" w:eastAsia="Times New Roman" w:hAnsi="Times New Roman" w:cs="Times New Roman"/>
                <w:color w:val="FF0000"/>
                <w:sz w:val="24"/>
                <w:szCs w:val="24"/>
              </w:rPr>
              <w:t>(Planlama)</w:t>
            </w:r>
          </w:p>
          <w:p w14:paraId="1D08E5F0"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Ek_B.1.4.3 Muafiyet Başvuru Duyurusu </w:t>
            </w:r>
            <w:r>
              <w:rPr>
                <w:rFonts w:ascii="Times New Roman" w:eastAsia="Times New Roman" w:hAnsi="Times New Roman" w:cs="Times New Roman"/>
                <w:color w:val="FF0000"/>
                <w:sz w:val="24"/>
                <w:szCs w:val="24"/>
              </w:rPr>
              <w:t>(Planlama)</w:t>
            </w:r>
          </w:p>
          <w:p w14:paraId="7969E8EC"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Ek_B.1.4.4 Muafiyet Sınav Duyurusu </w:t>
            </w:r>
            <w:r>
              <w:rPr>
                <w:rFonts w:ascii="Times New Roman" w:eastAsia="Times New Roman" w:hAnsi="Times New Roman" w:cs="Times New Roman"/>
                <w:color w:val="FF0000"/>
                <w:sz w:val="24"/>
                <w:szCs w:val="24"/>
              </w:rPr>
              <w:t>(Planlama)</w:t>
            </w:r>
          </w:p>
          <w:p w14:paraId="6F19A389"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Ek_B.1.4.5 Muafiyet Sonuç Duyurusu </w:t>
            </w:r>
            <w:r>
              <w:rPr>
                <w:rFonts w:ascii="Times New Roman" w:eastAsia="Times New Roman" w:hAnsi="Times New Roman" w:cs="Times New Roman"/>
                <w:color w:val="FF0000"/>
                <w:sz w:val="24"/>
                <w:szCs w:val="24"/>
              </w:rPr>
              <w:t>(Planlama)</w:t>
            </w:r>
          </w:p>
          <w:p w14:paraId="45A3BE13"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Ek_B.1.4.6. Anket Sonuç Örneği </w:t>
            </w:r>
            <w:r>
              <w:rPr>
                <w:rFonts w:ascii="Times New Roman" w:eastAsia="Times New Roman" w:hAnsi="Times New Roman" w:cs="Times New Roman"/>
                <w:color w:val="FF0000"/>
                <w:sz w:val="24"/>
                <w:szCs w:val="24"/>
              </w:rPr>
              <w:t>(Uygulama)</w:t>
            </w:r>
          </w:p>
          <w:p w14:paraId="35BFA9C2"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Ek_B.1.4.7 Muafiyet ve İntibak İş Akış Şeması  </w:t>
            </w:r>
            <w:r>
              <w:rPr>
                <w:rFonts w:ascii="Times New Roman" w:eastAsia="Times New Roman" w:hAnsi="Times New Roman" w:cs="Times New Roman"/>
                <w:color w:val="FF0000"/>
                <w:sz w:val="24"/>
                <w:szCs w:val="24"/>
              </w:rPr>
              <w:t>(Planlama)</w:t>
            </w:r>
          </w:p>
          <w:p w14:paraId="14E03C90"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Ek_B.1.4.8 AKTS Ders Bilgi paketleri </w:t>
            </w:r>
            <w:r>
              <w:rPr>
                <w:rFonts w:ascii="Times New Roman" w:eastAsia="Times New Roman" w:hAnsi="Times New Roman" w:cs="Times New Roman"/>
                <w:color w:val="FF0000"/>
                <w:sz w:val="24"/>
                <w:szCs w:val="24"/>
              </w:rPr>
              <w:t>(Uygulama)</w:t>
            </w:r>
          </w:p>
          <w:p w14:paraId="798025EB"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Ek_B.1.4.9 Paydaş Görüşleri </w:t>
            </w:r>
            <w:r>
              <w:rPr>
                <w:rFonts w:ascii="Times New Roman" w:eastAsia="Times New Roman" w:hAnsi="Times New Roman" w:cs="Times New Roman"/>
                <w:color w:val="FF0000"/>
                <w:sz w:val="24"/>
                <w:szCs w:val="24"/>
              </w:rPr>
              <w:t>(Uygulama)</w:t>
            </w:r>
          </w:p>
          <w:p w14:paraId="443B9EC2"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Ek_B.1.4.10. İş Yükü hesaplama Sayfası </w:t>
            </w:r>
            <w:r>
              <w:rPr>
                <w:rFonts w:ascii="Times New Roman" w:eastAsia="Times New Roman" w:hAnsi="Times New Roman" w:cs="Times New Roman"/>
                <w:color w:val="FF0000"/>
                <w:sz w:val="24"/>
                <w:szCs w:val="24"/>
              </w:rPr>
              <w:t>(Uygulama)</w:t>
            </w:r>
          </w:p>
          <w:p w14:paraId="3E465204"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Ek_B.1.4.11.Boysis Ekran Görüntüsü Ders İzlencesi </w:t>
            </w:r>
            <w:r>
              <w:rPr>
                <w:rFonts w:ascii="Times New Roman" w:eastAsia="Times New Roman" w:hAnsi="Times New Roman" w:cs="Times New Roman"/>
                <w:color w:val="FF0000"/>
                <w:sz w:val="24"/>
                <w:szCs w:val="24"/>
              </w:rPr>
              <w:t>(Uygulama)</w:t>
            </w:r>
          </w:p>
          <w:p w14:paraId="2AC53F9E"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Ek_B.1.4.12 Uygulamalı Eğitimler Yönergesi </w:t>
            </w:r>
            <w:r>
              <w:rPr>
                <w:rFonts w:ascii="Times New Roman" w:eastAsia="Times New Roman" w:hAnsi="Times New Roman" w:cs="Times New Roman"/>
                <w:color w:val="FF0000"/>
                <w:sz w:val="24"/>
                <w:szCs w:val="24"/>
              </w:rPr>
              <w:t>(Uygulama)</w:t>
            </w:r>
          </w:p>
          <w:p w14:paraId="6C2653E8"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Ek_B.1.4.13 Süreç Yönetimi El Kitabı </w:t>
            </w:r>
            <w:r>
              <w:rPr>
                <w:rFonts w:ascii="Times New Roman" w:eastAsia="Times New Roman" w:hAnsi="Times New Roman" w:cs="Times New Roman"/>
                <w:color w:val="FF0000"/>
                <w:sz w:val="24"/>
                <w:szCs w:val="24"/>
              </w:rPr>
              <w:t>(Uygulama)</w:t>
            </w:r>
          </w:p>
          <w:p w14:paraId="156DDE60"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Ek_B.1.4.14 Diploma Yönerge </w:t>
            </w:r>
            <w:r>
              <w:rPr>
                <w:rFonts w:ascii="Times New Roman" w:eastAsia="Times New Roman" w:hAnsi="Times New Roman" w:cs="Times New Roman"/>
                <w:color w:val="FF0000"/>
                <w:sz w:val="24"/>
                <w:szCs w:val="24"/>
              </w:rPr>
              <w:t>(Uygulama)</w:t>
            </w:r>
          </w:p>
          <w:p w14:paraId="32F8BC5A"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Ek_B.1.4.15 Diploma Eki </w:t>
            </w:r>
            <w:r>
              <w:rPr>
                <w:rFonts w:ascii="Times New Roman" w:eastAsia="Times New Roman" w:hAnsi="Times New Roman" w:cs="Times New Roman"/>
                <w:color w:val="FF0000"/>
                <w:sz w:val="24"/>
                <w:szCs w:val="24"/>
              </w:rPr>
              <w:t>(Uygulama)</w:t>
            </w:r>
          </w:p>
          <w:p w14:paraId="0B5E9A5F"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Ek_B.1.4.16 Akademik Tanınırlık Belgesi </w:t>
            </w:r>
            <w:r>
              <w:rPr>
                <w:rFonts w:ascii="Times New Roman" w:eastAsia="Times New Roman" w:hAnsi="Times New Roman" w:cs="Times New Roman"/>
                <w:color w:val="FF0000"/>
                <w:sz w:val="24"/>
                <w:szCs w:val="24"/>
              </w:rPr>
              <w:t>(Uygulama)</w:t>
            </w:r>
          </w:p>
          <w:p w14:paraId="4754E18A"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​​Ek_B.1.4.17 Öğrenim Şartnamesi </w:t>
            </w:r>
            <w:r>
              <w:rPr>
                <w:rFonts w:ascii="Times New Roman" w:eastAsia="Times New Roman" w:hAnsi="Times New Roman" w:cs="Times New Roman"/>
                <w:color w:val="FF0000"/>
                <w:sz w:val="24"/>
                <w:szCs w:val="24"/>
              </w:rPr>
              <w:t>(Uygulama)</w:t>
            </w:r>
          </w:p>
          <w:p w14:paraId="1E5D395C" w14:textId="77777777" w:rsidR="007D46AB" w:rsidRDefault="007D46AB">
            <w:pPr>
              <w:spacing w:after="200" w:line="276" w:lineRule="auto"/>
              <w:rPr>
                <w:rFonts w:ascii="Times New Roman" w:eastAsia="Times New Roman" w:hAnsi="Times New Roman" w:cs="Times New Roman"/>
                <w:sz w:val="24"/>
                <w:szCs w:val="24"/>
              </w:rPr>
            </w:pPr>
          </w:p>
        </w:tc>
      </w:tr>
    </w:tbl>
    <w:p w14:paraId="17206C54" w14:textId="77777777" w:rsidR="007D46AB" w:rsidRDefault="007D46AB">
      <w:pPr>
        <w:rPr>
          <w:rFonts w:ascii="Times New Roman" w:eastAsia="Times New Roman" w:hAnsi="Times New Roman" w:cs="Times New Roman"/>
          <w:sz w:val="24"/>
          <w:szCs w:val="24"/>
        </w:rPr>
      </w:pPr>
    </w:p>
    <w:p w14:paraId="51E88D09" w14:textId="77777777" w:rsidR="007D46AB" w:rsidRDefault="007D46AB">
      <w:pPr>
        <w:rPr>
          <w:rFonts w:ascii="Times New Roman" w:eastAsia="Times New Roman" w:hAnsi="Times New Roman" w:cs="Times New Roman"/>
          <w:sz w:val="24"/>
          <w:szCs w:val="24"/>
        </w:rPr>
      </w:pPr>
    </w:p>
    <w:p w14:paraId="617766C9"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B.1.5. Programların izlenmesi ve güncellenmesi</w:t>
      </w:r>
    </w:p>
    <w:p w14:paraId="3CAF2907" w14:textId="77777777" w:rsidR="007D46AB" w:rsidRDefault="007D46AB">
      <w:pPr>
        <w:rPr>
          <w:rFonts w:ascii="Times New Roman" w:eastAsia="Times New Roman" w:hAnsi="Times New Roman" w:cs="Times New Roman"/>
          <w:sz w:val="24"/>
          <w:szCs w:val="24"/>
        </w:rPr>
      </w:pPr>
    </w:p>
    <w:tbl>
      <w:tblPr>
        <w:tblStyle w:val="affc"/>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08260362" w14:textId="77777777">
        <w:tc>
          <w:tcPr>
            <w:tcW w:w="9212" w:type="dxa"/>
          </w:tcPr>
          <w:p w14:paraId="26C5BC9F"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fd"/>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3555A664" w14:textId="77777777">
              <w:tc>
                <w:tcPr>
                  <w:tcW w:w="1796" w:type="dxa"/>
                </w:tcPr>
                <w:p w14:paraId="0AE1F9C1"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1A371A5C"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4EFB0C92"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101E0C04"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6BBFBA29"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5ADFD73E" w14:textId="77777777">
              <w:tc>
                <w:tcPr>
                  <w:tcW w:w="1796" w:type="dxa"/>
                </w:tcPr>
                <w:p w14:paraId="31DD0898"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yok</w:t>
                  </w:r>
                </w:p>
              </w:tc>
              <w:tc>
                <w:tcPr>
                  <w:tcW w:w="1796" w:type="dxa"/>
                </w:tcPr>
                <w:p w14:paraId="079F86E3"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var, Uygulama yok</w:t>
                  </w:r>
                </w:p>
              </w:tc>
              <w:tc>
                <w:tcPr>
                  <w:tcW w:w="1796" w:type="dxa"/>
                </w:tcPr>
                <w:p w14:paraId="0E0679E0"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Uygulama var, Kontrol ve Önlem yok</w:t>
                  </w:r>
                </w:p>
              </w:tc>
              <w:tc>
                <w:tcPr>
                  <w:tcW w:w="1796" w:type="dxa"/>
                </w:tcPr>
                <w:p w14:paraId="297E3DD3"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Uygulama, Kontrol Etme ve Önlem Alma var</w:t>
                  </w:r>
                </w:p>
              </w:tc>
              <w:tc>
                <w:tcPr>
                  <w:tcW w:w="1797" w:type="dxa"/>
                </w:tcPr>
                <w:p w14:paraId="6B168B03"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Örnek Uygulama var.</w:t>
                  </w:r>
                </w:p>
              </w:tc>
            </w:tr>
            <w:tr w:rsidR="007D46AB" w14:paraId="1542A9D0" w14:textId="77777777">
              <w:tc>
                <w:tcPr>
                  <w:tcW w:w="1796" w:type="dxa"/>
                </w:tcPr>
                <w:p w14:paraId="5851479A" w14:textId="77777777" w:rsidR="007D46AB" w:rsidRDefault="007D46AB">
                  <w:pPr>
                    <w:jc w:val="center"/>
                    <w:rPr>
                      <w:rFonts w:ascii="Times New Roman" w:eastAsia="Times New Roman" w:hAnsi="Times New Roman" w:cs="Times New Roman"/>
                      <w:sz w:val="24"/>
                      <w:szCs w:val="24"/>
                    </w:rPr>
                  </w:pPr>
                </w:p>
              </w:tc>
              <w:tc>
                <w:tcPr>
                  <w:tcW w:w="1796" w:type="dxa"/>
                </w:tcPr>
                <w:p w14:paraId="4134D63B" w14:textId="77777777" w:rsidR="007D46AB" w:rsidRDefault="007D46AB">
                  <w:pPr>
                    <w:rPr>
                      <w:rFonts w:ascii="Times New Roman" w:eastAsia="Times New Roman" w:hAnsi="Times New Roman" w:cs="Times New Roman"/>
                      <w:sz w:val="24"/>
                      <w:szCs w:val="24"/>
                    </w:rPr>
                  </w:pPr>
                </w:p>
              </w:tc>
              <w:tc>
                <w:tcPr>
                  <w:tcW w:w="1796" w:type="dxa"/>
                </w:tcPr>
                <w:p w14:paraId="230B75DE" w14:textId="77777777" w:rsidR="007D46AB" w:rsidRDefault="007D46AB">
                  <w:pPr>
                    <w:rPr>
                      <w:rFonts w:ascii="Times New Roman" w:eastAsia="Times New Roman" w:hAnsi="Times New Roman" w:cs="Times New Roman"/>
                      <w:sz w:val="24"/>
                      <w:szCs w:val="24"/>
                    </w:rPr>
                  </w:pPr>
                </w:p>
              </w:tc>
              <w:tc>
                <w:tcPr>
                  <w:tcW w:w="1796" w:type="dxa"/>
                  <w:vAlign w:val="center"/>
                </w:tcPr>
                <w:p w14:paraId="09B596B9" w14:textId="77777777" w:rsidR="007D46AB" w:rsidRDefault="001E76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97" w:type="dxa"/>
                </w:tcPr>
                <w:p w14:paraId="1663FF37"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39795952" w14:textId="77777777" w:rsidR="007D46AB" w:rsidRDefault="007D46AB">
            <w:pPr>
              <w:spacing w:after="200" w:line="276" w:lineRule="auto"/>
              <w:rPr>
                <w:rFonts w:ascii="Times New Roman" w:eastAsia="Times New Roman" w:hAnsi="Times New Roman" w:cs="Times New Roman"/>
                <w:sz w:val="24"/>
                <w:szCs w:val="24"/>
              </w:rPr>
            </w:pPr>
          </w:p>
          <w:p w14:paraId="7F646093"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Açıklama:</w:t>
            </w:r>
          </w:p>
          <w:p w14:paraId="48D9D3AC"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Yüksekokulumuzda müfredatlar her yıl yapılan iş yükü anketleriyle izlenmektedir. Gerek görüldüğünde dış paydaş ve iç paydaş görüşleri alınarak müfredatlar güncellemeler yapılabilmektedir. Bunun için her yıl müfredat değişikliği talepleri için bölümlere yazı yazılmakta ve değişiklik talep eden bölümlerin geri dönüşleri bu doğrultuda incelenmektedir.</w:t>
            </w:r>
          </w:p>
          <w:p w14:paraId="679A5974" w14:textId="77777777" w:rsidR="007D46AB" w:rsidRDefault="007D46AB">
            <w:pPr>
              <w:spacing w:after="200" w:line="276" w:lineRule="auto"/>
              <w:rPr>
                <w:rFonts w:ascii="Times New Roman" w:eastAsia="Times New Roman" w:hAnsi="Times New Roman" w:cs="Times New Roman"/>
                <w:sz w:val="24"/>
                <w:szCs w:val="24"/>
              </w:rPr>
            </w:pPr>
          </w:p>
          <w:p w14:paraId="2766AD87"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Kanıtlar:</w:t>
            </w:r>
          </w:p>
          <w:p w14:paraId="291BED96"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Ek_B.1.5.1 Akademik Danışman Memnuniyet Anketi </w:t>
            </w:r>
            <w:r>
              <w:rPr>
                <w:rFonts w:ascii="Times New Roman" w:eastAsia="Times New Roman" w:hAnsi="Times New Roman" w:cs="Times New Roman"/>
                <w:color w:val="FF0000"/>
                <w:sz w:val="24"/>
                <w:szCs w:val="24"/>
              </w:rPr>
              <w:t>(Planlama)</w:t>
            </w:r>
          </w:p>
          <w:p w14:paraId="2F76494B"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Ek_B.1.5.2 Bologna Veri Girişi İç Yazısı</w:t>
            </w:r>
            <w:r>
              <w:rPr>
                <w:rFonts w:ascii="Times New Roman" w:eastAsia="Times New Roman" w:hAnsi="Times New Roman" w:cs="Times New Roman"/>
                <w:color w:val="FF0000"/>
                <w:sz w:val="24"/>
                <w:szCs w:val="24"/>
              </w:rPr>
              <w:t>(Planlama)</w:t>
            </w:r>
          </w:p>
          <w:p w14:paraId="67E685C1"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EK.B.1.5.3. Yozgat Bozok Üniversitesi Ön Lisans ve </w:t>
            </w:r>
            <w:proofErr w:type="spellStart"/>
            <w:r>
              <w:rPr>
                <w:rFonts w:ascii="Times New Roman" w:eastAsia="Times New Roman" w:hAnsi="Times New Roman" w:cs="Times New Roman"/>
                <w:sz w:val="24"/>
                <w:szCs w:val="24"/>
              </w:rPr>
              <w:t>Lİsans</w:t>
            </w:r>
            <w:proofErr w:type="spellEnd"/>
            <w:r>
              <w:rPr>
                <w:rFonts w:ascii="Times New Roman" w:eastAsia="Times New Roman" w:hAnsi="Times New Roman" w:cs="Times New Roman"/>
                <w:sz w:val="24"/>
                <w:szCs w:val="24"/>
              </w:rPr>
              <w:t xml:space="preserve"> Eğitim-Öğretim ve Sınav Yönetmeliği (2021-2022 Eğitim-Öğretim yılından itibaren uygulanacak) </w:t>
            </w:r>
            <w:r>
              <w:rPr>
                <w:rFonts w:ascii="Times New Roman" w:eastAsia="Times New Roman" w:hAnsi="Times New Roman" w:cs="Times New Roman"/>
                <w:color w:val="FF0000"/>
                <w:sz w:val="24"/>
                <w:szCs w:val="24"/>
              </w:rPr>
              <w:t>(Planlama)</w:t>
            </w:r>
          </w:p>
          <w:p w14:paraId="11A63035"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Ek_B.1.5.4. Akademik Kurul Karar örneği </w:t>
            </w:r>
            <w:r>
              <w:rPr>
                <w:rFonts w:ascii="Times New Roman" w:eastAsia="Times New Roman" w:hAnsi="Times New Roman" w:cs="Times New Roman"/>
                <w:color w:val="FF0000"/>
                <w:sz w:val="24"/>
                <w:szCs w:val="24"/>
              </w:rPr>
              <w:t>(Planlama)</w:t>
            </w:r>
          </w:p>
          <w:p w14:paraId="2F9414BB"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Ek_B.1.5.5 Bölüm Başkanları Toplantı Tutanağı (Sınav Yönetmeliği Bilgilendirme) </w:t>
            </w:r>
            <w:r>
              <w:rPr>
                <w:rFonts w:ascii="Times New Roman" w:eastAsia="Times New Roman" w:hAnsi="Times New Roman" w:cs="Times New Roman"/>
                <w:color w:val="FF0000"/>
                <w:sz w:val="24"/>
                <w:szCs w:val="24"/>
              </w:rPr>
              <w:t>(Planlama)</w:t>
            </w:r>
          </w:p>
          <w:p w14:paraId="5EEC1B9B"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Ek_B.1.5.6. İlk ve Acil Yardım-2023-2024- </w:t>
            </w:r>
            <w:proofErr w:type="spellStart"/>
            <w:r>
              <w:rPr>
                <w:rFonts w:ascii="Times New Roman" w:eastAsia="Times New Roman" w:hAnsi="Times New Roman" w:cs="Times New Roman"/>
                <w:sz w:val="24"/>
                <w:szCs w:val="24"/>
              </w:rPr>
              <w:t>Karekodlu</w:t>
            </w:r>
            <w:proofErr w:type="spellEnd"/>
            <w:r>
              <w:rPr>
                <w:rFonts w:ascii="Times New Roman" w:eastAsia="Times New Roman" w:hAnsi="Times New Roman" w:cs="Times New Roman"/>
                <w:sz w:val="24"/>
                <w:szCs w:val="24"/>
              </w:rPr>
              <w:t xml:space="preserve"> Ders Öğretim Planları </w:t>
            </w:r>
            <w:r>
              <w:rPr>
                <w:rFonts w:ascii="Times New Roman" w:eastAsia="Times New Roman" w:hAnsi="Times New Roman" w:cs="Times New Roman"/>
                <w:color w:val="FF0000"/>
                <w:sz w:val="24"/>
                <w:szCs w:val="24"/>
              </w:rPr>
              <w:t>(Uygulama)</w:t>
            </w:r>
          </w:p>
          <w:p w14:paraId="22EBE2B3"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Ek_B.1.5.7. Sağlık Kurumları İşletmeciliği Bölümü Dış Paydaş Görüşü </w:t>
            </w:r>
            <w:r>
              <w:rPr>
                <w:rFonts w:ascii="Times New Roman" w:eastAsia="Times New Roman" w:hAnsi="Times New Roman" w:cs="Times New Roman"/>
                <w:color w:val="FF0000"/>
                <w:sz w:val="24"/>
                <w:szCs w:val="24"/>
              </w:rPr>
              <w:t>(Uygulama)</w:t>
            </w:r>
          </w:p>
          <w:p w14:paraId="4E64BB40"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Ek_B.1.5.8.AKTS Anket Sonuç Örneği </w:t>
            </w:r>
            <w:r>
              <w:rPr>
                <w:rFonts w:ascii="Times New Roman" w:eastAsia="Times New Roman" w:hAnsi="Times New Roman" w:cs="Times New Roman"/>
                <w:color w:val="FF0000"/>
                <w:sz w:val="24"/>
                <w:szCs w:val="24"/>
              </w:rPr>
              <w:t>(Kontrol etme)</w:t>
            </w:r>
          </w:p>
          <w:p w14:paraId="0970785F"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Ek.B.1.5.9 IME Staj Dersi Formları </w:t>
            </w:r>
            <w:r>
              <w:rPr>
                <w:rFonts w:ascii="Times New Roman" w:eastAsia="Times New Roman" w:hAnsi="Times New Roman" w:cs="Times New Roman"/>
                <w:color w:val="FF0000"/>
                <w:sz w:val="24"/>
                <w:szCs w:val="24"/>
              </w:rPr>
              <w:t>(Uygulama)</w:t>
            </w:r>
          </w:p>
          <w:p w14:paraId="3AC67A20"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Ek.B.1.5.10. Ders Bilgi Paketi İnternet Sayfası </w:t>
            </w:r>
            <w:r>
              <w:rPr>
                <w:rFonts w:ascii="Times New Roman" w:eastAsia="Times New Roman" w:hAnsi="Times New Roman" w:cs="Times New Roman"/>
                <w:color w:val="FF0000"/>
                <w:sz w:val="24"/>
                <w:szCs w:val="24"/>
              </w:rPr>
              <w:t>(Uygulama)</w:t>
            </w:r>
          </w:p>
          <w:p w14:paraId="6B47FE81"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Ek.B.1.5.12. IME Ders Geri Bildirim Raporu </w:t>
            </w:r>
            <w:r>
              <w:rPr>
                <w:rFonts w:ascii="Times New Roman" w:eastAsia="Times New Roman" w:hAnsi="Times New Roman" w:cs="Times New Roman"/>
                <w:color w:val="FF0000"/>
                <w:sz w:val="24"/>
                <w:szCs w:val="24"/>
              </w:rPr>
              <w:t>(Kontrol etme)</w:t>
            </w:r>
          </w:p>
          <w:p w14:paraId="43FB95BF"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Ek.B.1.5.13. Uygulamalı Eğitimler Yönergesi </w:t>
            </w:r>
            <w:r>
              <w:rPr>
                <w:rFonts w:ascii="Times New Roman" w:eastAsia="Times New Roman" w:hAnsi="Times New Roman" w:cs="Times New Roman"/>
                <w:color w:val="FF0000"/>
                <w:sz w:val="24"/>
                <w:szCs w:val="24"/>
              </w:rPr>
              <w:t>(Planlama)</w:t>
            </w:r>
          </w:p>
          <w:p w14:paraId="25AC9608"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Ek.B.1.5.14. Müfredat Ders Değişikliği </w:t>
            </w:r>
            <w:r>
              <w:rPr>
                <w:rFonts w:ascii="Times New Roman" w:eastAsia="Times New Roman" w:hAnsi="Times New Roman" w:cs="Times New Roman"/>
                <w:color w:val="FF0000"/>
                <w:sz w:val="24"/>
                <w:szCs w:val="24"/>
              </w:rPr>
              <w:t>(Önlem alma)</w:t>
            </w:r>
          </w:p>
          <w:p w14:paraId="69047BFB"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Ek_B.1.5.15 Çocuk Gelişimi Programı Müfredat Değişikliği Senato Kararı </w:t>
            </w:r>
            <w:r>
              <w:rPr>
                <w:rFonts w:ascii="Times New Roman" w:eastAsia="Times New Roman" w:hAnsi="Times New Roman" w:cs="Times New Roman"/>
                <w:color w:val="FF0000"/>
                <w:sz w:val="24"/>
                <w:szCs w:val="24"/>
              </w:rPr>
              <w:t>(Önlem alma)</w:t>
            </w:r>
          </w:p>
          <w:p w14:paraId="6C154C89"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Ek_B.1.5.16 Uygulamalı Eğitimler Toplantı Görüntüsü </w:t>
            </w:r>
            <w:r>
              <w:rPr>
                <w:rFonts w:ascii="Times New Roman" w:eastAsia="Times New Roman" w:hAnsi="Times New Roman" w:cs="Times New Roman"/>
                <w:color w:val="FF0000"/>
                <w:sz w:val="24"/>
                <w:szCs w:val="24"/>
              </w:rPr>
              <w:t>(Kontrol etme)</w:t>
            </w:r>
          </w:p>
        </w:tc>
      </w:tr>
    </w:tbl>
    <w:p w14:paraId="355C7163" w14:textId="77777777" w:rsidR="007D46AB" w:rsidRDefault="007D46AB">
      <w:pPr>
        <w:rPr>
          <w:rFonts w:ascii="Times New Roman" w:eastAsia="Times New Roman" w:hAnsi="Times New Roman" w:cs="Times New Roman"/>
          <w:sz w:val="24"/>
          <w:szCs w:val="24"/>
        </w:rPr>
      </w:pPr>
    </w:p>
    <w:p w14:paraId="3676B1F1" w14:textId="77777777" w:rsidR="007D46AB" w:rsidRDefault="007D46AB">
      <w:pPr>
        <w:rPr>
          <w:rFonts w:ascii="Times New Roman" w:eastAsia="Times New Roman" w:hAnsi="Times New Roman" w:cs="Times New Roman"/>
          <w:sz w:val="24"/>
          <w:szCs w:val="24"/>
        </w:rPr>
      </w:pPr>
    </w:p>
    <w:p w14:paraId="02952F44" w14:textId="77777777" w:rsidR="007D46AB" w:rsidRDefault="007D46AB">
      <w:pPr>
        <w:rPr>
          <w:rFonts w:ascii="Times New Roman" w:eastAsia="Times New Roman" w:hAnsi="Times New Roman" w:cs="Times New Roman"/>
          <w:sz w:val="24"/>
          <w:szCs w:val="24"/>
        </w:rPr>
      </w:pPr>
    </w:p>
    <w:p w14:paraId="3042E679"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B.1.6. Eğitim ve öğretim süreçlerinin yönetimi</w:t>
      </w:r>
    </w:p>
    <w:p w14:paraId="11906E3A" w14:textId="77777777" w:rsidR="007D46AB" w:rsidRDefault="007D46AB">
      <w:pPr>
        <w:rPr>
          <w:rFonts w:ascii="Times New Roman" w:eastAsia="Times New Roman" w:hAnsi="Times New Roman" w:cs="Times New Roman"/>
          <w:sz w:val="24"/>
          <w:szCs w:val="24"/>
        </w:rPr>
      </w:pPr>
    </w:p>
    <w:tbl>
      <w:tblPr>
        <w:tblStyle w:val="affe"/>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0358F177" w14:textId="77777777">
        <w:tc>
          <w:tcPr>
            <w:tcW w:w="9212" w:type="dxa"/>
          </w:tcPr>
          <w:p w14:paraId="6CE16F60"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ff"/>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2AAB4ADC" w14:textId="77777777">
              <w:tc>
                <w:tcPr>
                  <w:tcW w:w="1796" w:type="dxa"/>
                </w:tcPr>
                <w:p w14:paraId="1F7A9A95"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3D88FE67"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4B9478B4"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19E76F94"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5EB0409A"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6C9E0CCD" w14:textId="77777777">
              <w:tc>
                <w:tcPr>
                  <w:tcW w:w="1796" w:type="dxa"/>
                </w:tcPr>
                <w:p w14:paraId="08639784"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yok</w:t>
                  </w:r>
                </w:p>
              </w:tc>
              <w:tc>
                <w:tcPr>
                  <w:tcW w:w="1796" w:type="dxa"/>
                </w:tcPr>
                <w:p w14:paraId="6FB86244"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var, Uygulama yok</w:t>
                  </w:r>
                </w:p>
              </w:tc>
              <w:tc>
                <w:tcPr>
                  <w:tcW w:w="1796" w:type="dxa"/>
                </w:tcPr>
                <w:p w14:paraId="0F9EB734"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Uygulama var, Kontrol ve Önlem yok</w:t>
                  </w:r>
                </w:p>
              </w:tc>
              <w:tc>
                <w:tcPr>
                  <w:tcW w:w="1796" w:type="dxa"/>
                </w:tcPr>
                <w:p w14:paraId="56E6F9F7"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Uygulama, Kontrol Etme ve Önlem Alma var</w:t>
                  </w:r>
                </w:p>
              </w:tc>
              <w:tc>
                <w:tcPr>
                  <w:tcW w:w="1797" w:type="dxa"/>
                </w:tcPr>
                <w:p w14:paraId="76105BC8"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Örnek Uygulama var.</w:t>
                  </w:r>
                </w:p>
              </w:tc>
            </w:tr>
            <w:tr w:rsidR="007D46AB" w14:paraId="1D541113" w14:textId="77777777">
              <w:tc>
                <w:tcPr>
                  <w:tcW w:w="1796" w:type="dxa"/>
                </w:tcPr>
                <w:p w14:paraId="065E0C23" w14:textId="77777777" w:rsidR="007D46AB" w:rsidRDefault="007D46AB">
                  <w:pPr>
                    <w:jc w:val="center"/>
                    <w:rPr>
                      <w:rFonts w:ascii="Times New Roman" w:eastAsia="Times New Roman" w:hAnsi="Times New Roman" w:cs="Times New Roman"/>
                      <w:sz w:val="24"/>
                      <w:szCs w:val="24"/>
                    </w:rPr>
                  </w:pPr>
                </w:p>
              </w:tc>
              <w:tc>
                <w:tcPr>
                  <w:tcW w:w="1796" w:type="dxa"/>
                </w:tcPr>
                <w:p w14:paraId="61045156" w14:textId="77777777" w:rsidR="007D46AB" w:rsidRDefault="007D46AB">
                  <w:pPr>
                    <w:rPr>
                      <w:rFonts w:ascii="Times New Roman" w:eastAsia="Times New Roman" w:hAnsi="Times New Roman" w:cs="Times New Roman"/>
                      <w:sz w:val="24"/>
                      <w:szCs w:val="24"/>
                    </w:rPr>
                  </w:pPr>
                </w:p>
              </w:tc>
              <w:tc>
                <w:tcPr>
                  <w:tcW w:w="1796" w:type="dxa"/>
                </w:tcPr>
                <w:p w14:paraId="7DB13A0A"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96" w:type="dxa"/>
                  <w:vAlign w:val="center"/>
                </w:tcPr>
                <w:p w14:paraId="130C7DC2" w14:textId="77777777" w:rsidR="007D46AB" w:rsidRDefault="007D46AB">
                  <w:pPr>
                    <w:jc w:val="center"/>
                    <w:rPr>
                      <w:rFonts w:ascii="Times New Roman" w:eastAsia="Times New Roman" w:hAnsi="Times New Roman" w:cs="Times New Roman"/>
                      <w:b/>
                      <w:sz w:val="24"/>
                      <w:szCs w:val="24"/>
                    </w:rPr>
                  </w:pPr>
                </w:p>
              </w:tc>
              <w:tc>
                <w:tcPr>
                  <w:tcW w:w="1797" w:type="dxa"/>
                </w:tcPr>
                <w:p w14:paraId="61413326"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3D1FB854" w14:textId="77777777" w:rsidR="007D46AB" w:rsidRDefault="007D46AB">
            <w:pPr>
              <w:spacing w:after="200" w:line="276" w:lineRule="auto"/>
              <w:rPr>
                <w:rFonts w:ascii="Times New Roman" w:eastAsia="Times New Roman" w:hAnsi="Times New Roman" w:cs="Times New Roman"/>
                <w:sz w:val="24"/>
                <w:szCs w:val="24"/>
              </w:rPr>
            </w:pPr>
          </w:p>
          <w:p w14:paraId="04EF51BA"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Açıklama: Eğitim öğretim süreçleriyle ilgili dönem başlarında ve sonlarında yapılan akademik kurullarda bilgilendirmeler yapılmakta ve programların izlenmesi ve güncellenmesi ile ilgili yazılar EBYS ile bölümlerle paylaşılmaktadır. Bölümlerden gelen dönüşler de yönetim bazında değerlendirilmekte ve karara bağlanmaktadır.</w:t>
            </w:r>
          </w:p>
          <w:p w14:paraId="6C1EEC90"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Kanıtlar:</w:t>
            </w:r>
          </w:p>
          <w:p w14:paraId="79663FA7"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Ek. B.1.6.1 Akademik Kurul Karar Örneği </w:t>
            </w:r>
            <w:r>
              <w:rPr>
                <w:rFonts w:ascii="Times New Roman" w:eastAsia="Times New Roman" w:hAnsi="Times New Roman" w:cs="Times New Roman"/>
                <w:color w:val="FF0000"/>
                <w:sz w:val="24"/>
                <w:szCs w:val="24"/>
              </w:rPr>
              <w:t>(Planlama)</w:t>
            </w:r>
          </w:p>
          <w:p w14:paraId="62A4E6B9"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Ek. B.1.6.2 Bologna Veri Girişi İç Yazısı </w:t>
            </w:r>
            <w:r>
              <w:rPr>
                <w:rFonts w:ascii="Times New Roman" w:eastAsia="Times New Roman" w:hAnsi="Times New Roman" w:cs="Times New Roman"/>
                <w:color w:val="FF0000"/>
                <w:sz w:val="24"/>
                <w:szCs w:val="24"/>
              </w:rPr>
              <w:t>(Planlama)</w:t>
            </w:r>
          </w:p>
          <w:p w14:paraId="6B342730"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Ek_B.1.6.3 Çocuk Gelişimi Programı Müfredat Değişikliği Senato Kararı </w:t>
            </w:r>
            <w:r>
              <w:rPr>
                <w:rFonts w:ascii="Times New Roman" w:eastAsia="Times New Roman" w:hAnsi="Times New Roman" w:cs="Times New Roman"/>
                <w:color w:val="FF0000"/>
                <w:sz w:val="24"/>
                <w:szCs w:val="24"/>
              </w:rPr>
              <w:t>(Uygulama)</w:t>
            </w:r>
          </w:p>
          <w:p w14:paraId="4AD0506D" w14:textId="77777777" w:rsidR="007D46AB" w:rsidRDefault="007D46AB">
            <w:pPr>
              <w:spacing w:after="200" w:line="276" w:lineRule="auto"/>
              <w:rPr>
                <w:rFonts w:ascii="Times New Roman" w:eastAsia="Times New Roman" w:hAnsi="Times New Roman" w:cs="Times New Roman"/>
                <w:sz w:val="24"/>
                <w:szCs w:val="24"/>
              </w:rPr>
            </w:pPr>
          </w:p>
          <w:p w14:paraId="34AA4655" w14:textId="77777777" w:rsidR="007D46AB" w:rsidRDefault="007D46AB">
            <w:pPr>
              <w:spacing w:after="200" w:line="276" w:lineRule="auto"/>
              <w:rPr>
                <w:rFonts w:ascii="Times New Roman" w:eastAsia="Times New Roman" w:hAnsi="Times New Roman" w:cs="Times New Roman"/>
                <w:sz w:val="24"/>
                <w:szCs w:val="24"/>
              </w:rPr>
            </w:pPr>
          </w:p>
        </w:tc>
      </w:tr>
    </w:tbl>
    <w:p w14:paraId="063419C2" w14:textId="77777777" w:rsidR="007D46AB" w:rsidRDefault="007D46AB">
      <w:pPr>
        <w:rPr>
          <w:rFonts w:ascii="Times New Roman" w:eastAsia="Times New Roman" w:hAnsi="Times New Roman" w:cs="Times New Roman"/>
          <w:sz w:val="24"/>
          <w:szCs w:val="24"/>
        </w:rPr>
      </w:pPr>
    </w:p>
    <w:p w14:paraId="17CCCB72" w14:textId="77777777" w:rsidR="007D46AB" w:rsidRDefault="007D46AB">
      <w:pPr>
        <w:rPr>
          <w:rFonts w:ascii="Times New Roman" w:eastAsia="Times New Roman" w:hAnsi="Times New Roman" w:cs="Times New Roman"/>
          <w:sz w:val="24"/>
          <w:szCs w:val="24"/>
        </w:rPr>
      </w:pPr>
    </w:p>
    <w:p w14:paraId="26A58F16" w14:textId="77777777" w:rsidR="007D46AB" w:rsidRDefault="001E76C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B.2. Programların Yürütülmesi</w:t>
      </w:r>
    </w:p>
    <w:p w14:paraId="386EFB16"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B.2.1. Öğretim yöntem ve teknikleri</w:t>
      </w:r>
    </w:p>
    <w:p w14:paraId="14A34865" w14:textId="77777777" w:rsidR="007D46AB" w:rsidRDefault="007D46AB">
      <w:pPr>
        <w:rPr>
          <w:rFonts w:ascii="Times New Roman" w:eastAsia="Times New Roman" w:hAnsi="Times New Roman" w:cs="Times New Roman"/>
          <w:sz w:val="24"/>
          <w:szCs w:val="24"/>
        </w:rPr>
      </w:pPr>
    </w:p>
    <w:tbl>
      <w:tblPr>
        <w:tblStyle w:val="afff0"/>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072C1498" w14:textId="77777777">
        <w:tc>
          <w:tcPr>
            <w:tcW w:w="9212" w:type="dxa"/>
          </w:tcPr>
          <w:p w14:paraId="571D1685"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ff1"/>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4DD9BCA5" w14:textId="77777777">
              <w:tc>
                <w:tcPr>
                  <w:tcW w:w="1796" w:type="dxa"/>
                </w:tcPr>
                <w:p w14:paraId="11F5BF44"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1BB74A1B"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61A29C56"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365487BA"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63E7C768"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5182B5F1" w14:textId="77777777">
              <w:tc>
                <w:tcPr>
                  <w:tcW w:w="1796" w:type="dxa"/>
                </w:tcPr>
                <w:p w14:paraId="3526D3F1"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yok</w:t>
                  </w:r>
                </w:p>
              </w:tc>
              <w:tc>
                <w:tcPr>
                  <w:tcW w:w="1796" w:type="dxa"/>
                </w:tcPr>
                <w:p w14:paraId="2D9DA1C3"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var, Uygulama yok</w:t>
                  </w:r>
                </w:p>
              </w:tc>
              <w:tc>
                <w:tcPr>
                  <w:tcW w:w="1796" w:type="dxa"/>
                </w:tcPr>
                <w:p w14:paraId="13538E2F"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Uygulama var, Kontrol ve Önlem yok</w:t>
                  </w:r>
                </w:p>
              </w:tc>
              <w:tc>
                <w:tcPr>
                  <w:tcW w:w="1796" w:type="dxa"/>
                </w:tcPr>
                <w:p w14:paraId="07825A79"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Uygulama, Kontrol Etme ve Önlem Alma var</w:t>
                  </w:r>
                </w:p>
              </w:tc>
              <w:tc>
                <w:tcPr>
                  <w:tcW w:w="1797" w:type="dxa"/>
                </w:tcPr>
                <w:p w14:paraId="2ED58CAE"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Örnek Uygulama var.</w:t>
                  </w:r>
                </w:p>
              </w:tc>
            </w:tr>
            <w:tr w:rsidR="007D46AB" w14:paraId="1B08D322" w14:textId="77777777">
              <w:tc>
                <w:tcPr>
                  <w:tcW w:w="1796" w:type="dxa"/>
                </w:tcPr>
                <w:p w14:paraId="1E8ACA60" w14:textId="77777777" w:rsidR="007D46AB" w:rsidRDefault="007D46AB">
                  <w:pPr>
                    <w:jc w:val="center"/>
                    <w:rPr>
                      <w:rFonts w:ascii="Times New Roman" w:eastAsia="Times New Roman" w:hAnsi="Times New Roman" w:cs="Times New Roman"/>
                      <w:sz w:val="24"/>
                      <w:szCs w:val="24"/>
                    </w:rPr>
                  </w:pPr>
                </w:p>
              </w:tc>
              <w:tc>
                <w:tcPr>
                  <w:tcW w:w="1796" w:type="dxa"/>
                </w:tcPr>
                <w:p w14:paraId="4D8286F6" w14:textId="77777777" w:rsidR="007D46AB" w:rsidRDefault="007D46AB">
                  <w:pPr>
                    <w:rPr>
                      <w:rFonts w:ascii="Times New Roman" w:eastAsia="Times New Roman" w:hAnsi="Times New Roman" w:cs="Times New Roman"/>
                      <w:sz w:val="24"/>
                      <w:szCs w:val="24"/>
                    </w:rPr>
                  </w:pPr>
                </w:p>
              </w:tc>
              <w:tc>
                <w:tcPr>
                  <w:tcW w:w="1796" w:type="dxa"/>
                </w:tcPr>
                <w:p w14:paraId="23806D27" w14:textId="77777777" w:rsidR="007D46AB" w:rsidRDefault="007D46AB">
                  <w:pPr>
                    <w:rPr>
                      <w:rFonts w:ascii="Times New Roman" w:eastAsia="Times New Roman" w:hAnsi="Times New Roman" w:cs="Times New Roman"/>
                      <w:sz w:val="24"/>
                      <w:szCs w:val="24"/>
                    </w:rPr>
                  </w:pPr>
                </w:p>
              </w:tc>
              <w:tc>
                <w:tcPr>
                  <w:tcW w:w="1796" w:type="dxa"/>
                  <w:vAlign w:val="center"/>
                </w:tcPr>
                <w:p w14:paraId="10E82638" w14:textId="77777777" w:rsidR="007D46AB" w:rsidRDefault="001E76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97" w:type="dxa"/>
                </w:tcPr>
                <w:p w14:paraId="350EFCE6" w14:textId="77777777" w:rsidR="007D46AB" w:rsidRDefault="007D46AB">
                  <w:pPr>
                    <w:rPr>
                      <w:rFonts w:ascii="Times New Roman" w:eastAsia="Times New Roman" w:hAnsi="Times New Roman" w:cs="Times New Roman"/>
                      <w:sz w:val="24"/>
                      <w:szCs w:val="24"/>
                    </w:rPr>
                  </w:pPr>
                </w:p>
              </w:tc>
            </w:tr>
          </w:tbl>
          <w:p w14:paraId="3C986F15" w14:textId="77777777" w:rsidR="007D46AB" w:rsidRDefault="007D46AB">
            <w:pPr>
              <w:spacing w:after="200" w:line="276" w:lineRule="auto"/>
              <w:rPr>
                <w:rFonts w:ascii="Times New Roman" w:eastAsia="Times New Roman" w:hAnsi="Times New Roman" w:cs="Times New Roman"/>
                <w:sz w:val="24"/>
                <w:szCs w:val="24"/>
              </w:rPr>
            </w:pPr>
          </w:p>
          <w:p w14:paraId="3EEA4727" w14:textId="77777777" w:rsidR="007D46AB" w:rsidRDefault="001E76C8">
            <w:pPr>
              <w:spacing w:after="20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Açıklama:Ön</w:t>
            </w:r>
            <w:proofErr w:type="spellEnd"/>
            <w:r>
              <w:rPr>
                <w:rFonts w:ascii="Times New Roman" w:eastAsia="Times New Roman" w:hAnsi="Times New Roman" w:cs="Times New Roman"/>
                <w:sz w:val="24"/>
                <w:szCs w:val="24"/>
              </w:rPr>
              <w:t xml:space="preserve"> lisans programında derslerin öğrenci iş yüküne göre AKTS kredi değerleri tespit edilmektedir. Ders bilgi paketlerinde öğrenci merkezli öğretim yöntemlerinin varlığı; aktif ve etkileşimli öğretme yöntemlerine ilişkin uygulamalar, öğrencilere verilen ödev, proje, seminer, alan uygulamaları, laboratuvar, teknik geziler, sunum staj gibi görevlerle sağlanmaktadır.</w:t>
            </w:r>
          </w:p>
          <w:p w14:paraId="3CB88ACB"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Yüksekokulumuzda yüz yüze ve uzaktan eğitime özgü öğretim materyali geliştirme ve öğretim yöntemlerine ilişkin (teknoloji sınıfları, fiziki laboratuvarlar gibi) öğrenci görüşleri öğrenci memnuniyet anketindeki sorularla değerlendirilmektedir . </w:t>
            </w:r>
          </w:p>
          <w:p w14:paraId="0EB16F9B"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Öğretim elemanları ile yapılan ihtiyaç analizleri ile öğrenci merkezli eğitim öğretimde gereksinim duydukları bilgi, beceri ve yetkinlikler konusundaki talepleri memnuniyet anketleri ve eğitim talep formu ile alınmaktadır.</w:t>
            </w:r>
          </w:p>
          <w:p w14:paraId="48134953"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Yüksekokulumuzda dersin öğrenme kazanımlarının/ çıktılarının gerçekleştirilmesi için</w:t>
            </w:r>
          </w:p>
          <w:p w14:paraId="26F0E1F3"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öğrenme öğretme süreçlerinde öğrencilerin yaparak yaşayarak öğrenmesini sağlayan yaklaşımlar benimsenmektedir .  </w:t>
            </w:r>
          </w:p>
          <w:p w14:paraId="0218F73B"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Yeni öğrencilerin kuruma ve programa uyumlarının sağlanması için programlar bazında oryantasyon eğitimleri </w:t>
            </w:r>
            <w:proofErr w:type="spellStart"/>
            <w:r>
              <w:rPr>
                <w:rFonts w:ascii="Times New Roman" w:eastAsia="Times New Roman" w:hAnsi="Times New Roman" w:cs="Times New Roman"/>
                <w:sz w:val="24"/>
                <w:szCs w:val="24"/>
              </w:rPr>
              <w:t>uygulanmaktadır.Görevli</w:t>
            </w:r>
            <w:proofErr w:type="spellEnd"/>
            <w:r>
              <w:rPr>
                <w:rFonts w:ascii="Times New Roman" w:eastAsia="Times New Roman" w:hAnsi="Times New Roman" w:cs="Times New Roman"/>
                <w:sz w:val="24"/>
                <w:szCs w:val="24"/>
              </w:rPr>
              <w:t xml:space="preserve"> öğretim elemanları ve üst sınıfların katılımıyla öğrencilere kurum ve bölümler tanıtılmaktadır. </w:t>
            </w:r>
          </w:p>
          <w:p w14:paraId="12D13EA5"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 merkezli öğrenme ve öğretmeye ilişkin uzaktan eğitim etkinlik ve araçlarının izlemine yönelik raporlarının değerlendirilmesi memnuniyet anketleri doğrultusunda yapılmaktadır.</w:t>
            </w:r>
          </w:p>
          <w:p w14:paraId="005CF9DE"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Yüksekokulumuzda öğrenci ve öğretim elemanı memnuniyet anketleri geri bildirimleri doğrultusunda yapılacak iyileştirmelere yönelik planlamalar yapılmaktadır.</w:t>
            </w:r>
          </w:p>
          <w:p w14:paraId="09EA6D6D" w14:textId="77777777" w:rsidR="007D46AB" w:rsidRDefault="007D46AB">
            <w:pPr>
              <w:spacing w:after="200" w:line="276" w:lineRule="auto"/>
              <w:rPr>
                <w:rFonts w:ascii="Times New Roman" w:eastAsia="Times New Roman" w:hAnsi="Times New Roman" w:cs="Times New Roman"/>
                <w:sz w:val="24"/>
                <w:szCs w:val="24"/>
              </w:rPr>
            </w:pPr>
          </w:p>
          <w:p w14:paraId="0174B5C9"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B.2.1. İAY programı 2023-2024 ders içerikleri-</w:t>
            </w:r>
            <w:proofErr w:type="spellStart"/>
            <w:r>
              <w:rPr>
                <w:rFonts w:ascii="Times New Roman" w:eastAsia="Times New Roman" w:hAnsi="Times New Roman" w:cs="Times New Roman"/>
                <w:sz w:val="24"/>
                <w:szCs w:val="24"/>
              </w:rPr>
              <w:t>karekodlu</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(Planlama)</w:t>
            </w:r>
          </w:p>
          <w:p w14:paraId="756E90EF"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B.2.1. İAY programı müfredatı 2023-2024 </w:t>
            </w:r>
            <w:r>
              <w:rPr>
                <w:rFonts w:ascii="Times New Roman" w:eastAsia="Times New Roman" w:hAnsi="Times New Roman" w:cs="Times New Roman"/>
                <w:color w:val="FF0000"/>
                <w:sz w:val="24"/>
                <w:szCs w:val="24"/>
              </w:rPr>
              <w:t>(Planlama)</w:t>
            </w:r>
          </w:p>
          <w:p w14:paraId="2DBB2939"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B.2.1. KAP Sunumu </w:t>
            </w:r>
            <w:proofErr w:type="spellStart"/>
            <w:r>
              <w:rPr>
                <w:rFonts w:ascii="Times New Roman" w:eastAsia="Times New Roman" w:hAnsi="Times New Roman" w:cs="Times New Roman"/>
                <w:sz w:val="24"/>
                <w:szCs w:val="24"/>
              </w:rPr>
              <w:t>Eğitim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Değerlendirme</w:t>
            </w:r>
            <w:proofErr w:type="spellEnd"/>
            <w:r>
              <w:rPr>
                <w:rFonts w:ascii="Times New Roman" w:eastAsia="Times New Roman" w:hAnsi="Times New Roman" w:cs="Times New Roman"/>
                <w:sz w:val="24"/>
                <w:szCs w:val="24"/>
              </w:rPr>
              <w:t xml:space="preserve"> Formu</w:t>
            </w:r>
          </w:p>
          <w:p w14:paraId="00294C8C"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B.2.1. </w:t>
            </w:r>
            <w:proofErr w:type="spellStart"/>
            <w:r>
              <w:rPr>
                <w:rFonts w:ascii="Times New Roman" w:eastAsia="Times New Roman" w:hAnsi="Times New Roman" w:cs="Times New Roman"/>
                <w:sz w:val="24"/>
                <w:szCs w:val="24"/>
              </w:rPr>
              <w:t>Öğrenme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Çıktısı-Sınav</w:t>
            </w:r>
            <w:proofErr w:type="spellEnd"/>
            <w:r>
              <w:rPr>
                <w:rFonts w:ascii="Times New Roman" w:eastAsia="Times New Roman" w:hAnsi="Times New Roman" w:cs="Times New Roman"/>
                <w:sz w:val="24"/>
                <w:szCs w:val="24"/>
              </w:rPr>
              <w:t xml:space="preserve"> değerlendirme örneği </w:t>
            </w:r>
            <w:r>
              <w:rPr>
                <w:rFonts w:ascii="Times New Roman" w:eastAsia="Times New Roman" w:hAnsi="Times New Roman" w:cs="Times New Roman"/>
                <w:color w:val="FF0000"/>
                <w:sz w:val="24"/>
                <w:szCs w:val="24"/>
              </w:rPr>
              <w:t>(Kontrol etme)</w:t>
            </w:r>
          </w:p>
          <w:p w14:paraId="4B6A4C5C"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B.2.1.Yaşlı Bakım programı sosyal sorumluluk projesi ziyaretleri-Yozgat Merkez</w:t>
            </w:r>
          </w:p>
          <w:p w14:paraId="4800336C"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B.2.1.Yaşlı Bakım programı teknik gezi ziyaretleri-</w:t>
            </w:r>
            <w:proofErr w:type="spellStart"/>
            <w:r>
              <w:rPr>
                <w:rFonts w:ascii="Times New Roman" w:eastAsia="Times New Roman" w:hAnsi="Times New Roman" w:cs="Times New Roman"/>
                <w:sz w:val="24"/>
                <w:szCs w:val="24"/>
              </w:rPr>
              <w:t>Bahadın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(Uygulama)</w:t>
            </w:r>
          </w:p>
          <w:p w14:paraId="4AC1A1D5"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B.2.1.Yaşlı bakım programı Sorgun huzurevi ziyareti</w:t>
            </w:r>
          </w:p>
          <w:p w14:paraId="016A3BEE"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B.2.1.YEDAM </w:t>
            </w:r>
            <w:proofErr w:type="spellStart"/>
            <w:r>
              <w:rPr>
                <w:rFonts w:ascii="Times New Roman" w:eastAsia="Times New Roman" w:hAnsi="Times New Roman" w:cs="Times New Roman"/>
                <w:sz w:val="24"/>
                <w:szCs w:val="24"/>
              </w:rPr>
              <w:t>Eğitim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Değerlendirme</w:t>
            </w:r>
            <w:proofErr w:type="spellEnd"/>
          </w:p>
          <w:p w14:paraId="6389BAE1"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B.2.1.Yeni inşa edilen sınıf görüntüsü</w:t>
            </w:r>
          </w:p>
          <w:p w14:paraId="35D32407"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B.2.1.Boysis ekran görüntüsü-Forum örneği </w:t>
            </w:r>
            <w:r>
              <w:rPr>
                <w:rFonts w:ascii="Times New Roman" w:eastAsia="Times New Roman" w:hAnsi="Times New Roman" w:cs="Times New Roman"/>
                <w:color w:val="FF0000"/>
                <w:sz w:val="24"/>
                <w:szCs w:val="24"/>
              </w:rPr>
              <w:t>(Uygulama)</w:t>
            </w:r>
          </w:p>
          <w:p w14:paraId="001A0121"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B.2.1.Boysis ekran görüntüsü-Forum örneği-2</w:t>
            </w:r>
            <w:r>
              <w:rPr>
                <w:rFonts w:ascii="Times New Roman" w:eastAsia="Times New Roman" w:hAnsi="Times New Roman" w:cs="Times New Roman"/>
                <w:color w:val="FF0000"/>
                <w:sz w:val="24"/>
                <w:szCs w:val="24"/>
              </w:rPr>
              <w:t>(Uygulama)</w:t>
            </w:r>
          </w:p>
          <w:p w14:paraId="00AA07A3"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B.2.1.Boysis ekran görüntüsü</w:t>
            </w:r>
            <w:r>
              <w:rPr>
                <w:rFonts w:ascii="Times New Roman" w:eastAsia="Times New Roman" w:hAnsi="Times New Roman" w:cs="Times New Roman"/>
                <w:color w:val="FF0000"/>
                <w:sz w:val="24"/>
                <w:szCs w:val="24"/>
              </w:rPr>
              <w:t>(Uygulama)</w:t>
            </w:r>
          </w:p>
          <w:p w14:paraId="15F3B7FC"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B.2.1. Seminer duyuruları</w:t>
            </w:r>
          </w:p>
          <w:p w14:paraId="41E5F023"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B.2.1.Boysis örnek ödev-2023</w:t>
            </w:r>
          </w:p>
          <w:p w14:paraId="2D3A4C5C"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B.2.1.DGS </w:t>
            </w:r>
            <w:proofErr w:type="spellStart"/>
            <w:r>
              <w:rPr>
                <w:rFonts w:ascii="Times New Roman" w:eastAsia="Times New Roman" w:hAnsi="Times New Roman" w:cs="Times New Roman"/>
                <w:sz w:val="24"/>
                <w:szCs w:val="24"/>
              </w:rPr>
              <w:t>Eğitim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Değerlendirme</w:t>
            </w:r>
            <w:proofErr w:type="spellEnd"/>
            <w:r>
              <w:rPr>
                <w:rFonts w:ascii="Times New Roman" w:eastAsia="Times New Roman" w:hAnsi="Times New Roman" w:cs="Times New Roman"/>
                <w:sz w:val="24"/>
                <w:szCs w:val="24"/>
              </w:rPr>
              <w:t xml:space="preserve"> Formu </w:t>
            </w:r>
            <w:r>
              <w:rPr>
                <w:rFonts w:ascii="Times New Roman" w:eastAsia="Times New Roman" w:hAnsi="Times New Roman" w:cs="Times New Roman"/>
                <w:color w:val="FF0000"/>
                <w:sz w:val="24"/>
                <w:szCs w:val="24"/>
              </w:rPr>
              <w:t>(Kontrol etme)</w:t>
            </w:r>
          </w:p>
          <w:p w14:paraId="309022B7"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B.2.1.Eğitim talep formu-1 </w:t>
            </w:r>
            <w:r>
              <w:rPr>
                <w:rFonts w:ascii="Times New Roman" w:eastAsia="Times New Roman" w:hAnsi="Times New Roman" w:cs="Times New Roman"/>
                <w:color w:val="FF0000"/>
                <w:sz w:val="24"/>
                <w:szCs w:val="24"/>
              </w:rPr>
              <w:t>(Planlama)</w:t>
            </w:r>
          </w:p>
          <w:p w14:paraId="24909049"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B.2.1. Eğitim talep formu-2 </w:t>
            </w:r>
            <w:r>
              <w:rPr>
                <w:rFonts w:ascii="Times New Roman" w:eastAsia="Times New Roman" w:hAnsi="Times New Roman" w:cs="Times New Roman"/>
                <w:color w:val="FF0000"/>
                <w:sz w:val="24"/>
                <w:szCs w:val="24"/>
              </w:rPr>
              <w:t>(Planlama)</w:t>
            </w:r>
          </w:p>
          <w:p w14:paraId="58FC1723"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B.2.1.Engelli öğrenci sınav uygulaması </w:t>
            </w:r>
            <w:r>
              <w:rPr>
                <w:rFonts w:ascii="Times New Roman" w:eastAsia="Times New Roman" w:hAnsi="Times New Roman" w:cs="Times New Roman"/>
                <w:color w:val="FF0000"/>
                <w:sz w:val="24"/>
                <w:szCs w:val="24"/>
              </w:rPr>
              <w:t>(Planlama-Uygulama)</w:t>
            </w:r>
          </w:p>
          <w:p w14:paraId="5A1072A7"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B.2.1.Haftalık 2022-2023 bahar dönemi seminer takvimi</w:t>
            </w:r>
          </w:p>
          <w:p w14:paraId="440B61CF"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B.2.1. </w:t>
            </w:r>
            <w:proofErr w:type="spellStart"/>
            <w:r>
              <w:rPr>
                <w:rFonts w:ascii="Times New Roman" w:eastAsia="Times New Roman" w:hAnsi="Times New Roman" w:cs="Times New Roman"/>
                <w:sz w:val="24"/>
                <w:szCs w:val="24"/>
              </w:rPr>
              <w:t>Öğrenci</w:t>
            </w:r>
            <w:proofErr w:type="spellEnd"/>
            <w:r>
              <w:rPr>
                <w:rFonts w:ascii="Times New Roman" w:eastAsia="Times New Roman" w:hAnsi="Times New Roman" w:cs="Times New Roman"/>
                <w:sz w:val="24"/>
                <w:szCs w:val="24"/>
              </w:rPr>
              <w:t xml:space="preserve"> Memnuniyet Anketi Sonuçları-2023  ve </w:t>
            </w:r>
            <w:proofErr w:type="spellStart"/>
            <w:r>
              <w:rPr>
                <w:rFonts w:ascii="Times New Roman" w:eastAsia="Times New Roman" w:hAnsi="Times New Roman" w:cs="Times New Roman"/>
                <w:sz w:val="24"/>
                <w:szCs w:val="24"/>
              </w:rPr>
              <w:t>değerlendirilmesi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(Kontrol etme ve Önlem alma)</w:t>
            </w:r>
          </w:p>
          <w:p w14:paraId="03B426AF" w14:textId="77777777" w:rsidR="007D46AB" w:rsidRDefault="007D46AB">
            <w:pPr>
              <w:spacing w:after="200" w:line="276" w:lineRule="auto"/>
              <w:rPr>
                <w:rFonts w:ascii="Times New Roman" w:eastAsia="Times New Roman" w:hAnsi="Times New Roman" w:cs="Times New Roman"/>
                <w:sz w:val="24"/>
                <w:szCs w:val="24"/>
              </w:rPr>
            </w:pPr>
          </w:p>
          <w:p w14:paraId="313CAAF1" w14:textId="77777777" w:rsidR="007D46AB" w:rsidRDefault="007D46AB">
            <w:pPr>
              <w:spacing w:after="200" w:line="276" w:lineRule="auto"/>
              <w:rPr>
                <w:rFonts w:ascii="Times New Roman" w:eastAsia="Times New Roman" w:hAnsi="Times New Roman" w:cs="Times New Roman"/>
                <w:sz w:val="24"/>
                <w:szCs w:val="24"/>
              </w:rPr>
            </w:pPr>
          </w:p>
          <w:p w14:paraId="7F76AF32" w14:textId="77777777" w:rsidR="007D46AB" w:rsidRDefault="007D46AB">
            <w:pPr>
              <w:spacing w:after="200" w:line="276" w:lineRule="auto"/>
              <w:rPr>
                <w:rFonts w:ascii="Times New Roman" w:eastAsia="Times New Roman" w:hAnsi="Times New Roman" w:cs="Times New Roman"/>
                <w:sz w:val="24"/>
                <w:szCs w:val="24"/>
              </w:rPr>
            </w:pPr>
          </w:p>
        </w:tc>
      </w:tr>
    </w:tbl>
    <w:p w14:paraId="411EAF42" w14:textId="77777777" w:rsidR="007D46AB" w:rsidRDefault="007D46AB">
      <w:pPr>
        <w:rPr>
          <w:rFonts w:ascii="Times New Roman" w:eastAsia="Times New Roman" w:hAnsi="Times New Roman" w:cs="Times New Roman"/>
          <w:sz w:val="24"/>
          <w:szCs w:val="24"/>
        </w:rPr>
      </w:pPr>
    </w:p>
    <w:p w14:paraId="51365EFA" w14:textId="77777777" w:rsidR="007D46AB" w:rsidRDefault="007D46AB">
      <w:pPr>
        <w:rPr>
          <w:rFonts w:ascii="Times New Roman" w:eastAsia="Times New Roman" w:hAnsi="Times New Roman" w:cs="Times New Roman"/>
          <w:sz w:val="24"/>
          <w:szCs w:val="24"/>
        </w:rPr>
      </w:pPr>
    </w:p>
    <w:p w14:paraId="2DE67B28"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B.2.2. Ölçme ve değerlendirme</w:t>
      </w:r>
    </w:p>
    <w:p w14:paraId="7E0F7B4E" w14:textId="77777777" w:rsidR="007D46AB" w:rsidRDefault="007D46AB">
      <w:pPr>
        <w:rPr>
          <w:rFonts w:ascii="Times New Roman" w:eastAsia="Times New Roman" w:hAnsi="Times New Roman" w:cs="Times New Roman"/>
          <w:sz w:val="24"/>
          <w:szCs w:val="24"/>
        </w:rPr>
      </w:pPr>
    </w:p>
    <w:tbl>
      <w:tblPr>
        <w:tblStyle w:val="afff2"/>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669E9F40" w14:textId="77777777">
        <w:tc>
          <w:tcPr>
            <w:tcW w:w="9212" w:type="dxa"/>
          </w:tcPr>
          <w:p w14:paraId="32FA4E02"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ff3"/>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76071B7C" w14:textId="77777777">
              <w:tc>
                <w:tcPr>
                  <w:tcW w:w="1796" w:type="dxa"/>
                </w:tcPr>
                <w:p w14:paraId="478F6124"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628E87AE"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10F803BE"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15B44839"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40436F06"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2A5A9C8F" w14:textId="77777777">
              <w:tc>
                <w:tcPr>
                  <w:tcW w:w="1796" w:type="dxa"/>
                </w:tcPr>
                <w:p w14:paraId="09B649E1"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yok</w:t>
                  </w:r>
                </w:p>
              </w:tc>
              <w:tc>
                <w:tcPr>
                  <w:tcW w:w="1796" w:type="dxa"/>
                </w:tcPr>
                <w:p w14:paraId="313CEA85"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var, Uygulama yok</w:t>
                  </w:r>
                </w:p>
              </w:tc>
              <w:tc>
                <w:tcPr>
                  <w:tcW w:w="1796" w:type="dxa"/>
                </w:tcPr>
                <w:p w14:paraId="08FDC97C"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Uygulama var, Kontrol ve Önlem yok</w:t>
                  </w:r>
                </w:p>
              </w:tc>
              <w:tc>
                <w:tcPr>
                  <w:tcW w:w="1796" w:type="dxa"/>
                </w:tcPr>
                <w:p w14:paraId="0B27535F"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Uygulama, Kontrol Etme ve Önlem Alma var</w:t>
                  </w:r>
                </w:p>
              </w:tc>
              <w:tc>
                <w:tcPr>
                  <w:tcW w:w="1797" w:type="dxa"/>
                </w:tcPr>
                <w:p w14:paraId="7EB61543"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Örnek Uygulama var.</w:t>
                  </w:r>
                </w:p>
              </w:tc>
            </w:tr>
            <w:tr w:rsidR="007D46AB" w14:paraId="7D75DCD5" w14:textId="77777777">
              <w:tc>
                <w:tcPr>
                  <w:tcW w:w="1796" w:type="dxa"/>
                </w:tcPr>
                <w:p w14:paraId="7134DF1B" w14:textId="77777777" w:rsidR="007D46AB" w:rsidRDefault="007D46AB">
                  <w:pPr>
                    <w:jc w:val="center"/>
                    <w:rPr>
                      <w:rFonts w:ascii="Times New Roman" w:eastAsia="Times New Roman" w:hAnsi="Times New Roman" w:cs="Times New Roman"/>
                      <w:sz w:val="24"/>
                      <w:szCs w:val="24"/>
                    </w:rPr>
                  </w:pPr>
                </w:p>
              </w:tc>
              <w:tc>
                <w:tcPr>
                  <w:tcW w:w="1796" w:type="dxa"/>
                </w:tcPr>
                <w:p w14:paraId="146001C0" w14:textId="77777777" w:rsidR="007D46AB" w:rsidRDefault="007D46AB">
                  <w:pPr>
                    <w:rPr>
                      <w:rFonts w:ascii="Times New Roman" w:eastAsia="Times New Roman" w:hAnsi="Times New Roman" w:cs="Times New Roman"/>
                      <w:sz w:val="24"/>
                      <w:szCs w:val="24"/>
                    </w:rPr>
                  </w:pPr>
                </w:p>
              </w:tc>
              <w:tc>
                <w:tcPr>
                  <w:tcW w:w="1796" w:type="dxa"/>
                </w:tcPr>
                <w:p w14:paraId="422FEEA7" w14:textId="77777777" w:rsidR="007D46AB" w:rsidRDefault="007D46AB">
                  <w:pPr>
                    <w:rPr>
                      <w:rFonts w:ascii="Times New Roman" w:eastAsia="Times New Roman" w:hAnsi="Times New Roman" w:cs="Times New Roman"/>
                      <w:sz w:val="24"/>
                      <w:szCs w:val="24"/>
                    </w:rPr>
                  </w:pPr>
                </w:p>
              </w:tc>
              <w:tc>
                <w:tcPr>
                  <w:tcW w:w="1796" w:type="dxa"/>
                  <w:vAlign w:val="center"/>
                </w:tcPr>
                <w:p w14:paraId="43E35695" w14:textId="77777777" w:rsidR="007D46AB" w:rsidRDefault="001E76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97" w:type="dxa"/>
                </w:tcPr>
                <w:p w14:paraId="037D6AC6" w14:textId="77777777" w:rsidR="007D46AB" w:rsidRDefault="007D46AB">
                  <w:pPr>
                    <w:rPr>
                      <w:rFonts w:ascii="Times New Roman" w:eastAsia="Times New Roman" w:hAnsi="Times New Roman" w:cs="Times New Roman"/>
                      <w:sz w:val="24"/>
                      <w:szCs w:val="24"/>
                    </w:rPr>
                  </w:pPr>
                </w:p>
              </w:tc>
            </w:tr>
          </w:tbl>
          <w:p w14:paraId="2DA5CC58" w14:textId="77777777" w:rsidR="007D46AB" w:rsidRDefault="007D46AB">
            <w:pPr>
              <w:spacing w:after="200" w:line="276" w:lineRule="auto"/>
              <w:rPr>
                <w:rFonts w:ascii="Times New Roman" w:eastAsia="Times New Roman" w:hAnsi="Times New Roman" w:cs="Times New Roman"/>
                <w:sz w:val="24"/>
                <w:szCs w:val="24"/>
              </w:rPr>
            </w:pPr>
          </w:p>
          <w:p w14:paraId="4C9D1446" w14:textId="77777777" w:rsidR="007D46AB" w:rsidRDefault="001E76C8">
            <w:pPr>
              <w:spacing w:after="20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Açıklama:Öğrencilerin</w:t>
            </w:r>
            <w:proofErr w:type="spellEnd"/>
            <w:r>
              <w:rPr>
                <w:rFonts w:ascii="Times New Roman" w:eastAsia="Times New Roman" w:hAnsi="Times New Roman" w:cs="Times New Roman"/>
                <w:sz w:val="24"/>
                <w:szCs w:val="24"/>
              </w:rPr>
              <w:t xml:space="preserve"> derslerdeki başarılı olma durumu ve öğrencinin mezuniyet koşullarını sağlayıp sağlamadığına ilişkin kararlar şeffaf ve tanımlı süreçlerle belirlenmiş ve öğrencinin sınav ve devam durumuna ait süreçler başta dersin sorumlu öğretim elemanı olmak üzere yönetim tarafından ilgili mevzuat doğrultusunda izlenip kontrol edilmektedir. </w:t>
            </w:r>
          </w:p>
          <w:p w14:paraId="411FA622"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 ders için dönem not girişleri için </w:t>
            </w:r>
            <w:proofErr w:type="spellStart"/>
            <w:r>
              <w:rPr>
                <w:rFonts w:ascii="Times New Roman" w:eastAsia="Times New Roman" w:hAnsi="Times New Roman" w:cs="Times New Roman"/>
                <w:sz w:val="24"/>
                <w:szCs w:val="24"/>
              </w:rPr>
              <w:t>OBS’de</w:t>
            </w:r>
            <w:proofErr w:type="spellEnd"/>
            <w:r>
              <w:rPr>
                <w:rFonts w:ascii="Times New Roman" w:eastAsia="Times New Roman" w:hAnsi="Times New Roman" w:cs="Times New Roman"/>
                <w:sz w:val="24"/>
                <w:szCs w:val="24"/>
              </w:rPr>
              <w:t xml:space="preserve"> dersi veren öğretim elemanı tarafından </w:t>
            </w:r>
            <w:proofErr w:type="spellStart"/>
            <w:r>
              <w:rPr>
                <w:rFonts w:ascii="Times New Roman" w:eastAsia="Times New Roman" w:hAnsi="Times New Roman" w:cs="Times New Roman"/>
                <w:sz w:val="24"/>
                <w:szCs w:val="24"/>
              </w:rPr>
              <w:t>quiz</w:t>
            </w:r>
            <w:proofErr w:type="spellEnd"/>
            <w:r>
              <w:rPr>
                <w:rFonts w:ascii="Times New Roman" w:eastAsia="Times New Roman" w:hAnsi="Times New Roman" w:cs="Times New Roman"/>
                <w:sz w:val="24"/>
                <w:szCs w:val="24"/>
              </w:rPr>
              <w:t xml:space="preserve">, forum, ödev, soru cevap-final vb. not kayıtlarında geçer not ve başarı için belirlenen katkı oranları önceden belirlenmekte ve </w:t>
            </w:r>
            <w:proofErr w:type="spellStart"/>
            <w:r>
              <w:rPr>
                <w:rFonts w:ascii="Times New Roman" w:eastAsia="Times New Roman" w:hAnsi="Times New Roman" w:cs="Times New Roman"/>
                <w:sz w:val="24"/>
                <w:szCs w:val="24"/>
              </w:rPr>
              <w:t>BOYSİS’te</w:t>
            </w:r>
            <w:proofErr w:type="spellEnd"/>
            <w:r>
              <w:rPr>
                <w:rFonts w:ascii="Times New Roman" w:eastAsia="Times New Roman" w:hAnsi="Times New Roman" w:cs="Times New Roman"/>
                <w:sz w:val="24"/>
                <w:szCs w:val="24"/>
              </w:rPr>
              <w:t xml:space="preserve"> öğrenciye bildirilmektedir. </w:t>
            </w:r>
          </w:p>
          <w:p w14:paraId="763544FC"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yılında derslerin not oranları dersin ilgili öğretim elemanı tarafından belirlenmiş ve öğrencilere duyurulmuştur. </w:t>
            </w:r>
          </w:p>
          <w:p w14:paraId="74A46131"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Ölçme ve değerlendirme uygulamalarının ders kazanımları ve program yeterlilikleriyle ilişkilendirildiğini, öğrenci iş yükünü temel aldığını gösteren ders bilgi paketlerinde  belirtilmiştir . </w:t>
            </w:r>
          </w:p>
          <w:p w14:paraId="61319959"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Yüksekokulumuzda ölçme ve değerlendirmenin sürekliliğinin çoklu sınav olanakları ve/ veya süreç odaklı ödev, proje gibi yöntemlerle sağlanmaktadır . </w:t>
            </w:r>
          </w:p>
          <w:p w14:paraId="46D4D19C"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Dezavantajlı gruplara yönelik planlamalar yürütülmektedir. </w:t>
            </w:r>
          </w:p>
          <w:p w14:paraId="6D7A2530"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Ölçme ve değerlendirme uygulamalarının ders kazanımları ve program çıktıları ile uyumunun ders bilgi paketinde gösterilmektedir. </w:t>
            </w:r>
          </w:p>
          <w:p w14:paraId="01F18246"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Yüksekokulumuzda ölçme ve değerlendirme uygulamalarına yönelik paydaş görüşleri alınmaktadır .</w:t>
            </w:r>
          </w:p>
          <w:p w14:paraId="291F7732"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KANITLAR;</w:t>
            </w:r>
          </w:p>
          <w:p w14:paraId="372C82BF"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B.2.2. Yozgat Bozok Üniversitesi Eğitim-Öğretim ve Sınav Yönetmeliği </w:t>
            </w:r>
            <w:r>
              <w:rPr>
                <w:rFonts w:ascii="Times New Roman" w:eastAsia="Times New Roman" w:hAnsi="Times New Roman" w:cs="Times New Roman"/>
                <w:color w:val="FF0000"/>
                <w:sz w:val="24"/>
                <w:szCs w:val="24"/>
              </w:rPr>
              <w:t>(Planlama)</w:t>
            </w:r>
          </w:p>
          <w:p w14:paraId="41A0B21A"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B.2.2. Yozgat Bozok Üniversitesi </w:t>
            </w:r>
            <w:proofErr w:type="spellStart"/>
            <w:r>
              <w:rPr>
                <w:rFonts w:ascii="Times New Roman" w:eastAsia="Times New Roman" w:hAnsi="Times New Roman" w:cs="Times New Roman"/>
                <w:sz w:val="24"/>
                <w:szCs w:val="24"/>
              </w:rPr>
              <w:t>Önlisans</w:t>
            </w:r>
            <w:proofErr w:type="spellEnd"/>
            <w:r>
              <w:rPr>
                <w:rFonts w:ascii="Times New Roman" w:eastAsia="Times New Roman" w:hAnsi="Times New Roman" w:cs="Times New Roman"/>
                <w:sz w:val="24"/>
                <w:szCs w:val="24"/>
              </w:rPr>
              <w:t xml:space="preserve"> ve Lisans Sınav Yönetmeliği </w:t>
            </w:r>
            <w:r>
              <w:rPr>
                <w:rFonts w:ascii="Times New Roman" w:eastAsia="Times New Roman" w:hAnsi="Times New Roman" w:cs="Times New Roman"/>
                <w:color w:val="FF0000"/>
                <w:sz w:val="24"/>
                <w:szCs w:val="24"/>
              </w:rPr>
              <w:t>(Planlama)</w:t>
            </w:r>
          </w:p>
          <w:p w14:paraId="4CDD6BAE"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B.2.2.Yozgat Bozok Üniversitesi Uzaktan Öğretim Uygulama ve Araştırma Merkezi Yönetmeliği </w:t>
            </w:r>
            <w:r>
              <w:rPr>
                <w:rFonts w:ascii="Times New Roman" w:eastAsia="Times New Roman" w:hAnsi="Times New Roman" w:cs="Times New Roman"/>
                <w:color w:val="FF0000"/>
                <w:sz w:val="24"/>
                <w:szCs w:val="24"/>
              </w:rPr>
              <w:t>(Planlama)</w:t>
            </w:r>
          </w:p>
          <w:p w14:paraId="6578E30D" w14:textId="77777777" w:rsidR="007D46AB" w:rsidRDefault="001E76C8">
            <w:pPr>
              <w:spacing w:after="200" w:line="276" w:lineRule="auto"/>
              <w:rPr>
                <w:rFonts w:ascii="Times New Roman" w:eastAsia="Times New Roman" w:hAnsi="Times New Roman" w:cs="Times New Roman"/>
              </w:rPr>
            </w:pPr>
            <w:r>
              <w:rPr>
                <w:rFonts w:ascii="Times New Roman" w:eastAsia="Times New Roman" w:hAnsi="Times New Roman" w:cs="Times New Roman"/>
                <w:sz w:val="24"/>
                <w:szCs w:val="24"/>
              </w:rPr>
              <w:t xml:space="preserve">B.2.2. </w:t>
            </w:r>
            <w:r>
              <w:rPr>
                <w:rFonts w:ascii="Times New Roman" w:eastAsia="Times New Roman" w:hAnsi="Times New Roman" w:cs="Times New Roman"/>
              </w:rPr>
              <w:t xml:space="preserve">5i Dersleri ve Ortak Dersler Yıl Sonu Sınavları (final, </w:t>
            </w:r>
            <w:proofErr w:type="spellStart"/>
            <w:r>
              <w:rPr>
                <w:rFonts w:ascii="Times New Roman" w:eastAsia="Times New Roman" w:hAnsi="Times New Roman" w:cs="Times New Roman"/>
              </w:rPr>
              <w:t>bütünleme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tek-üc</w:t>
            </w:r>
            <w:proofErr w:type="spellEnd"/>
            <w:r>
              <w:rPr>
                <w:rFonts w:ascii="Times New Roman" w:eastAsia="Times New Roman" w:hAnsi="Times New Roman" w:cs="Times New Roman"/>
              </w:rPr>
              <w:t xml:space="preserve">̧ ders) Uygulama Kılavuzu </w:t>
            </w:r>
            <w:r>
              <w:rPr>
                <w:rFonts w:ascii="Times New Roman" w:eastAsia="Times New Roman" w:hAnsi="Times New Roman" w:cs="Times New Roman"/>
                <w:color w:val="FF0000"/>
                <w:sz w:val="24"/>
                <w:szCs w:val="24"/>
              </w:rPr>
              <w:t>(Planlama)</w:t>
            </w:r>
          </w:p>
          <w:p w14:paraId="69AB58B0" w14:textId="77777777" w:rsidR="007D46AB" w:rsidRDefault="001E76C8">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B.2.2. </w:t>
            </w:r>
            <w:proofErr w:type="spellStart"/>
            <w:r>
              <w:rPr>
                <w:rFonts w:ascii="Times New Roman" w:eastAsia="Times New Roman" w:hAnsi="Times New Roman" w:cs="Times New Roman"/>
              </w:rPr>
              <w:t>Çevrimiçi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gözetimli</w:t>
            </w:r>
            <w:proofErr w:type="spellEnd"/>
            <w:r>
              <w:rPr>
                <w:rFonts w:ascii="Times New Roman" w:eastAsia="Times New Roman" w:hAnsi="Times New Roman" w:cs="Times New Roman"/>
              </w:rPr>
              <w:t xml:space="preserve"> sınavlar uygulama </w:t>
            </w:r>
            <w:proofErr w:type="spellStart"/>
            <w:r>
              <w:rPr>
                <w:rFonts w:ascii="Times New Roman" w:eastAsia="Times New Roman" w:hAnsi="Times New Roman" w:cs="Times New Roman"/>
              </w:rPr>
              <w:t>kılavuzu-öğretim</w:t>
            </w:r>
            <w:proofErr w:type="spellEnd"/>
            <w:r>
              <w:rPr>
                <w:rFonts w:ascii="Times New Roman" w:eastAsia="Times New Roman" w:hAnsi="Times New Roman" w:cs="Times New Roman"/>
              </w:rPr>
              <w:t xml:space="preserve"> elemanları </w:t>
            </w:r>
            <w:proofErr w:type="spellStart"/>
            <w:r>
              <w:rPr>
                <w:rFonts w:ascii="Times New Roman" w:eastAsia="Times New Roman" w:hAnsi="Times New Roman" w:cs="Times New Roman"/>
              </w:rPr>
              <w:t>için</w:t>
            </w:r>
            <w:proofErr w:type="spellEnd"/>
            <w:r>
              <w:rPr>
                <w:rFonts w:ascii="Times New Roman" w:eastAsia="Times New Roman" w:hAnsi="Times New Roman" w:cs="Times New Roman"/>
              </w:rPr>
              <w:t xml:space="preserve"> </w:t>
            </w:r>
            <w:r>
              <w:rPr>
                <w:rFonts w:ascii="Times New Roman" w:eastAsia="Times New Roman" w:hAnsi="Times New Roman" w:cs="Times New Roman"/>
                <w:color w:val="FF0000"/>
                <w:sz w:val="24"/>
                <w:szCs w:val="24"/>
              </w:rPr>
              <w:t>(Planlama)</w:t>
            </w:r>
          </w:p>
          <w:p w14:paraId="6D765883" w14:textId="77777777" w:rsidR="007D46AB" w:rsidRDefault="001E76C8">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B.2.2. Kameralı sınav </w:t>
            </w:r>
            <w:proofErr w:type="spellStart"/>
            <w:r>
              <w:rPr>
                <w:rFonts w:ascii="Times New Roman" w:eastAsia="Times New Roman" w:hAnsi="Times New Roman" w:cs="Times New Roman"/>
              </w:rPr>
              <w:t>öğrenci</w:t>
            </w:r>
            <w:proofErr w:type="spellEnd"/>
            <w:r>
              <w:rPr>
                <w:rFonts w:ascii="Times New Roman" w:eastAsia="Times New Roman" w:hAnsi="Times New Roman" w:cs="Times New Roman"/>
              </w:rPr>
              <w:t xml:space="preserve"> kılavuzu </w:t>
            </w:r>
            <w:r>
              <w:rPr>
                <w:rFonts w:ascii="Times New Roman" w:eastAsia="Times New Roman" w:hAnsi="Times New Roman" w:cs="Times New Roman"/>
                <w:color w:val="FF0000"/>
                <w:sz w:val="24"/>
                <w:szCs w:val="24"/>
              </w:rPr>
              <w:t>(Planlama)</w:t>
            </w:r>
          </w:p>
          <w:p w14:paraId="702E8E1A"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rPr>
              <w:t xml:space="preserve">B.2.2. </w:t>
            </w:r>
            <w:proofErr w:type="spellStart"/>
            <w:r>
              <w:rPr>
                <w:rFonts w:ascii="Times New Roman" w:eastAsia="Times New Roman" w:hAnsi="Times New Roman" w:cs="Times New Roman"/>
              </w:rPr>
              <w:t>Çevrimiçi</w:t>
            </w:r>
            <w:proofErr w:type="spellEnd"/>
            <w:r>
              <w:rPr>
                <w:rFonts w:ascii="Times New Roman" w:eastAsia="Times New Roman" w:hAnsi="Times New Roman" w:cs="Times New Roman"/>
              </w:rPr>
              <w:t xml:space="preserve"> sınavlarda öğrencilerin dikkat etmesi gereken hususlar </w:t>
            </w:r>
            <w:r>
              <w:rPr>
                <w:rFonts w:ascii="Times New Roman" w:eastAsia="Times New Roman" w:hAnsi="Times New Roman" w:cs="Times New Roman"/>
                <w:color w:val="FF0000"/>
                <w:sz w:val="24"/>
                <w:szCs w:val="24"/>
              </w:rPr>
              <w:t>(Planlama)</w:t>
            </w:r>
          </w:p>
          <w:p w14:paraId="450E66AB" w14:textId="77777777" w:rsidR="007D46AB" w:rsidRDefault="001E76C8">
            <w:pPr>
              <w:spacing w:after="200" w:line="276" w:lineRule="auto"/>
              <w:rPr>
                <w:rFonts w:ascii="Times New Roman" w:eastAsia="Times New Roman" w:hAnsi="Times New Roman" w:cs="Times New Roman"/>
                <w:color w:val="FF0000"/>
              </w:rPr>
            </w:pPr>
            <w:r>
              <w:rPr>
                <w:rFonts w:ascii="Times New Roman" w:eastAsia="Times New Roman" w:hAnsi="Times New Roman" w:cs="Times New Roman"/>
              </w:rPr>
              <w:t xml:space="preserve">B.2.2. Ortak dersler ara sınav tarihleri duyurusu </w:t>
            </w:r>
            <w:r>
              <w:rPr>
                <w:rFonts w:ascii="Times New Roman" w:eastAsia="Times New Roman" w:hAnsi="Times New Roman" w:cs="Times New Roman"/>
                <w:color w:val="FF0000"/>
              </w:rPr>
              <w:t>(Planlama)</w:t>
            </w:r>
          </w:p>
          <w:p w14:paraId="54858543" w14:textId="77777777" w:rsidR="007D46AB" w:rsidRDefault="001E76C8">
            <w:pPr>
              <w:spacing w:after="200" w:line="276" w:lineRule="auto"/>
              <w:rPr>
                <w:rFonts w:ascii="Times New Roman" w:eastAsia="Times New Roman" w:hAnsi="Times New Roman" w:cs="Times New Roman"/>
                <w:color w:val="FF0000"/>
              </w:rPr>
            </w:pPr>
            <w:r>
              <w:rPr>
                <w:rFonts w:ascii="Times New Roman" w:eastAsia="Times New Roman" w:hAnsi="Times New Roman" w:cs="Times New Roman"/>
              </w:rPr>
              <w:t xml:space="preserve">B.2.2. Yaşlı Bakım Programı ders bilgi paketi </w:t>
            </w:r>
            <w:r>
              <w:rPr>
                <w:rFonts w:ascii="Times New Roman" w:eastAsia="Times New Roman" w:hAnsi="Times New Roman" w:cs="Times New Roman"/>
                <w:color w:val="FF0000"/>
              </w:rPr>
              <w:t>(Planlama)</w:t>
            </w:r>
          </w:p>
          <w:p w14:paraId="21563EB2" w14:textId="77777777" w:rsidR="007D46AB" w:rsidRDefault="001E76C8">
            <w:pPr>
              <w:spacing w:after="200" w:line="276" w:lineRule="auto"/>
              <w:rPr>
                <w:rFonts w:ascii="Times New Roman" w:eastAsia="Times New Roman" w:hAnsi="Times New Roman" w:cs="Times New Roman"/>
              </w:rPr>
            </w:pPr>
            <w:r>
              <w:rPr>
                <w:rFonts w:ascii="Times New Roman" w:eastAsia="Times New Roman" w:hAnsi="Times New Roman" w:cs="Times New Roman"/>
              </w:rPr>
              <w:t>B.2.2. 5i Gözetmen listesi</w:t>
            </w:r>
          </w:p>
          <w:p w14:paraId="04B006F6" w14:textId="77777777" w:rsidR="007D46AB" w:rsidRDefault="001E76C8">
            <w:pPr>
              <w:spacing w:after="200" w:line="276" w:lineRule="auto"/>
              <w:rPr>
                <w:rFonts w:ascii="Times New Roman" w:eastAsia="Times New Roman" w:hAnsi="Times New Roman" w:cs="Times New Roman"/>
                <w:color w:val="FF0000"/>
              </w:rPr>
            </w:pPr>
            <w:r>
              <w:rPr>
                <w:rFonts w:ascii="Times New Roman" w:eastAsia="Times New Roman" w:hAnsi="Times New Roman" w:cs="Times New Roman"/>
              </w:rPr>
              <w:t xml:space="preserve">B.2.2. </w:t>
            </w:r>
            <w:proofErr w:type="spellStart"/>
            <w:r>
              <w:rPr>
                <w:rFonts w:ascii="Times New Roman" w:eastAsia="Times New Roman" w:hAnsi="Times New Roman" w:cs="Times New Roman"/>
              </w:rPr>
              <w:t>Yaşlı</w:t>
            </w:r>
            <w:proofErr w:type="spellEnd"/>
            <w:r>
              <w:rPr>
                <w:rFonts w:ascii="Times New Roman" w:eastAsia="Times New Roman" w:hAnsi="Times New Roman" w:cs="Times New Roman"/>
              </w:rPr>
              <w:t xml:space="preserve"> Bakımı </w:t>
            </w:r>
            <w:proofErr w:type="spellStart"/>
            <w:r>
              <w:rPr>
                <w:rFonts w:ascii="Times New Roman" w:eastAsia="Times New Roman" w:hAnsi="Times New Roman" w:cs="Times New Roman"/>
              </w:rPr>
              <w:t>Gözetmen</w:t>
            </w:r>
            <w:proofErr w:type="spellEnd"/>
            <w:r>
              <w:rPr>
                <w:rFonts w:ascii="Times New Roman" w:eastAsia="Times New Roman" w:hAnsi="Times New Roman" w:cs="Times New Roman"/>
              </w:rPr>
              <w:t xml:space="preserve"> Listesi</w:t>
            </w:r>
          </w:p>
          <w:p w14:paraId="7007CC1A" w14:textId="77777777" w:rsidR="007D46AB" w:rsidRDefault="001E76C8">
            <w:pPr>
              <w:spacing w:after="200" w:line="276" w:lineRule="auto"/>
              <w:rPr>
                <w:rFonts w:ascii="Times New Roman" w:eastAsia="Times New Roman" w:hAnsi="Times New Roman" w:cs="Times New Roman"/>
                <w:color w:val="FF0000"/>
              </w:rPr>
            </w:pPr>
            <w:r>
              <w:rPr>
                <w:rFonts w:ascii="Times New Roman" w:eastAsia="Times New Roman" w:hAnsi="Times New Roman" w:cs="Times New Roman"/>
              </w:rPr>
              <w:t xml:space="preserve">B.2.2. Açık uçlu soru örneği </w:t>
            </w:r>
            <w:r>
              <w:rPr>
                <w:rFonts w:ascii="Times New Roman" w:eastAsia="Times New Roman" w:hAnsi="Times New Roman" w:cs="Times New Roman"/>
                <w:color w:val="FF0000"/>
              </w:rPr>
              <w:t>(Uygulama)</w:t>
            </w:r>
          </w:p>
          <w:p w14:paraId="762DFF3F" w14:textId="77777777" w:rsidR="007D46AB" w:rsidRDefault="001E76C8">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B.2.2.Kısa sınav örneği </w:t>
            </w:r>
            <w:r>
              <w:rPr>
                <w:rFonts w:ascii="Times New Roman" w:eastAsia="Times New Roman" w:hAnsi="Times New Roman" w:cs="Times New Roman"/>
                <w:color w:val="FF0000"/>
              </w:rPr>
              <w:t>(Uygulama)</w:t>
            </w:r>
          </w:p>
          <w:p w14:paraId="5DA61330" w14:textId="77777777" w:rsidR="007D46AB" w:rsidRDefault="001E76C8">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B.2.2.Forum örneği </w:t>
            </w:r>
            <w:r>
              <w:rPr>
                <w:rFonts w:ascii="Times New Roman" w:eastAsia="Times New Roman" w:hAnsi="Times New Roman" w:cs="Times New Roman"/>
                <w:color w:val="FF0000"/>
              </w:rPr>
              <w:t>(Uygulama)</w:t>
            </w:r>
          </w:p>
          <w:p w14:paraId="473B09A7" w14:textId="77777777" w:rsidR="007D46AB" w:rsidRDefault="001E76C8">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B.2.2.Çoktan seçmeli soru örneği </w:t>
            </w:r>
            <w:r>
              <w:rPr>
                <w:rFonts w:ascii="Times New Roman" w:eastAsia="Times New Roman" w:hAnsi="Times New Roman" w:cs="Times New Roman"/>
                <w:color w:val="FF0000"/>
              </w:rPr>
              <w:t>(Uygulama)</w:t>
            </w:r>
          </w:p>
          <w:p w14:paraId="3EEE371E" w14:textId="77777777" w:rsidR="007D46AB" w:rsidRDefault="001E76C8">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B.2.2. Ara sınav etkinliği sunum ödevi </w:t>
            </w:r>
            <w:r>
              <w:rPr>
                <w:rFonts w:ascii="Times New Roman" w:eastAsia="Times New Roman" w:hAnsi="Times New Roman" w:cs="Times New Roman"/>
                <w:color w:val="FF0000"/>
              </w:rPr>
              <w:t>(Uygulama)</w:t>
            </w:r>
          </w:p>
          <w:p w14:paraId="53C53F82" w14:textId="77777777" w:rsidR="007D46AB" w:rsidRDefault="001E76C8">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B.2.2. İşaret dili </w:t>
            </w:r>
            <w:proofErr w:type="spellStart"/>
            <w:r>
              <w:rPr>
                <w:rFonts w:ascii="Times New Roman" w:eastAsia="Times New Roman" w:hAnsi="Times New Roman" w:cs="Times New Roman"/>
              </w:rPr>
              <w:t>sertfika</w:t>
            </w:r>
            <w:proofErr w:type="spellEnd"/>
            <w:r>
              <w:rPr>
                <w:rFonts w:ascii="Times New Roman" w:eastAsia="Times New Roman" w:hAnsi="Times New Roman" w:cs="Times New Roman"/>
              </w:rPr>
              <w:t xml:space="preserve"> örneği-</w:t>
            </w:r>
            <w:proofErr w:type="spellStart"/>
            <w:r>
              <w:rPr>
                <w:rFonts w:ascii="Times New Roman" w:eastAsia="Times New Roman" w:hAnsi="Times New Roman" w:cs="Times New Roman"/>
              </w:rPr>
              <w:t>Öğr.Gör.Dr.Nida</w:t>
            </w:r>
            <w:proofErr w:type="spellEnd"/>
            <w:r>
              <w:rPr>
                <w:rFonts w:ascii="Times New Roman" w:eastAsia="Times New Roman" w:hAnsi="Times New Roman" w:cs="Times New Roman"/>
              </w:rPr>
              <w:t xml:space="preserve"> KIYICI </w:t>
            </w:r>
            <w:r>
              <w:rPr>
                <w:rFonts w:ascii="Times New Roman" w:eastAsia="Times New Roman" w:hAnsi="Times New Roman" w:cs="Times New Roman"/>
                <w:color w:val="FF0000"/>
              </w:rPr>
              <w:t>(Uygulama)</w:t>
            </w:r>
          </w:p>
          <w:p w14:paraId="51222E40" w14:textId="77777777" w:rsidR="007D46AB" w:rsidRDefault="001E76C8">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B.2.2. 2022-2023 Bahar dönemi </w:t>
            </w:r>
            <w:proofErr w:type="spellStart"/>
            <w:r>
              <w:rPr>
                <w:rFonts w:ascii="Times New Roman" w:eastAsia="Times New Roman" w:hAnsi="Times New Roman" w:cs="Times New Roman"/>
              </w:rPr>
              <w:t>boysis</w:t>
            </w:r>
            <w:proofErr w:type="spellEnd"/>
            <w:r>
              <w:rPr>
                <w:rFonts w:ascii="Times New Roman" w:eastAsia="Times New Roman" w:hAnsi="Times New Roman" w:cs="Times New Roman"/>
              </w:rPr>
              <w:t xml:space="preserve"> uygulamaları örnekleri </w:t>
            </w:r>
            <w:r>
              <w:rPr>
                <w:rFonts w:ascii="Times New Roman" w:eastAsia="Times New Roman" w:hAnsi="Times New Roman" w:cs="Times New Roman"/>
                <w:color w:val="FF0000"/>
              </w:rPr>
              <w:t>(Uygulama)</w:t>
            </w:r>
          </w:p>
          <w:p w14:paraId="275526CB" w14:textId="77777777" w:rsidR="007D46AB" w:rsidRDefault="001E76C8">
            <w:pPr>
              <w:spacing w:after="200" w:line="276" w:lineRule="auto"/>
              <w:rPr>
                <w:rFonts w:ascii="Times New Roman" w:eastAsia="Times New Roman" w:hAnsi="Times New Roman" w:cs="Times New Roman"/>
                <w:color w:val="FF0000"/>
              </w:rPr>
            </w:pPr>
            <w:r>
              <w:rPr>
                <w:rFonts w:ascii="Times New Roman" w:eastAsia="Times New Roman" w:hAnsi="Times New Roman" w:cs="Times New Roman"/>
              </w:rPr>
              <w:t xml:space="preserve">B.2.2. Engelli öğrenci sınav uygulaması </w:t>
            </w:r>
            <w:r>
              <w:rPr>
                <w:rFonts w:ascii="Times New Roman" w:eastAsia="Times New Roman" w:hAnsi="Times New Roman" w:cs="Times New Roman"/>
                <w:color w:val="FF0000"/>
              </w:rPr>
              <w:t>(Uygulama)</w:t>
            </w:r>
          </w:p>
          <w:p w14:paraId="08BDEF8C" w14:textId="77777777" w:rsidR="007D46AB" w:rsidRDefault="001E76C8">
            <w:pPr>
              <w:spacing w:after="200" w:line="276" w:lineRule="auto"/>
              <w:rPr>
                <w:rFonts w:ascii="Times New Roman" w:eastAsia="Times New Roman" w:hAnsi="Times New Roman" w:cs="Times New Roman"/>
                <w:color w:val="FF0000"/>
              </w:rPr>
            </w:pPr>
            <w:r>
              <w:rPr>
                <w:rFonts w:ascii="Times New Roman" w:eastAsia="Times New Roman" w:hAnsi="Times New Roman" w:cs="Times New Roman"/>
              </w:rPr>
              <w:t xml:space="preserve">B.2.2. 2023 bahar dönemi öğrenci memnuniyet anketi yanıtları </w:t>
            </w:r>
            <w:r>
              <w:rPr>
                <w:rFonts w:ascii="Times New Roman" w:eastAsia="Times New Roman" w:hAnsi="Times New Roman" w:cs="Times New Roman"/>
                <w:color w:val="FF0000"/>
              </w:rPr>
              <w:t>(Kontrol Etme)</w:t>
            </w:r>
          </w:p>
          <w:p w14:paraId="799B915E" w14:textId="77777777" w:rsidR="007D46AB" w:rsidRDefault="001E76C8">
            <w:pPr>
              <w:spacing w:after="200" w:line="276" w:lineRule="auto"/>
              <w:rPr>
                <w:rFonts w:ascii="Times New Roman" w:eastAsia="Times New Roman" w:hAnsi="Times New Roman" w:cs="Times New Roman"/>
                <w:color w:val="FF0000"/>
              </w:rPr>
            </w:pPr>
            <w:r>
              <w:rPr>
                <w:rFonts w:ascii="Times New Roman" w:eastAsia="Times New Roman" w:hAnsi="Times New Roman" w:cs="Times New Roman"/>
              </w:rPr>
              <w:t xml:space="preserve">B.2.2. </w:t>
            </w:r>
            <w:proofErr w:type="spellStart"/>
            <w:r>
              <w:rPr>
                <w:rFonts w:ascii="Times New Roman" w:eastAsia="Times New Roman" w:hAnsi="Times New Roman" w:cs="Times New Roman"/>
              </w:rPr>
              <w:t>Öğrenci</w:t>
            </w:r>
            <w:proofErr w:type="spellEnd"/>
            <w:r>
              <w:rPr>
                <w:rFonts w:ascii="Times New Roman" w:eastAsia="Times New Roman" w:hAnsi="Times New Roman" w:cs="Times New Roman"/>
              </w:rPr>
              <w:t xml:space="preserve"> harf notu </w:t>
            </w:r>
            <w:proofErr w:type="spellStart"/>
            <w:r>
              <w:rPr>
                <w:rFonts w:ascii="Times New Roman" w:eastAsia="Times New Roman" w:hAnsi="Times New Roman" w:cs="Times New Roman"/>
              </w:rPr>
              <w:t>dağılımı</w:t>
            </w:r>
            <w:proofErr w:type="spellEnd"/>
            <w:r>
              <w:rPr>
                <w:rFonts w:ascii="Times New Roman" w:eastAsia="Times New Roman" w:hAnsi="Times New Roman" w:cs="Times New Roman"/>
              </w:rPr>
              <w:t xml:space="preserve"> </w:t>
            </w:r>
            <w:r>
              <w:rPr>
                <w:rFonts w:ascii="Times New Roman" w:eastAsia="Times New Roman" w:hAnsi="Times New Roman" w:cs="Times New Roman"/>
                <w:color w:val="FF0000"/>
              </w:rPr>
              <w:t>(Kontrol etme )</w:t>
            </w:r>
          </w:p>
          <w:p w14:paraId="6024B63D" w14:textId="77777777" w:rsidR="007D46AB" w:rsidRDefault="001E76C8">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B.2.2. Öğrenme çıktısı değerlendirme örneği </w:t>
            </w:r>
            <w:r>
              <w:rPr>
                <w:rFonts w:ascii="Times New Roman" w:eastAsia="Times New Roman" w:hAnsi="Times New Roman" w:cs="Times New Roman"/>
                <w:color w:val="FF0000"/>
              </w:rPr>
              <w:t>(Kontrol etme )</w:t>
            </w:r>
          </w:p>
          <w:p w14:paraId="7B701BFF" w14:textId="77777777" w:rsidR="007D46AB" w:rsidRDefault="001E76C8">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B.2.2. Ölçme-Değerlendirme uygulamaları OBS ekranı-1 </w:t>
            </w:r>
            <w:r>
              <w:rPr>
                <w:rFonts w:ascii="Times New Roman" w:eastAsia="Times New Roman" w:hAnsi="Times New Roman" w:cs="Times New Roman"/>
                <w:color w:val="FF0000"/>
              </w:rPr>
              <w:t>(Kontrol etme )</w:t>
            </w:r>
          </w:p>
          <w:p w14:paraId="16EEFDAD" w14:textId="77777777" w:rsidR="007D46AB" w:rsidRDefault="001E76C8">
            <w:pPr>
              <w:spacing w:after="200" w:line="276" w:lineRule="auto"/>
              <w:rPr>
                <w:rFonts w:ascii="Times New Roman" w:eastAsia="Times New Roman" w:hAnsi="Times New Roman" w:cs="Times New Roman"/>
                <w:color w:val="FF0000"/>
              </w:rPr>
            </w:pPr>
            <w:r>
              <w:rPr>
                <w:rFonts w:ascii="Times New Roman" w:eastAsia="Times New Roman" w:hAnsi="Times New Roman" w:cs="Times New Roman"/>
              </w:rPr>
              <w:t xml:space="preserve">B.2.2. Ölçme-Değerlendirme uygulamaları OBS ekranı-2 </w:t>
            </w:r>
            <w:r>
              <w:rPr>
                <w:rFonts w:ascii="Times New Roman" w:eastAsia="Times New Roman" w:hAnsi="Times New Roman" w:cs="Times New Roman"/>
                <w:color w:val="FF0000"/>
              </w:rPr>
              <w:t>(Kontrol etme )</w:t>
            </w:r>
          </w:p>
          <w:p w14:paraId="698688DF" w14:textId="77777777" w:rsidR="007D46AB" w:rsidRDefault="001E76C8">
            <w:pPr>
              <w:spacing w:after="200" w:line="276" w:lineRule="auto"/>
              <w:rPr>
                <w:rFonts w:ascii="Times New Roman" w:eastAsia="Times New Roman" w:hAnsi="Times New Roman" w:cs="Times New Roman"/>
                <w:color w:val="FF0000"/>
              </w:rPr>
            </w:pPr>
            <w:r>
              <w:rPr>
                <w:rFonts w:ascii="Times New Roman" w:eastAsia="Times New Roman" w:hAnsi="Times New Roman" w:cs="Times New Roman"/>
              </w:rPr>
              <w:t xml:space="preserve">B.2.2. Sınav puanlama tablosu örneği </w:t>
            </w:r>
            <w:r>
              <w:rPr>
                <w:rFonts w:ascii="Times New Roman" w:eastAsia="Times New Roman" w:hAnsi="Times New Roman" w:cs="Times New Roman"/>
                <w:color w:val="FF0000"/>
              </w:rPr>
              <w:t>(Kontrol etme )</w:t>
            </w:r>
          </w:p>
          <w:p w14:paraId="693DC799" w14:textId="77777777" w:rsidR="007D46AB" w:rsidRDefault="001E76C8">
            <w:pPr>
              <w:spacing w:after="200" w:line="276" w:lineRule="auto"/>
              <w:rPr>
                <w:rFonts w:ascii="Times New Roman" w:eastAsia="Times New Roman" w:hAnsi="Times New Roman" w:cs="Times New Roman"/>
                <w:color w:val="FF0000"/>
              </w:rPr>
            </w:pPr>
            <w:r>
              <w:rPr>
                <w:rFonts w:ascii="Times New Roman" w:eastAsia="Times New Roman" w:hAnsi="Times New Roman" w:cs="Times New Roman"/>
              </w:rPr>
              <w:t xml:space="preserve">B.2.2. Eczane Hizmetleri Programı paydaş beklenti formu </w:t>
            </w:r>
            <w:r>
              <w:rPr>
                <w:rFonts w:ascii="Times New Roman" w:eastAsia="Times New Roman" w:hAnsi="Times New Roman" w:cs="Times New Roman"/>
                <w:color w:val="FF0000"/>
              </w:rPr>
              <w:t>(Kontrol Etme ve Önlem Alma)</w:t>
            </w:r>
          </w:p>
          <w:p w14:paraId="021F2AB4" w14:textId="77777777" w:rsidR="007D46AB" w:rsidRDefault="001E76C8">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B.2.2. İlk ve Acil Yardım programı paydaş beklenti formu </w:t>
            </w:r>
            <w:r>
              <w:rPr>
                <w:rFonts w:ascii="Times New Roman" w:eastAsia="Times New Roman" w:hAnsi="Times New Roman" w:cs="Times New Roman"/>
                <w:color w:val="FF0000"/>
              </w:rPr>
              <w:t>(Kontrol Etme ve Önlem Alma)</w:t>
            </w:r>
          </w:p>
          <w:p w14:paraId="00B5E102" w14:textId="77777777" w:rsidR="007D46AB" w:rsidRDefault="001E76C8">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B.2.2. Yaşlı Bakım programı paydaş beklenti formu </w:t>
            </w:r>
            <w:r>
              <w:rPr>
                <w:rFonts w:ascii="Times New Roman" w:eastAsia="Times New Roman" w:hAnsi="Times New Roman" w:cs="Times New Roman"/>
                <w:color w:val="FF0000"/>
              </w:rPr>
              <w:t>(Kontrol Etme ve Önlem Alma)</w:t>
            </w:r>
          </w:p>
          <w:p w14:paraId="5C85C43F" w14:textId="77777777" w:rsidR="007D46AB" w:rsidRDefault="007D46AB">
            <w:pPr>
              <w:spacing w:after="200" w:line="276" w:lineRule="auto"/>
              <w:rPr>
                <w:rFonts w:ascii="Times New Roman" w:eastAsia="Times New Roman" w:hAnsi="Times New Roman" w:cs="Times New Roman"/>
                <w:sz w:val="24"/>
                <w:szCs w:val="24"/>
              </w:rPr>
            </w:pPr>
          </w:p>
          <w:p w14:paraId="12C69068" w14:textId="77777777" w:rsidR="007D46AB" w:rsidRDefault="007D46AB">
            <w:pPr>
              <w:spacing w:after="200" w:line="276" w:lineRule="auto"/>
              <w:rPr>
                <w:rFonts w:ascii="Times New Roman" w:eastAsia="Times New Roman" w:hAnsi="Times New Roman" w:cs="Times New Roman"/>
                <w:sz w:val="24"/>
                <w:szCs w:val="24"/>
              </w:rPr>
            </w:pPr>
          </w:p>
        </w:tc>
      </w:tr>
      <w:tr w:rsidR="007D46AB" w14:paraId="17BFB2F3" w14:textId="77777777">
        <w:tc>
          <w:tcPr>
            <w:tcW w:w="9212" w:type="dxa"/>
          </w:tcPr>
          <w:p w14:paraId="6E50404D" w14:textId="77777777" w:rsidR="007D46AB" w:rsidRDefault="007D46AB">
            <w:pPr>
              <w:spacing w:after="200" w:line="276" w:lineRule="auto"/>
              <w:rPr>
                <w:rFonts w:ascii="Times New Roman" w:eastAsia="Times New Roman" w:hAnsi="Times New Roman" w:cs="Times New Roman"/>
                <w:sz w:val="24"/>
                <w:szCs w:val="24"/>
              </w:rPr>
            </w:pPr>
          </w:p>
        </w:tc>
      </w:tr>
    </w:tbl>
    <w:p w14:paraId="3040DA30" w14:textId="77777777" w:rsidR="007D46AB" w:rsidRDefault="007D46AB">
      <w:pPr>
        <w:rPr>
          <w:rFonts w:ascii="Times New Roman" w:eastAsia="Times New Roman" w:hAnsi="Times New Roman" w:cs="Times New Roman"/>
          <w:sz w:val="24"/>
          <w:szCs w:val="24"/>
        </w:rPr>
      </w:pPr>
    </w:p>
    <w:p w14:paraId="42FF28F9" w14:textId="77777777" w:rsidR="007D46AB" w:rsidRDefault="007D46AB">
      <w:pPr>
        <w:rPr>
          <w:rFonts w:ascii="Times New Roman" w:eastAsia="Times New Roman" w:hAnsi="Times New Roman" w:cs="Times New Roman"/>
          <w:sz w:val="24"/>
          <w:szCs w:val="24"/>
        </w:rPr>
      </w:pPr>
    </w:p>
    <w:p w14:paraId="51D3A183" w14:textId="77777777" w:rsidR="007D46AB" w:rsidRDefault="007D46AB">
      <w:pPr>
        <w:rPr>
          <w:rFonts w:ascii="Times New Roman" w:eastAsia="Times New Roman" w:hAnsi="Times New Roman" w:cs="Times New Roman"/>
          <w:sz w:val="24"/>
          <w:szCs w:val="24"/>
        </w:rPr>
      </w:pPr>
    </w:p>
    <w:p w14:paraId="3EE7FC40" w14:textId="77777777" w:rsidR="007D46AB" w:rsidRDefault="007D46AB">
      <w:pPr>
        <w:rPr>
          <w:rFonts w:ascii="Times New Roman" w:eastAsia="Times New Roman" w:hAnsi="Times New Roman" w:cs="Times New Roman"/>
          <w:sz w:val="24"/>
          <w:szCs w:val="24"/>
        </w:rPr>
      </w:pPr>
    </w:p>
    <w:p w14:paraId="64C4FF09" w14:textId="77777777" w:rsidR="007D46AB" w:rsidRDefault="007D46AB">
      <w:pPr>
        <w:rPr>
          <w:rFonts w:ascii="Times New Roman" w:eastAsia="Times New Roman" w:hAnsi="Times New Roman" w:cs="Times New Roman"/>
          <w:sz w:val="24"/>
          <w:szCs w:val="24"/>
        </w:rPr>
      </w:pPr>
    </w:p>
    <w:p w14:paraId="7478E9A9" w14:textId="77777777" w:rsidR="007D46AB" w:rsidRDefault="007D46AB">
      <w:pPr>
        <w:rPr>
          <w:rFonts w:ascii="Times New Roman" w:eastAsia="Times New Roman" w:hAnsi="Times New Roman" w:cs="Times New Roman"/>
          <w:sz w:val="24"/>
          <w:szCs w:val="24"/>
        </w:rPr>
      </w:pPr>
    </w:p>
    <w:p w14:paraId="5DA90017"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B.2.3. Öğrenci kabulü, önceki öğrenmenin tanınması ve Kredilendirilmesi</w:t>
      </w:r>
    </w:p>
    <w:p w14:paraId="37754A66" w14:textId="77777777" w:rsidR="007D46AB" w:rsidRDefault="007D46AB">
      <w:pPr>
        <w:rPr>
          <w:rFonts w:ascii="Times New Roman" w:eastAsia="Times New Roman" w:hAnsi="Times New Roman" w:cs="Times New Roman"/>
          <w:sz w:val="24"/>
          <w:szCs w:val="24"/>
        </w:rPr>
      </w:pPr>
    </w:p>
    <w:tbl>
      <w:tblPr>
        <w:tblStyle w:val="afff4"/>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7D3BC132" w14:textId="77777777">
        <w:tc>
          <w:tcPr>
            <w:tcW w:w="9212" w:type="dxa"/>
          </w:tcPr>
          <w:p w14:paraId="29B3EEF1"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ff5"/>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2A9AA55B" w14:textId="77777777">
              <w:tc>
                <w:tcPr>
                  <w:tcW w:w="1796" w:type="dxa"/>
                </w:tcPr>
                <w:p w14:paraId="76E25CC1"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650D43B5"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48EB70A9"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0B4DF18B"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4838156C"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34E0CA5F" w14:textId="77777777">
              <w:tc>
                <w:tcPr>
                  <w:tcW w:w="1796" w:type="dxa"/>
                </w:tcPr>
                <w:p w14:paraId="09C654BA"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yok</w:t>
                  </w:r>
                </w:p>
              </w:tc>
              <w:tc>
                <w:tcPr>
                  <w:tcW w:w="1796" w:type="dxa"/>
                </w:tcPr>
                <w:p w14:paraId="18AD0DAF"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var, Uygulama yok</w:t>
                  </w:r>
                </w:p>
              </w:tc>
              <w:tc>
                <w:tcPr>
                  <w:tcW w:w="1796" w:type="dxa"/>
                </w:tcPr>
                <w:p w14:paraId="41F2A932"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Uygulama var, Kontrol ve Önlem yok</w:t>
                  </w:r>
                </w:p>
              </w:tc>
              <w:tc>
                <w:tcPr>
                  <w:tcW w:w="1796" w:type="dxa"/>
                </w:tcPr>
                <w:p w14:paraId="1551CCF7"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Uygulama, Kontrol Etme ve Önlem Alma var</w:t>
                  </w:r>
                </w:p>
              </w:tc>
              <w:tc>
                <w:tcPr>
                  <w:tcW w:w="1797" w:type="dxa"/>
                </w:tcPr>
                <w:p w14:paraId="7E30E57C"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Örnek Uygulama var.</w:t>
                  </w:r>
                </w:p>
              </w:tc>
            </w:tr>
            <w:tr w:rsidR="007D46AB" w14:paraId="678FACFD" w14:textId="77777777">
              <w:tc>
                <w:tcPr>
                  <w:tcW w:w="1796" w:type="dxa"/>
                </w:tcPr>
                <w:p w14:paraId="2EC06FCF" w14:textId="77777777" w:rsidR="007D46AB" w:rsidRDefault="007D46AB">
                  <w:pPr>
                    <w:jc w:val="center"/>
                    <w:rPr>
                      <w:rFonts w:ascii="Times New Roman" w:eastAsia="Times New Roman" w:hAnsi="Times New Roman" w:cs="Times New Roman"/>
                      <w:sz w:val="24"/>
                      <w:szCs w:val="24"/>
                    </w:rPr>
                  </w:pPr>
                </w:p>
              </w:tc>
              <w:tc>
                <w:tcPr>
                  <w:tcW w:w="1796" w:type="dxa"/>
                </w:tcPr>
                <w:p w14:paraId="278E351D" w14:textId="77777777" w:rsidR="007D46AB" w:rsidRDefault="007D46AB">
                  <w:pPr>
                    <w:rPr>
                      <w:rFonts w:ascii="Times New Roman" w:eastAsia="Times New Roman" w:hAnsi="Times New Roman" w:cs="Times New Roman"/>
                      <w:sz w:val="24"/>
                      <w:szCs w:val="24"/>
                    </w:rPr>
                  </w:pPr>
                </w:p>
              </w:tc>
              <w:tc>
                <w:tcPr>
                  <w:tcW w:w="1796" w:type="dxa"/>
                </w:tcPr>
                <w:p w14:paraId="15985601"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96" w:type="dxa"/>
                  <w:vAlign w:val="center"/>
                </w:tcPr>
                <w:p w14:paraId="10282E3F" w14:textId="77777777" w:rsidR="007D46AB" w:rsidRDefault="007D46AB">
                  <w:pPr>
                    <w:jc w:val="center"/>
                    <w:rPr>
                      <w:rFonts w:ascii="Times New Roman" w:eastAsia="Times New Roman" w:hAnsi="Times New Roman" w:cs="Times New Roman"/>
                      <w:b/>
                      <w:sz w:val="24"/>
                      <w:szCs w:val="24"/>
                    </w:rPr>
                  </w:pPr>
                </w:p>
              </w:tc>
              <w:tc>
                <w:tcPr>
                  <w:tcW w:w="1797" w:type="dxa"/>
                </w:tcPr>
                <w:p w14:paraId="7082DE1B" w14:textId="77777777" w:rsidR="007D46AB" w:rsidRDefault="007D46AB">
                  <w:pPr>
                    <w:rPr>
                      <w:rFonts w:ascii="Times New Roman" w:eastAsia="Times New Roman" w:hAnsi="Times New Roman" w:cs="Times New Roman"/>
                      <w:sz w:val="24"/>
                      <w:szCs w:val="24"/>
                    </w:rPr>
                  </w:pPr>
                </w:p>
              </w:tc>
            </w:tr>
          </w:tbl>
          <w:p w14:paraId="0DEC576E" w14:textId="77777777" w:rsidR="007D46AB" w:rsidRDefault="007D46AB">
            <w:pPr>
              <w:spacing w:after="200" w:line="276" w:lineRule="auto"/>
              <w:rPr>
                <w:rFonts w:ascii="Times New Roman" w:eastAsia="Times New Roman" w:hAnsi="Times New Roman" w:cs="Times New Roman"/>
                <w:sz w:val="24"/>
                <w:szCs w:val="24"/>
              </w:rPr>
            </w:pPr>
          </w:p>
          <w:p w14:paraId="3EE2D18E"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Açıklama: Yüksekokulumuz programlarına öğrenci kabulü ile ilgili tüm süreçlerde, YÖK’ün belirlediği ilke ve yönetmelikler çerçevesinde ve üniversitemizin senatosu tarafından belirlenmiş yönetmelik, </w:t>
            </w:r>
            <w:proofErr w:type="spellStart"/>
            <w:r>
              <w:rPr>
                <w:rFonts w:ascii="Times New Roman" w:eastAsia="Times New Roman" w:hAnsi="Times New Roman" w:cs="Times New Roman"/>
                <w:sz w:val="24"/>
                <w:szCs w:val="24"/>
              </w:rPr>
              <w:t>yönerge,usul</w:t>
            </w:r>
            <w:proofErr w:type="spellEnd"/>
            <w:r>
              <w:rPr>
                <w:rFonts w:ascii="Times New Roman" w:eastAsia="Times New Roman" w:hAnsi="Times New Roman" w:cs="Times New Roman"/>
                <w:sz w:val="24"/>
                <w:szCs w:val="24"/>
              </w:rPr>
              <w:t xml:space="preserve"> ve esaslara göre hareket edilmektedir. </w:t>
            </w:r>
          </w:p>
          <w:p w14:paraId="1E8E1013"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Öğrenciler her yıl T.C. Ölçme, Seçme ve Yerleştirme Merkezi (ÖSYM) tarafından düzenlenen sınav takvimi kapsamında aldıkları puanlara ve tercihlerine istinaden Yüksekokulumuzdaki eğitimlerine başlamaktadırlar. </w:t>
            </w:r>
          </w:p>
          <w:p w14:paraId="4B0B7A6D"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Kurum içi, </w:t>
            </w:r>
            <w:proofErr w:type="spellStart"/>
            <w:r>
              <w:rPr>
                <w:rFonts w:ascii="Times New Roman" w:eastAsia="Times New Roman" w:hAnsi="Times New Roman" w:cs="Times New Roman"/>
                <w:sz w:val="24"/>
                <w:szCs w:val="24"/>
              </w:rPr>
              <w:t>kurumlararası</w:t>
            </w:r>
            <w:proofErr w:type="spellEnd"/>
            <w:r>
              <w:rPr>
                <w:rFonts w:ascii="Times New Roman" w:eastAsia="Times New Roman" w:hAnsi="Times New Roman" w:cs="Times New Roman"/>
                <w:sz w:val="24"/>
                <w:szCs w:val="24"/>
              </w:rPr>
              <w:t>, merkezi yerleştirme ya da dikey geçiş ile öğrenci kabulünün ilgili yönetmelik ve yönerge doğrultusunda yapılmakta ve SHMYO web sitesinde duyuru ve sonuçlarının paylaşılması yapılmaktadır .</w:t>
            </w:r>
          </w:p>
          <w:p w14:paraId="1264730E"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Akademik danışmanlar tarafından öğrenci ders kayıtlarının kontrolü için öğrenci ders kayıtlanması ile ilgili raporun </w:t>
            </w:r>
            <w:proofErr w:type="spellStart"/>
            <w:r>
              <w:rPr>
                <w:rFonts w:ascii="Times New Roman" w:eastAsia="Times New Roman" w:hAnsi="Times New Roman" w:cs="Times New Roman"/>
                <w:sz w:val="24"/>
                <w:szCs w:val="24"/>
              </w:rPr>
              <w:t>obs</w:t>
            </w:r>
            <w:proofErr w:type="spellEnd"/>
            <w:r>
              <w:rPr>
                <w:rFonts w:ascii="Times New Roman" w:eastAsia="Times New Roman" w:hAnsi="Times New Roman" w:cs="Times New Roman"/>
                <w:sz w:val="24"/>
                <w:szCs w:val="24"/>
              </w:rPr>
              <w:t xml:space="preserve"> den indirilip öğrenci ile kontrol edildikten sonra danışman imza ve öğrenci imza gerçekleştirilmekte, birer nüsha öğrenci ve akademik personelde saklanmaktadır.</w:t>
            </w:r>
          </w:p>
          <w:p w14:paraId="329E9031"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Öğrencilerin muafiyet başvurularının alınması ve duyuruları SHMYO web sitesinde paylaşılmaktadır.</w:t>
            </w:r>
          </w:p>
          <w:p w14:paraId="080E72CF" w14:textId="77777777" w:rsidR="007D46AB" w:rsidRDefault="007D46AB">
            <w:pPr>
              <w:spacing w:after="200" w:line="276" w:lineRule="auto"/>
              <w:rPr>
                <w:rFonts w:ascii="Times New Roman" w:eastAsia="Times New Roman" w:hAnsi="Times New Roman" w:cs="Times New Roman"/>
                <w:sz w:val="24"/>
                <w:szCs w:val="24"/>
              </w:rPr>
            </w:pPr>
          </w:p>
          <w:p w14:paraId="2D571BDC"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KANITLAR; </w:t>
            </w:r>
          </w:p>
          <w:p w14:paraId="01D4844B"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B.2.3. Yozgat Bozok Üniversitesi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Lisans ve Lisans Programlarına Yatay </w:t>
            </w:r>
            <w:proofErr w:type="spellStart"/>
            <w:r>
              <w:rPr>
                <w:rFonts w:ascii="Times New Roman" w:eastAsia="Times New Roman" w:hAnsi="Times New Roman" w:cs="Times New Roman"/>
                <w:sz w:val="24"/>
                <w:szCs w:val="24"/>
              </w:rPr>
              <w:t>Geçis</w:t>
            </w:r>
            <w:proofErr w:type="spellEnd"/>
            <w:r>
              <w:rPr>
                <w:rFonts w:ascii="Times New Roman" w:eastAsia="Times New Roman" w:hAnsi="Times New Roman" w:cs="Times New Roman"/>
                <w:sz w:val="24"/>
                <w:szCs w:val="24"/>
              </w:rPr>
              <w:t xml:space="preserve">̧, Programlar Arası Yatay </w:t>
            </w:r>
            <w:proofErr w:type="spellStart"/>
            <w:r>
              <w:rPr>
                <w:rFonts w:ascii="Times New Roman" w:eastAsia="Times New Roman" w:hAnsi="Times New Roman" w:cs="Times New Roman"/>
                <w:sz w:val="24"/>
                <w:szCs w:val="24"/>
              </w:rPr>
              <w:t>Geçis</w:t>
            </w:r>
            <w:proofErr w:type="spellEnd"/>
            <w:r>
              <w:rPr>
                <w:rFonts w:ascii="Times New Roman" w:eastAsia="Times New Roman" w:hAnsi="Times New Roman" w:cs="Times New Roman"/>
                <w:sz w:val="24"/>
                <w:szCs w:val="24"/>
              </w:rPr>
              <w:t xml:space="preserve">̧, Dikey </w:t>
            </w:r>
            <w:proofErr w:type="spellStart"/>
            <w:r>
              <w:rPr>
                <w:rFonts w:ascii="Times New Roman" w:eastAsia="Times New Roman" w:hAnsi="Times New Roman" w:cs="Times New Roman"/>
                <w:sz w:val="24"/>
                <w:szCs w:val="24"/>
              </w:rPr>
              <w:t>Geçis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Değişim</w:t>
            </w:r>
            <w:proofErr w:type="spellEnd"/>
            <w:r>
              <w:rPr>
                <w:rFonts w:ascii="Times New Roman" w:eastAsia="Times New Roman" w:hAnsi="Times New Roman" w:cs="Times New Roman"/>
                <w:sz w:val="24"/>
                <w:szCs w:val="24"/>
              </w:rPr>
              <w:t xml:space="preserve"> Programlarında </w:t>
            </w:r>
            <w:proofErr w:type="spellStart"/>
            <w:r>
              <w:rPr>
                <w:rFonts w:ascii="Times New Roman" w:eastAsia="Times New Roman" w:hAnsi="Times New Roman" w:cs="Times New Roman"/>
                <w:sz w:val="24"/>
                <w:szCs w:val="24"/>
              </w:rPr>
              <w:t>Öğrencilik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Eşzamanlı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Öğrenimde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Öğrencilik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Özel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Öğrencilik</w:t>
            </w:r>
            <w:proofErr w:type="spellEnd"/>
            <w:r>
              <w:rPr>
                <w:rFonts w:ascii="Times New Roman" w:eastAsia="Times New Roman" w:hAnsi="Times New Roman" w:cs="Times New Roman"/>
                <w:sz w:val="24"/>
                <w:szCs w:val="24"/>
              </w:rPr>
              <w:t xml:space="preserve">, Muafiyet ve </w:t>
            </w:r>
            <w:proofErr w:type="spellStart"/>
            <w:r>
              <w:rPr>
                <w:rFonts w:ascii="Times New Roman" w:eastAsia="Times New Roman" w:hAnsi="Times New Roman" w:cs="Times New Roman"/>
                <w:sz w:val="24"/>
                <w:szCs w:val="24"/>
              </w:rPr>
              <w:t>İntibak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İşlemleri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Yönergesi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(Planlama)</w:t>
            </w:r>
          </w:p>
          <w:p w14:paraId="50E3DBA8"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B.2.3. Yozgat Bozok Üniversitesi Yurtdışından Öğrenci Kabul Yönergesi </w:t>
            </w:r>
            <w:r>
              <w:rPr>
                <w:rFonts w:ascii="Times New Roman" w:eastAsia="Times New Roman" w:hAnsi="Times New Roman" w:cs="Times New Roman"/>
                <w:color w:val="FF0000"/>
                <w:sz w:val="24"/>
                <w:szCs w:val="24"/>
              </w:rPr>
              <w:t>(Planlama)</w:t>
            </w:r>
          </w:p>
          <w:p w14:paraId="506E8E87"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B.2.3.Yozgat Bozok Üniversitesi Çift </w:t>
            </w:r>
            <w:proofErr w:type="spellStart"/>
            <w:r>
              <w:rPr>
                <w:rFonts w:ascii="Times New Roman" w:eastAsia="Times New Roman" w:hAnsi="Times New Roman" w:cs="Times New Roman"/>
                <w:sz w:val="24"/>
                <w:szCs w:val="24"/>
              </w:rPr>
              <w:t>Anadal</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Yandal</w:t>
            </w:r>
            <w:proofErr w:type="spellEnd"/>
            <w:r>
              <w:rPr>
                <w:rFonts w:ascii="Times New Roman" w:eastAsia="Times New Roman" w:hAnsi="Times New Roman" w:cs="Times New Roman"/>
                <w:sz w:val="24"/>
                <w:szCs w:val="24"/>
              </w:rPr>
              <w:t xml:space="preserve"> Programları Yönergesi </w:t>
            </w:r>
            <w:r>
              <w:rPr>
                <w:rFonts w:ascii="Times New Roman" w:eastAsia="Times New Roman" w:hAnsi="Times New Roman" w:cs="Times New Roman"/>
                <w:color w:val="FF0000"/>
                <w:sz w:val="24"/>
                <w:szCs w:val="24"/>
              </w:rPr>
              <w:t>(Planlama)</w:t>
            </w:r>
          </w:p>
          <w:p w14:paraId="3C5EC15C"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B.2.3. Yozgat Bozok Üniversitesi Sürekli Eğitim Uygulama ve Araştırma Merkezi Eğitim Programları Yönergesi </w:t>
            </w:r>
            <w:r>
              <w:rPr>
                <w:rFonts w:ascii="Times New Roman" w:eastAsia="Times New Roman" w:hAnsi="Times New Roman" w:cs="Times New Roman"/>
                <w:color w:val="FF0000"/>
                <w:sz w:val="24"/>
                <w:szCs w:val="24"/>
              </w:rPr>
              <w:t>(Planlama)</w:t>
            </w:r>
          </w:p>
          <w:p w14:paraId="1A2CCAFA"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B.2.3. Yozgat Bozok Üniversitesi Uluslararası İlişkiler Ofisi Yönergesi </w:t>
            </w:r>
            <w:r>
              <w:rPr>
                <w:rFonts w:ascii="Times New Roman" w:eastAsia="Times New Roman" w:hAnsi="Times New Roman" w:cs="Times New Roman"/>
                <w:color w:val="FF0000"/>
                <w:sz w:val="24"/>
                <w:szCs w:val="24"/>
              </w:rPr>
              <w:t>(Planlama)</w:t>
            </w:r>
          </w:p>
          <w:p w14:paraId="4373A985"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B.2.3. Yozgat Bozok Üniversitesi Eğitim-Öğretim ve Sınav Yönetmeliği </w:t>
            </w:r>
            <w:r>
              <w:rPr>
                <w:rFonts w:ascii="Times New Roman" w:eastAsia="Times New Roman" w:hAnsi="Times New Roman" w:cs="Times New Roman"/>
                <w:color w:val="FF0000"/>
                <w:sz w:val="24"/>
                <w:szCs w:val="24"/>
              </w:rPr>
              <w:t>(Planlama)</w:t>
            </w:r>
          </w:p>
          <w:p w14:paraId="473B1ED8"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B.2.3. Anestezi Müfredatı Kredilendirme Örneği </w:t>
            </w:r>
            <w:r>
              <w:rPr>
                <w:rFonts w:ascii="Times New Roman" w:eastAsia="Times New Roman" w:hAnsi="Times New Roman" w:cs="Times New Roman"/>
                <w:color w:val="FF0000"/>
                <w:sz w:val="24"/>
                <w:szCs w:val="24"/>
              </w:rPr>
              <w:t>(Planlama)</w:t>
            </w:r>
          </w:p>
          <w:p w14:paraId="421B21E8"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B.2.3. ÇAP-</w:t>
            </w:r>
            <w:proofErr w:type="spellStart"/>
            <w:r>
              <w:rPr>
                <w:rFonts w:ascii="Times New Roman" w:eastAsia="Times New Roman" w:hAnsi="Times New Roman" w:cs="Times New Roman"/>
                <w:sz w:val="24"/>
                <w:szCs w:val="24"/>
              </w:rPr>
              <w:t>Yandal</w:t>
            </w:r>
            <w:proofErr w:type="spellEnd"/>
            <w:r>
              <w:rPr>
                <w:rFonts w:ascii="Times New Roman" w:eastAsia="Times New Roman" w:hAnsi="Times New Roman" w:cs="Times New Roman"/>
                <w:sz w:val="24"/>
                <w:szCs w:val="24"/>
              </w:rPr>
              <w:t xml:space="preserve"> iş akış şeması </w:t>
            </w:r>
            <w:r>
              <w:rPr>
                <w:rFonts w:ascii="Times New Roman" w:eastAsia="Times New Roman" w:hAnsi="Times New Roman" w:cs="Times New Roman"/>
                <w:color w:val="FF0000"/>
                <w:sz w:val="24"/>
                <w:szCs w:val="24"/>
              </w:rPr>
              <w:t>(Planlama - Uygulama )</w:t>
            </w:r>
          </w:p>
          <w:p w14:paraId="25F0882A"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B.2.3. Öğrenci işleri iş akış süreçleri </w:t>
            </w:r>
            <w:r>
              <w:rPr>
                <w:rFonts w:ascii="Times New Roman" w:eastAsia="Times New Roman" w:hAnsi="Times New Roman" w:cs="Times New Roman"/>
                <w:color w:val="FF0000"/>
                <w:sz w:val="24"/>
                <w:szCs w:val="24"/>
              </w:rPr>
              <w:t>(Planlama - Uygulama )</w:t>
            </w:r>
          </w:p>
          <w:p w14:paraId="17A486A8"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B.2.3. Yatay Geçiş Muafiyeti Toplantı Duyurusu </w:t>
            </w:r>
            <w:r>
              <w:rPr>
                <w:rFonts w:ascii="Times New Roman" w:eastAsia="Times New Roman" w:hAnsi="Times New Roman" w:cs="Times New Roman"/>
                <w:color w:val="FF0000"/>
                <w:sz w:val="24"/>
                <w:szCs w:val="24"/>
              </w:rPr>
              <w:t>(Planlama)</w:t>
            </w:r>
          </w:p>
          <w:p w14:paraId="1DCE94E1"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B.2.3. Yatay Geçiş Başvuru Sonuçları </w:t>
            </w:r>
            <w:r>
              <w:rPr>
                <w:rFonts w:ascii="Times New Roman" w:eastAsia="Times New Roman" w:hAnsi="Times New Roman" w:cs="Times New Roman"/>
                <w:color w:val="FF0000"/>
                <w:sz w:val="24"/>
                <w:szCs w:val="24"/>
              </w:rPr>
              <w:t>(Planlama-Uygulama)</w:t>
            </w:r>
          </w:p>
          <w:p w14:paraId="193237E9"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B.2.3. ÇAP Kontenjanları </w:t>
            </w:r>
            <w:r>
              <w:rPr>
                <w:rFonts w:ascii="Times New Roman" w:eastAsia="Times New Roman" w:hAnsi="Times New Roman" w:cs="Times New Roman"/>
                <w:color w:val="FF0000"/>
                <w:sz w:val="24"/>
                <w:szCs w:val="24"/>
              </w:rPr>
              <w:t>(Planlama)</w:t>
            </w:r>
          </w:p>
          <w:p w14:paraId="369793A7"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B.2.3. ÇAP Kazanan Öğrencilerin Listesi </w:t>
            </w:r>
            <w:r>
              <w:rPr>
                <w:rFonts w:ascii="Times New Roman" w:eastAsia="Times New Roman" w:hAnsi="Times New Roman" w:cs="Times New Roman"/>
                <w:color w:val="FF0000"/>
                <w:sz w:val="24"/>
                <w:szCs w:val="24"/>
              </w:rPr>
              <w:t>(Uygulama)</w:t>
            </w:r>
          </w:p>
          <w:p w14:paraId="7008355F"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B.2.3. ÇAP Kazanan Öğrenciler Kurul Kararı </w:t>
            </w:r>
            <w:r>
              <w:rPr>
                <w:rFonts w:ascii="Times New Roman" w:eastAsia="Times New Roman" w:hAnsi="Times New Roman" w:cs="Times New Roman"/>
                <w:color w:val="FF0000"/>
                <w:sz w:val="24"/>
                <w:szCs w:val="24"/>
              </w:rPr>
              <w:t>(Uygulama)</w:t>
            </w:r>
          </w:p>
          <w:p w14:paraId="05F47733"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B.2.3.ÇAP Öğrenci sayısı </w:t>
            </w:r>
            <w:r>
              <w:rPr>
                <w:rFonts w:ascii="Times New Roman" w:eastAsia="Times New Roman" w:hAnsi="Times New Roman" w:cs="Times New Roman"/>
                <w:color w:val="FF0000"/>
                <w:sz w:val="24"/>
                <w:szCs w:val="24"/>
              </w:rPr>
              <w:t>(Kontrol Etme)</w:t>
            </w:r>
          </w:p>
          <w:p w14:paraId="0E8D9268"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B.2.3. ÇAP-</w:t>
            </w:r>
            <w:proofErr w:type="spellStart"/>
            <w:r>
              <w:rPr>
                <w:rFonts w:ascii="Times New Roman" w:eastAsia="Times New Roman" w:hAnsi="Times New Roman" w:cs="Times New Roman"/>
                <w:sz w:val="24"/>
                <w:szCs w:val="24"/>
              </w:rPr>
              <w:t>Yandal</w:t>
            </w:r>
            <w:proofErr w:type="spellEnd"/>
            <w:r>
              <w:rPr>
                <w:rFonts w:ascii="Times New Roman" w:eastAsia="Times New Roman" w:hAnsi="Times New Roman" w:cs="Times New Roman"/>
                <w:sz w:val="24"/>
                <w:szCs w:val="24"/>
              </w:rPr>
              <w:t xml:space="preserve"> iş akış şeması  </w:t>
            </w:r>
            <w:r>
              <w:rPr>
                <w:rFonts w:ascii="Times New Roman" w:eastAsia="Times New Roman" w:hAnsi="Times New Roman" w:cs="Times New Roman"/>
                <w:color w:val="FF0000"/>
                <w:sz w:val="24"/>
                <w:szCs w:val="24"/>
              </w:rPr>
              <w:t>(Planlama - Uygulama )</w:t>
            </w:r>
          </w:p>
          <w:p w14:paraId="68366011"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B.2.3. ÇAP Önerilen Eğitim Formu </w:t>
            </w:r>
            <w:r>
              <w:rPr>
                <w:rFonts w:ascii="Times New Roman" w:eastAsia="Times New Roman" w:hAnsi="Times New Roman" w:cs="Times New Roman"/>
                <w:color w:val="FF0000"/>
                <w:sz w:val="24"/>
                <w:szCs w:val="24"/>
              </w:rPr>
              <w:t>(Planlama)</w:t>
            </w:r>
          </w:p>
          <w:p w14:paraId="0910668A"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B.2.3. İlk ve Acil Yardım Programı ÇAP kontenjan öneri formu </w:t>
            </w:r>
            <w:r>
              <w:rPr>
                <w:rFonts w:ascii="Times New Roman" w:eastAsia="Times New Roman" w:hAnsi="Times New Roman" w:cs="Times New Roman"/>
                <w:color w:val="FF0000"/>
                <w:sz w:val="24"/>
                <w:szCs w:val="24"/>
              </w:rPr>
              <w:t>(Planlama)</w:t>
            </w:r>
          </w:p>
          <w:p w14:paraId="553A60FF"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B.2.3. İlk ve Acil Yardım Programı ÇAP Programları Derslerin Kıyaslanması </w:t>
            </w:r>
            <w:r>
              <w:rPr>
                <w:rFonts w:ascii="Times New Roman" w:eastAsia="Times New Roman" w:hAnsi="Times New Roman" w:cs="Times New Roman"/>
                <w:color w:val="FF0000"/>
                <w:sz w:val="24"/>
                <w:szCs w:val="24"/>
              </w:rPr>
              <w:t>(Kontrol Etme )</w:t>
            </w:r>
          </w:p>
          <w:p w14:paraId="3BA7FE90"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B.2.3. Komisyonlar ve Komisyonlarda Görev Alan Öğretim Elemanlarının Listesi </w:t>
            </w:r>
            <w:r>
              <w:rPr>
                <w:rFonts w:ascii="Times New Roman" w:eastAsia="Times New Roman" w:hAnsi="Times New Roman" w:cs="Times New Roman"/>
                <w:color w:val="FF0000"/>
                <w:sz w:val="24"/>
                <w:szCs w:val="24"/>
              </w:rPr>
              <w:t>(Planlama - Uygulama )</w:t>
            </w:r>
          </w:p>
          <w:p w14:paraId="36DDB1AE"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(İlgili liste için tıklayınız : </w:t>
            </w:r>
            <w:hyperlink r:id="rId16">
              <w:r>
                <w:rPr>
                  <w:rFonts w:ascii="Times New Roman" w:eastAsia="Times New Roman" w:hAnsi="Times New Roman" w:cs="Times New Roman"/>
                  <w:color w:val="1155CC"/>
                  <w:sz w:val="24"/>
                  <w:szCs w:val="24"/>
                  <w:u w:val="single"/>
                </w:rPr>
                <w:t>https://bozok.edu.tr/okul/saglikhizmetleri-myo/sayfa/komisyonlar/1451</w:t>
              </w:r>
            </w:hyperlink>
            <w:r>
              <w:rPr>
                <w:rFonts w:ascii="Times New Roman" w:eastAsia="Times New Roman" w:hAnsi="Times New Roman" w:cs="Times New Roman"/>
                <w:sz w:val="24"/>
                <w:szCs w:val="24"/>
              </w:rPr>
              <w:t xml:space="preserve"> )</w:t>
            </w:r>
          </w:p>
          <w:p w14:paraId="71F6321B"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B.2.3. Muafiyet Başvuruları Duyurusu </w:t>
            </w:r>
            <w:r>
              <w:rPr>
                <w:rFonts w:ascii="Times New Roman" w:eastAsia="Times New Roman" w:hAnsi="Times New Roman" w:cs="Times New Roman"/>
                <w:color w:val="FF0000"/>
                <w:sz w:val="24"/>
                <w:szCs w:val="24"/>
              </w:rPr>
              <w:t>(Planlama - Uygulama )</w:t>
            </w:r>
          </w:p>
          <w:p w14:paraId="0CED241B"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İlgili duyuru için tıklayınız: </w:t>
            </w:r>
            <w:hyperlink r:id="rId17">
              <w:r>
                <w:rPr>
                  <w:color w:val="0000FF"/>
                  <w:u w:val="single"/>
                </w:rPr>
                <w:t>https://bozok.edu.tr/okul/saglikhizmetleri-myo/duyuru/Duyuru/35058</w:t>
              </w:r>
            </w:hyperlink>
            <w:r>
              <w:rPr>
                <w:rFonts w:ascii="Times New Roman" w:eastAsia="Times New Roman" w:hAnsi="Times New Roman" w:cs="Times New Roman"/>
                <w:sz w:val="24"/>
                <w:szCs w:val="24"/>
              </w:rPr>
              <w:t xml:space="preserve"> )</w:t>
            </w:r>
          </w:p>
          <w:p w14:paraId="008EE1AD"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474505D" w14:textId="77777777" w:rsidR="007D46AB" w:rsidRDefault="007D46AB">
            <w:pPr>
              <w:spacing w:after="200" w:line="276" w:lineRule="auto"/>
              <w:rPr>
                <w:rFonts w:ascii="Times New Roman" w:eastAsia="Times New Roman" w:hAnsi="Times New Roman" w:cs="Times New Roman"/>
                <w:sz w:val="24"/>
                <w:szCs w:val="24"/>
              </w:rPr>
            </w:pPr>
          </w:p>
        </w:tc>
      </w:tr>
    </w:tbl>
    <w:p w14:paraId="786F9675" w14:textId="77777777" w:rsidR="007D46AB" w:rsidRDefault="007D46AB">
      <w:pPr>
        <w:rPr>
          <w:rFonts w:ascii="Times New Roman" w:eastAsia="Times New Roman" w:hAnsi="Times New Roman" w:cs="Times New Roman"/>
          <w:sz w:val="24"/>
          <w:szCs w:val="24"/>
        </w:rPr>
      </w:pPr>
    </w:p>
    <w:p w14:paraId="6BEBEF54" w14:textId="77777777" w:rsidR="007D46AB" w:rsidRDefault="007D46AB">
      <w:pPr>
        <w:rPr>
          <w:rFonts w:ascii="Times New Roman" w:eastAsia="Times New Roman" w:hAnsi="Times New Roman" w:cs="Times New Roman"/>
          <w:sz w:val="24"/>
          <w:szCs w:val="24"/>
        </w:rPr>
      </w:pPr>
    </w:p>
    <w:p w14:paraId="554947D9" w14:textId="77777777" w:rsidR="007D46AB" w:rsidRDefault="007D46AB">
      <w:pPr>
        <w:rPr>
          <w:rFonts w:ascii="Times New Roman" w:eastAsia="Times New Roman" w:hAnsi="Times New Roman" w:cs="Times New Roman"/>
          <w:sz w:val="24"/>
          <w:szCs w:val="24"/>
        </w:rPr>
      </w:pPr>
    </w:p>
    <w:p w14:paraId="7756440B" w14:textId="77777777" w:rsidR="007D46AB" w:rsidRDefault="007D46AB">
      <w:pPr>
        <w:rPr>
          <w:rFonts w:ascii="Times New Roman" w:eastAsia="Times New Roman" w:hAnsi="Times New Roman" w:cs="Times New Roman"/>
          <w:sz w:val="24"/>
          <w:szCs w:val="24"/>
        </w:rPr>
      </w:pPr>
    </w:p>
    <w:p w14:paraId="437D4FA2" w14:textId="77777777" w:rsidR="007D46AB" w:rsidRDefault="007D46AB">
      <w:pPr>
        <w:rPr>
          <w:rFonts w:ascii="Times New Roman" w:eastAsia="Times New Roman" w:hAnsi="Times New Roman" w:cs="Times New Roman"/>
          <w:sz w:val="24"/>
          <w:szCs w:val="24"/>
        </w:rPr>
      </w:pPr>
    </w:p>
    <w:p w14:paraId="3964DA6F"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B.2.4. Yeterliliklerin sertifikalandırılması ve diploma</w:t>
      </w:r>
    </w:p>
    <w:p w14:paraId="6D1CB355" w14:textId="77777777" w:rsidR="007D46AB" w:rsidRDefault="007D46AB">
      <w:pPr>
        <w:rPr>
          <w:rFonts w:ascii="Times New Roman" w:eastAsia="Times New Roman" w:hAnsi="Times New Roman" w:cs="Times New Roman"/>
          <w:sz w:val="24"/>
          <w:szCs w:val="24"/>
        </w:rPr>
      </w:pPr>
    </w:p>
    <w:tbl>
      <w:tblPr>
        <w:tblStyle w:val="afff6"/>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6F2FC2A9" w14:textId="77777777">
        <w:tc>
          <w:tcPr>
            <w:tcW w:w="9212" w:type="dxa"/>
          </w:tcPr>
          <w:p w14:paraId="0118AA03"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ff7"/>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6B0E9785" w14:textId="77777777">
              <w:tc>
                <w:tcPr>
                  <w:tcW w:w="1796" w:type="dxa"/>
                </w:tcPr>
                <w:p w14:paraId="2A3ED862"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47FFF048"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40B1E6D7"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03F19ED3"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6766BA86"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4A45EC05" w14:textId="77777777">
              <w:tc>
                <w:tcPr>
                  <w:tcW w:w="1796" w:type="dxa"/>
                </w:tcPr>
                <w:p w14:paraId="29D7B849"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yok</w:t>
                  </w:r>
                </w:p>
              </w:tc>
              <w:tc>
                <w:tcPr>
                  <w:tcW w:w="1796" w:type="dxa"/>
                </w:tcPr>
                <w:p w14:paraId="53C5A2CF"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var, Uygulama yok</w:t>
                  </w:r>
                </w:p>
              </w:tc>
              <w:tc>
                <w:tcPr>
                  <w:tcW w:w="1796" w:type="dxa"/>
                </w:tcPr>
                <w:p w14:paraId="6003B451"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Uygulama var, Kontrol ve Önlem yok</w:t>
                  </w:r>
                </w:p>
              </w:tc>
              <w:tc>
                <w:tcPr>
                  <w:tcW w:w="1796" w:type="dxa"/>
                </w:tcPr>
                <w:p w14:paraId="09296E75"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Uygulama, Kontrol Etme ve Önlem Alma var</w:t>
                  </w:r>
                </w:p>
              </w:tc>
              <w:tc>
                <w:tcPr>
                  <w:tcW w:w="1797" w:type="dxa"/>
                </w:tcPr>
                <w:p w14:paraId="157F289E"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Örnek Uygulama var.</w:t>
                  </w:r>
                </w:p>
              </w:tc>
            </w:tr>
            <w:tr w:rsidR="007D46AB" w14:paraId="593706B3" w14:textId="77777777">
              <w:tc>
                <w:tcPr>
                  <w:tcW w:w="1796" w:type="dxa"/>
                </w:tcPr>
                <w:p w14:paraId="777C659D" w14:textId="77777777" w:rsidR="007D46AB" w:rsidRDefault="007D46AB">
                  <w:pPr>
                    <w:jc w:val="center"/>
                    <w:rPr>
                      <w:rFonts w:ascii="Times New Roman" w:eastAsia="Times New Roman" w:hAnsi="Times New Roman" w:cs="Times New Roman"/>
                      <w:sz w:val="24"/>
                      <w:szCs w:val="24"/>
                    </w:rPr>
                  </w:pPr>
                </w:p>
              </w:tc>
              <w:tc>
                <w:tcPr>
                  <w:tcW w:w="1796" w:type="dxa"/>
                </w:tcPr>
                <w:p w14:paraId="7A532427" w14:textId="77777777" w:rsidR="007D46AB" w:rsidRDefault="007D46AB">
                  <w:pPr>
                    <w:rPr>
                      <w:rFonts w:ascii="Times New Roman" w:eastAsia="Times New Roman" w:hAnsi="Times New Roman" w:cs="Times New Roman"/>
                      <w:sz w:val="24"/>
                      <w:szCs w:val="24"/>
                    </w:rPr>
                  </w:pPr>
                </w:p>
              </w:tc>
              <w:tc>
                <w:tcPr>
                  <w:tcW w:w="1796" w:type="dxa"/>
                </w:tcPr>
                <w:p w14:paraId="629EF091"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96" w:type="dxa"/>
                  <w:vAlign w:val="center"/>
                </w:tcPr>
                <w:p w14:paraId="067FC305" w14:textId="77777777" w:rsidR="007D46AB" w:rsidRDefault="001E76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97" w:type="dxa"/>
                </w:tcPr>
                <w:p w14:paraId="6E695035" w14:textId="77777777" w:rsidR="007D46AB" w:rsidRDefault="007D46AB">
                  <w:pPr>
                    <w:rPr>
                      <w:rFonts w:ascii="Times New Roman" w:eastAsia="Times New Roman" w:hAnsi="Times New Roman" w:cs="Times New Roman"/>
                      <w:sz w:val="24"/>
                      <w:szCs w:val="24"/>
                    </w:rPr>
                  </w:pPr>
                </w:p>
              </w:tc>
            </w:tr>
          </w:tbl>
          <w:p w14:paraId="2F08EE33" w14:textId="77777777" w:rsidR="007D46AB" w:rsidRDefault="007D46AB">
            <w:pPr>
              <w:spacing w:after="200" w:line="276" w:lineRule="auto"/>
              <w:rPr>
                <w:rFonts w:ascii="Times New Roman" w:eastAsia="Times New Roman" w:hAnsi="Times New Roman" w:cs="Times New Roman"/>
                <w:sz w:val="24"/>
                <w:szCs w:val="24"/>
              </w:rPr>
            </w:pPr>
          </w:p>
          <w:p w14:paraId="04A6E6F5"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Açıklama: Diploma, derece ve diğer yeterliliklerin tanınması ve sertifikalandırılmasına ilişkin açık, </w:t>
            </w:r>
            <w:proofErr w:type="spellStart"/>
            <w:r>
              <w:rPr>
                <w:rFonts w:ascii="Times New Roman" w:eastAsia="Times New Roman" w:hAnsi="Times New Roman" w:cs="Times New Roman"/>
                <w:sz w:val="24"/>
                <w:szCs w:val="24"/>
              </w:rPr>
              <w:t>anlaşılır,kapsamlı</w:t>
            </w:r>
            <w:proofErr w:type="spellEnd"/>
            <w:r>
              <w:rPr>
                <w:rFonts w:ascii="Times New Roman" w:eastAsia="Times New Roman" w:hAnsi="Times New Roman" w:cs="Times New Roman"/>
                <w:sz w:val="24"/>
                <w:szCs w:val="24"/>
              </w:rPr>
              <w:t xml:space="preserve"> ve tutarlı şekilde tanımlanmış kriterler ve süreçler tüm programlarda uygulanmaktadır. Üniversitemiz Öğrenci İşleri Daire Başkanlığının belirlemiş olduğu kriterler ve süreçler uygulanmaktadır. Yüksekokulumuzda mezuniyet koşullarını taşıyan öğrencilerin transkriptleri mezuniyet komisyonunca değerlendirilmektedir.</w:t>
            </w:r>
          </w:p>
          <w:p w14:paraId="11F702F9" w14:textId="77777777" w:rsidR="007D46AB" w:rsidRDefault="007D46AB">
            <w:pPr>
              <w:spacing w:after="200" w:line="276" w:lineRule="auto"/>
              <w:rPr>
                <w:rFonts w:ascii="Times New Roman" w:eastAsia="Times New Roman" w:hAnsi="Times New Roman" w:cs="Times New Roman"/>
                <w:sz w:val="24"/>
                <w:szCs w:val="24"/>
              </w:rPr>
            </w:pPr>
          </w:p>
          <w:p w14:paraId="4C39C640"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B.2.4. Yozgat Bozok Üniversitesi </w:t>
            </w:r>
            <w:proofErr w:type="spellStart"/>
            <w:r>
              <w:rPr>
                <w:rFonts w:ascii="Times New Roman" w:eastAsia="Times New Roman" w:hAnsi="Times New Roman" w:cs="Times New Roman"/>
                <w:sz w:val="24"/>
                <w:szCs w:val="24"/>
              </w:rPr>
              <w:t>Önlisans</w:t>
            </w:r>
            <w:proofErr w:type="spellEnd"/>
            <w:r>
              <w:rPr>
                <w:rFonts w:ascii="Times New Roman" w:eastAsia="Times New Roman" w:hAnsi="Times New Roman" w:cs="Times New Roman"/>
                <w:sz w:val="24"/>
                <w:szCs w:val="24"/>
              </w:rPr>
              <w:t xml:space="preserve"> ve Lisans Eğitim-Öğretim ve Sınav Yönetmeliği </w:t>
            </w:r>
            <w:r>
              <w:rPr>
                <w:rFonts w:ascii="Times New Roman" w:eastAsia="Times New Roman" w:hAnsi="Times New Roman" w:cs="Times New Roman"/>
                <w:color w:val="FF0000"/>
                <w:sz w:val="24"/>
                <w:szCs w:val="24"/>
              </w:rPr>
              <w:t>(Planlama)</w:t>
            </w:r>
            <w:r>
              <w:rPr>
                <w:rFonts w:ascii="Times New Roman" w:eastAsia="Times New Roman" w:hAnsi="Times New Roman" w:cs="Times New Roman"/>
                <w:sz w:val="24"/>
                <w:szCs w:val="24"/>
              </w:rPr>
              <w:t xml:space="preserve"> (İlgili yönetmelik için tıklayınız : </w:t>
            </w:r>
            <w:hyperlink r:id="rId18">
              <w:r>
                <w:rPr>
                  <w:color w:val="0563C1"/>
                  <w:u w:val="single"/>
                </w:rPr>
                <w:t>https://www.mevzuat.gov.tr/mevzuat?MevzuatNo=38921&amp;MevzuatTur=8&amp;MevzuatTertip=5</w:t>
              </w:r>
            </w:hyperlink>
            <w:r>
              <w:rPr>
                <w:rFonts w:ascii="Times New Roman" w:eastAsia="Times New Roman" w:hAnsi="Times New Roman" w:cs="Times New Roman"/>
                <w:sz w:val="24"/>
                <w:szCs w:val="24"/>
              </w:rPr>
              <w:t xml:space="preserve"> )</w:t>
            </w:r>
          </w:p>
          <w:p w14:paraId="5F775D24"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B.2.4.Yozgat Bozok Üniversitesi Kariyer ve Mezun Merkezi Yönergesi </w:t>
            </w:r>
            <w:r>
              <w:rPr>
                <w:rFonts w:ascii="Times New Roman" w:eastAsia="Times New Roman" w:hAnsi="Times New Roman" w:cs="Times New Roman"/>
                <w:color w:val="FF0000"/>
                <w:sz w:val="24"/>
                <w:szCs w:val="24"/>
              </w:rPr>
              <w:t>(Planlama)</w:t>
            </w:r>
          </w:p>
          <w:p w14:paraId="013D0A65"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B.2.4. Diploma İşlemleri Duyurusu </w:t>
            </w:r>
            <w:r>
              <w:rPr>
                <w:rFonts w:ascii="Times New Roman" w:eastAsia="Times New Roman" w:hAnsi="Times New Roman" w:cs="Times New Roman"/>
                <w:color w:val="FF0000"/>
                <w:sz w:val="24"/>
                <w:szCs w:val="24"/>
              </w:rPr>
              <w:t>(Planlama)</w:t>
            </w:r>
          </w:p>
          <w:p w14:paraId="1DC46FC7"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(İlgili duyuru için tıklayınız : </w:t>
            </w:r>
            <w:hyperlink r:id="rId19">
              <w:r>
                <w:rPr>
                  <w:color w:val="0563C1"/>
                  <w:sz w:val="24"/>
                  <w:szCs w:val="24"/>
                  <w:u w:val="single"/>
                </w:rPr>
                <w:t>https://bozok.edu.tr/okul/saglikhizmetleri-myo/duyuru/genel/35239</w:t>
              </w:r>
            </w:hyperlink>
            <w:r>
              <w:rPr>
                <w:rFonts w:ascii="Times New Roman" w:eastAsia="Times New Roman" w:hAnsi="Times New Roman" w:cs="Times New Roman"/>
                <w:sz w:val="24"/>
                <w:szCs w:val="24"/>
              </w:rPr>
              <w:t xml:space="preserve"> )</w:t>
            </w:r>
          </w:p>
          <w:p w14:paraId="1400E9C8"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B.2.4.Diploma Ve Mezuniyet İşlemleri Süreci </w:t>
            </w:r>
            <w:r>
              <w:rPr>
                <w:rFonts w:ascii="Times New Roman" w:eastAsia="Times New Roman" w:hAnsi="Times New Roman" w:cs="Times New Roman"/>
                <w:color w:val="FF0000"/>
                <w:sz w:val="24"/>
                <w:szCs w:val="24"/>
              </w:rPr>
              <w:t>(Planlama)</w:t>
            </w:r>
          </w:p>
          <w:p w14:paraId="02155D63"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B.2.4.Yurt </w:t>
            </w:r>
            <w:proofErr w:type="spellStart"/>
            <w:r>
              <w:rPr>
                <w:rFonts w:ascii="Times New Roman" w:eastAsia="Times New Roman" w:hAnsi="Times New Roman" w:cs="Times New Roman"/>
                <w:sz w:val="24"/>
                <w:szCs w:val="24"/>
              </w:rPr>
              <w:t>Dışından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Öğrenci</w:t>
            </w:r>
            <w:proofErr w:type="spellEnd"/>
            <w:r>
              <w:rPr>
                <w:rFonts w:ascii="Times New Roman" w:eastAsia="Times New Roman" w:hAnsi="Times New Roman" w:cs="Times New Roman"/>
                <w:sz w:val="24"/>
                <w:szCs w:val="24"/>
              </w:rPr>
              <w:t xml:space="preserve"> Kabul Kontenjanları </w:t>
            </w:r>
            <w:proofErr w:type="spellStart"/>
            <w:r>
              <w:rPr>
                <w:rFonts w:ascii="Times New Roman" w:eastAsia="Times New Roman" w:hAnsi="Times New Roman" w:cs="Times New Roman"/>
                <w:sz w:val="24"/>
                <w:szCs w:val="24"/>
              </w:rPr>
              <w:t>Süreci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(Planlama)</w:t>
            </w:r>
          </w:p>
          <w:p w14:paraId="08AC51E2"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B.2.4. Kariyer Danışmanlığı Hizmeti </w:t>
            </w:r>
            <w:r>
              <w:rPr>
                <w:rFonts w:ascii="Times New Roman" w:eastAsia="Times New Roman" w:hAnsi="Times New Roman" w:cs="Times New Roman"/>
                <w:color w:val="FF0000"/>
                <w:sz w:val="24"/>
                <w:szCs w:val="24"/>
              </w:rPr>
              <w:t>(Planlama-Uygulama ve Kontrol Etme )</w:t>
            </w:r>
          </w:p>
          <w:p w14:paraId="55CDFBB2"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(İlgili duyuru için tıklayınız : </w:t>
            </w:r>
            <w:hyperlink r:id="rId20">
              <w:r>
                <w:rPr>
                  <w:color w:val="0563C1"/>
                  <w:sz w:val="24"/>
                  <w:szCs w:val="24"/>
                  <w:u w:val="single"/>
                </w:rPr>
                <w:t>https://bozok.edu.tr/okul/saglikhizmetleri-myo/duyuru/Duyuru/32931</w:t>
              </w:r>
            </w:hyperlink>
            <w:r>
              <w:rPr>
                <w:rFonts w:ascii="Times New Roman" w:eastAsia="Times New Roman" w:hAnsi="Times New Roman" w:cs="Times New Roman"/>
                <w:sz w:val="24"/>
                <w:szCs w:val="24"/>
              </w:rPr>
              <w:t xml:space="preserve"> )</w:t>
            </w:r>
          </w:p>
          <w:p w14:paraId="5A3DB169"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B.2.4. ÇAP Bilgilendirme Toplantısı Duyurusu </w:t>
            </w:r>
            <w:r>
              <w:rPr>
                <w:rFonts w:ascii="Times New Roman" w:eastAsia="Times New Roman" w:hAnsi="Times New Roman" w:cs="Times New Roman"/>
                <w:color w:val="FF0000"/>
                <w:sz w:val="24"/>
                <w:szCs w:val="24"/>
              </w:rPr>
              <w:t>(Planlama)</w:t>
            </w:r>
          </w:p>
          <w:p w14:paraId="0BCBE29D"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(İlgili duyuru için tıklayınız : </w:t>
            </w:r>
            <w:hyperlink r:id="rId21">
              <w:r>
                <w:rPr>
                  <w:color w:val="0563C1"/>
                  <w:sz w:val="24"/>
                  <w:szCs w:val="24"/>
                  <w:u w:val="single"/>
                </w:rPr>
                <w:t>https://bozok.edu.tr/okul/saglikhizmetleri-myo/duyuru/Duyuru/31251</w:t>
              </w:r>
            </w:hyperlink>
            <w:r>
              <w:rPr>
                <w:rFonts w:ascii="Times New Roman" w:eastAsia="Times New Roman" w:hAnsi="Times New Roman" w:cs="Times New Roman"/>
                <w:sz w:val="24"/>
                <w:szCs w:val="24"/>
              </w:rPr>
              <w:t xml:space="preserve"> )</w:t>
            </w:r>
          </w:p>
          <w:p w14:paraId="27C14FDE"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B.2.4.ÇAP Komisyon Kararı </w:t>
            </w:r>
            <w:r>
              <w:rPr>
                <w:rFonts w:ascii="Times New Roman" w:eastAsia="Times New Roman" w:hAnsi="Times New Roman" w:cs="Times New Roman"/>
                <w:color w:val="FF0000"/>
                <w:sz w:val="24"/>
                <w:szCs w:val="24"/>
              </w:rPr>
              <w:t>(Kontrol Etme ve Önlem Alma)</w:t>
            </w:r>
          </w:p>
          <w:p w14:paraId="3E21BF48"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B.2.4. ÇAP/YAP Başvuru Sisteminin Kullanımı Hakkında Duyuru </w:t>
            </w:r>
            <w:r>
              <w:rPr>
                <w:rFonts w:ascii="Times New Roman" w:eastAsia="Times New Roman" w:hAnsi="Times New Roman" w:cs="Times New Roman"/>
                <w:color w:val="FF0000"/>
                <w:sz w:val="24"/>
                <w:szCs w:val="24"/>
              </w:rPr>
              <w:t>(Planlama)</w:t>
            </w:r>
          </w:p>
          <w:p w14:paraId="2FB3F982"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(İlgili duyuru için tıklayınız : </w:t>
            </w:r>
            <w:hyperlink r:id="rId22">
              <w:r>
                <w:rPr>
                  <w:color w:val="0563C1"/>
                  <w:sz w:val="24"/>
                  <w:szCs w:val="24"/>
                  <w:u w:val="single"/>
                </w:rPr>
                <w:t>https://bozok.edu.tr/duyuru/%C3%B6%C4%9Frenci/31193</w:t>
              </w:r>
            </w:hyperlink>
            <w:r>
              <w:rPr>
                <w:rFonts w:ascii="Times New Roman" w:eastAsia="Times New Roman" w:hAnsi="Times New Roman" w:cs="Times New Roman"/>
                <w:sz w:val="24"/>
                <w:szCs w:val="24"/>
              </w:rPr>
              <w:t xml:space="preserve"> )</w:t>
            </w:r>
          </w:p>
          <w:p w14:paraId="2677CD97"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B.2.4. Ders Programlarının Duyurulması </w:t>
            </w:r>
            <w:r>
              <w:rPr>
                <w:rFonts w:ascii="Times New Roman" w:eastAsia="Times New Roman" w:hAnsi="Times New Roman" w:cs="Times New Roman"/>
                <w:color w:val="FF0000"/>
                <w:sz w:val="24"/>
                <w:szCs w:val="24"/>
              </w:rPr>
              <w:t>(Planlama ve Uygulama )</w:t>
            </w:r>
          </w:p>
          <w:p w14:paraId="5D16D9C5"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(İlgili duyuru için Tıklayınız : </w:t>
            </w:r>
            <w:hyperlink r:id="rId23">
              <w:r>
                <w:rPr>
                  <w:color w:val="0563C1"/>
                  <w:sz w:val="24"/>
                  <w:szCs w:val="24"/>
                  <w:u w:val="single"/>
                </w:rPr>
                <w:t>https://bozok.edu.tr/okul/saglikhizmetleri-myo/duyuru/Duyuru/34842</w:t>
              </w:r>
            </w:hyperlink>
            <w:r>
              <w:rPr>
                <w:rFonts w:ascii="Times New Roman" w:eastAsia="Times New Roman" w:hAnsi="Times New Roman" w:cs="Times New Roman"/>
                <w:sz w:val="24"/>
                <w:szCs w:val="24"/>
              </w:rPr>
              <w:t xml:space="preserve"> )</w:t>
            </w:r>
          </w:p>
          <w:p w14:paraId="50AD3215"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B.2.4. Final Sınavları Hakkında Duyuru </w:t>
            </w:r>
            <w:r>
              <w:rPr>
                <w:rFonts w:ascii="Times New Roman" w:eastAsia="Times New Roman" w:hAnsi="Times New Roman" w:cs="Times New Roman"/>
                <w:color w:val="FF0000"/>
                <w:sz w:val="24"/>
                <w:szCs w:val="24"/>
              </w:rPr>
              <w:t>(Planlama)</w:t>
            </w:r>
          </w:p>
          <w:p w14:paraId="1F672F77"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(İlgili duyuru için tıklayınız : </w:t>
            </w:r>
            <w:hyperlink r:id="rId24">
              <w:r>
                <w:rPr>
                  <w:color w:val="0563C1"/>
                  <w:sz w:val="24"/>
                  <w:szCs w:val="24"/>
                  <w:u w:val="single"/>
                </w:rPr>
                <w:t>https://bozok.edu.tr/okul/saglikhizmetleri-myo/duyuru/Duyuru/33640</w:t>
              </w:r>
            </w:hyperlink>
            <w:r>
              <w:rPr>
                <w:rFonts w:ascii="Times New Roman" w:eastAsia="Times New Roman" w:hAnsi="Times New Roman" w:cs="Times New Roman"/>
                <w:sz w:val="24"/>
                <w:szCs w:val="24"/>
              </w:rPr>
              <w:t xml:space="preserve"> )</w:t>
            </w:r>
          </w:p>
          <w:p w14:paraId="5494A7EB"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B.2.4. ÇAP Başvuru Sonuçları Duyurusu </w:t>
            </w:r>
          </w:p>
          <w:p w14:paraId="65FACB58"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(İlgili duyuru için tıklayınız : </w:t>
            </w:r>
            <w:hyperlink r:id="rId25">
              <w:r>
                <w:rPr>
                  <w:color w:val="0563C1"/>
                  <w:sz w:val="24"/>
                  <w:szCs w:val="24"/>
                  <w:u w:val="single"/>
                </w:rPr>
                <w:t>https://bozok.edu.tr/okul/saglikhizmetleri-myo/duyuru/Duyuru/34776</w:t>
              </w:r>
            </w:hyperlink>
            <w:r>
              <w:rPr>
                <w:rFonts w:ascii="Times New Roman" w:eastAsia="Times New Roman" w:hAnsi="Times New Roman" w:cs="Times New Roman"/>
                <w:sz w:val="24"/>
                <w:szCs w:val="24"/>
              </w:rPr>
              <w:t xml:space="preserve"> )</w:t>
            </w:r>
          </w:p>
          <w:p w14:paraId="6157DB2A"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B.2.4. YOBÜ Tanıtım Günleri Etkinliği </w:t>
            </w:r>
            <w:r>
              <w:rPr>
                <w:rFonts w:ascii="Times New Roman" w:eastAsia="Times New Roman" w:hAnsi="Times New Roman" w:cs="Times New Roman"/>
                <w:color w:val="FF0000"/>
                <w:sz w:val="24"/>
                <w:szCs w:val="24"/>
              </w:rPr>
              <w:t>(Planlama ve Uygulama)</w:t>
            </w:r>
          </w:p>
          <w:p w14:paraId="027FBF31"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(İlgili kanıt için tıklayınız : </w:t>
            </w:r>
            <w:hyperlink r:id="rId26">
              <w:r>
                <w:rPr>
                  <w:color w:val="0563C1"/>
                  <w:sz w:val="24"/>
                  <w:szCs w:val="24"/>
                  <w:u w:val="single"/>
                </w:rPr>
                <w:t>https://bozok.edu.tr/okul/saglikhizmetleri-myo/duyuru/Duyuru/34502</w:t>
              </w:r>
            </w:hyperlink>
            <w:r>
              <w:rPr>
                <w:rFonts w:ascii="Times New Roman" w:eastAsia="Times New Roman" w:hAnsi="Times New Roman" w:cs="Times New Roman"/>
                <w:sz w:val="24"/>
                <w:szCs w:val="24"/>
              </w:rPr>
              <w:t xml:space="preserve"> )</w:t>
            </w:r>
          </w:p>
          <w:p w14:paraId="79D6619C"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B.2.4. 5i Gözetmen Listesi </w:t>
            </w:r>
            <w:r>
              <w:rPr>
                <w:rFonts w:ascii="Times New Roman" w:eastAsia="Times New Roman" w:hAnsi="Times New Roman" w:cs="Times New Roman"/>
                <w:color w:val="FF0000"/>
                <w:sz w:val="24"/>
                <w:szCs w:val="24"/>
              </w:rPr>
              <w:t>(Uygulama)</w:t>
            </w:r>
          </w:p>
          <w:p w14:paraId="306BA153"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B.2.4. İşaret Dili Sertifika Örneği - </w:t>
            </w:r>
            <w:proofErr w:type="spellStart"/>
            <w:r>
              <w:rPr>
                <w:rFonts w:ascii="Times New Roman" w:eastAsia="Times New Roman" w:hAnsi="Times New Roman" w:cs="Times New Roman"/>
                <w:sz w:val="24"/>
                <w:szCs w:val="24"/>
              </w:rPr>
              <w:t>Öğr.Gör.Dr</w:t>
            </w:r>
            <w:proofErr w:type="spellEnd"/>
            <w:r>
              <w:rPr>
                <w:rFonts w:ascii="Times New Roman" w:eastAsia="Times New Roman" w:hAnsi="Times New Roman" w:cs="Times New Roman"/>
                <w:sz w:val="24"/>
                <w:szCs w:val="24"/>
              </w:rPr>
              <w:t xml:space="preserve">. Nida KIYICI </w:t>
            </w:r>
            <w:r>
              <w:rPr>
                <w:rFonts w:ascii="Times New Roman" w:eastAsia="Times New Roman" w:hAnsi="Times New Roman" w:cs="Times New Roman"/>
                <w:color w:val="FF0000"/>
                <w:sz w:val="24"/>
                <w:szCs w:val="24"/>
              </w:rPr>
              <w:t>(Uygulama)</w:t>
            </w:r>
          </w:p>
          <w:p w14:paraId="2C18BD1A"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B.2.4. Sertifika Örneği - </w:t>
            </w:r>
            <w:proofErr w:type="spellStart"/>
            <w:r>
              <w:rPr>
                <w:rFonts w:ascii="Times New Roman" w:eastAsia="Times New Roman" w:hAnsi="Times New Roman" w:cs="Times New Roman"/>
                <w:sz w:val="24"/>
                <w:szCs w:val="24"/>
              </w:rPr>
              <w:t>Öğr.Gör</w:t>
            </w:r>
            <w:proofErr w:type="spellEnd"/>
            <w:r>
              <w:rPr>
                <w:rFonts w:ascii="Times New Roman" w:eastAsia="Times New Roman" w:hAnsi="Times New Roman" w:cs="Times New Roman"/>
                <w:sz w:val="24"/>
                <w:szCs w:val="24"/>
              </w:rPr>
              <w:t xml:space="preserve">. Ziya Canberk ÖZTÜRK </w:t>
            </w:r>
            <w:r>
              <w:rPr>
                <w:rFonts w:ascii="Times New Roman" w:eastAsia="Times New Roman" w:hAnsi="Times New Roman" w:cs="Times New Roman"/>
                <w:color w:val="FF0000"/>
                <w:sz w:val="24"/>
                <w:szCs w:val="24"/>
              </w:rPr>
              <w:t>(Uygulama)</w:t>
            </w:r>
          </w:p>
          <w:p w14:paraId="4C1B6104"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B.2.4. Tek </w:t>
            </w:r>
            <w:proofErr w:type="spellStart"/>
            <w:r>
              <w:rPr>
                <w:rFonts w:ascii="Times New Roman" w:eastAsia="Times New Roman" w:hAnsi="Times New Roman" w:cs="Times New Roman"/>
                <w:sz w:val="24"/>
                <w:szCs w:val="24"/>
              </w:rPr>
              <w:t>Ders-Üc</w:t>
            </w:r>
            <w:proofErr w:type="spellEnd"/>
            <w:r>
              <w:rPr>
                <w:rFonts w:ascii="Times New Roman" w:eastAsia="Times New Roman" w:hAnsi="Times New Roman" w:cs="Times New Roman"/>
                <w:sz w:val="24"/>
                <w:szCs w:val="24"/>
              </w:rPr>
              <w:t xml:space="preserve">̧ Ders </w:t>
            </w:r>
            <w:proofErr w:type="spellStart"/>
            <w:r>
              <w:rPr>
                <w:rFonts w:ascii="Times New Roman" w:eastAsia="Times New Roman" w:hAnsi="Times New Roman" w:cs="Times New Roman"/>
                <w:sz w:val="24"/>
                <w:szCs w:val="24"/>
              </w:rPr>
              <w:t>İşlemleri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Süreci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 xml:space="preserve"> (Planlama )</w:t>
            </w:r>
          </w:p>
          <w:p w14:paraId="5165B6BC"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B.2.4. ÇAP Kontenjan Öneri Formu </w:t>
            </w:r>
            <w:r>
              <w:rPr>
                <w:rFonts w:ascii="Times New Roman" w:eastAsia="Times New Roman" w:hAnsi="Times New Roman" w:cs="Times New Roman"/>
                <w:color w:val="FF0000"/>
                <w:sz w:val="24"/>
                <w:szCs w:val="24"/>
              </w:rPr>
              <w:t xml:space="preserve"> (Planlama ve Kontrol Etme )</w:t>
            </w:r>
          </w:p>
          <w:p w14:paraId="462033CC"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B.2.4. ÇAP Kontenjanları </w:t>
            </w:r>
            <w:r>
              <w:rPr>
                <w:rFonts w:ascii="Times New Roman" w:eastAsia="Times New Roman" w:hAnsi="Times New Roman" w:cs="Times New Roman"/>
                <w:color w:val="FF0000"/>
                <w:sz w:val="24"/>
                <w:szCs w:val="24"/>
              </w:rPr>
              <w:t xml:space="preserve"> (Planlama )</w:t>
            </w:r>
          </w:p>
          <w:p w14:paraId="5C6FE95B"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B.2.4. Diploma Örneği </w:t>
            </w:r>
            <w:r>
              <w:rPr>
                <w:rFonts w:ascii="Times New Roman" w:eastAsia="Times New Roman" w:hAnsi="Times New Roman" w:cs="Times New Roman"/>
                <w:color w:val="FF0000"/>
                <w:sz w:val="24"/>
                <w:szCs w:val="24"/>
              </w:rPr>
              <w:t>(Kontrol Etme)</w:t>
            </w:r>
          </w:p>
          <w:p w14:paraId="4C583681" w14:textId="77777777" w:rsidR="007D46AB" w:rsidRDefault="007D46AB">
            <w:pPr>
              <w:spacing w:after="200" w:line="276" w:lineRule="auto"/>
              <w:rPr>
                <w:rFonts w:ascii="Times New Roman" w:eastAsia="Times New Roman" w:hAnsi="Times New Roman" w:cs="Times New Roman"/>
                <w:sz w:val="24"/>
                <w:szCs w:val="24"/>
              </w:rPr>
            </w:pPr>
          </w:p>
        </w:tc>
      </w:tr>
    </w:tbl>
    <w:p w14:paraId="164BB865" w14:textId="77777777" w:rsidR="007D46AB" w:rsidRDefault="007D46AB">
      <w:pPr>
        <w:rPr>
          <w:rFonts w:ascii="Times New Roman" w:eastAsia="Times New Roman" w:hAnsi="Times New Roman" w:cs="Times New Roman"/>
          <w:sz w:val="24"/>
          <w:szCs w:val="24"/>
        </w:rPr>
      </w:pPr>
    </w:p>
    <w:p w14:paraId="71EDBCDA" w14:textId="77777777" w:rsidR="007D46AB" w:rsidRDefault="007D46AB">
      <w:pPr>
        <w:rPr>
          <w:rFonts w:ascii="Times New Roman" w:eastAsia="Times New Roman" w:hAnsi="Times New Roman" w:cs="Times New Roman"/>
          <w:sz w:val="24"/>
          <w:szCs w:val="24"/>
        </w:rPr>
      </w:pPr>
    </w:p>
    <w:p w14:paraId="4872DFF2" w14:textId="77777777" w:rsidR="007D46AB" w:rsidRDefault="001E76C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B.3. Öğrenme Kaynakları ve Akademik Destek Hizmetleri</w:t>
      </w:r>
    </w:p>
    <w:p w14:paraId="7A061E34"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B.3.1. Öğrenme ortam ve kaynakları</w:t>
      </w:r>
    </w:p>
    <w:p w14:paraId="57C1A22E" w14:textId="77777777" w:rsidR="007D46AB" w:rsidRDefault="007D46AB">
      <w:pPr>
        <w:rPr>
          <w:rFonts w:ascii="Times New Roman" w:eastAsia="Times New Roman" w:hAnsi="Times New Roman" w:cs="Times New Roman"/>
          <w:sz w:val="24"/>
          <w:szCs w:val="24"/>
        </w:rPr>
      </w:pPr>
    </w:p>
    <w:tbl>
      <w:tblPr>
        <w:tblStyle w:val="afff8"/>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02B471E6" w14:textId="77777777">
        <w:tc>
          <w:tcPr>
            <w:tcW w:w="9212" w:type="dxa"/>
          </w:tcPr>
          <w:p w14:paraId="3A77B121"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ff9"/>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5D4D908C" w14:textId="77777777">
              <w:tc>
                <w:tcPr>
                  <w:tcW w:w="1796" w:type="dxa"/>
                </w:tcPr>
                <w:p w14:paraId="1CD3007A"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65C618B7"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7BAF20DC"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088C85D8"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11F774EE"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32BC80B2" w14:textId="77777777">
              <w:tc>
                <w:tcPr>
                  <w:tcW w:w="1796" w:type="dxa"/>
                </w:tcPr>
                <w:p w14:paraId="03AF2CA5"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yok</w:t>
                  </w:r>
                </w:p>
              </w:tc>
              <w:tc>
                <w:tcPr>
                  <w:tcW w:w="1796" w:type="dxa"/>
                </w:tcPr>
                <w:p w14:paraId="72506AFD"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var, Uygulama yok</w:t>
                  </w:r>
                </w:p>
              </w:tc>
              <w:tc>
                <w:tcPr>
                  <w:tcW w:w="1796" w:type="dxa"/>
                </w:tcPr>
                <w:p w14:paraId="12255CD5"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Uygulama var, Kontrol ve Önlem yok</w:t>
                  </w:r>
                </w:p>
              </w:tc>
              <w:tc>
                <w:tcPr>
                  <w:tcW w:w="1796" w:type="dxa"/>
                </w:tcPr>
                <w:p w14:paraId="3E6700AA"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Uygulama, Kontrol Etme ve Önlem Alma var</w:t>
                  </w:r>
                </w:p>
              </w:tc>
              <w:tc>
                <w:tcPr>
                  <w:tcW w:w="1797" w:type="dxa"/>
                </w:tcPr>
                <w:p w14:paraId="109156D2"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Örnek Uygulama var.</w:t>
                  </w:r>
                </w:p>
              </w:tc>
            </w:tr>
            <w:tr w:rsidR="007D46AB" w14:paraId="77CA4BA6" w14:textId="77777777">
              <w:tc>
                <w:tcPr>
                  <w:tcW w:w="1796" w:type="dxa"/>
                </w:tcPr>
                <w:p w14:paraId="04A1EE4E" w14:textId="77777777" w:rsidR="007D46AB" w:rsidRDefault="007D46AB">
                  <w:pPr>
                    <w:jc w:val="center"/>
                    <w:rPr>
                      <w:rFonts w:ascii="Times New Roman" w:eastAsia="Times New Roman" w:hAnsi="Times New Roman" w:cs="Times New Roman"/>
                      <w:sz w:val="24"/>
                      <w:szCs w:val="24"/>
                    </w:rPr>
                  </w:pPr>
                </w:p>
              </w:tc>
              <w:tc>
                <w:tcPr>
                  <w:tcW w:w="1796" w:type="dxa"/>
                </w:tcPr>
                <w:p w14:paraId="533FDE4E" w14:textId="77777777" w:rsidR="007D46AB" w:rsidRDefault="007D46AB">
                  <w:pPr>
                    <w:rPr>
                      <w:rFonts w:ascii="Times New Roman" w:eastAsia="Times New Roman" w:hAnsi="Times New Roman" w:cs="Times New Roman"/>
                      <w:sz w:val="24"/>
                      <w:szCs w:val="24"/>
                    </w:rPr>
                  </w:pPr>
                </w:p>
              </w:tc>
              <w:tc>
                <w:tcPr>
                  <w:tcW w:w="1796" w:type="dxa"/>
                </w:tcPr>
                <w:p w14:paraId="54404A79"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96" w:type="dxa"/>
                  <w:vAlign w:val="center"/>
                </w:tcPr>
                <w:p w14:paraId="4175F2A0" w14:textId="77777777" w:rsidR="007D46AB" w:rsidRDefault="007D46AB">
                  <w:pPr>
                    <w:jc w:val="center"/>
                    <w:rPr>
                      <w:rFonts w:ascii="Times New Roman" w:eastAsia="Times New Roman" w:hAnsi="Times New Roman" w:cs="Times New Roman"/>
                      <w:b/>
                      <w:sz w:val="24"/>
                      <w:szCs w:val="24"/>
                    </w:rPr>
                  </w:pPr>
                </w:p>
              </w:tc>
              <w:tc>
                <w:tcPr>
                  <w:tcW w:w="1797" w:type="dxa"/>
                </w:tcPr>
                <w:p w14:paraId="64E9C8D4" w14:textId="77777777" w:rsidR="007D46AB" w:rsidRDefault="007D46AB">
                  <w:pPr>
                    <w:rPr>
                      <w:rFonts w:ascii="Times New Roman" w:eastAsia="Times New Roman" w:hAnsi="Times New Roman" w:cs="Times New Roman"/>
                      <w:sz w:val="24"/>
                      <w:szCs w:val="24"/>
                    </w:rPr>
                  </w:pPr>
                </w:p>
              </w:tc>
            </w:tr>
          </w:tbl>
          <w:p w14:paraId="26C508F5" w14:textId="77777777" w:rsidR="007D46AB" w:rsidRDefault="007D46AB">
            <w:pPr>
              <w:spacing w:after="200" w:line="276" w:lineRule="auto"/>
              <w:rPr>
                <w:rFonts w:ascii="Times New Roman" w:eastAsia="Times New Roman" w:hAnsi="Times New Roman" w:cs="Times New Roman"/>
                <w:sz w:val="24"/>
                <w:szCs w:val="24"/>
              </w:rPr>
            </w:pPr>
          </w:p>
          <w:p w14:paraId="6FF556D3"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Açıklama:</w:t>
            </w:r>
          </w:p>
          <w:p w14:paraId="3210C2DB" w14:textId="77777777" w:rsidR="007D46AB" w:rsidRDefault="001E76C8">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Sınıf, laboratuvar, çevrimiçi (online) kitaplar/belgeler/videolar, sunumlar vb. kaynaklar uygun nitelik ve niceliktedir, erişilebilirdir ve öğrencilerin bilgisine/kullanımına sunulmuştur. Öğrenme ortamı ve kaynaklarının kullanımı izlenmekte ve iyileştirilmektedir.</w:t>
            </w:r>
          </w:p>
          <w:p w14:paraId="48101C1B" w14:textId="77777777" w:rsidR="007D46AB" w:rsidRDefault="001E76C8">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Kurumda eğitim-öğretim ihtiyaçlarına tümüyle cevap verebilen, kullanıcı dostu, ergonomik, eş zamanlı ve eş zamansız öğrenme, zenginleştirilmiş içerik geliştirme ayrıca ölçme ve değerlendirme ve </w:t>
            </w:r>
            <w:proofErr w:type="spellStart"/>
            <w:r>
              <w:rPr>
                <w:rFonts w:ascii="Times New Roman" w:eastAsia="Times New Roman" w:hAnsi="Times New Roman" w:cs="Times New Roman"/>
                <w:sz w:val="24"/>
                <w:szCs w:val="24"/>
              </w:rPr>
              <w:t>hizmetiçi</w:t>
            </w:r>
            <w:proofErr w:type="spellEnd"/>
            <w:r>
              <w:rPr>
                <w:rFonts w:ascii="Times New Roman" w:eastAsia="Times New Roman" w:hAnsi="Times New Roman" w:cs="Times New Roman"/>
                <w:sz w:val="24"/>
                <w:szCs w:val="24"/>
              </w:rPr>
              <w:t xml:space="preserve"> eğitim olanaklarına sahip bir öğrenme yönetim sistemi bulunmaktadır.</w:t>
            </w:r>
          </w:p>
          <w:p w14:paraId="2D131BC4" w14:textId="77777777" w:rsidR="007D46AB" w:rsidRDefault="001E76C8">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Öğrenme ortamı ve kaynakları öğrenci-öğrenci, öğrenci-öğretim elemanı ve öğrenci-materyal etkileşimini geliştirmeye yönelmektedir. </w:t>
            </w:r>
          </w:p>
          <w:p w14:paraId="511CED84" w14:textId="77777777" w:rsidR="007D46AB" w:rsidRDefault="001E76C8">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KANITLAR;</w:t>
            </w:r>
          </w:p>
          <w:p w14:paraId="5DD0CD73" w14:textId="77777777" w:rsidR="007D46AB" w:rsidRDefault="001E76C8">
            <w:pPr>
              <w:spacing w:before="240" w:after="24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Planlama</w:t>
            </w:r>
          </w:p>
          <w:p w14:paraId="2E668F38" w14:textId="77777777" w:rsidR="007D46AB" w:rsidRDefault="001E76C8">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B.3.1. Acil Hasta Bakımı I-</w:t>
            </w:r>
            <w:proofErr w:type="spellStart"/>
            <w:r>
              <w:rPr>
                <w:rFonts w:ascii="Times New Roman" w:eastAsia="Times New Roman" w:hAnsi="Times New Roman" w:cs="Times New Roman"/>
                <w:sz w:val="24"/>
                <w:szCs w:val="24"/>
              </w:rPr>
              <w:t>Iı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Dersıleri</w:t>
            </w:r>
            <w:proofErr w:type="spellEnd"/>
            <w:r>
              <w:rPr>
                <w:rFonts w:ascii="Times New Roman" w:eastAsia="Times New Roman" w:hAnsi="Times New Roman" w:cs="Times New Roman"/>
                <w:sz w:val="24"/>
                <w:szCs w:val="24"/>
              </w:rPr>
              <w:t xml:space="preserve"> Talep </w:t>
            </w:r>
            <w:proofErr w:type="spellStart"/>
            <w:r>
              <w:rPr>
                <w:rFonts w:ascii="Times New Roman" w:eastAsia="Times New Roman" w:hAnsi="Times New Roman" w:cs="Times New Roman"/>
                <w:sz w:val="24"/>
                <w:szCs w:val="24"/>
              </w:rPr>
              <w:t>Edı̇Len</w:t>
            </w:r>
            <w:proofErr w:type="spellEnd"/>
            <w:r>
              <w:rPr>
                <w:rFonts w:ascii="Times New Roman" w:eastAsia="Times New Roman" w:hAnsi="Times New Roman" w:cs="Times New Roman"/>
                <w:sz w:val="24"/>
                <w:szCs w:val="24"/>
              </w:rPr>
              <w:t xml:space="preserve"> Malzemeler</w:t>
            </w:r>
          </w:p>
          <w:p w14:paraId="2F911409"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B.3.1. </w:t>
            </w:r>
            <w:proofErr w:type="spellStart"/>
            <w:r>
              <w:rPr>
                <w:rFonts w:ascii="Times New Roman" w:eastAsia="Times New Roman" w:hAnsi="Times New Roman" w:cs="Times New Roman"/>
                <w:sz w:val="24"/>
                <w:szCs w:val="24"/>
              </w:rPr>
              <w:t>Bağımlılık</w:t>
            </w:r>
            <w:proofErr w:type="spellEnd"/>
            <w:r>
              <w:rPr>
                <w:rFonts w:ascii="Times New Roman" w:eastAsia="Times New Roman" w:hAnsi="Times New Roman" w:cs="Times New Roman"/>
                <w:sz w:val="24"/>
                <w:szCs w:val="24"/>
              </w:rPr>
              <w:t xml:space="preserve"> kalite YEDAM-Çocuk Gelişimi</w:t>
            </w:r>
          </w:p>
          <w:p w14:paraId="6BBA7C0D"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B.3.1. Eğitim Talep Formu-Eğitim İhtiyacı Belirleme</w:t>
            </w:r>
          </w:p>
          <w:p w14:paraId="6C35F64E"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B.3.1. Etkinlik Planlama Formu Çocuk Gelişimi</w:t>
            </w:r>
          </w:p>
          <w:p w14:paraId="6D370AA4"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B.3.1. Etkinlik Planlama Formu Eczane Hizmetleri</w:t>
            </w:r>
          </w:p>
          <w:p w14:paraId="73A01C9A"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B.3.1. Malzeme Talebi-Yeni Sınıf (1)</w:t>
            </w:r>
          </w:p>
          <w:p w14:paraId="607636DB"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B.3.1. Seçmeli ders seçiminin arttırılması</w:t>
            </w:r>
          </w:p>
          <w:p w14:paraId="32235397" w14:textId="77777777" w:rsidR="007D46AB" w:rsidRDefault="001E76C8">
            <w:pPr>
              <w:spacing w:before="240" w:after="24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Uygulama</w:t>
            </w:r>
          </w:p>
          <w:p w14:paraId="104A8E24"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B.3.1. 2023 Öğrenci Memnuniyet Anketi Karşılaştırma</w:t>
            </w:r>
          </w:p>
          <w:p w14:paraId="173BBD18"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B.3.1. Bağımlılıkla Mücadele Poster-Eczane Hizmetleri</w:t>
            </w:r>
          </w:p>
          <w:p w14:paraId="69D1F62B"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B.3.1. BKYS-MYS-306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derslik sıraların düzenlenmesi talebi</w:t>
            </w:r>
          </w:p>
          <w:p w14:paraId="36DDAF28"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B.3.1. Giyinme Odası-İME</w:t>
            </w:r>
          </w:p>
          <w:p w14:paraId="71955BB5"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B.3.1. Kanıt Formu okuma salonu</w:t>
            </w:r>
          </w:p>
          <w:p w14:paraId="09EC2837"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B.3.1. Kantin Taşınması</w:t>
            </w:r>
          </w:p>
          <w:p w14:paraId="43CF8A64"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B.3.1. Kütüphane kanıt formu</w:t>
            </w:r>
          </w:p>
          <w:p w14:paraId="0BFCF1F4"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B.3.1. Öğrenci Topluluğu Odası</w:t>
            </w:r>
          </w:p>
          <w:p w14:paraId="01DAC608"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B.3.1. </w:t>
            </w:r>
            <w:proofErr w:type="spellStart"/>
            <w:r>
              <w:rPr>
                <w:rFonts w:ascii="Times New Roman" w:eastAsia="Times New Roman" w:hAnsi="Times New Roman" w:cs="Times New Roman"/>
                <w:sz w:val="24"/>
                <w:szCs w:val="24"/>
              </w:rPr>
              <w:t>Taşınır</w:t>
            </w:r>
            <w:proofErr w:type="spellEnd"/>
            <w:r>
              <w:rPr>
                <w:rFonts w:ascii="Times New Roman" w:eastAsia="Times New Roman" w:hAnsi="Times New Roman" w:cs="Times New Roman"/>
                <w:sz w:val="24"/>
                <w:szCs w:val="24"/>
              </w:rPr>
              <w:t xml:space="preserve"> Devir Protokol-Basket Potası</w:t>
            </w:r>
          </w:p>
          <w:p w14:paraId="40EBD0B6"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B.3.1. Uygulama Odası-Acil Hasta Bakımı-Malzemeler (1)</w:t>
            </w:r>
          </w:p>
          <w:p w14:paraId="31B2AB9D"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B.3.1. Yaşlı Bakımı- </w:t>
            </w:r>
            <w:proofErr w:type="spellStart"/>
            <w:r>
              <w:rPr>
                <w:rFonts w:ascii="Times New Roman" w:eastAsia="Times New Roman" w:hAnsi="Times New Roman" w:cs="Times New Roman"/>
                <w:sz w:val="24"/>
                <w:szCs w:val="24"/>
              </w:rPr>
              <w:t>yozgat</w:t>
            </w:r>
            <w:proofErr w:type="spellEnd"/>
            <w:r>
              <w:rPr>
                <w:rFonts w:ascii="Times New Roman" w:eastAsia="Times New Roman" w:hAnsi="Times New Roman" w:cs="Times New Roman"/>
                <w:sz w:val="24"/>
                <w:szCs w:val="24"/>
              </w:rPr>
              <w:t xml:space="preserve"> merkez-kurum ziyareti</w:t>
            </w:r>
          </w:p>
          <w:p w14:paraId="2E6E7A2E"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B.3.1. </w:t>
            </w:r>
            <w:hyperlink r:id="rId27">
              <w:r>
                <w:rPr>
                  <w:rFonts w:ascii="Times New Roman" w:eastAsia="Times New Roman" w:hAnsi="Times New Roman" w:cs="Times New Roman"/>
                  <w:color w:val="1155CC"/>
                  <w:sz w:val="24"/>
                  <w:szCs w:val="24"/>
                  <w:u w:val="single"/>
                </w:rPr>
                <w:t>https://bozok.edu.tr/okul/saglikhizmetleri-myo/duyuru/duyuru/11418</w:t>
              </w:r>
            </w:hyperlink>
            <w:r>
              <w:rPr>
                <w:rFonts w:ascii="Times New Roman" w:eastAsia="Times New Roman" w:hAnsi="Times New Roman" w:cs="Times New Roman"/>
                <w:sz w:val="24"/>
                <w:szCs w:val="24"/>
              </w:rPr>
              <w:t xml:space="preserve"> </w:t>
            </w:r>
          </w:p>
          <w:p w14:paraId="5F520FE0"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B.3.1. Yaşlı Bakımı-gezi</w:t>
            </w:r>
          </w:p>
          <w:p w14:paraId="6A37E40E"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B.3.1. Yeni sınıf</w:t>
            </w:r>
          </w:p>
          <w:p w14:paraId="7D34EB90"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B.3.1. </w:t>
            </w:r>
            <w:proofErr w:type="spellStart"/>
            <w:r>
              <w:rPr>
                <w:rFonts w:ascii="Times New Roman" w:eastAsia="Times New Roman" w:hAnsi="Times New Roman" w:cs="Times New Roman"/>
                <w:sz w:val="24"/>
                <w:szCs w:val="24"/>
              </w:rPr>
              <w:t>yozgat</w:t>
            </w:r>
            <w:proofErr w:type="spellEnd"/>
            <w:r>
              <w:rPr>
                <w:rFonts w:ascii="Times New Roman" w:eastAsia="Times New Roman" w:hAnsi="Times New Roman" w:cs="Times New Roman"/>
                <w:sz w:val="24"/>
                <w:szCs w:val="24"/>
              </w:rPr>
              <w:t xml:space="preserve"> sorgun huzurevi</w:t>
            </w:r>
          </w:p>
          <w:p w14:paraId="723DE487"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Kontrol Etme</w:t>
            </w:r>
          </w:p>
          <w:p w14:paraId="4B74FA91"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B.3.1. </w:t>
            </w:r>
            <w:proofErr w:type="spellStart"/>
            <w:r>
              <w:rPr>
                <w:rFonts w:ascii="Times New Roman" w:eastAsia="Times New Roman" w:hAnsi="Times New Roman" w:cs="Times New Roman"/>
                <w:sz w:val="24"/>
                <w:szCs w:val="24"/>
              </w:rPr>
              <w:t>Boysis</w:t>
            </w:r>
            <w:proofErr w:type="spellEnd"/>
            <w:r>
              <w:rPr>
                <w:rFonts w:ascii="Times New Roman" w:eastAsia="Times New Roman" w:hAnsi="Times New Roman" w:cs="Times New Roman"/>
                <w:sz w:val="24"/>
                <w:szCs w:val="24"/>
              </w:rPr>
              <w:t xml:space="preserve"> ekran görüntüsü</w:t>
            </w:r>
          </w:p>
          <w:p w14:paraId="61BD5953"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B.3.1. Etüt Odası kanıt formu</w:t>
            </w:r>
          </w:p>
          <w:p w14:paraId="3818BE63"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B.3.1. Kütüphane Ve Dokümantasyon-Veri Tabanlarına Erişim</w:t>
            </w:r>
          </w:p>
          <w:p w14:paraId="284CB1C2"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B.3.1. </w:t>
            </w:r>
            <w:proofErr w:type="spellStart"/>
            <w:r>
              <w:rPr>
                <w:rFonts w:ascii="Times New Roman" w:eastAsia="Times New Roman" w:hAnsi="Times New Roman" w:cs="Times New Roman"/>
                <w:sz w:val="24"/>
                <w:szCs w:val="24"/>
              </w:rPr>
              <w:t>Öğrenme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Çıktısı</w:t>
            </w:r>
            <w:proofErr w:type="spellEnd"/>
            <w:r>
              <w:rPr>
                <w:rFonts w:ascii="Times New Roman" w:eastAsia="Times New Roman" w:hAnsi="Times New Roman" w:cs="Times New Roman"/>
                <w:sz w:val="24"/>
                <w:szCs w:val="24"/>
              </w:rPr>
              <w:t xml:space="preserve"> Kalite (1)</w:t>
            </w:r>
          </w:p>
          <w:p w14:paraId="214C387E"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B.3.1. Öğrenme çıktısı ve sınavlar arasındaki ilişki kanıt formu  - </w:t>
            </w:r>
          </w:p>
          <w:p w14:paraId="04200B86"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B.3.1. Örnek sınav-Öğrenme Çıktısı ile sınav Arasında Karşılaştırma</w:t>
            </w:r>
          </w:p>
          <w:p w14:paraId="5C66CDAC"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B.3.1. RESÜSİTASYON Ders İzlencesi kanıt formu</w:t>
            </w:r>
          </w:p>
          <w:p w14:paraId="6EED2FF3"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B.3.1. Teknoloji Sınıfı kanıt formu  </w:t>
            </w:r>
          </w:p>
          <w:p w14:paraId="1C556FC5"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B.3.1. UZEM kanıt formu </w:t>
            </w:r>
          </w:p>
          <w:p w14:paraId="14ADA106"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B.3.1. YOBU TV  kanıt formu</w:t>
            </w:r>
          </w:p>
          <w:p w14:paraId="64072F74" w14:textId="77777777" w:rsidR="007D46AB" w:rsidRDefault="007D46AB">
            <w:pPr>
              <w:spacing w:after="200" w:line="276" w:lineRule="auto"/>
              <w:rPr>
                <w:rFonts w:ascii="Times New Roman" w:eastAsia="Times New Roman" w:hAnsi="Times New Roman" w:cs="Times New Roman"/>
                <w:sz w:val="24"/>
                <w:szCs w:val="24"/>
              </w:rPr>
            </w:pPr>
          </w:p>
        </w:tc>
      </w:tr>
    </w:tbl>
    <w:p w14:paraId="5F824897" w14:textId="77777777" w:rsidR="007D46AB" w:rsidRDefault="007D46AB">
      <w:pPr>
        <w:rPr>
          <w:rFonts w:ascii="Times New Roman" w:eastAsia="Times New Roman" w:hAnsi="Times New Roman" w:cs="Times New Roman"/>
          <w:sz w:val="24"/>
          <w:szCs w:val="24"/>
        </w:rPr>
      </w:pPr>
    </w:p>
    <w:p w14:paraId="2427A000"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B.3.2. Akademik destek hizmetleri</w:t>
      </w:r>
    </w:p>
    <w:p w14:paraId="1F31F3FF" w14:textId="77777777" w:rsidR="007D46AB" w:rsidRDefault="007D46AB">
      <w:pPr>
        <w:rPr>
          <w:rFonts w:ascii="Times New Roman" w:eastAsia="Times New Roman" w:hAnsi="Times New Roman" w:cs="Times New Roman"/>
          <w:sz w:val="24"/>
          <w:szCs w:val="24"/>
        </w:rPr>
      </w:pPr>
    </w:p>
    <w:tbl>
      <w:tblPr>
        <w:tblStyle w:val="afffa"/>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057BF856" w14:textId="77777777">
        <w:tc>
          <w:tcPr>
            <w:tcW w:w="9212" w:type="dxa"/>
          </w:tcPr>
          <w:p w14:paraId="5A6A48DD"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ffb"/>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3F259ECD" w14:textId="77777777">
              <w:tc>
                <w:tcPr>
                  <w:tcW w:w="1796" w:type="dxa"/>
                </w:tcPr>
                <w:p w14:paraId="3A7A2E36"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7C4BA4FB"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7D052971"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4A13C26B"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73167223"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0DE5226C" w14:textId="77777777">
              <w:tc>
                <w:tcPr>
                  <w:tcW w:w="1796" w:type="dxa"/>
                </w:tcPr>
                <w:p w14:paraId="214A0281"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yok</w:t>
                  </w:r>
                </w:p>
              </w:tc>
              <w:tc>
                <w:tcPr>
                  <w:tcW w:w="1796" w:type="dxa"/>
                </w:tcPr>
                <w:p w14:paraId="2F4ED526"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var, Uygulama yok</w:t>
                  </w:r>
                </w:p>
              </w:tc>
              <w:tc>
                <w:tcPr>
                  <w:tcW w:w="1796" w:type="dxa"/>
                </w:tcPr>
                <w:p w14:paraId="7E53D4D0"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Uygulama var, Kontrol ve Önlem yok</w:t>
                  </w:r>
                </w:p>
              </w:tc>
              <w:tc>
                <w:tcPr>
                  <w:tcW w:w="1796" w:type="dxa"/>
                </w:tcPr>
                <w:p w14:paraId="711830BC"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Uygulama, Kontrol Etme ve Önlem Alma var</w:t>
                  </w:r>
                </w:p>
              </w:tc>
              <w:tc>
                <w:tcPr>
                  <w:tcW w:w="1797" w:type="dxa"/>
                </w:tcPr>
                <w:p w14:paraId="4812A232"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Örnek Uygulama var.</w:t>
                  </w:r>
                </w:p>
              </w:tc>
            </w:tr>
            <w:tr w:rsidR="007D46AB" w14:paraId="057E9A38" w14:textId="77777777">
              <w:tc>
                <w:tcPr>
                  <w:tcW w:w="1796" w:type="dxa"/>
                </w:tcPr>
                <w:p w14:paraId="2A663CF0" w14:textId="77777777" w:rsidR="007D46AB" w:rsidRDefault="007D46AB">
                  <w:pPr>
                    <w:jc w:val="center"/>
                    <w:rPr>
                      <w:rFonts w:ascii="Times New Roman" w:eastAsia="Times New Roman" w:hAnsi="Times New Roman" w:cs="Times New Roman"/>
                      <w:sz w:val="24"/>
                      <w:szCs w:val="24"/>
                    </w:rPr>
                  </w:pPr>
                </w:p>
              </w:tc>
              <w:tc>
                <w:tcPr>
                  <w:tcW w:w="1796" w:type="dxa"/>
                </w:tcPr>
                <w:p w14:paraId="2F3C8367" w14:textId="77777777" w:rsidR="007D46AB" w:rsidRDefault="007D46AB">
                  <w:pPr>
                    <w:rPr>
                      <w:rFonts w:ascii="Times New Roman" w:eastAsia="Times New Roman" w:hAnsi="Times New Roman" w:cs="Times New Roman"/>
                      <w:sz w:val="24"/>
                      <w:szCs w:val="24"/>
                    </w:rPr>
                  </w:pPr>
                </w:p>
              </w:tc>
              <w:tc>
                <w:tcPr>
                  <w:tcW w:w="1796" w:type="dxa"/>
                </w:tcPr>
                <w:p w14:paraId="3F89D372" w14:textId="77777777" w:rsidR="007D46AB" w:rsidRDefault="007D46AB">
                  <w:pPr>
                    <w:rPr>
                      <w:rFonts w:ascii="Times New Roman" w:eastAsia="Times New Roman" w:hAnsi="Times New Roman" w:cs="Times New Roman"/>
                      <w:sz w:val="24"/>
                      <w:szCs w:val="24"/>
                    </w:rPr>
                  </w:pPr>
                </w:p>
              </w:tc>
              <w:tc>
                <w:tcPr>
                  <w:tcW w:w="1796" w:type="dxa"/>
                  <w:vAlign w:val="center"/>
                </w:tcPr>
                <w:p w14:paraId="25818BC4" w14:textId="77777777" w:rsidR="007D46AB" w:rsidRDefault="001E76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97" w:type="dxa"/>
                </w:tcPr>
                <w:p w14:paraId="75DB9F63" w14:textId="77777777" w:rsidR="007D46AB" w:rsidRDefault="007D46AB">
                  <w:pPr>
                    <w:rPr>
                      <w:rFonts w:ascii="Times New Roman" w:eastAsia="Times New Roman" w:hAnsi="Times New Roman" w:cs="Times New Roman"/>
                      <w:sz w:val="24"/>
                      <w:szCs w:val="24"/>
                    </w:rPr>
                  </w:pPr>
                </w:p>
              </w:tc>
            </w:tr>
          </w:tbl>
          <w:p w14:paraId="64EF168E" w14:textId="77777777" w:rsidR="007D46AB" w:rsidRDefault="007D46AB">
            <w:pPr>
              <w:spacing w:after="200" w:line="276" w:lineRule="auto"/>
              <w:rPr>
                <w:rFonts w:ascii="Times New Roman" w:eastAsia="Times New Roman" w:hAnsi="Times New Roman" w:cs="Times New Roman"/>
                <w:sz w:val="24"/>
                <w:szCs w:val="24"/>
              </w:rPr>
            </w:pPr>
          </w:p>
          <w:p w14:paraId="434138FA"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Açıklama:</w:t>
            </w:r>
          </w:p>
          <w:p w14:paraId="38339E2C" w14:textId="77777777" w:rsidR="007D46AB" w:rsidRDefault="001E76C8">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Öğrenciler yüksekokulumuza kayıt yaptıktan sonra danışman atanmaktadır. Danışmanlar öğrencilerin eğitim süreleri boyunca ders seçme, kayıtların onaylanması yanında öğrencileri akademik ve sosyal olarak yönlendirmektedirler. Yüksekokulumuz web sitesinde her programın öğretim elemanlarına ait danışmanlık saatleri yayınlanmıştır. Öğretim elemanlarının ofislerinde danışmanlık saatleri belirtilmiştir.</w:t>
            </w:r>
          </w:p>
          <w:p w14:paraId="2F47BF2C" w14:textId="77777777" w:rsidR="007D46AB" w:rsidRDefault="001E76C8">
            <w:pPr>
              <w:spacing w:before="240" w:after="24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Planlama</w:t>
            </w:r>
          </w:p>
          <w:p w14:paraId="6E7DD5DF" w14:textId="77777777" w:rsidR="007D46AB" w:rsidRDefault="001E76C8">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B.3.2. Akademik Personel Oryantasyon Eğitimi-2023</w:t>
            </w:r>
          </w:p>
          <w:p w14:paraId="6C82B283" w14:textId="77777777" w:rsidR="007D46AB" w:rsidRDefault="001E76C8">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B.3.2. Akademik, İdari ve Sürekli İşçi olarak çalışan  Personel Ödüllendirme Sistemi</w:t>
            </w:r>
          </w:p>
          <w:p w14:paraId="6D073802" w14:textId="77777777" w:rsidR="007D46AB" w:rsidRDefault="001E76C8">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B.3.2. Eğitim Talep Formu-Eğitim İhtiyacı Belirleme</w:t>
            </w:r>
          </w:p>
          <w:p w14:paraId="48FC9EA2" w14:textId="77777777" w:rsidR="007D46AB" w:rsidRDefault="001E76C8">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B.3.2. Akademik Danışmanlık Dersi (Müfredatlar ve BOYSİS),</w:t>
            </w:r>
            <w:hyperlink r:id="rId28">
              <w:r>
                <w:rPr>
                  <w:rFonts w:ascii="Times New Roman" w:eastAsia="Times New Roman" w:hAnsi="Times New Roman" w:cs="Times New Roman"/>
                  <w:sz w:val="24"/>
                  <w:szCs w:val="24"/>
                </w:rPr>
                <w:t xml:space="preserve"> </w:t>
              </w:r>
            </w:hyperlink>
            <w:hyperlink r:id="rId29">
              <w:r>
                <w:rPr>
                  <w:rFonts w:ascii="Times New Roman" w:eastAsia="Times New Roman" w:hAnsi="Times New Roman" w:cs="Times New Roman"/>
                  <w:color w:val="1155CC"/>
                  <w:sz w:val="24"/>
                  <w:szCs w:val="24"/>
                  <w:u w:val="single"/>
                </w:rPr>
                <w:t>https://bozok.edu.tr/okul/saglikhizmetleri-myo/duyuru/Duyuru/14564</w:t>
              </w:r>
            </w:hyperlink>
          </w:p>
          <w:p w14:paraId="1E5E9B13" w14:textId="77777777" w:rsidR="007D46AB" w:rsidRDefault="001E76C8">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B.3.2. Uzaktan Öğretim Akademik Danışmalığa tanımlanmış akademisyenler,</w:t>
            </w:r>
            <w:hyperlink r:id="rId30">
              <w:r>
                <w:rPr>
                  <w:rFonts w:ascii="Times New Roman" w:eastAsia="Times New Roman" w:hAnsi="Times New Roman" w:cs="Times New Roman"/>
                  <w:sz w:val="24"/>
                  <w:szCs w:val="24"/>
                </w:rPr>
                <w:t xml:space="preserve"> </w:t>
              </w:r>
            </w:hyperlink>
            <w:hyperlink r:id="rId31">
              <w:r>
                <w:rPr>
                  <w:rFonts w:ascii="Times New Roman" w:eastAsia="Times New Roman" w:hAnsi="Times New Roman" w:cs="Times New Roman"/>
                  <w:color w:val="1155CC"/>
                  <w:sz w:val="24"/>
                  <w:szCs w:val="24"/>
                  <w:u w:val="single"/>
                </w:rPr>
                <w:t>http://uzem.bozok.edu.tr/cocukgelisimi/sayfa/program-koordinatoru,tr-3412.aspx</w:t>
              </w:r>
            </w:hyperlink>
          </w:p>
          <w:p w14:paraId="2E6FE2CC" w14:textId="77777777" w:rsidR="007D46AB" w:rsidRDefault="001E76C8">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B.3.2. Mezuniyet Öncesi Kariyer Merkezi Mezun Kayıt Sistemine üye olunması, </w:t>
            </w:r>
            <w:hyperlink r:id="rId32">
              <w:r>
                <w:rPr>
                  <w:rFonts w:ascii="Times New Roman" w:eastAsia="Times New Roman" w:hAnsi="Times New Roman" w:cs="Times New Roman"/>
                  <w:color w:val="1155CC"/>
                  <w:sz w:val="24"/>
                  <w:szCs w:val="24"/>
                  <w:u w:val="single"/>
                </w:rPr>
                <w:t>https://bozok.edu.tr/okul/saglikhizmetleri-myo/sayfa/mezuniyet-islemleri/1428</w:t>
              </w:r>
            </w:hyperlink>
          </w:p>
          <w:p w14:paraId="155C7D1C" w14:textId="77777777" w:rsidR="007D46AB" w:rsidRDefault="001E76C8">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B.3.2. Kariyer Planlama Dersi, </w:t>
            </w:r>
            <w:hyperlink r:id="rId33">
              <w:r>
                <w:rPr>
                  <w:rFonts w:ascii="Times New Roman" w:eastAsia="Times New Roman" w:hAnsi="Times New Roman" w:cs="Times New Roman"/>
                  <w:color w:val="1155CC"/>
                  <w:sz w:val="24"/>
                  <w:szCs w:val="24"/>
                  <w:u w:val="single"/>
                </w:rPr>
                <w:t>https://bozok.edu.tr/Dosya/5abe46ce-6.pdf</w:t>
              </w:r>
            </w:hyperlink>
            <w:r>
              <w:rPr>
                <w:rFonts w:ascii="Times New Roman" w:eastAsia="Times New Roman" w:hAnsi="Times New Roman" w:cs="Times New Roman"/>
                <w:sz w:val="24"/>
                <w:szCs w:val="24"/>
              </w:rPr>
              <w:t>,</w:t>
            </w:r>
            <w:hyperlink r:id="rId34">
              <w:r>
                <w:rPr>
                  <w:rFonts w:ascii="Times New Roman" w:eastAsia="Times New Roman" w:hAnsi="Times New Roman" w:cs="Times New Roman"/>
                  <w:sz w:val="24"/>
                  <w:szCs w:val="24"/>
                </w:rPr>
                <w:t xml:space="preserve"> </w:t>
              </w:r>
            </w:hyperlink>
            <w:hyperlink r:id="rId35">
              <w:r>
                <w:rPr>
                  <w:rFonts w:ascii="Times New Roman" w:eastAsia="Times New Roman" w:hAnsi="Times New Roman" w:cs="Times New Roman"/>
                  <w:color w:val="1155CC"/>
                  <w:sz w:val="24"/>
                  <w:szCs w:val="24"/>
                  <w:u w:val="single"/>
                </w:rPr>
                <w:t>https://bozok.edu.tr/Dosya/d1fccdb7-6.pdf</w:t>
              </w:r>
            </w:hyperlink>
          </w:p>
          <w:p w14:paraId="18385C36" w14:textId="77777777" w:rsidR="007D46AB" w:rsidRDefault="001E76C8">
            <w:pPr>
              <w:spacing w:before="240" w:after="24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Uygulama</w:t>
            </w:r>
          </w:p>
          <w:p w14:paraId="45365092" w14:textId="77777777" w:rsidR="007D46AB" w:rsidRDefault="001E76C8">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B.3.2. Akademik </w:t>
            </w:r>
            <w:proofErr w:type="spellStart"/>
            <w:r>
              <w:rPr>
                <w:rFonts w:ascii="Times New Roman" w:eastAsia="Times New Roman" w:hAnsi="Times New Roman" w:cs="Times New Roman"/>
                <w:sz w:val="24"/>
                <w:szCs w:val="24"/>
              </w:rPr>
              <w:t>Teşvik</w:t>
            </w:r>
            <w:proofErr w:type="spellEnd"/>
          </w:p>
          <w:p w14:paraId="4FBDB96B" w14:textId="77777777" w:rsidR="007D46AB" w:rsidRDefault="001E76C8">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B.3.2. Akademik, İdari ve Sürekli İşçi olarak çalışan  Personel Ödüllendirme Sistemi Gerçekleşti</w:t>
            </w:r>
          </w:p>
          <w:p w14:paraId="3C7F298B" w14:textId="77777777" w:rsidR="007D46AB" w:rsidRDefault="001E76C8">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B.3.2. </w:t>
            </w:r>
            <w:proofErr w:type="spellStart"/>
            <w:r>
              <w:rPr>
                <w:rFonts w:ascii="Times New Roman" w:eastAsia="Times New Roman" w:hAnsi="Times New Roman" w:cs="Times New Roman"/>
                <w:sz w:val="24"/>
                <w:szCs w:val="24"/>
              </w:rPr>
              <w:t>Boysis</w:t>
            </w:r>
            <w:proofErr w:type="spellEnd"/>
            <w:r>
              <w:rPr>
                <w:rFonts w:ascii="Times New Roman" w:eastAsia="Times New Roman" w:hAnsi="Times New Roman" w:cs="Times New Roman"/>
                <w:sz w:val="24"/>
                <w:szCs w:val="24"/>
              </w:rPr>
              <w:t xml:space="preserve"> İçtima </w:t>
            </w:r>
          </w:p>
          <w:p w14:paraId="75699402" w14:textId="77777777" w:rsidR="007D46AB" w:rsidRDefault="001E76C8">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B.3.2. Bozok </w:t>
            </w:r>
            <w:proofErr w:type="spellStart"/>
            <w:r>
              <w:rPr>
                <w:rFonts w:ascii="Times New Roman" w:eastAsia="Times New Roman" w:hAnsi="Times New Roman" w:cs="Times New Roman"/>
                <w:sz w:val="24"/>
                <w:szCs w:val="24"/>
              </w:rPr>
              <w:t>Akademia</w:t>
            </w:r>
            <w:proofErr w:type="spellEnd"/>
          </w:p>
          <w:p w14:paraId="6E5FFABF" w14:textId="77777777" w:rsidR="007D46AB" w:rsidRDefault="001E76C8">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B.3.2. Kütüphane Ve </w:t>
            </w:r>
            <w:proofErr w:type="spellStart"/>
            <w:r>
              <w:rPr>
                <w:rFonts w:ascii="Times New Roman" w:eastAsia="Times New Roman" w:hAnsi="Times New Roman" w:cs="Times New Roman"/>
                <w:sz w:val="24"/>
                <w:szCs w:val="24"/>
              </w:rPr>
              <w:t>Dokümentasyon</w:t>
            </w:r>
            <w:proofErr w:type="spellEnd"/>
            <w:r>
              <w:rPr>
                <w:rFonts w:ascii="Times New Roman" w:eastAsia="Times New Roman" w:hAnsi="Times New Roman" w:cs="Times New Roman"/>
                <w:sz w:val="24"/>
                <w:szCs w:val="24"/>
              </w:rPr>
              <w:t>-Veri Tabanlarına Erişim</w:t>
            </w:r>
          </w:p>
          <w:p w14:paraId="7323727C" w14:textId="77777777" w:rsidR="007D46AB" w:rsidRDefault="001E76C8">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B.3.2. Psikolojik Danışmanlık </w:t>
            </w:r>
          </w:p>
          <w:p w14:paraId="31EBFE0D" w14:textId="77777777" w:rsidR="007D46AB" w:rsidRDefault="001E76C8">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B.3.2. </w:t>
            </w:r>
            <w:proofErr w:type="spellStart"/>
            <w:r>
              <w:rPr>
                <w:rFonts w:ascii="Times New Roman" w:eastAsia="Times New Roman" w:hAnsi="Times New Roman" w:cs="Times New Roman"/>
                <w:sz w:val="24"/>
                <w:szCs w:val="24"/>
              </w:rPr>
              <w:t>Tübitak</w:t>
            </w:r>
            <w:proofErr w:type="spellEnd"/>
            <w:r>
              <w:rPr>
                <w:rFonts w:ascii="Times New Roman" w:eastAsia="Times New Roman" w:hAnsi="Times New Roman" w:cs="Times New Roman"/>
                <w:sz w:val="24"/>
                <w:szCs w:val="24"/>
              </w:rPr>
              <w:t xml:space="preserve"> 2209 Danışmanlık Başvurusu </w:t>
            </w:r>
          </w:p>
          <w:p w14:paraId="457E0E11" w14:textId="77777777" w:rsidR="007D46AB" w:rsidRDefault="001E76C8">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İKAF (İç Anadolu Kariyer Fuarı) SHMYO Öğrencilerinin Katılımı, Link;</w:t>
            </w:r>
            <w:hyperlink r:id="rId36">
              <w:r>
                <w:rPr>
                  <w:rFonts w:ascii="Times New Roman" w:eastAsia="Times New Roman" w:hAnsi="Times New Roman" w:cs="Times New Roman"/>
                  <w:sz w:val="24"/>
                  <w:szCs w:val="24"/>
                </w:rPr>
                <w:t xml:space="preserve"> </w:t>
              </w:r>
            </w:hyperlink>
            <w:hyperlink r:id="rId37">
              <w:r>
                <w:rPr>
                  <w:rFonts w:ascii="Times New Roman" w:eastAsia="Times New Roman" w:hAnsi="Times New Roman" w:cs="Times New Roman"/>
                  <w:color w:val="1155CC"/>
                  <w:sz w:val="24"/>
                  <w:szCs w:val="24"/>
                  <w:u w:val="single"/>
                </w:rPr>
                <w:t>https://bozok.edu.tr/okul/saglikhizmetleri-myo/duyuru/duyuru/10908</w:t>
              </w:r>
            </w:hyperlink>
          </w:p>
          <w:p w14:paraId="0FEE77BF" w14:textId="77777777" w:rsidR="007D46AB" w:rsidRDefault="001E76C8">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 Döngüsü Yönetimi Eğitim Semineri, Link;</w:t>
            </w:r>
            <w:hyperlink r:id="rId38">
              <w:r>
                <w:rPr>
                  <w:rFonts w:ascii="Times New Roman" w:eastAsia="Times New Roman" w:hAnsi="Times New Roman" w:cs="Times New Roman"/>
                  <w:sz w:val="24"/>
                  <w:szCs w:val="24"/>
                </w:rPr>
                <w:t xml:space="preserve"> </w:t>
              </w:r>
            </w:hyperlink>
            <w:hyperlink r:id="rId39">
              <w:r>
                <w:rPr>
                  <w:rFonts w:ascii="Times New Roman" w:eastAsia="Times New Roman" w:hAnsi="Times New Roman" w:cs="Times New Roman"/>
                  <w:color w:val="1155CC"/>
                  <w:sz w:val="24"/>
                  <w:szCs w:val="24"/>
                  <w:u w:val="single"/>
                </w:rPr>
                <w:t>https://bozok.edu.tr/okul/saglikhizmetleri-myo/duyuru/Duyuru/30490</w:t>
              </w:r>
            </w:hyperlink>
          </w:p>
          <w:p w14:paraId="4A749E7F" w14:textId="77777777" w:rsidR="007D46AB" w:rsidRDefault="001E76C8">
            <w:pPr>
              <w:spacing w:before="240" w:after="24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Kontrol Etme</w:t>
            </w:r>
          </w:p>
          <w:p w14:paraId="76F14C3E" w14:textId="77777777" w:rsidR="007D46AB" w:rsidRDefault="001E76C8">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B.3.2. 2023 memnuniyet-Akademik danışman</w:t>
            </w:r>
          </w:p>
          <w:p w14:paraId="2206EC1F" w14:textId="77777777" w:rsidR="007D46AB" w:rsidRDefault="001E76C8">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B.3.2. 2023-Kasım- Memnuniyet Anketi</w:t>
            </w:r>
          </w:p>
          <w:p w14:paraId="7E9D3601" w14:textId="77777777" w:rsidR="007D46AB" w:rsidRDefault="001E76C8">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B.3.2. Akademik Teşvikten Yararlanan Akademisyen- Kanıt Formu</w:t>
            </w:r>
          </w:p>
          <w:p w14:paraId="702DAEE9" w14:textId="77777777" w:rsidR="007D46AB" w:rsidRDefault="001E76C8">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B.3.2. Birim Bazlı Ortalamalar (Akademik Memnuniyet)</w:t>
            </w:r>
          </w:p>
          <w:p w14:paraId="239C05BA" w14:textId="77777777" w:rsidR="007D46AB" w:rsidRDefault="001E76C8">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B.3.2. Kanıt Formu- Oryantasyon</w:t>
            </w:r>
          </w:p>
          <w:p w14:paraId="33946565" w14:textId="77777777" w:rsidR="007D46AB" w:rsidRDefault="001E76C8">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B.3.2. Kanıt Formu-İAY- Kurumsal Akreditasyon Programı Öğrenci (Kap) Bilgilendirme Sunumu</w:t>
            </w:r>
          </w:p>
          <w:p w14:paraId="5F02AFB4" w14:textId="77777777" w:rsidR="007D46AB" w:rsidRDefault="001E76C8">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B.3.2. Sağlık Hizmetleri Meslek Yüksekokulu AKTS Anket Sonuçları</w:t>
            </w:r>
          </w:p>
          <w:p w14:paraId="051B6855" w14:textId="77777777" w:rsidR="007D46AB" w:rsidRDefault="001E76C8">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B.3.2. Sağlık Hizmetleri MYO Akademik Danışmanlık Anket Sonuçları</w:t>
            </w:r>
          </w:p>
          <w:p w14:paraId="077E337D" w14:textId="77777777" w:rsidR="007D46AB" w:rsidRDefault="001E76C8">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B.3.2. Yüz Yüze Danışmanlık görüntüsü  kanıt formu</w:t>
            </w:r>
          </w:p>
          <w:p w14:paraId="0F89F524" w14:textId="77777777" w:rsidR="007D46AB" w:rsidRDefault="007D46AB">
            <w:pPr>
              <w:spacing w:before="240" w:after="240" w:line="276" w:lineRule="auto"/>
              <w:jc w:val="both"/>
            </w:pPr>
          </w:p>
          <w:p w14:paraId="3A8E186E" w14:textId="77777777" w:rsidR="007D46AB" w:rsidRDefault="007D46AB">
            <w:pPr>
              <w:spacing w:after="200" w:line="276" w:lineRule="auto"/>
              <w:rPr>
                <w:rFonts w:ascii="Times New Roman" w:eastAsia="Times New Roman" w:hAnsi="Times New Roman" w:cs="Times New Roman"/>
                <w:sz w:val="24"/>
                <w:szCs w:val="24"/>
              </w:rPr>
            </w:pPr>
          </w:p>
          <w:p w14:paraId="784C1032" w14:textId="77777777" w:rsidR="007D46AB" w:rsidRDefault="007D46AB">
            <w:pPr>
              <w:spacing w:after="200" w:line="276" w:lineRule="auto"/>
              <w:rPr>
                <w:rFonts w:ascii="Times New Roman" w:eastAsia="Times New Roman" w:hAnsi="Times New Roman" w:cs="Times New Roman"/>
                <w:sz w:val="24"/>
                <w:szCs w:val="24"/>
              </w:rPr>
            </w:pPr>
          </w:p>
          <w:p w14:paraId="19163F02" w14:textId="77777777" w:rsidR="007D46AB" w:rsidRDefault="007D46AB">
            <w:pPr>
              <w:spacing w:after="200" w:line="276" w:lineRule="auto"/>
              <w:rPr>
                <w:rFonts w:ascii="Times New Roman" w:eastAsia="Times New Roman" w:hAnsi="Times New Roman" w:cs="Times New Roman"/>
                <w:sz w:val="24"/>
                <w:szCs w:val="24"/>
              </w:rPr>
            </w:pPr>
          </w:p>
        </w:tc>
      </w:tr>
    </w:tbl>
    <w:p w14:paraId="7FF2AF17" w14:textId="77777777" w:rsidR="007D46AB" w:rsidRDefault="007D46AB">
      <w:pPr>
        <w:rPr>
          <w:rFonts w:ascii="Times New Roman" w:eastAsia="Times New Roman" w:hAnsi="Times New Roman" w:cs="Times New Roman"/>
          <w:sz w:val="24"/>
          <w:szCs w:val="24"/>
        </w:rPr>
      </w:pPr>
    </w:p>
    <w:p w14:paraId="1C33F9DF" w14:textId="77777777" w:rsidR="007D46AB" w:rsidRDefault="007D46AB">
      <w:pPr>
        <w:rPr>
          <w:rFonts w:ascii="Times New Roman" w:eastAsia="Times New Roman" w:hAnsi="Times New Roman" w:cs="Times New Roman"/>
          <w:sz w:val="24"/>
          <w:szCs w:val="24"/>
        </w:rPr>
      </w:pPr>
    </w:p>
    <w:p w14:paraId="1105A4E0" w14:textId="77777777" w:rsidR="007D46AB" w:rsidRDefault="007D46AB">
      <w:pPr>
        <w:rPr>
          <w:rFonts w:ascii="Times New Roman" w:eastAsia="Times New Roman" w:hAnsi="Times New Roman" w:cs="Times New Roman"/>
          <w:sz w:val="24"/>
          <w:szCs w:val="24"/>
        </w:rPr>
      </w:pPr>
    </w:p>
    <w:p w14:paraId="2092D615"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B.3.3. Tesis ve altyapılar</w:t>
      </w:r>
    </w:p>
    <w:tbl>
      <w:tblPr>
        <w:tblStyle w:val="afffc"/>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29AB6D04" w14:textId="77777777">
        <w:tc>
          <w:tcPr>
            <w:tcW w:w="9212" w:type="dxa"/>
          </w:tcPr>
          <w:p w14:paraId="3C2B99A7"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ffd"/>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57EF8F56" w14:textId="77777777">
              <w:tc>
                <w:tcPr>
                  <w:tcW w:w="1796" w:type="dxa"/>
                </w:tcPr>
                <w:p w14:paraId="6FB27415"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2C1C305B"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5077EE19"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23F60329"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2FE3F9B6"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7B7458A9" w14:textId="77777777">
              <w:tc>
                <w:tcPr>
                  <w:tcW w:w="1796" w:type="dxa"/>
                </w:tcPr>
                <w:p w14:paraId="1C5AB661"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yok</w:t>
                  </w:r>
                </w:p>
              </w:tc>
              <w:tc>
                <w:tcPr>
                  <w:tcW w:w="1796" w:type="dxa"/>
                </w:tcPr>
                <w:p w14:paraId="5F135C70"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var, Uygulama yok</w:t>
                  </w:r>
                </w:p>
              </w:tc>
              <w:tc>
                <w:tcPr>
                  <w:tcW w:w="1796" w:type="dxa"/>
                </w:tcPr>
                <w:p w14:paraId="04CE0D2F"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Uygulama var, Kontrol ve Önlem yok</w:t>
                  </w:r>
                </w:p>
              </w:tc>
              <w:tc>
                <w:tcPr>
                  <w:tcW w:w="1796" w:type="dxa"/>
                </w:tcPr>
                <w:p w14:paraId="6FDC650A"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Uygulama, Kontrol Etme ve Önlem Alma var</w:t>
                  </w:r>
                </w:p>
              </w:tc>
              <w:tc>
                <w:tcPr>
                  <w:tcW w:w="1797" w:type="dxa"/>
                </w:tcPr>
                <w:p w14:paraId="751D2DD6"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Örnek Uygulama var.</w:t>
                  </w:r>
                </w:p>
              </w:tc>
            </w:tr>
            <w:tr w:rsidR="007D46AB" w14:paraId="3812EE56" w14:textId="77777777">
              <w:tc>
                <w:tcPr>
                  <w:tcW w:w="1796" w:type="dxa"/>
                </w:tcPr>
                <w:p w14:paraId="397A3738" w14:textId="77777777" w:rsidR="007D46AB" w:rsidRDefault="007D46AB">
                  <w:pPr>
                    <w:jc w:val="center"/>
                    <w:rPr>
                      <w:rFonts w:ascii="Times New Roman" w:eastAsia="Times New Roman" w:hAnsi="Times New Roman" w:cs="Times New Roman"/>
                      <w:sz w:val="24"/>
                      <w:szCs w:val="24"/>
                    </w:rPr>
                  </w:pPr>
                </w:p>
              </w:tc>
              <w:tc>
                <w:tcPr>
                  <w:tcW w:w="1796" w:type="dxa"/>
                </w:tcPr>
                <w:p w14:paraId="20A52182" w14:textId="77777777" w:rsidR="007D46AB" w:rsidRDefault="007D46AB">
                  <w:pPr>
                    <w:rPr>
                      <w:rFonts w:ascii="Times New Roman" w:eastAsia="Times New Roman" w:hAnsi="Times New Roman" w:cs="Times New Roman"/>
                      <w:sz w:val="24"/>
                      <w:szCs w:val="24"/>
                    </w:rPr>
                  </w:pPr>
                </w:p>
              </w:tc>
              <w:tc>
                <w:tcPr>
                  <w:tcW w:w="1796" w:type="dxa"/>
                </w:tcPr>
                <w:p w14:paraId="7A033A9C" w14:textId="77777777" w:rsidR="007D46AB" w:rsidRDefault="007D46AB">
                  <w:pPr>
                    <w:rPr>
                      <w:rFonts w:ascii="Times New Roman" w:eastAsia="Times New Roman" w:hAnsi="Times New Roman" w:cs="Times New Roman"/>
                      <w:sz w:val="24"/>
                      <w:szCs w:val="24"/>
                    </w:rPr>
                  </w:pPr>
                </w:p>
              </w:tc>
              <w:tc>
                <w:tcPr>
                  <w:tcW w:w="1796" w:type="dxa"/>
                  <w:vAlign w:val="center"/>
                </w:tcPr>
                <w:p w14:paraId="68EC7053" w14:textId="77777777" w:rsidR="007D46AB" w:rsidRDefault="001E76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97" w:type="dxa"/>
                </w:tcPr>
                <w:p w14:paraId="519E1185" w14:textId="77777777" w:rsidR="007D46AB" w:rsidRDefault="007D46AB">
                  <w:pPr>
                    <w:rPr>
                      <w:rFonts w:ascii="Times New Roman" w:eastAsia="Times New Roman" w:hAnsi="Times New Roman" w:cs="Times New Roman"/>
                      <w:sz w:val="24"/>
                      <w:szCs w:val="24"/>
                    </w:rPr>
                  </w:pPr>
                </w:p>
              </w:tc>
            </w:tr>
          </w:tbl>
          <w:p w14:paraId="494E3CF9" w14:textId="77777777" w:rsidR="007D46AB" w:rsidRDefault="007D46AB">
            <w:pPr>
              <w:spacing w:after="200" w:line="276" w:lineRule="auto"/>
              <w:rPr>
                <w:rFonts w:ascii="Times New Roman" w:eastAsia="Times New Roman" w:hAnsi="Times New Roman" w:cs="Times New Roman"/>
                <w:sz w:val="24"/>
                <w:szCs w:val="24"/>
              </w:rPr>
            </w:pPr>
          </w:p>
          <w:p w14:paraId="5985ED3A"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Açıklama:</w:t>
            </w:r>
          </w:p>
          <w:p w14:paraId="01EAC2EF" w14:textId="77777777" w:rsidR="007D46AB" w:rsidRDefault="001E76C8">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Yüksekokulumuz Bilal Şahin Batı kampüsü içerisinde yer aldığından Sağlık Bilimleri Fakültesi yemekhanesi, Mühendislik Fakültesi yemekhanesi ve Merkezi Yemekhane  kullanılmaktadır. Öğrencilerimize kütüphane hizmetleri Erdoğan Akdağ Kampüsü içindeki Merkezi Kütüphane hizmet vermektedir. Yüksekokulumuz öğrencileri Kredi Yurtlar Kurumuna ait yurtlar da, özel yurtlar da veya kendi imkanları ile barınmalarını sağlamaktadır. 2022 yılında 2 adet etüt odası yapıldı. 1 adet kantin bulunmaktadır. Kreşin yüksekokulumuza katılması ve laboratuvar olarak düzenlenmesi. Topluluk odası kurulması ve malzeme listesi istenmesi. Fiziki alanın iyileştirilmesi.</w:t>
            </w:r>
          </w:p>
          <w:p w14:paraId="2644FDC7" w14:textId="77777777" w:rsidR="007D46AB" w:rsidRDefault="001E76C8">
            <w:pPr>
              <w:spacing w:after="20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Planlama</w:t>
            </w:r>
          </w:p>
          <w:p w14:paraId="3FC8828D" w14:textId="77777777" w:rsidR="007D46AB" w:rsidRDefault="001E76C8">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B.3.3. Akademik Personel Oryantasyon Eğitimi-2023</w:t>
            </w:r>
          </w:p>
          <w:p w14:paraId="0A45421A" w14:textId="77777777" w:rsidR="007D46AB" w:rsidRDefault="001E76C8">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B.3.3. Arızalı Kameraların Onarılması</w:t>
            </w:r>
          </w:p>
          <w:p w14:paraId="1E05A1FC" w14:textId="77777777" w:rsidR="007D46AB" w:rsidRDefault="001E76C8">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B.3.3. </w:t>
            </w:r>
            <w:proofErr w:type="spellStart"/>
            <w:r>
              <w:rPr>
                <w:rFonts w:ascii="Times New Roman" w:eastAsia="Times New Roman" w:hAnsi="Times New Roman" w:cs="Times New Roman"/>
                <w:sz w:val="24"/>
                <w:szCs w:val="24"/>
              </w:rPr>
              <w:t>Bkys</w:t>
            </w:r>
            <w:proofErr w:type="spellEnd"/>
            <w:r>
              <w:rPr>
                <w:rFonts w:ascii="Times New Roman" w:eastAsia="Times New Roman" w:hAnsi="Times New Roman" w:cs="Times New Roman"/>
                <w:sz w:val="24"/>
                <w:szCs w:val="24"/>
              </w:rPr>
              <w:t xml:space="preserve"> Form Eğitim  ve araştırma alanlarının toplam miktarı</w:t>
            </w:r>
          </w:p>
          <w:p w14:paraId="5923FF69" w14:textId="77777777" w:rsidR="007D46AB" w:rsidRDefault="001E76C8">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B.3.3. Malzeme Talebi-Yeni Sınıf</w:t>
            </w:r>
          </w:p>
          <w:p w14:paraId="550A4831" w14:textId="77777777" w:rsidR="007D46AB" w:rsidRDefault="001E76C8">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B.3.3. Okuma Salonu</w:t>
            </w:r>
          </w:p>
          <w:p w14:paraId="068072F8" w14:textId="77777777" w:rsidR="007D46AB" w:rsidRDefault="001E76C8">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B.3.3. Onaylı Tedarikçi Listesi-2023</w:t>
            </w:r>
          </w:p>
          <w:p w14:paraId="08C74E8B" w14:textId="77777777" w:rsidR="007D46AB" w:rsidRDefault="001E76C8">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B.3.3. Öğrenci Topluluğu Odası</w:t>
            </w:r>
          </w:p>
          <w:p w14:paraId="611CD1AF" w14:textId="77777777" w:rsidR="007D46AB" w:rsidRDefault="001E76C8">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B.3.3. Satın alma Prosesi</w:t>
            </w:r>
          </w:p>
          <w:p w14:paraId="29A50057" w14:textId="77777777" w:rsidR="007D46AB" w:rsidRDefault="001E76C8">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B.3.3. </w:t>
            </w:r>
            <w:proofErr w:type="spellStart"/>
            <w:r>
              <w:rPr>
                <w:rFonts w:ascii="Times New Roman" w:eastAsia="Times New Roman" w:hAnsi="Times New Roman" w:cs="Times New Roman"/>
                <w:sz w:val="24"/>
                <w:szCs w:val="24"/>
              </w:rPr>
              <w:t>Taşınır</w:t>
            </w:r>
            <w:proofErr w:type="spellEnd"/>
            <w:r>
              <w:rPr>
                <w:rFonts w:ascii="Times New Roman" w:eastAsia="Times New Roman" w:hAnsi="Times New Roman" w:cs="Times New Roman"/>
                <w:sz w:val="24"/>
                <w:szCs w:val="24"/>
              </w:rPr>
              <w:t xml:space="preserve"> Devir Protokol-Basket Potası</w:t>
            </w:r>
          </w:p>
          <w:p w14:paraId="3A0AD44F" w14:textId="77777777" w:rsidR="007D46AB" w:rsidRDefault="001E76C8">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B.3.3. Yıllık Bakım Onarım Planlaması</w:t>
            </w:r>
          </w:p>
          <w:p w14:paraId="4C7FB836" w14:textId="77777777" w:rsidR="007D46AB" w:rsidRDefault="001E76C8">
            <w:pPr>
              <w:spacing w:after="20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Uygulama</w:t>
            </w:r>
          </w:p>
          <w:p w14:paraId="5ACABD77" w14:textId="77777777" w:rsidR="007D46AB" w:rsidRDefault="001E76C8">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B.3.3. </w:t>
            </w:r>
            <w:proofErr w:type="spellStart"/>
            <w:r>
              <w:rPr>
                <w:rFonts w:ascii="Times New Roman" w:eastAsia="Times New Roman" w:hAnsi="Times New Roman" w:cs="Times New Roman"/>
                <w:sz w:val="24"/>
                <w:szCs w:val="24"/>
              </w:rPr>
              <w:t>Bkys</w:t>
            </w:r>
            <w:proofErr w:type="spellEnd"/>
            <w:r>
              <w:rPr>
                <w:rFonts w:ascii="Times New Roman" w:eastAsia="Times New Roman" w:hAnsi="Times New Roman" w:cs="Times New Roman"/>
                <w:sz w:val="24"/>
                <w:szCs w:val="24"/>
              </w:rPr>
              <w:t xml:space="preserve"> Form Dikilen Ağaç Sayısı</w:t>
            </w:r>
          </w:p>
          <w:p w14:paraId="2ED373DF" w14:textId="77777777" w:rsidR="007D46AB" w:rsidRDefault="001E76C8">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B.3.3. </w:t>
            </w:r>
            <w:proofErr w:type="spellStart"/>
            <w:r>
              <w:rPr>
                <w:rFonts w:ascii="Times New Roman" w:eastAsia="Times New Roman" w:hAnsi="Times New Roman" w:cs="Times New Roman"/>
                <w:sz w:val="24"/>
                <w:szCs w:val="24"/>
              </w:rPr>
              <w:t>Boysis</w:t>
            </w:r>
            <w:proofErr w:type="spellEnd"/>
            <w:r>
              <w:rPr>
                <w:rFonts w:ascii="Times New Roman" w:eastAsia="Times New Roman" w:hAnsi="Times New Roman" w:cs="Times New Roman"/>
                <w:sz w:val="24"/>
                <w:szCs w:val="24"/>
              </w:rPr>
              <w:t xml:space="preserve"> İçtima </w:t>
            </w:r>
          </w:p>
          <w:p w14:paraId="0110EC3C" w14:textId="77777777" w:rsidR="007D46AB" w:rsidRDefault="001E76C8">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B.3.3. Bozok </w:t>
            </w:r>
            <w:proofErr w:type="spellStart"/>
            <w:r>
              <w:rPr>
                <w:rFonts w:ascii="Times New Roman" w:eastAsia="Times New Roman" w:hAnsi="Times New Roman" w:cs="Times New Roman"/>
                <w:sz w:val="24"/>
                <w:szCs w:val="24"/>
              </w:rPr>
              <w:t>Akademia</w:t>
            </w:r>
            <w:proofErr w:type="spellEnd"/>
          </w:p>
          <w:p w14:paraId="01437272" w14:textId="77777777" w:rsidR="007D46AB" w:rsidRDefault="001E76C8">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B.3.3. Dikilen ağaç Kanıt Foto</w:t>
            </w:r>
          </w:p>
          <w:p w14:paraId="138A3F2F" w14:textId="77777777" w:rsidR="007D46AB" w:rsidRDefault="001E76C8">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B.3.3. Kantin Taşınması</w:t>
            </w:r>
          </w:p>
          <w:p w14:paraId="39A69CCA" w14:textId="77777777" w:rsidR="007D46AB" w:rsidRDefault="001E76C8">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B.3.3. onaylı-tedarikçi-listesi-2023 yapılan alt yapı işleri</w:t>
            </w:r>
          </w:p>
          <w:p w14:paraId="47D9D11B" w14:textId="77777777" w:rsidR="007D46AB" w:rsidRDefault="001E76C8">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B.3.3. Periyodik Bakım Onarım</w:t>
            </w:r>
          </w:p>
          <w:p w14:paraId="0A37C145" w14:textId="77777777" w:rsidR="007D46AB" w:rsidRDefault="001E76C8">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B.3.3. Su Artıma Cihazı Alımı</w:t>
            </w:r>
          </w:p>
          <w:p w14:paraId="17FE19FC" w14:textId="77777777" w:rsidR="007D46AB" w:rsidRDefault="001E76C8">
            <w:pPr>
              <w:spacing w:after="20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Kontrol Etme</w:t>
            </w:r>
          </w:p>
          <w:p w14:paraId="0A378894" w14:textId="77777777" w:rsidR="007D46AB" w:rsidRDefault="001E76C8">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B.3.3. Asansör Kontrol </w:t>
            </w:r>
            <w:proofErr w:type="spellStart"/>
            <w:r>
              <w:rPr>
                <w:rFonts w:ascii="Times New Roman" w:eastAsia="Times New Roman" w:hAnsi="Times New Roman" w:cs="Times New Roman"/>
                <w:sz w:val="24"/>
                <w:szCs w:val="24"/>
              </w:rPr>
              <w:t>Tutanğı</w:t>
            </w:r>
            <w:proofErr w:type="spellEnd"/>
          </w:p>
          <w:p w14:paraId="0F7F59CE" w14:textId="77777777" w:rsidR="007D46AB" w:rsidRDefault="001E76C8">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B.3.3. </w:t>
            </w:r>
            <w:proofErr w:type="spellStart"/>
            <w:r>
              <w:rPr>
                <w:rFonts w:ascii="Times New Roman" w:eastAsia="Times New Roman" w:hAnsi="Times New Roman" w:cs="Times New Roman"/>
                <w:sz w:val="24"/>
                <w:szCs w:val="24"/>
              </w:rPr>
              <w:t>boysis</w:t>
            </w:r>
            <w:proofErr w:type="spellEnd"/>
            <w:r>
              <w:rPr>
                <w:rFonts w:ascii="Times New Roman" w:eastAsia="Times New Roman" w:hAnsi="Times New Roman" w:cs="Times New Roman"/>
                <w:sz w:val="24"/>
                <w:szCs w:val="24"/>
              </w:rPr>
              <w:t xml:space="preserve"> kanıt formu</w:t>
            </w:r>
          </w:p>
          <w:p w14:paraId="23A4E49E" w14:textId="77777777" w:rsidR="007D46AB" w:rsidRDefault="001E76C8">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B.3.3. Kablolu </w:t>
            </w:r>
            <w:proofErr w:type="spellStart"/>
            <w:r>
              <w:rPr>
                <w:rFonts w:ascii="Times New Roman" w:eastAsia="Times New Roman" w:hAnsi="Times New Roman" w:cs="Times New Roman"/>
                <w:sz w:val="24"/>
                <w:szCs w:val="24"/>
              </w:rPr>
              <w:t>İnternet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Bağlantısı</w:t>
            </w:r>
            <w:proofErr w:type="spellEnd"/>
            <w:r>
              <w:rPr>
                <w:rFonts w:ascii="Times New Roman" w:eastAsia="Times New Roman" w:hAnsi="Times New Roman" w:cs="Times New Roman"/>
                <w:sz w:val="24"/>
                <w:szCs w:val="24"/>
              </w:rPr>
              <w:t xml:space="preserve"> Yapılması </w:t>
            </w:r>
            <w:proofErr w:type="spellStart"/>
            <w:r>
              <w:rPr>
                <w:rFonts w:ascii="Times New Roman" w:eastAsia="Times New Roman" w:hAnsi="Times New Roman" w:cs="Times New Roman"/>
                <w:sz w:val="24"/>
                <w:szCs w:val="24"/>
              </w:rPr>
              <w:t>İçin</w:t>
            </w:r>
            <w:proofErr w:type="spellEnd"/>
            <w:r>
              <w:rPr>
                <w:rFonts w:ascii="Times New Roman" w:eastAsia="Times New Roman" w:hAnsi="Times New Roman" w:cs="Times New Roman"/>
                <w:sz w:val="24"/>
                <w:szCs w:val="24"/>
              </w:rPr>
              <w:t xml:space="preserve"> Arıza Talep </w:t>
            </w:r>
            <w:proofErr w:type="spellStart"/>
            <w:r>
              <w:rPr>
                <w:rFonts w:ascii="Times New Roman" w:eastAsia="Times New Roman" w:hAnsi="Times New Roman" w:cs="Times New Roman"/>
                <w:sz w:val="24"/>
                <w:szCs w:val="24"/>
              </w:rPr>
              <w:t>Oluşturma</w:t>
            </w:r>
            <w:proofErr w:type="spellEnd"/>
            <w:r>
              <w:rPr>
                <w:rFonts w:ascii="Times New Roman" w:eastAsia="Times New Roman" w:hAnsi="Times New Roman" w:cs="Times New Roman"/>
                <w:sz w:val="24"/>
                <w:szCs w:val="24"/>
              </w:rPr>
              <w:t xml:space="preserve"> </w:t>
            </w:r>
          </w:p>
          <w:p w14:paraId="07E33E65" w14:textId="77777777" w:rsidR="007D46AB" w:rsidRDefault="001E76C8">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B.3.3. Kanıt Formu okuma salonu</w:t>
            </w:r>
          </w:p>
          <w:p w14:paraId="33DD56A0" w14:textId="77777777" w:rsidR="007D46AB" w:rsidRDefault="001E76C8">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B.3.3. Kanıt Formu Yeni sınıf</w:t>
            </w:r>
          </w:p>
          <w:p w14:paraId="4D50F8DD" w14:textId="77777777" w:rsidR="007D46AB" w:rsidRDefault="001E76C8">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B.3.3. OBS Ekran Görüntüsü</w:t>
            </w:r>
          </w:p>
          <w:p w14:paraId="36680DBA"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B.3.3. Teknoloji Sınıfı kanıt formu  </w:t>
            </w:r>
          </w:p>
          <w:p w14:paraId="50E3716F"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B.3.3. UZEM kanıt formu </w:t>
            </w:r>
          </w:p>
          <w:p w14:paraId="4083997F"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B.3.3. YOBU TV  kanıt formu - Kopya</w:t>
            </w:r>
          </w:p>
          <w:p w14:paraId="13A485BD" w14:textId="77777777" w:rsidR="007D46AB" w:rsidRDefault="007D46AB">
            <w:pPr>
              <w:spacing w:after="200" w:line="276" w:lineRule="auto"/>
              <w:rPr>
                <w:rFonts w:ascii="Times New Roman" w:eastAsia="Times New Roman" w:hAnsi="Times New Roman" w:cs="Times New Roman"/>
                <w:sz w:val="24"/>
                <w:szCs w:val="24"/>
              </w:rPr>
            </w:pPr>
          </w:p>
        </w:tc>
      </w:tr>
    </w:tbl>
    <w:p w14:paraId="308205A0" w14:textId="77777777" w:rsidR="007D46AB" w:rsidRDefault="007D46AB">
      <w:pPr>
        <w:rPr>
          <w:rFonts w:ascii="Times New Roman" w:eastAsia="Times New Roman" w:hAnsi="Times New Roman" w:cs="Times New Roman"/>
          <w:sz w:val="24"/>
          <w:szCs w:val="24"/>
        </w:rPr>
      </w:pPr>
    </w:p>
    <w:p w14:paraId="071E966F" w14:textId="77777777" w:rsidR="007D46AB" w:rsidRDefault="007D46AB">
      <w:pPr>
        <w:rPr>
          <w:rFonts w:ascii="Times New Roman" w:eastAsia="Times New Roman" w:hAnsi="Times New Roman" w:cs="Times New Roman"/>
          <w:sz w:val="24"/>
          <w:szCs w:val="24"/>
        </w:rPr>
      </w:pPr>
    </w:p>
    <w:p w14:paraId="3B7DC27E"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B.3.4. Dezavantajlı gruplar</w:t>
      </w:r>
    </w:p>
    <w:p w14:paraId="629B2F04" w14:textId="77777777" w:rsidR="007D46AB" w:rsidRDefault="007D46AB">
      <w:pPr>
        <w:rPr>
          <w:rFonts w:ascii="Times New Roman" w:eastAsia="Times New Roman" w:hAnsi="Times New Roman" w:cs="Times New Roman"/>
          <w:sz w:val="24"/>
          <w:szCs w:val="24"/>
        </w:rPr>
      </w:pPr>
    </w:p>
    <w:tbl>
      <w:tblPr>
        <w:tblStyle w:val="afffe"/>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38147922" w14:textId="77777777">
        <w:tc>
          <w:tcPr>
            <w:tcW w:w="9212" w:type="dxa"/>
          </w:tcPr>
          <w:p w14:paraId="7667A516"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fff"/>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59501F95" w14:textId="77777777">
              <w:tc>
                <w:tcPr>
                  <w:tcW w:w="1796" w:type="dxa"/>
                </w:tcPr>
                <w:p w14:paraId="013527C5"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6F435DE5"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06761647"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7B415903"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1500C346"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5781CEE9" w14:textId="77777777">
              <w:tc>
                <w:tcPr>
                  <w:tcW w:w="1796" w:type="dxa"/>
                </w:tcPr>
                <w:p w14:paraId="71D87815"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yok</w:t>
                  </w:r>
                </w:p>
              </w:tc>
              <w:tc>
                <w:tcPr>
                  <w:tcW w:w="1796" w:type="dxa"/>
                </w:tcPr>
                <w:p w14:paraId="1883BF7B"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var, Uygulama yok</w:t>
                  </w:r>
                </w:p>
              </w:tc>
              <w:tc>
                <w:tcPr>
                  <w:tcW w:w="1796" w:type="dxa"/>
                </w:tcPr>
                <w:p w14:paraId="1155A349"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Uygulama var, Kontrol ve Önlem yok</w:t>
                  </w:r>
                </w:p>
              </w:tc>
              <w:tc>
                <w:tcPr>
                  <w:tcW w:w="1796" w:type="dxa"/>
                </w:tcPr>
                <w:p w14:paraId="1D65D394"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Uygulama, Kontrol Etme ve Önlem Alma var</w:t>
                  </w:r>
                </w:p>
              </w:tc>
              <w:tc>
                <w:tcPr>
                  <w:tcW w:w="1797" w:type="dxa"/>
                </w:tcPr>
                <w:p w14:paraId="6672A71C"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Örnek Uygulama var.</w:t>
                  </w:r>
                </w:p>
              </w:tc>
            </w:tr>
            <w:tr w:rsidR="007D46AB" w14:paraId="739AC8CF" w14:textId="77777777">
              <w:tc>
                <w:tcPr>
                  <w:tcW w:w="1796" w:type="dxa"/>
                </w:tcPr>
                <w:p w14:paraId="29EBB682" w14:textId="77777777" w:rsidR="007D46AB" w:rsidRDefault="007D46AB">
                  <w:pPr>
                    <w:jc w:val="center"/>
                    <w:rPr>
                      <w:rFonts w:ascii="Times New Roman" w:eastAsia="Times New Roman" w:hAnsi="Times New Roman" w:cs="Times New Roman"/>
                      <w:sz w:val="24"/>
                      <w:szCs w:val="24"/>
                    </w:rPr>
                  </w:pPr>
                </w:p>
              </w:tc>
              <w:tc>
                <w:tcPr>
                  <w:tcW w:w="1796" w:type="dxa"/>
                </w:tcPr>
                <w:p w14:paraId="52C5685A" w14:textId="77777777" w:rsidR="007D46AB" w:rsidRDefault="007D46AB">
                  <w:pPr>
                    <w:rPr>
                      <w:rFonts w:ascii="Times New Roman" w:eastAsia="Times New Roman" w:hAnsi="Times New Roman" w:cs="Times New Roman"/>
                      <w:sz w:val="24"/>
                      <w:szCs w:val="24"/>
                    </w:rPr>
                  </w:pPr>
                </w:p>
              </w:tc>
              <w:tc>
                <w:tcPr>
                  <w:tcW w:w="1796" w:type="dxa"/>
                </w:tcPr>
                <w:p w14:paraId="7A411757" w14:textId="77777777" w:rsidR="007D46AB" w:rsidRDefault="007D46AB">
                  <w:pPr>
                    <w:rPr>
                      <w:rFonts w:ascii="Times New Roman" w:eastAsia="Times New Roman" w:hAnsi="Times New Roman" w:cs="Times New Roman"/>
                      <w:sz w:val="24"/>
                      <w:szCs w:val="24"/>
                    </w:rPr>
                  </w:pPr>
                </w:p>
              </w:tc>
              <w:tc>
                <w:tcPr>
                  <w:tcW w:w="1796" w:type="dxa"/>
                  <w:vAlign w:val="center"/>
                </w:tcPr>
                <w:p w14:paraId="2E294BDC" w14:textId="77777777" w:rsidR="007D46AB" w:rsidRDefault="001E76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97" w:type="dxa"/>
                </w:tcPr>
                <w:p w14:paraId="014FF5F1" w14:textId="77777777" w:rsidR="007D46AB" w:rsidRDefault="007D46AB">
                  <w:pPr>
                    <w:rPr>
                      <w:rFonts w:ascii="Times New Roman" w:eastAsia="Times New Roman" w:hAnsi="Times New Roman" w:cs="Times New Roman"/>
                      <w:sz w:val="24"/>
                      <w:szCs w:val="24"/>
                    </w:rPr>
                  </w:pPr>
                </w:p>
              </w:tc>
            </w:tr>
          </w:tbl>
          <w:p w14:paraId="14169820" w14:textId="77777777" w:rsidR="007D46AB" w:rsidRDefault="007D46AB">
            <w:pPr>
              <w:spacing w:after="200" w:line="276" w:lineRule="auto"/>
              <w:rPr>
                <w:rFonts w:ascii="Times New Roman" w:eastAsia="Times New Roman" w:hAnsi="Times New Roman" w:cs="Times New Roman"/>
                <w:sz w:val="24"/>
                <w:szCs w:val="24"/>
              </w:rPr>
            </w:pPr>
          </w:p>
          <w:p w14:paraId="41D6CA48"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Açıklama:</w:t>
            </w:r>
          </w:p>
          <w:p w14:paraId="681B1102" w14:textId="77777777" w:rsidR="007D46AB" w:rsidRDefault="001E76C8">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w:t>
            </w:r>
            <w:proofErr w:type="spellStart"/>
            <w:r>
              <w:rPr>
                <w:rFonts w:ascii="Times New Roman" w:eastAsia="Times New Roman" w:hAnsi="Times New Roman" w:cs="Times New Roman"/>
                <w:sz w:val="24"/>
                <w:szCs w:val="24"/>
              </w:rPr>
              <w:t>SHMYO’da</w:t>
            </w:r>
            <w:proofErr w:type="spellEnd"/>
            <w:r>
              <w:rPr>
                <w:rFonts w:ascii="Times New Roman" w:eastAsia="Times New Roman" w:hAnsi="Times New Roman" w:cs="Times New Roman"/>
                <w:sz w:val="24"/>
                <w:szCs w:val="24"/>
              </w:rPr>
              <w:t xml:space="preserve"> ihtiyaçlar doğrultusunda engelsiz üniversite uygulamaları bulunmaktadır. Bu grupların eğitim olanaklarına erişimi izlenmekte ve geri bildirimleri doğrultusunda iyileştirilmektedir.</w:t>
            </w:r>
          </w:p>
          <w:p w14:paraId="7168664C" w14:textId="77777777" w:rsidR="007D46AB" w:rsidRDefault="001E76C8">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Yüksekokulumuz bünyesinde eğitimde erişilebilirlik Yeşil Bayrak belgesi alınmıştır. </w:t>
            </w:r>
            <w:proofErr w:type="spellStart"/>
            <w:r>
              <w:rPr>
                <w:rFonts w:ascii="Times New Roman" w:eastAsia="Times New Roman" w:hAnsi="Times New Roman" w:cs="Times New Roman"/>
                <w:sz w:val="24"/>
                <w:szCs w:val="24"/>
              </w:rPr>
              <w:t>Müfredatlara</w:t>
            </w:r>
            <w:proofErr w:type="spellEnd"/>
            <w:r>
              <w:rPr>
                <w:rFonts w:ascii="Times New Roman" w:eastAsia="Times New Roman" w:hAnsi="Times New Roman" w:cs="Times New Roman"/>
                <w:sz w:val="24"/>
                <w:szCs w:val="24"/>
              </w:rPr>
              <w:t xml:space="preserve"> seçmeli ders olarak işaret dili dersi eklenmiştir. Mekanda erişilebilirlik içinde kreş yüksek okulumuza katıldığı için tekrar başvuru yapılmıştır.</w:t>
            </w:r>
          </w:p>
          <w:p w14:paraId="4D295304" w14:textId="77777777" w:rsidR="007D46AB" w:rsidRDefault="001E76C8">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Engelli Birimi Temsilcisi bulunmaktadır.</w:t>
            </w:r>
          </w:p>
          <w:p w14:paraId="45629F63"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Planlama</w:t>
            </w:r>
          </w:p>
          <w:p w14:paraId="7389781F"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B.3.4. Gönüllü Akademik-İdari Personel Yazısı-Özel </w:t>
            </w:r>
            <w:proofErr w:type="spellStart"/>
            <w:r>
              <w:rPr>
                <w:rFonts w:ascii="Times New Roman" w:eastAsia="Times New Roman" w:hAnsi="Times New Roman" w:cs="Times New Roman"/>
                <w:sz w:val="24"/>
                <w:szCs w:val="24"/>
              </w:rPr>
              <w:t>Gereksinimli</w:t>
            </w:r>
            <w:proofErr w:type="spellEnd"/>
            <w:r>
              <w:rPr>
                <w:rFonts w:ascii="Times New Roman" w:eastAsia="Times New Roman" w:hAnsi="Times New Roman" w:cs="Times New Roman"/>
                <w:sz w:val="24"/>
                <w:szCs w:val="24"/>
              </w:rPr>
              <w:t xml:space="preserve"> Grup</w:t>
            </w:r>
          </w:p>
          <w:p w14:paraId="7BD23153"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B.3.4. Öğretim Elemanlarının Sorumlulukları-Özel </w:t>
            </w:r>
            <w:proofErr w:type="spellStart"/>
            <w:r>
              <w:rPr>
                <w:rFonts w:ascii="Times New Roman" w:eastAsia="Times New Roman" w:hAnsi="Times New Roman" w:cs="Times New Roman"/>
                <w:sz w:val="24"/>
                <w:szCs w:val="24"/>
              </w:rPr>
              <w:t>Gereksinimli</w:t>
            </w:r>
            <w:proofErr w:type="spellEnd"/>
            <w:r>
              <w:rPr>
                <w:rFonts w:ascii="Times New Roman" w:eastAsia="Times New Roman" w:hAnsi="Times New Roman" w:cs="Times New Roman"/>
                <w:sz w:val="24"/>
                <w:szCs w:val="24"/>
              </w:rPr>
              <w:t xml:space="preserve"> Öğrenciler</w:t>
            </w:r>
          </w:p>
          <w:p w14:paraId="49BB24EE"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B.3.4. Özel </w:t>
            </w:r>
            <w:proofErr w:type="spellStart"/>
            <w:r>
              <w:rPr>
                <w:rFonts w:ascii="Times New Roman" w:eastAsia="Times New Roman" w:hAnsi="Times New Roman" w:cs="Times New Roman"/>
                <w:sz w:val="24"/>
                <w:szCs w:val="24"/>
              </w:rPr>
              <w:t>Gereksinimli</w:t>
            </w:r>
            <w:proofErr w:type="spellEnd"/>
            <w:r>
              <w:rPr>
                <w:rFonts w:ascii="Times New Roman" w:eastAsia="Times New Roman" w:hAnsi="Times New Roman" w:cs="Times New Roman"/>
                <w:sz w:val="24"/>
                <w:szCs w:val="24"/>
              </w:rPr>
              <w:t xml:space="preserve"> Öğrenciler</w:t>
            </w:r>
          </w:p>
          <w:p w14:paraId="2B8487F8"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B.3.4. Engelli birimi temsilcisi </w:t>
            </w:r>
          </w:p>
          <w:p w14:paraId="1660EFD7" w14:textId="77777777" w:rsidR="007D46AB" w:rsidRDefault="00FC6DE7">
            <w:pPr>
              <w:spacing w:after="200" w:line="276" w:lineRule="auto"/>
              <w:rPr>
                <w:rFonts w:ascii="Times New Roman" w:eastAsia="Times New Roman" w:hAnsi="Times New Roman" w:cs="Times New Roman"/>
                <w:sz w:val="24"/>
                <w:szCs w:val="24"/>
              </w:rPr>
            </w:pPr>
            <w:hyperlink r:id="rId40">
              <w:r w:rsidR="001E76C8">
                <w:rPr>
                  <w:rFonts w:ascii="Times New Roman" w:eastAsia="Times New Roman" w:hAnsi="Times New Roman" w:cs="Times New Roman"/>
                  <w:color w:val="1155CC"/>
                  <w:sz w:val="24"/>
                  <w:szCs w:val="24"/>
                  <w:u w:val="single"/>
                </w:rPr>
                <w:t>https://bozok.edu.tr/okul/saglikhizmetleri-myo/sayfa/komisyonlar/1451</w:t>
              </w:r>
            </w:hyperlink>
          </w:p>
          <w:p w14:paraId="1FDDCE2B"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Uygulama</w:t>
            </w:r>
          </w:p>
          <w:p w14:paraId="1B3B10E7"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B.3.4. İşaret Dili Sertifikası</w:t>
            </w:r>
          </w:p>
          <w:p w14:paraId="44043A1F"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B.3.4. Engelli </w:t>
            </w:r>
            <w:proofErr w:type="spellStart"/>
            <w:r>
              <w:rPr>
                <w:rFonts w:ascii="Times New Roman" w:eastAsia="Times New Roman" w:hAnsi="Times New Roman" w:cs="Times New Roman"/>
                <w:sz w:val="24"/>
                <w:szCs w:val="24"/>
              </w:rPr>
              <w:t>öğrenci</w:t>
            </w:r>
            <w:proofErr w:type="spellEnd"/>
            <w:r>
              <w:rPr>
                <w:rFonts w:ascii="Times New Roman" w:eastAsia="Times New Roman" w:hAnsi="Times New Roman" w:cs="Times New Roman"/>
                <w:sz w:val="24"/>
                <w:szCs w:val="24"/>
              </w:rPr>
              <w:t xml:space="preserve"> sınav</w:t>
            </w:r>
          </w:p>
          <w:p w14:paraId="713686AF"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B.3.4. Özel </w:t>
            </w:r>
            <w:proofErr w:type="spellStart"/>
            <w:r>
              <w:rPr>
                <w:rFonts w:ascii="Times New Roman" w:eastAsia="Times New Roman" w:hAnsi="Times New Roman" w:cs="Times New Roman"/>
                <w:sz w:val="24"/>
                <w:szCs w:val="24"/>
              </w:rPr>
              <w:t>Gereksinimli</w:t>
            </w:r>
            <w:proofErr w:type="spellEnd"/>
            <w:r>
              <w:rPr>
                <w:rFonts w:ascii="Times New Roman" w:eastAsia="Times New Roman" w:hAnsi="Times New Roman" w:cs="Times New Roman"/>
                <w:sz w:val="24"/>
                <w:szCs w:val="24"/>
              </w:rPr>
              <w:t xml:space="preserve"> Öğrenciler-Bir Çocuk bir Dünya Etkinliği</w:t>
            </w:r>
          </w:p>
          <w:p w14:paraId="53D9D618"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B.3.4. Yeşil Bayrak Ödülü,</w:t>
            </w:r>
          </w:p>
          <w:p w14:paraId="66F72D8F" w14:textId="77777777" w:rsidR="007D46AB" w:rsidRDefault="00FC6DE7">
            <w:pPr>
              <w:spacing w:after="200" w:line="276" w:lineRule="auto"/>
              <w:rPr>
                <w:sz w:val="24"/>
                <w:szCs w:val="24"/>
              </w:rPr>
            </w:pPr>
            <w:hyperlink r:id="rId41">
              <w:r w:rsidR="001E76C8">
                <w:rPr>
                  <w:rFonts w:ascii="Times New Roman" w:eastAsia="Times New Roman" w:hAnsi="Times New Roman" w:cs="Times New Roman"/>
                  <w:color w:val="1155CC"/>
                  <w:sz w:val="24"/>
                  <w:szCs w:val="24"/>
                  <w:u w:val="single"/>
                </w:rPr>
                <w:t>https://bozok.edu.tr/okul/saglikhizmetleri-myo/duyuru/Duyuru/30393</w:t>
              </w:r>
            </w:hyperlink>
          </w:p>
          <w:p w14:paraId="339BB4CC"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Kontrol Etme</w:t>
            </w:r>
          </w:p>
          <w:p w14:paraId="7773B486"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B.3.4. Özel </w:t>
            </w:r>
            <w:proofErr w:type="spellStart"/>
            <w:r>
              <w:rPr>
                <w:rFonts w:ascii="Times New Roman" w:eastAsia="Times New Roman" w:hAnsi="Times New Roman" w:cs="Times New Roman"/>
                <w:sz w:val="24"/>
                <w:szCs w:val="24"/>
              </w:rPr>
              <w:t>Gereksinimli</w:t>
            </w:r>
            <w:proofErr w:type="spellEnd"/>
            <w:r>
              <w:rPr>
                <w:rFonts w:ascii="Times New Roman" w:eastAsia="Times New Roman" w:hAnsi="Times New Roman" w:cs="Times New Roman"/>
                <w:sz w:val="24"/>
                <w:szCs w:val="24"/>
              </w:rPr>
              <w:t xml:space="preserve"> Öğrenciler  raporu</w:t>
            </w:r>
          </w:p>
          <w:p w14:paraId="2CE15E49"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B.3.4. Özel </w:t>
            </w:r>
            <w:proofErr w:type="spellStart"/>
            <w:r>
              <w:rPr>
                <w:rFonts w:ascii="Times New Roman" w:eastAsia="Times New Roman" w:hAnsi="Times New Roman" w:cs="Times New Roman"/>
                <w:sz w:val="24"/>
                <w:szCs w:val="24"/>
              </w:rPr>
              <w:t>Gereksinimli</w:t>
            </w:r>
            <w:proofErr w:type="spellEnd"/>
            <w:r>
              <w:rPr>
                <w:rFonts w:ascii="Times New Roman" w:eastAsia="Times New Roman" w:hAnsi="Times New Roman" w:cs="Times New Roman"/>
                <w:sz w:val="24"/>
                <w:szCs w:val="24"/>
              </w:rPr>
              <w:t xml:space="preserve"> Öğrenciler Engelli Birimine İletilmesi Kanıtı</w:t>
            </w:r>
          </w:p>
          <w:p w14:paraId="5CEAD5AF" w14:textId="77777777" w:rsidR="007D46AB" w:rsidRDefault="007D46AB">
            <w:pPr>
              <w:spacing w:after="200" w:line="276" w:lineRule="auto"/>
              <w:rPr>
                <w:rFonts w:ascii="Times New Roman" w:eastAsia="Times New Roman" w:hAnsi="Times New Roman" w:cs="Times New Roman"/>
                <w:sz w:val="24"/>
                <w:szCs w:val="24"/>
              </w:rPr>
            </w:pPr>
          </w:p>
        </w:tc>
      </w:tr>
    </w:tbl>
    <w:p w14:paraId="0477F009" w14:textId="77777777" w:rsidR="007D46AB" w:rsidRDefault="007D46AB">
      <w:pPr>
        <w:rPr>
          <w:rFonts w:ascii="Times New Roman" w:eastAsia="Times New Roman" w:hAnsi="Times New Roman" w:cs="Times New Roman"/>
          <w:sz w:val="24"/>
          <w:szCs w:val="24"/>
        </w:rPr>
      </w:pPr>
    </w:p>
    <w:p w14:paraId="08404537" w14:textId="77777777" w:rsidR="007D46AB" w:rsidRDefault="007D46AB">
      <w:pPr>
        <w:rPr>
          <w:rFonts w:ascii="Times New Roman" w:eastAsia="Times New Roman" w:hAnsi="Times New Roman" w:cs="Times New Roman"/>
          <w:sz w:val="24"/>
          <w:szCs w:val="24"/>
        </w:rPr>
      </w:pPr>
    </w:p>
    <w:p w14:paraId="24AC0E72"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B.3.5. Sosyal, kültürel, sportif faaliyetler</w:t>
      </w:r>
    </w:p>
    <w:p w14:paraId="77B2FF7B" w14:textId="77777777" w:rsidR="007D46AB" w:rsidRDefault="007D46AB">
      <w:pPr>
        <w:rPr>
          <w:rFonts w:ascii="Times New Roman" w:eastAsia="Times New Roman" w:hAnsi="Times New Roman" w:cs="Times New Roman"/>
          <w:sz w:val="24"/>
          <w:szCs w:val="24"/>
        </w:rPr>
      </w:pPr>
    </w:p>
    <w:tbl>
      <w:tblPr>
        <w:tblStyle w:val="affff0"/>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61ADBBDF" w14:textId="77777777">
        <w:tc>
          <w:tcPr>
            <w:tcW w:w="9212" w:type="dxa"/>
          </w:tcPr>
          <w:p w14:paraId="29000A3F"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fff1"/>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108333D7" w14:textId="77777777">
              <w:tc>
                <w:tcPr>
                  <w:tcW w:w="1796" w:type="dxa"/>
                </w:tcPr>
                <w:p w14:paraId="0195D068"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6B68DE20"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311E623F"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75ABCA0C"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5A733348"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219CFD60" w14:textId="77777777">
              <w:tc>
                <w:tcPr>
                  <w:tcW w:w="1796" w:type="dxa"/>
                </w:tcPr>
                <w:p w14:paraId="14687B0D"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yok</w:t>
                  </w:r>
                </w:p>
              </w:tc>
              <w:tc>
                <w:tcPr>
                  <w:tcW w:w="1796" w:type="dxa"/>
                </w:tcPr>
                <w:p w14:paraId="07456131"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var, Uygulama yok</w:t>
                  </w:r>
                </w:p>
              </w:tc>
              <w:tc>
                <w:tcPr>
                  <w:tcW w:w="1796" w:type="dxa"/>
                </w:tcPr>
                <w:p w14:paraId="0BAE4283"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Uygulama var, Kontrol ve Önlem yok</w:t>
                  </w:r>
                </w:p>
              </w:tc>
              <w:tc>
                <w:tcPr>
                  <w:tcW w:w="1796" w:type="dxa"/>
                </w:tcPr>
                <w:p w14:paraId="373A476C"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Uygulama, Kontrol Etme ve Önlem Alma var</w:t>
                  </w:r>
                </w:p>
              </w:tc>
              <w:tc>
                <w:tcPr>
                  <w:tcW w:w="1797" w:type="dxa"/>
                </w:tcPr>
                <w:p w14:paraId="51D2DE0A"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Örnek Uygulama var.</w:t>
                  </w:r>
                </w:p>
              </w:tc>
            </w:tr>
            <w:tr w:rsidR="007D46AB" w14:paraId="335246BD" w14:textId="77777777">
              <w:tc>
                <w:tcPr>
                  <w:tcW w:w="1796" w:type="dxa"/>
                </w:tcPr>
                <w:p w14:paraId="1EB11A41" w14:textId="77777777" w:rsidR="007D46AB" w:rsidRDefault="007D46AB">
                  <w:pPr>
                    <w:jc w:val="center"/>
                    <w:rPr>
                      <w:rFonts w:ascii="Times New Roman" w:eastAsia="Times New Roman" w:hAnsi="Times New Roman" w:cs="Times New Roman"/>
                      <w:sz w:val="24"/>
                      <w:szCs w:val="24"/>
                    </w:rPr>
                  </w:pPr>
                </w:p>
              </w:tc>
              <w:tc>
                <w:tcPr>
                  <w:tcW w:w="1796" w:type="dxa"/>
                </w:tcPr>
                <w:p w14:paraId="0B48E2F1" w14:textId="77777777" w:rsidR="007D46AB" w:rsidRDefault="007D46AB">
                  <w:pPr>
                    <w:rPr>
                      <w:rFonts w:ascii="Times New Roman" w:eastAsia="Times New Roman" w:hAnsi="Times New Roman" w:cs="Times New Roman"/>
                      <w:sz w:val="24"/>
                      <w:szCs w:val="24"/>
                    </w:rPr>
                  </w:pPr>
                </w:p>
              </w:tc>
              <w:tc>
                <w:tcPr>
                  <w:tcW w:w="1796" w:type="dxa"/>
                </w:tcPr>
                <w:p w14:paraId="0636FB4A" w14:textId="77777777" w:rsidR="007D46AB" w:rsidRDefault="007D46AB">
                  <w:pPr>
                    <w:rPr>
                      <w:rFonts w:ascii="Times New Roman" w:eastAsia="Times New Roman" w:hAnsi="Times New Roman" w:cs="Times New Roman"/>
                      <w:sz w:val="24"/>
                      <w:szCs w:val="24"/>
                    </w:rPr>
                  </w:pPr>
                </w:p>
              </w:tc>
              <w:tc>
                <w:tcPr>
                  <w:tcW w:w="1796" w:type="dxa"/>
                  <w:vAlign w:val="center"/>
                </w:tcPr>
                <w:p w14:paraId="06530128" w14:textId="77777777" w:rsidR="007D46AB" w:rsidRDefault="001E76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97" w:type="dxa"/>
                </w:tcPr>
                <w:p w14:paraId="396002A5" w14:textId="77777777" w:rsidR="007D46AB" w:rsidRDefault="007D46AB">
                  <w:pPr>
                    <w:rPr>
                      <w:rFonts w:ascii="Times New Roman" w:eastAsia="Times New Roman" w:hAnsi="Times New Roman" w:cs="Times New Roman"/>
                      <w:sz w:val="24"/>
                      <w:szCs w:val="24"/>
                    </w:rPr>
                  </w:pPr>
                </w:p>
              </w:tc>
            </w:tr>
          </w:tbl>
          <w:p w14:paraId="76708F7B" w14:textId="77777777" w:rsidR="007D46AB" w:rsidRDefault="007D46AB">
            <w:pPr>
              <w:spacing w:after="200" w:line="276" w:lineRule="auto"/>
              <w:rPr>
                <w:rFonts w:ascii="Times New Roman" w:eastAsia="Times New Roman" w:hAnsi="Times New Roman" w:cs="Times New Roman"/>
                <w:sz w:val="24"/>
                <w:szCs w:val="24"/>
              </w:rPr>
            </w:pPr>
          </w:p>
          <w:p w14:paraId="573D652F"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Açıklama: </w:t>
            </w:r>
          </w:p>
          <w:p w14:paraId="695F8D85" w14:textId="77777777" w:rsidR="007D46AB" w:rsidRDefault="001E76C8">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Yüksekokulumuzda sosyal, kültürel, sportif faaliyetler yeterli sayıda ve nitelikte yapılmaktadır. Özellikle bölgemizde öğrencilerin sosyal sorumluluklarını güçlendirmek amacıyla Yüksekokulumuz bünyesinde çok sayıda sosyal sorumluluk uygulamaları gerçekleştirilmektedir. Bu kapsamda yüksekokul öğrencilerimiz bu programlarda etkin olarak görev almaktadır. Bu etkinlikler paydaşlar ile sürekli olarak paylaşılmakta ve yeni projeler ihtiyaçlar doğrultusunda yapılması için düşünülmektedir. Öğrencilerin motivasyonunu artırmak için ödüllendirme uygulanmıştır. 2 adet aktif öğrenci topluluğu bulunmaktadır.</w:t>
            </w:r>
          </w:p>
          <w:p w14:paraId="11C5122B" w14:textId="77777777" w:rsidR="007D46AB" w:rsidRDefault="007D46AB">
            <w:pPr>
              <w:spacing w:before="240" w:after="240" w:line="276" w:lineRule="auto"/>
              <w:rPr>
                <w:rFonts w:ascii="Times New Roman" w:eastAsia="Times New Roman" w:hAnsi="Times New Roman" w:cs="Times New Roman"/>
                <w:sz w:val="24"/>
                <w:szCs w:val="24"/>
              </w:rPr>
            </w:pPr>
          </w:p>
          <w:p w14:paraId="5056AFD8" w14:textId="77777777" w:rsidR="007D46AB" w:rsidRDefault="001E76C8">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Kanıtlar; </w:t>
            </w:r>
          </w:p>
          <w:p w14:paraId="28A4E276" w14:textId="77777777" w:rsidR="007D46AB" w:rsidRDefault="001E76C8">
            <w:pPr>
              <w:spacing w:before="240" w:after="24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Afet Sonrası Psikolojik </w:t>
            </w:r>
            <w:proofErr w:type="spellStart"/>
            <w:r>
              <w:rPr>
                <w:rFonts w:ascii="Times New Roman" w:eastAsia="Times New Roman" w:hAnsi="Times New Roman" w:cs="Times New Roman"/>
                <w:sz w:val="24"/>
                <w:szCs w:val="24"/>
              </w:rPr>
              <w:t>İlk</w:t>
            </w:r>
            <w:proofErr w:type="spellEnd"/>
            <w:r>
              <w:rPr>
                <w:rFonts w:ascii="Times New Roman" w:eastAsia="Times New Roman" w:hAnsi="Times New Roman" w:cs="Times New Roman"/>
                <w:sz w:val="24"/>
                <w:szCs w:val="24"/>
              </w:rPr>
              <w:t xml:space="preserve"> Yardım Öğrencilere </w:t>
            </w:r>
            <w:proofErr w:type="spellStart"/>
            <w:r>
              <w:rPr>
                <w:rFonts w:ascii="Times New Roman" w:eastAsia="Times New Roman" w:hAnsi="Times New Roman" w:cs="Times New Roman"/>
                <w:sz w:val="24"/>
                <w:szCs w:val="24"/>
              </w:rPr>
              <w:t>Eğitimi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(Uygulama)</w:t>
            </w:r>
          </w:p>
          <w:p w14:paraId="58909F68" w14:textId="77777777" w:rsidR="007D46AB" w:rsidRDefault="001E76C8">
            <w:pPr>
              <w:spacing w:before="240" w:after="24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Bir Çocuk bir Dünya Topluluğu-Etkinlik-Kasım 2023 </w:t>
            </w:r>
            <w:r>
              <w:rPr>
                <w:rFonts w:ascii="Times New Roman" w:eastAsia="Times New Roman" w:hAnsi="Times New Roman" w:cs="Times New Roman"/>
                <w:color w:val="FF0000"/>
                <w:sz w:val="24"/>
                <w:szCs w:val="24"/>
              </w:rPr>
              <w:t>(Uygulama)</w:t>
            </w:r>
          </w:p>
          <w:p w14:paraId="3F40511E"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Etkinlik Planlama Formu Çocuk Gelişimi </w:t>
            </w:r>
            <w:r>
              <w:rPr>
                <w:rFonts w:ascii="Times New Roman" w:eastAsia="Times New Roman" w:hAnsi="Times New Roman" w:cs="Times New Roman"/>
                <w:color w:val="FF0000"/>
                <w:sz w:val="24"/>
                <w:szCs w:val="24"/>
              </w:rPr>
              <w:t>(Planlama)</w:t>
            </w:r>
          </w:p>
          <w:p w14:paraId="2174BACD" w14:textId="77777777" w:rsidR="007D46AB" w:rsidRDefault="001E76C8">
            <w:pPr>
              <w:spacing w:before="240" w:after="240" w:line="276" w:lineRule="auto"/>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sz w:val="24"/>
                <w:szCs w:val="24"/>
              </w:rPr>
              <w:t>Bağımlılık</w:t>
            </w:r>
            <w:proofErr w:type="spellEnd"/>
            <w:r>
              <w:rPr>
                <w:rFonts w:ascii="Times New Roman" w:eastAsia="Times New Roman" w:hAnsi="Times New Roman" w:cs="Times New Roman"/>
                <w:sz w:val="24"/>
                <w:szCs w:val="24"/>
              </w:rPr>
              <w:t xml:space="preserve"> kalite YEDAM-Çocuk Gelişimi </w:t>
            </w:r>
            <w:r>
              <w:rPr>
                <w:rFonts w:ascii="Times New Roman" w:eastAsia="Times New Roman" w:hAnsi="Times New Roman" w:cs="Times New Roman"/>
                <w:color w:val="FF0000"/>
                <w:sz w:val="24"/>
                <w:szCs w:val="24"/>
              </w:rPr>
              <w:t>(Uygulama)</w:t>
            </w:r>
          </w:p>
          <w:p w14:paraId="162F0837"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Etkinlik Planlama Formu Eczane Hizmetleri </w:t>
            </w:r>
            <w:r>
              <w:rPr>
                <w:rFonts w:ascii="Times New Roman" w:eastAsia="Times New Roman" w:hAnsi="Times New Roman" w:cs="Times New Roman"/>
                <w:color w:val="FF0000"/>
                <w:sz w:val="24"/>
                <w:szCs w:val="24"/>
              </w:rPr>
              <w:t>(Planlama)</w:t>
            </w:r>
          </w:p>
          <w:p w14:paraId="255AF33C" w14:textId="77777777" w:rsidR="007D46AB" w:rsidRDefault="001E76C8">
            <w:pPr>
              <w:spacing w:before="240" w:after="24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Bağımlılıkla Mücadele Poster-Eczane Hizmetleri </w:t>
            </w:r>
            <w:r>
              <w:rPr>
                <w:rFonts w:ascii="Times New Roman" w:eastAsia="Times New Roman" w:hAnsi="Times New Roman" w:cs="Times New Roman"/>
                <w:color w:val="FF0000"/>
                <w:sz w:val="24"/>
                <w:szCs w:val="24"/>
              </w:rPr>
              <w:t>(Uygulama)</w:t>
            </w:r>
          </w:p>
          <w:p w14:paraId="2D3202B0" w14:textId="77777777" w:rsidR="007D46AB" w:rsidRDefault="001E76C8">
            <w:pPr>
              <w:spacing w:after="200" w:line="276" w:lineRule="auto"/>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sz w:val="24"/>
                <w:szCs w:val="24"/>
              </w:rPr>
              <w:t>İnstagram</w:t>
            </w:r>
            <w:proofErr w:type="spellEnd"/>
            <w:r>
              <w:rPr>
                <w:rFonts w:ascii="Times New Roman" w:eastAsia="Times New Roman" w:hAnsi="Times New Roman" w:cs="Times New Roman"/>
                <w:sz w:val="24"/>
                <w:szCs w:val="24"/>
              </w:rPr>
              <w:t>-Topluluk</w:t>
            </w:r>
          </w:p>
          <w:p w14:paraId="729DF51F" w14:textId="77777777" w:rsidR="007D46AB" w:rsidRDefault="001E76C8">
            <w:pPr>
              <w:spacing w:after="200" w:line="276" w:lineRule="auto"/>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sz w:val="24"/>
                <w:szCs w:val="24"/>
              </w:rPr>
              <w:t>İzci</w:t>
            </w:r>
            <w:proofErr w:type="spellEnd"/>
            <w:r>
              <w:rPr>
                <w:rFonts w:ascii="Times New Roman" w:eastAsia="Times New Roman" w:hAnsi="Times New Roman" w:cs="Times New Roman"/>
                <w:sz w:val="24"/>
                <w:szCs w:val="24"/>
              </w:rPr>
              <w:t xml:space="preserve"> Şenliği </w:t>
            </w:r>
            <w:r>
              <w:rPr>
                <w:rFonts w:ascii="Times New Roman" w:eastAsia="Times New Roman" w:hAnsi="Times New Roman" w:cs="Times New Roman"/>
                <w:color w:val="FF0000"/>
                <w:sz w:val="24"/>
                <w:szCs w:val="24"/>
              </w:rPr>
              <w:t>(Uygulama)</w:t>
            </w:r>
          </w:p>
          <w:p w14:paraId="30D1A8A3"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Kanıt Formu okuma salonu </w:t>
            </w:r>
            <w:r>
              <w:rPr>
                <w:rFonts w:ascii="Times New Roman" w:eastAsia="Times New Roman" w:hAnsi="Times New Roman" w:cs="Times New Roman"/>
                <w:color w:val="FF0000"/>
                <w:sz w:val="24"/>
                <w:szCs w:val="24"/>
              </w:rPr>
              <w:t>(Kontrol Etme ve Önlem Alma)</w:t>
            </w:r>
          </w:p>
          <w:p w14:paraId="763F5126"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Kanıt Formu- Oryantasyon </w:t>
            </w:r>
            <w:r>
              <w:rPr>
                <w:rFonts w:ascii="Times New Roman" w:eastAsia="Times New Roman" w:hAnsi="Times New Roman" w:cs="Times New Roman"/>
                <w:color w:val="FF0000"/>
                <w:sz w:val="24"/>
                <w:szCs w:val="24"/>
              </w:rPr>
              <w:t>(Uygulama)</w:t>
            </w:r>
          </w:p>
          <w:p w14:paraId="76191A22"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KAP Bilgilendirme Süreci-Akademik, İdari ve Sürekli İşçi </w:t>
            </w:r>
            <w:r>
              <w:rPr>
                <w:rFonts w:ascii="Times New Roman" w:eastAsia="Times New Roman" w:hAnsi="Times New Roman" w:cs="Times New Roman"/>
                <w:color w:val="FF0000"/>
                <w:sz w:val="24"/>
                <w:szCs w:val="24"/>
              </w:rPr>
              <w:t>(Uygulama)</w:t>
            </w:r>
          </w:p>
          <w:p w14:paraId="3C0C89CE"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Kızılay Tanıtımı ve Kan Bağışı Bilgilendirme</w:t>
            </w:r>
          </w:p>
          <w:p w14:paraId="480F7CA0"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Öğrenci Topluluğu- Bir Çocuk Bir Dünya-Etkinlik-Öznur Hoca </w:t>
            </w:r>
            <w:r>
              <w:rPr>
                <w:rFonts w:ascii="Times New Roman" w:eastAsia="Times New Roman" w:hAnsi="Times New Roman" w:cs="Times New Roman"/>
                <w:color w:val="FF0000"/>
                <w:sz w:val="24"/>
                <w:szCs w:val="24"/>
              </w:rPr>
              <w:t>(Uygulama)</w:t>
            </w:r>
          </w:p>
          <w:p w14:paraId="152CE955"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Öğrenci Topluluğu- Bir Çocuk Bir Dünya-</w:t>
            </w:r>
            <w:proofErr w:type="spellStart"/>
            <w:r>
              <w:rPr>
                <w:rFonts w:ascii="Times New Roman" w:eastAsia="Times New Roman" w:hAnsi="Times New Roman" w:cs="Times New Roman"/>
                <w:sz w:val="24"/>
                <w:szCs w:val="24"/>
              </w:rPr>
              <w:t>İnstagram</w:t>
            </w:r>
            <w:proofErr w:type="spellEnd"/>
            <w:r>
              <w:rPr>
                <w:rFonts w:ascii="Times New Roman" w:eastAsia="Times New Roman" w:hAnsi="Times New Roman" w:cs="Times New Roman"/>
                <w:sz w:val="24"/>
                <w:szCs w:val="24"/>
              </w:rPr>
              <w:t xml:space="preserve"> Sayfası </w:t>
            </w:r>
            <w:r>
              <w:rPr>
                <w:rFonts w:ascii="Times New Roman" w:eastAsia="Times New Roman" w:hAnsi="Times New Roman" w:cs="Times New Roman"/>
                <w:color w:val="FF0000"/>
                <w:sz w:val="24"/>
                <w:szCs w:val="24"/>
              </w:rPr>
              <w:t>(Planlama)</w:t>
            </w:r>
          </w:p>
          <w:p w14:paraId="7700283C"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Öğrenci Topluluğu Odası </w:t>
            </w:r>
            <w:r>
              <w:rPr>
                <w:rFonts w:ascii="Times New Roman" w:eastAsia="Times New Roman" w:hAnsi="Times New Roman" w:cs="Times New Roman"/>
                <w:color w:val="FF0000"/>
                <w:sz w:val="24"/>
                <w:szCs w:val="24"/>
              </w:rPr>
              <w:t>(Kontrol Etme ve Önlem Alma)</w:t>
            </w:r>
          </w:p>
          <w:p w14:paraId="5C147524"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Program Etkinlikleri</w:t>
            </w:r>
          </w:p>
          <w:p w14:paraId="17DEBCC6" w14:textId="77777777" w:rsidR="007D46AB" w:rsidRDefault="001E76C8">
            <w:pPr>
              <w:spacing w:after="200" w:line="276" w:lineRule="auto"/>
              <w:rPr>
                <w:rFonts w:ascii="Times New Roman" w:eastAsia="Times New Roman" w:hAnsi="Times New Roman" w:cs="Times New Roman"/>
                <w:b/>
                <w:color w:val="1155CC"/>
                <w:sz w:val="24"/>
                <w:szCs w:val="24"/>
                <w:u w:val="single"/>
              </w:rPr>
            </w:pPr>
            <w:r>
              <w:rPr>
                <w:rFonts w:ascii="Times New Roman" w:eastAsia="Times New Roman" w:hAnsi="Times New Roman" w:cs="Times New Roman"/>
                <w:sz w:val="24"/>
                <w:szCs w:val="24"/>
              </w:rPr>
              <w:t xml:space="preserve">SHMYO Kalite Komisyonu Öğrenci Temsilcisi Link; </w:t>
            </w:r>
            <w:r>
              <w:rPr>
                <w:rFonts w:ascii="Times New Roman" w:eastAsia="Times New Roman" w:hAnsi="Times New Roman" w:cs="Times New Roman"/>
                <w:color w:val="FF0000"/>
                <w:sz w:val="24"/>
                <w:szCs w:val="24"/>
              </w:rPr>
              <w:t xml:space="preserve">(Planlama ve Uygulama) </w:t>
            </w:r>
            <w:hyperlink r:id="rId42">
              <w:r>
                <w:rPr>
                  <w:rFonts w:ascii="Times New Roman" w:eastAsia="Times New Roman" w:hAnsi="Times New Roman" w:cs="Times New Roman"/>
                  <w:b/>
                  <w:color w:val="1155CC"/>
                  <w:sz w:val="24"/>
                  <w:szCs w:val="24"/>
                  <w:u w:val="single"/>
                </w:rPr>
                <w:t>https://bozok.edu.tr/okul/saglikhizmetleri-myo/duyuru/Duyuru/29700</w:t>
              </w:r>
            </w:hyperlink>
          </w:p>
          <w:p w14:paraId="56FCB179" w14:textId="77777777" w:rsidR="007D46AB" w:rsidRDefault="00FC6DE7">
            <w:pPr>
              <w:spacing w:after="200" w:line="276" w:lineRule="auto"/>
              <w:rPr>
                <w:rFonts w:ascii="Times New Roman" w:eastAsia="Times New Roman" w:hAnsi="Times New Roman" w:cs="Times New Roman"/>
                <w:sz w:val="24"/>
                <w:szCs w:val="24"/>
              </w:rPr>
            </w:pPr>
            <w:hyperlink r:id="rId43">
              <w:r w:rsidR="001E76C8">
                <w:rPr>
                  <w:rFonts w:ascii="Times New Roman" w:eastAsia="Times New Roman" w:hAnsi="Times New Roman" w:cs="Times New Roman"/>
                  <w:b/>
                  <w:color w:val="1155CC"/>
                  <w:sz w:val="24"/>
                  <w:szCs w:val="24"/>
                  <w:u w:val="single"/>
                </w:rPr>
                <w:t>https://bozok.edu.tr/okul/saglikhizmetleri-myo/duyuru/Duyuru/29794</w:t>
              </w:r>
            </w:hyperlink>
          </w:p>
          <w:p w14:paraId="37315BFB"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Sosyal Sorumluluk Projesi Yozgat Merkez </w:t>
            </w:r>
            <w:r>
              <w:rPr>
                <w:rFonts w:ascii="Times New Roman" w:eastAsia="Times New Roman" w:hAnsi="Times New Roman" w:cs="Times New Roman"/>
                <w:color w:val="FF0000"/>
                <w:sz w:val="24"/>
                <w:szCs w:val="24"/>
              </w:rPr>
              <w:t>(Uygulama)</w:t>
            </w:r>
          </w:p>
          <w:p w14:paraId="7BA26AAC" w14:textId="77777777" w:rsidR="007D46AB" w:rsidRDefault="001E76C8">
            <w:pPr>
              <w:spacing w:after="200" w:line="276" w:lineRule="auto"/>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sz w:val="24"/>
                <w:szCs w:val="24"/>
              </w:rPr>
              <w:t>Taşınır</w:t>
            </w:r>
            <w:proofErr w:type="spellEnd"/>
            <w:r>
              <w:rPr>
                <w:rFonts w:ascii="Times New Roman" w:eastAsia="Times New Roman" w:hAnsi="Times New Roman" w:cs="Times New Roman"/>
                <w:sz w:val="24"/>
                <w:szCs w:val="24"/>
              </w:rPr>
              <w:t xml:space="preserve"> Devir Protokol-Basket Potası </w:t>
            </w:r>
            <w:r>
              <w:rPr>
                <w:rFonts w:ascii="Times New Roman" w:eastAsia="Times New Roman" w:hAnsi="Times New Roman" w:cs="Times New Roman"/>
                <w:color w:val="FF0000"/>
                <w:sz w:val="24"/>
                <w:szCs w:val="24"/>
              </w:rPr>
              <w:t>(Kontrol Etme ve Önlem Alma)</w:t>
            </w:r>
          </w:p>
          <w:p w14:paraId="20E3350F"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Teknoloji Sınıflarımız</w:t>
            </w:r>
          </w:p>
          <w:p w14:paraId="47773B91"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Yaşlı Bakımı-Teknik Gezi </w:t>
            </w:r>
            <w:r>
              <w:rPr>
                <w:rFonts w:ascii="Times New Roman" w:eastAsia="Times New Roman" w:hAnsi="Times New Roman" w:cs="Times New Roman"/>
                <w:color w:val="FF0000"/>
                <w:sz w:val="24"/>
                <w:szCs w:val="24"/>
              </w:rPr>
              <w:t>(Uygulama)</w:t>
            </w:r>
          </w:p>
          <w:p w14:paraId="44350F94"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Yeni Sınıf </w:t>
            </w:r>
            <w:r>
              <w:rPr>
                <w:rFonts w:ascii="Times New Roman" w:eastAsia="Times New Roman" w:hAnsi="Times New Roman" w:cs="Times New Roman"/>
                <w:color w:val="FF0000"/>
                <w:sz w:val="24"/>
                <w:szCs w:val="24"/>
              </w:rPr>
              <w:t>(Kontrol Etme ve Önlem Alma)</w:t>
            </w:r>
          </w:p>
          <w:p w14:paraId="42A37BCE"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YOBU TANITIM GÜNLERİ Link; </w:t>
            </w:r>
            <w:hyperlink r:id="rId44">
              <w:r>
                <w:rPr>
                  <w:rFonts w:ascii="Times New Roman" w:eastAsia="Times New Roman" w:hAnsi="Times New Roman" w:cs="Times New Roman"/>
                  <w:color w:val="1155CC"/>
                  <w:sz w:val="24"/>
                  <w:szCs w:val="24"/>
                  <w:u w:val="single"/>
                </w:rPr>
                <w:t>https://bozok.edu.tr/okul/saglikhizmetleri-myo/duyuru/Duyuru/34502</w:t>
              </w:r>
            </w:hyperlink>
          </w:p>
          <w:p w14:paraId="14D15BEA"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YOBUTV üzerinden topluma açık seminerlerin sayısı-Kanıt Formu</w:t>
            </w:r>
          </w:p>
          <w:p w14:paraId="3EBFDDD3"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Yozgat Sorgun Huzurevi  </w:t>
            </w:r>
            <w:r>
              <w:rPr>
                <w:rFonts w:ascii="Times New Roman" w:eastAsia="Times New Roman" w:hAnsi="Times New Roman" w:cs="Times New Roman"/>
                <w:color w:val="FF0000"/>
                <w:sz w:val="24"/>
                <w:szCs w:val="24"/>
              </w:rPr>
              <w:t>(Uygulama)</w:t>
            </w:r>
          </w:p>
        </w:tc>
      </w:tr>
    </w:tbl>
    <w:p w14:paraId="610D3A25" w14:textId="77777777" w:rsidR="007D46AB" w:rsidRDefault="007D46AB">
      <w:pPr>
        <w:rPr>
          <w:rFonts w:ascii="Times New Roman" w:eastAsia="Times New Roman" w:hAnsi="Times New Roman" w:cs="Times New Roman"/>
          <w:sz w:val="24"/>
          <w:szCs w:val="24"/>
        </w:rPr>
      </w:pPr>
    </w:p>
    <w:p w14:paraId="537C7901" w14:textId="77777777" w:rsidR="007D46AB" w:rsidRDefault="007D46AB">
      <w:pPr>
        <w:rPr>
          <w:rFonts w:ascii="Times New Roman" w:eastAsia="Times New Roman" w:hAnsi="Times New Roman" w:cs="Times New Roman"/>
          <w:sz w:val="24"/>
          <w:szCs w:val="24"/>
        </w:rPr>
      </w:pPr>
    </w:p>
    <w:p w14:paraId="693AF3DA" w14:textId="77777777" w:rsidR="007D46AB" w:rsidRDefault="001E76C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B.4. Öğretim Kadrosu</w:t>
      </w:r>
    </w:p>
    <w:p w14:paraId="15A9DFE5"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B.4.1. Atama, yükseltme ve görevlendirme kriterleri</w:t>
      </w:r>
    </w:p>
    <w:p w14:paraId="30FF04AC" w14:textId="77777777" w:rsidR="007D46AB" w:rsidRDefault="007D46AB">
      <w:pPr>
        <w:rPr>
          <w:rFonts w:ascii="Times New Roman" w:eastAsia="Times New Roman" w:hAnsi="Times New Roman" w:cs="Times New Roman"/>
          <w:sz w:val="24"/>
          <w:szCs w:val="24"/>
        </w:rPr>
      </w:pPr>
    </w:p>
    <w:tbl>
      <w:tblPr>
        <w:tblStyle w:val="affff2"/>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60B4BF63" w14:textId="77777777">
        <w:tc>
          <w:tcPr>
            <w:tcW w:w="9212" w:type="dxa"/>
          </w:tcPr>
          <w:p w14:paraId="426301F7"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fff3"/>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10468E83" w14:textId="77777777">
              <w:tc>
                <w:tcPr>
                  <w:tcW w:w="1796" w:type="dxa"/>
                </w:tcPr>
                <w:p w14:paraId="6B4F4582"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5B2A71D4"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065DB78C"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54572E0E"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2F8EB1C5"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4B7EE0C6" w14:textId="77777777">
              <w:tc>
                <w:tcPr>
                  <w:tcW w:w="1796" w:type="dxa"/>
                </w:tcPr>
                <w:p w14:paraId="7DD5F70D"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yok</w:t>
                  </w:r>
                </w:p>
              </w:tc>
              <w:tc>
                <w:tcPr>
                  <w:tcW w:w="1796" w:type="dxa"/>
                </w:tcPr>
                <w:p w14:paraId="1473A829"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var, Uygulama yok</w:t>
                  </w:r>
                </w:p>
              </w:tc>
              <w:tc>
                <w:tcPr>
                  <w:tcW w:w="1796" w:type="dxa"/>
                </w:tcPr>
                <w:p w14:paraId="3406D8BB"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Uygulama var, Kontrol ve Önlem yok</w:t>
                  </w:r>
                </w:p>
              </w:tc>
              <w:tc>
                <w:tcPr>
                  <w:tcW w:w="1796" w:type="dxa"/>
                </w:tcPr>
                <w:p w14:paraId="05B53B61"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Uygulama, Kontrol Etme ve Önlem Alma var</w:t>
                  </w:r>
                </w:p>
              </w:tc>
              <w:tc>
                <w:tcPr>
                  <w:tcW w:w="1797" w:type="dxa"/>
                </w:tcPr>
                <w:p w14:paraId="14B3A99E"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Örnek Uygulama var.</w:t>
                  </w:r>
                </w:p>
              </w:tc>
            </w:tr>
            <w:tr w:rsidR="007D46AB" w14:paraId="7373D291" w14:textId="77777777">
              <w:tc>
                <w:tcPr>
                  <w:tcW w:w="1796" w:type="dxa"/>
                </w:tcPr>
                <w:p w14:paraId="5D81E59E" w14:textId="77777777" w:rsidR="007D46AB" w:rsidRDefault="007D46AB">
                  <w:pPr>
                    <w:jc w:val="center"/>
                    <w:rPr>
                      <w:rFonts w:ascii="Times New Roman" w:eastAsia="Times New Roman" w:hAnsi="Times New Roman" w:cs="Times New Roman"/>
                      <w:sz w:val="24"/>
                      <w:szCs w:val="24"/>
                    </w:rPr>
                  </w:pPr>
                </w:p>
              </w:tc>
              <w:tc>
                <w:tcPr>
                  <w:tcW w:w="1796" w:type="dxa"/>
                </w:tcPr>
                <w:p w14:paraId="5B52C87F" w14:textId="77777777" w:rsidR="007D46AB" w:rsidRDefault="007D46AB">
                  <w:pPr>
                    <w:rPr>
                      <w:rFonts w:ascii="Times New Roman" w:eastAsia="Times New Roman" w:hAnsi="Times New Roman" w:cs="Times New Roman"/>
                      <w:sz w:val="24"/>
                      <w:szCs w:val="24"/>
                    </w:rPr>
                  </w:pPr>
                </w:p>
              </w:tc>
              <w:tc>
                <w:tcPr>
                  <w:tcW w:w="1796" w:type="dxa"/>
                </w:tcPr>
                <w:p w14:paraId="11E291C5" w14:textId="77777777" w:rsidR="007D46AB" w:rsidRDefault="007D46AB">
                  <w:pPr>
                    <w:rPr>
                      <w:rFonts w:ascii="Times New Roman" w:eastAsia="Times New Roman" w:hAnsi="Times New Roman" w:cs="Times New Roman"/>
                      <w:sz w:val="24"/>
                      <w:szCs w:val="24"/>
                    </w:rPr>
                  </w:pPr>
                </w:p>
              </w:tc>
              <w:tc>
                <w:tcPr>
                  <w:tcW w:w="1796" w:type="dxa"/>
                  <w:vAlign w:val="center"/>
                </w:tcPr>
                <w:p w14:paraId="3BFF000B" w14:textId="77777777" w:rsidR="007D46AB" w:rsidRDefault="001E76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97" w:type="dxa"/>
                </w:tcPr>
                <w:p w14:paraId="40B178CB" w14:textId="77777777" w:rsidR="007D46AB" w:rsidRDefault="007D46AB">
                  <w:pPr>
                    <w:rPr>
                      <w:rFonts w:ascii="Times New Roman" w:eastAsia="Times New Roman" w:hAnsi="Times New Roman" w:cs="Times New Roman"/>
                      <w:sz w:val="24"/>
                      <w:szCs w:val="24"/>
                    </w:rPr>
                  </w:pPr>
                </w:p>
              </w:tc>
            </w:tr>
          </w:tbl>
          <w:p w14:paraId="3D62082D" w14:textId="77777777" w:rsidR="007D46AB" w:rsidRDefault="007D46AB">
            <w:pPr>
              <w:spacing w:after="200" w:line="276" w:lineRule="auto"/>
              <w:rPr>
                <w:rFonts w:ascii="Times New Roman" w:eastAsia="Times New Roman" w:hAnsi="Times New Roman" w:cs="Times New Roman"/>
                <w:sz w:val="24"/>
                <w:szCs w:val="24"/>
              </w:rPr>
            </w:pPr>
          </w:p>
          <w:p w14:paraId="74E077CB"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Açıklama:</w:t>
            </w:r>
          </w:p>
          <w:p w14:paraId="62609198" w14:textId="77777777" w:rsidR="007D46AB" w:rsidRDefault="001E76C8">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Öğretim elemanlarının işe alınma, atanma süreci ilgili kanun, yönetmelik, tebliğ, YÖK ve Rektörlüğümüz belirlemiş olduğu kriterler çerçevesinde yapılmaktadır.</w:t>
            </w:r>
          </w:p>
          <w:p w14:paraId="2DBE4ECF" w14:textId="77777777" w:rsidR="007D46AB" w:rsidRDefault="001E76C8">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Yüksekokulumuzda akademik personel gereksinimleri ve gerekçeleri Üniversitemiz Personel Daire Başkanlığına bildirilmektedir. Açılacak kadrolarla ilgili bilgiler kurumumuzun internet sitesinde ilan edilmektedir. Ayrıca tüm ilgili yönetmelik ve yönergeler ile “Atanma ve yükseltilme kriterleri” Üniversitemiz internet sayfasında açık bir biçimde yer almakta ve her personele EBYS üzerinden gönderilmektedir.</w:t>
            </w:r>
          </w:p>
          <w:p w14:paraId="78E225D3" w14:textId="77777777" w:rsidR="007D46AB" w:rsidRDefault="001E76C8">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Yüksekokulumuzdaki ders görevlendirmeleri öğretim elemanlarının uzmanlık alanları dikkate alınarak yapılmaktadır. Yüksekokulumuz öğretim kadrosu tarafından verilmeyecek farklı uzmanlıklar gerektiren dersler için farklı birimlerden öğretim elemanları görevlendirilmesi talep edilmektedir. Programların ihtiyaçları doğrultusunda öğretim elemanı alımı yapılmaktadır.</w:t>
            </w:r>
          </w:p>
          <w:p w14:paraId="16D20C90" w14:textId="77777777" w:rsidR="007D46AB" w:rsidRDefault="001E76C8">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Kanıtlar; </w:t>
            </w:r>
          </w:p>
          <w:p w14:paraId="13389C00"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A.5.3.Görevlendirme  (</w:t>
            </w:r>
            <w:proofErr w:type="spellStart"/>
            <w:r>
              <w:rPr>
                <w:rFonts w:ascii="Times New Roman" w:eastAsia="Times New Roman" w:hAnsi="Times New Roman" w:cs="Times New Roman"/>
                <w:sz w:val="24"/>
                <w:szCs w:val="24"/>
              </w:rPr>
              <w:t>Öğr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Gör</w:t>
            </w:r>
            <w:proofErr w:type="spellEnd"/>
            <w:r>
              <w:rPr>
                <w:rFonts w:ascii="Times New Roman" w:eastAsia="Times New Roman" w:hAnsi="Times New Roman" w:cs="Times New Roman"/>
                <w:sz w:val="24"/>
                <w:szCs w:val="24"/>
              </w:rPr>
              <w:t xml:space="preserve">. Dr. </w:t>
            </w:r>
            <w:proofErr w:type="spellStart"/>
            <w:r>
              <w:rPr>
                <w:rFonts w:ascii="Times New Roman" w:eastAsia="Times New Roman" w:hAnsi="Times New Roman" w:cs="Times New Roman"/>
                <w:sz w:val="24"/>
                <w:szCs w:val="24"/>
              </w:rPr>
              <w:t>Gökhan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Doğukan</w:t>
            </w:r>
            <w:proofErr w:type="spellEnd"/>
            <w:r>
              <w:rPr>
                <w:rFonts w:ascii="Times New Roman" w:eastAsia="Times New Roman" w:hAnsi="Times New Roman" w:cs="Times New Roman"/>
                <w:sz w:val="24"/>
                <w:szCs w:val="24"/>
              </w:rPr>
              <w:t xml:space="preserve"> AKARSU)</w:t>
            </w:r>
          </w:p>
          <w:p w14:paraId="7DC55B80"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A.5.3.Uluslararası Kongre Katılımı </w:t>
            </w:r>
          </w:p>
          <w:p w14:paraId="175443D9"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Akademik </w:t>
            </w:r>
            <w:proofErr w:type="spellStart"/>
            <w:r>
              <w:rPr>
                <w:rFonts w:ascii="Times New Roman" w:eastAsia="Times New Roman" w:hAnsi="Times New Roman" w:cs="Times New Roman"/>
                <w:sz w:val="24"/>
                <w:szCs w:val="24"/>
              </w:rPr>
              <w:t>Teşvik</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(Uygulama)</w:t>
            </w:r>
          </w:p>
          <w:p w14:paraId="16BBA989"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Akademik Teşvikten Yararlanan Akademisyen- Kanıt Formu </w:t>
            </w:r>
            <w:r>
              <w:rPr>
                <w:rFonts w:ascii="Times New Roman" w:eastAsia="Times New Roman" w:hAnsi="Times New Roman" w:cs="Times New Roman"/>
                <w:color w:val="FF0000"/>
                <w:sz w:val="24"/>
                <w:szCs w:val="24"/>
              </w:rPr>
              <w:t>(Kontrol Etme ve Önlem Alma)</w:t>
            </w:r>
          </w:p>
          <w:p w14:paraId="3863AE1C"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Akademik, İdari ve Sürekli İşçi olarak çalışan  Personel Ödüllendirme Sistemi </w:t>
            </w:r>
            <w:r>
              <w:rPr>
                <w:rFonts w:ascii="Times New Roman" w:eastAsia="Times New Roman" w:hAnsi="Times New Roman" w:cs="Times New Roman"/>
                <w:color w:val="FF0000"/>
                <w:sz w:val="24"/>
                <w:szCs w:val="24"/>
              </w:rPr>
              <w:t>(Planlama)</w:t>
            </w:r>
          </w:p>
          <w:p w14:paraId="631B2AA2"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Akademik, İdari ve Sürekli İşçi olarak çalışan  Personel Ödüllendirme Sistemi Gerçekleşti Link; </w:t>
            </w:r>
            <w:hyperlink r:id="rId45">
              <w:r>
                <w:rPr>
                  <w:rFonts w:ascii="Times New Roman" w:eastAsia="Times New Roman" w:hAnsi="Times New Roman" w:cs="Times New Roman"/>
                  <w:color w:val="1155CC"/>
                  <w:sz w:val="24"/>
                  <w:szCs w:val="24"/>
                  <w:u w:val="single"/>
                </w:rPr>
                <w:t>https://bozok.edu.tr/okul/saglikhizmetleri-myo/duyuru/genel/35865</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(Uygulama)</w:t>
            </w:r>
          </w:p>
          <w:p w14:paraId="243F671D"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EK.B.4.1.1.Akademik Yükseltilme ve Atanma Yönergesi </w:t>
            </w:r>
            <w:r>
              <w:rPr>
                <w:rFonts w:ascii="Times New Roman" w:eastAsia="Times New Roman" w:hAnsi="Times New Roman" w:cs="Times New Roman"/>
                <w:color w:val="FF0000"/>
                <w:sz w:val="24"/>
                <w:szCs w:val="24"/>
              </w:rPr>
              <w:t>(Kontrol Etme ve Önlem Alma)</w:t>
            </w:r>
          </w:p>
          <w:p w14:paraId="2F638A58" w14:textId="77777777" w:rsidR="007D46AB" w:rsidRDefault="001E76C8">
            <w:pPr>
              <w:spacing w:before="240" w:after="24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EK.B.4.1.2- Akademik Personel Faaliyet Raporu Örneği </w:t>
            </w:r>
            <w:r>
              <w:rPr>
                <w:rFonts w:ascii="Times New Roman" w:eastAsia="Times New Roman" w:hAnsi="Times New Roman" w:cs="Times New Roman"/>
                <w:color w:val="FF0000"/>
                <w:sz w:val="24"/>
                <w:szCs w:val="24"/>
              </w:rPr>
              <w:t>(Planlama)</w:t>
            </w:r>
          </w:p>
          <w:p w14:paraId="18BF1E66" w14:textId="77777777" w:rsidR="007D46AB" w:rsidRDefault="001E76C8">
            <w:pPr>
              <w:spacing w:before="240" w:after="24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EK.B.4.1.3- Ders Dağılımları N.Ö.</w:t>
            </w:r>
            <w:r>
              <w:rPr>
                <w:rFonts w:ascii="Times New Roman" w:eastAsia="Times New Roman" w:hAnsi="Times New Roman" w:cs="Times New Roman"/>
                <w:color w:val="FF0000"/>
                <w:sz w:val="24"/>
                <w:szCs w:val="24"/>
              </w:rPr>
              <w:t xml:space="preserve"> (Uygulama)</w:t>
            </w:r>
          </w:p>
          <w:p w14:paraId="76FDED04" w14:textId="77777777" w:rsidR="007D46AB" w:rsidRDefault="001E76C8">
            <w:pPr>
              <w:spacing w:before="240" w:after="24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EK.B.4.1.4- Ders Dağılımları İ.Ö.</w:t>
            </w:r>
            <w:r>
              <w:rPr>
                <w:rFonts w:ascii="Times New Roman" w:eastAsia="Times New Roman" w:hAnsi="Times New Roman" w:cs="Times New Roman"/>
                <w:color w:val="FF0000"/>
                <w:sz w:val="24"/>
                <w:szCs w:val="24"/>
              </w:rPr>
              <w:t xml:space="preserve"> (Uygulama)</w:t>
            </w:r>
          </w:p>
          <w:p w14:paraId="067ABAFA"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EK.B.4.1.5- Ders Dağılımları Uzaktan Öğretim </w:t>
            </w:r>
            <w:r>
              <w:rPr>
                <w:rFonts w:ascii="Times New Roman" w:eastAsia="Times New Roman" w:hAnsi="Times New Roman" w:cs="Times New Roman"/>
                <w:color w:val="FF0000"/>
                <w:sz w:val="24"/>
                <w:szCs w:val="24"/>
              </w:rPr>
              <w:t>(Uygulama)</w:t>
            </w:r>
          </w:p>
          <w:p w14:paraId="2D63BA59" w14:textId="77777777" w:rsidR="007D46AB" w:rsidRDefault="001E76C8">
            <w:pPr>
              <w:spacing w:after="200" w:line="276" w:lineRule="auto"/>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sz w:val="24"/>
                <w:szCs w:val="24"/>
              </w:rPr>
              <w:t>İlk</w:t>
            </w:r>
            <w:proofErr w:type="spellEnd"/>
            <w:r>
              <w:rPr>
                <w:rFonts w:ascii="Times New Roman" w:eastAsia="Times New Roman" w:hAnsi="Times New Roman" w:cs="Times New Roman"/>
                <w:sz w:val="24"/>
                <w:szCs w:val="24"/>
              </w:rPr>
              <w:t xml:space="preserve"> ve Acil Yardım </w:t>
            </w:r>
            <w:proofErr w:type="spellStart"/>
            <w:r>
              <w:rPr>
                <w:rFonts w:ascii="Times New Roman" w:eastAsia="Times New Roman" w:hAnsi="Times New Roman" w:cs="Times New Roman"/>
                <w:sz w:val="24"/>
                <w:szCs w:val="24"/>
              </w:rPr>
              <w:t>Gözetmen</w:t>
            </w:r>
            <w:proofErr w:type="spellEnd"/>
            <w:r>
              <w:rPr>
                <w:rFonts w:ascii="Times New Roman" w:eastAsia="Times New Roman" w:hAnsi="Times New Roman" w:cs="Times New Roman"/>
                <w:sz w:val="24"/>
                <w:szCs w:val="24"/>
              </w:rPr>
              <w:t xml:space="preserve"> Listesi </w:t>
            </w:r>
            <w:r>
              <w:rPr>
                <w:rFonts w:ascii="Times New Roman" w:eastAsia="Times New Roman" w:hAnsi="Times New Roman" w:cs="Times New Roman"/>
                <w:color w:val="FF0000"/>
                <w:sz w:val="24"/>
                <w:szCs w:val="24"/>
              </w:rPr>
              <w:t>(Uygulama)</w:t>
            </w:r>
          </w:p>
          <w:p w14:paraId="65F0C4A4"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SHMYO </w:t>
            </w:r>
            <w:proofErr w:type="spellStart"/>
            <w:r>
              <w:rPr>
                <w:rFonts w:ascii="Times New Roman" w:eastAsia="Times New Roman" w:hAnsi="Times New Roman" w:cs="Times New Roman"/>
                <w:sz w:val="24"/>
                <w:szCs w:val="24"/>
              </w:rPr>
              <w:t>İlk</w:t>
            </w:r>
            <w:proofErr w:type="spellEnd"/>
            <w:r>
              <w:rPr>
                <w:rFonts w:ascii="Times New Roman" w:eastAsia="Times New Roman" w:hAnsi="Times New Roman" w:cs="Times New Roman"/>
                <w:sz w:val="24"/>
                <w:szCs w:val="24"/>
              </w:rPr>
              <w:t xml:space="preserve"> ve Acil Yardım Programı </w:t>
            </w:r>
            <w:proofErr w:type="spellStart"/>
            <w:r>
              <w:rPr>
                <w:rFonts w:ascii="Times New Roman" w:eastAsia="Times New Roman" w:hAnsi="Times New Roman" w:cs="Times New Roman"/>
                <w:sz w:val="24"/>
                <w:szCs w:val="24"/>
              </w:rPr>
              <w:t>VizeTakvimi</w:t>
            </w:r>
            <w:proofErr w:type="spellEnd"/>
            <w:r>
              <w:rPr>
                <w:rFonts w:ascii="Times New Roman" w:eastAsia="Times New Roman" w:hAnsi="Times New Roman" w:cs="Times New Roman"/>
                <w:sz w:val="24"/>
                <w:szCs w:val="24"/>
              </w:rPr>
              <w:t xml:space="preserve"> 2023-2024 Güz</w:t>
            </w:r>
            <w:r>
              <w:rPr>
                <w:rFonts w:ascii="Times New Roman" w:eastAsia="Times New Roman" w:hAnsi="Times New Roman" w:cs="Times New Roman"/>
                <w:color w:val="FF0000"/>
                <w:sz w:val="24"/>
                <w:szCs w:val="24"/>
              </w:rPr>
              <w:t xml:space="preserve"> (Uygulama)</w:t>
            </w:r>
          </w:p>
        </w:tc>
      </w:tr>
    </w:tbl>
    <w:p w14:paraId="111F23D1" w14:textId="77777777" w:rsidR="007D46AB" w:rsidRDefault="007D46AB">
      <w:pPr>
        <w:rPr>
          <w:rFonts w:ascii="Times New Roman" w:eastAsia="Times New Roman" w:hAnsi="Times New Roman" w:cs="Times New Roman"/>
          <w:sz w:val="24"/>
          <w:szCs w:val="24"/>
        </w:rPr>
      </w:pPr>
    </w:p>
    <w:p w14:paraId="72ADBD26" w14:textId="77777777" w:rsidR="007D46AB" w:rsidRDefault="007D46AB">
      <w:pPr>
        <w:rPr>
          <w:rFonts w:ascii="Times New Roman" w:eastAsia="Times New Roman" w:hAnsi="Times New Roman" w:cs="Times New Roman"/>
          <w:sz w:val="24"/>
          <w:szCs w:val="24"/>
        </w:rPr>
      </w:pPr>
    </w:p>
    <w:p w14:paraId="0E3E4BCD"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B.4.2. Öğretim yetkinlikleri ve gelişimi</w:t>
      </w:r>
    </w:p>
    <w:tbl>
      <w:tblPr>
        <w:tblStyle w:val="affff4"/>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524C71CD" w14:textId="77777777">
        <w:tc>
          <w:tcPr>
            <w:tcW w:w="9212" w:type="dxa"/>
          </w:tcPr>
          <w:p w14:paraId="06EEA7A8"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fff5"/>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10B5232F" w14:textId="77777777">
              <w:tc>
                <w:tcPr>
                  <w:tcW w:w="1796" w:type="dxa"/>
                </w:tcPr>
                <w:p w14:paraId="0CA283A5"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51A0F97A"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278FA16D"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4C309FD9"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00712C17"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20B340EA" w14:textId="77777777">
              <w:tc>
                <w:tcPr>
                  <w:tcW w:w="1796" w:type="dxa"/>
                </w:tcPr>
                <w:p w14:paraId="101377BA"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yok</w:t>
                  </w:r>
                </w:p>
              </w:tc>
              <w:tc>
                <w:tcPr>
                  <w:tcW w:w="1796" w:type="dxa"/>
                </w:tcPr>
                <w:p w14:paraId="55E4DBA5"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var, Uygulama yok</w:t>
                  </w:r>
                </w:p>
              </w:tc>
              <w:tc>
                <w:tcPr>
                  <w:tcW w:w="1796" w:type="dxa"/>
                </w:tcPr>
                <w:p w14:paraId="47CB2C8F"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Uygulama var, Kontrol ve Önlem yok</w:t>
                  </w:r>
                </w:p>
              </w:tc>
              <w:tc>
                <w:tcPr>
                  <w:tcW w:w="1796" w:type="dxa"/>
                </w:tcPr>
                <w:p w14:paraId="5879437D"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Uygulama, Kontrol Etme ve Önlem Alma var</w:t>
                  </w:r>
                </w:p>
              </w:tc>
              <w:tc>
                <w:tcPr>
                  <w:tcW w:w="1797" w:type="dxa"/>
                </w:tcPr>
                <w:p w14:paraId="3F1EEE93"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Örnek Uygulama var.</w:t>
                  </w:r>
                </w:p>
              </w:tc>
            </w:tr>
            <w:tr w:rsidR="007D46AB" w14:paraId="09473F47" w14:textId="77777777">
              <w:tc>
                <w:tcPr>
                  <w:tcW w:w="1796" w:type="dxa"/>
                </w:tcPr>
                <w:p w14:paraId="17CE1DBD" w14:textId="77777777" w:rsidR="007D46AB" w:rsidRDefault="007D46AB">
                  <w:pPr>
                    <w:jc w:val="center"/>
                    <w:rPr>
                      <w:rFonts w:ascii="Times New Roman" w:eastAsia="Times New Roman" w:hAnsi="Times New Roman" w:cs="Times New Roman"/>
                      <w:sz w:val="24"/>
                      <w:szCs w:val="24"/>
                    </w:rPr>
                  </w:pPr>
                </w:p>
              </w:tc>
              <w:tc>
                <w:tcPr>
                  <w:tcW w:w="1796" w:type="dxa"/>
                </w:tcPr>
                <w:p w14:paraId="59578F22" w14:textId="77777777" w:rsidR="007D46AB" w:rsidRDefault="007D46AB">
                  <w:pPr>
                    <w:rPr>
                      <w:rFonts w:ascii="Times New Roman" w:eastAsia="Times New Roman" w:hAnsi="Times New Roman" w:cs="Times New Roman"/>
                      <w:sz w:val="24"/>
                      <w:szCs w:val="24"/>
                    </w:rPr>
                  </w:pPr>
                </w:p>
              </w:tc>
              <w:tc>
                <w:tcPr>
                  <w:tcW w:w="1796" w:type="dxa"/>
                </w:tcPr>
                <w:p w14:paraId="0F1B0364" w14:textId="77777777" w:rsidR="007D46AB" w:rsidRDefault="007D46AB">
                  <w:pPr>
                    <w:rPr>
                      <w:rFonts w:ascii="Times New Roman" w:eastAsia="Times New Roman" w:hAnsi="Times New Roman" w:cs="Times New Roman"/>
                      <w:sz w:val="24"/>
                      <w:szCs w:val="24"/>
                    </w:rPr>
                  </w:pPr>
                </w:p>
              </w:tc>
              <w:tc>
                <w:tcPr>
                  <w:tcW w:w="1796" w:type="dxa"/>
                  <w:vAlign w:val="center"/>
                </w:tcPr>
                <w:p w14:paraId="1A5DC65B" w14:textId="77777777" w:rsidR="007D46AB" w:rsidRDefault="001E76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97" w:type="dxa"/>
                </w:tcPr>
                <w:p w14:paraId="1A8F5F49" w14:textId="77777777" w:rsidR="007D46AB" w:rsidRDefault="007D46AB">
                  <w:pPr>
                    <w:rPr>
                      <w:rFonts w:ascii="Times New Roman" w:eastAsia="Times New Roman" w:hAnsi="Times New Roman" w:cs="Times New Roman"/>
                      <w:sz w:val="24"/>
                      <w:szCs w:val="24"/>
                    </w:rPr>
                  </w:pPr>
                </w:p>
              </w:tc>
            </w:tr>
          </w:tbl>
          <w:p w14:paraId="0D532C69" w14:textId="77777777" w:rsidR="007D46AB" w:rsidRDefault="007D46AB">
            <w:pPr>
              <w:spacing w:after="200" w:line="276" w:lineRule="auto"/>
              <w:rPr>
                <w:rFonts w:ascii="Times New Roman" w:eastAsia="Times New Roman" w:hAnsi="Times New Roman" w:cs="Times New Roman"/>
                <w:sz w:val="24"/>
                <w:szCs w:val="24"/>
              </w:rPr>
            </w:pPr>
          </w:p>
          <w:p w14:paraId="4ADB72AA"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Açıklama:</w:t>
            </w:r>
          </w:p>
          <w:p w14:paraId="5FCAB846" w14:textId="77777777" w:rsidR="007D46AB" w:rsidRDefault="001E76C8">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Yüksekokulumuz öğretim elemanlarının yenilikçi yaklaşımlar, materyal geliştirme, yetkinlik kazandırma ve kalite güvence sistemi gibi öğretim yetkinliklerinin geliştirilmesine ilişkin hizmet içi eğitimler düzenlenmektedir. Yüksekokulumuz öğretim elemanlarının eğitim-öğretim yetkinliklerini sürekli iyileştirmek için olanaklar sağlamakta, sürekli eğitim faaliyetleri ile öğretim elemanlarının yapmak istedikleri faaliyetlere doğrudan ve dolaylı destek de sunmaktadır. Ayrıca yüksekokulumuz öğretim elemanları tarafından akademik personel gelişim seminerleri yapılmaktadır. Eğitimlerde eğitim katılım ve değerlendirme formu uygulanmaktadır. Bu formlarda öğretim elemanlarının istediği diğer eğitimleri yazmaları istenmektedir. Ayrıca okulumuzda eğitim faaliyetleri planlama anketi uygulanmıştır. Sonuçlara göre 2023 yılı hizmet içi eğitimler planlanmaktadır. Bölümler seminer takvimi hazırlamıştır.</w:t>
            </w:r>
          </w:p>
          <w:p w14:paraId="7F0C516F" w14:textId="77777777" w:rsidR="007D46AB" w:rsidRDefault="001E76C8">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Kanıtlar;</w:t>
            </w:r>
          </w:p>
          <w:p w14:paraId="169D00C5" w14:textId="77777777" w:rsidR="007D46AB" w:rsidRDefault="001E76C8">
            <w:pPr>
              <w:spacing w:after="200" w:line="276" w:lineRule="auto"/>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sz w:val="24"/>
                <w:szCs w:val="24"/>
              </w:rPr>
              <w:t>Bağımlılık</w:t>
            </w:r>
            <w:proofErr w:type="spellEnd"/>
            <w:r>
              <w:rPr>
                <w:rFonts w:ascii="Times New Roman" w:eastAsia="Times New Roman" w:hAnsi="Times New Roman" w:cs="Times New Roman"/>
                <w:sz w:val="24"/>
                <w:szCs w:val="24"/>
              </w:rPr>
              <w:t xml:space="preserve"> kalite YEDAM-Çocuk Gelişimi </w:t>
            </w:r>
            <w:r>
              <w:rPr>
                <w:rFonts w:ascii="Times New Roman" w:eastAsia="Times New Roman" w:hAnsi="Times New Roman" w:cs="Times New Roman"/>
                <w:color w:val="FF0000"/>
                <w:sz w:val="24"/>
                <w:szCs w:val="24"/>
              </w:rPr>
              <w:t>(Uygulama)</w:t>
            </w:r>
          </w:p>
          <w:p w14:paraId="20333932"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Etkinlik Planlama Formu Çocuk Gelişimi </w:t>
            </w:r>
            <w:r>
              <w:rPr>
                <w:rFonts w:ascii="Times New Roman" w:eastAsia="Times New Roman" w:hAnsi="Times New Roman" w:cs="Times New Roman"/>
                <w:color w:val="FF0000"/>
                <w:sz w:val="24"/>
                <w:szCs w:val="24"/>
              </w:rPr>
              <w:t>(Planlama)</w:t>
            </w:r>
          </w:p>
          <w:p w14:paraId="6825EC68"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YEDAM Eğitim Değerlendirme</w:t>
            </w:r>
            <w:r>
              <w:rPr>
                <w:rFonts w:ascii="Times New Roman" w:eastAsia="Times New Roman" w:hAnsi="Times New Roman" w:cs="Times New Roman"/>
                <w:color w:val="FF0000"/>
                <w:sz w:val="24"/>
                <w:szCs w:val="24"/>
              </w:rPr>
              <w:t xml:space="preserve"> (Kontrol Etme)</w:t>
            </w:r>
          </w:p>
          <w:p w14:paraId="11EB494C"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Bağımlılıkla Mücadele Poster-Eczane Hizmetleri </w:t>
            </w:r>
            <w:r>
              <w:rPr>
                <w:rFonts w:ascii="Times New Roman" w:eastAsia="Times New Roman" w:hAnsi="Times New Roman" w:cs="Times New Roman"/>
                <w:color w:val="FF0000"/>
                <w:sz w:val="24"/>
                <w:szCs w:val="24"/>
              </w:rPr>
              <w:t>(Uygulama)</w:t>
            </w:r>
          </w:p>
          <w:p w14:paraId="0A679139"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Etkinlik Planlama Formu Eczane Hizmetleri </w:t>
            </w:r>
            <w:r>
              <w:rPr>
                <w:rFonts w:ascii="Times New Roman" w:eastAsia="Times New Roman" w:hAnsi="Times New Roman" w:cs="Times New Roman"/>
                <w:color w:val="FF0000"/>
                <w:sz w:val="24"/>
                <w:szCs w:val="24"/>
              </w:rPr>
              <w:t>(Planlama)</w:t>
            </w:r>
          </w:p>
          <w:p w14:paraId="423AFC6B" w14:textId="77777777" w:rsidR="007D46AB" w:rsidRDefault="001E76C8">
            <w:pPr>
              <w:spacing w:after="20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Boysis</w:t>
            </w:r>
            <w:proofErr w:type="spellEnd"/>
            <w:r>
              <w:rPr>
                <w:rFonts w:ascii="Times New Roman" w:eastAsia="Times New Roman" w:hAnsi="Times New Roman" w:cs="Times New Roman"/>
                <w:sz w:val="24"/>
                <w:szCs w:val="24"/>
              </w:rPr>
              <w:t xml:space="preserve"> Ekran </w:t>
            </w:r>
            <w:proofErr w:type="spellStart"/>
            <w:r>
              <w:rPr>
                <w:rFonts w:ascii="Times New Roman" w:eastAsia="Times New Roman" w:hAnsi="Times New Roman" w:cs="Times New Roman"/>
                <w:sz w:val="24"/>
                <w:szCs w:val="24"/>
              </w:rPr>
              <w:t>Görüntüsu</w:t>
            </w:r>
            <w:proofErr w:type="spellEnd"/>
            <w:r>
              <w:rPr>
                <w:rFonts w:ascii="Times New Roman" w:eastAsia="Times New Roman" w:hAnsi="Times New Roman" w:cs="Times New Roman"/>
                <w:sz w:val="24"/>
                <w:szCs w:val="24"/>
              </w:rPr>
              <w:t>̈</w:t>
            </w:r>
          </w:p>
          <w:p w14:paraId="6BF25E00" w14:textId="77777777" w:rsidR="007D46AB" w:rsidRDefault="001E76C8">
            <w:pPr>
              <w:spacing w:after="200" w:line="276" w:lineRule="auto"/>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sz w:val="24"/>
                <w:szCs w:val="24"/>
              </w:rPr>
              <w:t>Boysis</w:t>
            </w:r>
            <w:proofErr w:type="spellEnd"/>
            <w:r>
              <w:rPr>
                <w:rFonts w:ascii="Times New Roman" w:eastAsia="Times New Roman" w:hAnsi="Times New Roman" w:cs="Times New Roman"/>
                <w:sz w:val="24"/>
                <w:szCs w:val="24"/>
              </w:rPr>
              <w:t xml:space="preserve"> Örnek Ödev </w:t>
            </w:r>
          </w:p>
          <w:p w14:paraId="4C0D0AA1"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Bütçe Hazırlama ve Uygulama Eğitimi- Hizmet İçi Eğitim-Sonuç </w:t>
            </w:r>
            <w:r>
              <w:rPr>
                <w:rFonts w:ascii="Times New Roman" w:eastAsia="Times New Roman" w:hAnsi="Times New Roman" w:cs="Times New Roman"/>
                <w:color w:val="FF0000"/>
                <w:sz w:val="24"/>
                <w:szCs w:val="24"/>
              </w:rPr>
              <w:t>(Uygulama)</w:t>
            </w:r>
          </w:p>
          <w:p w14:paraId="2B5D9A3B"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Deney Hayvanları Sertifika-Ziya Canberk ÖZTÜRK</w:t>
            </w:r>
          </w:p>
          <w:p w14:paraId="40F297CF"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DGS Eğitim Değerlendirme Formu </w:t>
            </w:r>
            <w:r>
              <w:rPr>
                <w:rFonts w:ascii="Times New Roman" w:eastAsia="Times New Roman" w:hAnsi="Times New Roman" w:cs="Times New Roman"/>
                <w:color w:val="FF0000"/>
                <w:sz w:val="24"/>
                <w:szCs w:val="24"/>
              </w:rPr>
              <w:t>(Kontrol Etme)</w:t>
            </w:r>
          </w:p>
          <w:p w14:paraId="35B6B9E4"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Eğitim Değerlendirme- KAP </w:t>
            </w:r>
            <w:r>
              <w:rPr>
                <w:rFonts w:ascii="Times New Roman" w:eastAsia="Times New Roman" w:hAnsi="Times New Roman" w:cs="Times New Roman"/>
                <w:color w:val="FF0000"/>
                <w:sz w:val="24"/>
                <w:szCs w:val="24"/>
              </w:rPr>
              <w:t>(Kontrol Etme)</w:t>
            </w:r>
          </w:p>
          <w:p w14:paraId="3E062390"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Eğitim Talep Formu-1 </w:t>
            </w:r>
            <w:r>
              <w:rPr>
                <w:rFonts w:ascii="Times New Roman" w:eastAsia="Times New Roman" w:hAnsi="Times New Roman" w:cs="Times New Roman"/>
                <w:color w:val="FF0000"/>
                <w:sz w:val="24"/>
                <w:szCs w:val="24"/>
              </w:rPr>
              <w:t>(Önlem Alma)</w:t>
            </w:r>
          </w:p>
          <w:p w14:paraId="0C8F2CF3"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Eğitim Talep Formu-2 </w:t>
            </w:r>
            <w:r>
              <w:rPr>
                <w:rFonts w:ascii="Times New Roman" w:eastAsia="Times New Roman" w:hAnsi="Times New Roman" w:cs="Times New Roman"/>
                <w:color w:val="FF0000"/>
                <w:sz w:val="24"/>
                <w:szCs w:val="24"/>
              </w:rPr>
              <w:t>(Önlem Alma)</w:t>
            </w:r>
          </w:p>
          <w:p w14:paraId="6BBC0D63"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Eğitim Talep Formu-Eğitim İhtiyacı Belirleme </w:t>
            </w:r>
            <w:r>
              <w:rPr>
                <w:rFonts w:ascii="Times New Roman" w:eastAsia="Times New Roman" w:hAnsi="Times New Roman" w:cs="Times New Roman"/>
                <w:color w:val="FF0000"/>
                <w:sz w:val="24"/>
                <w:szCs w:val="24"/>
              </w:rPr>
              <w:t>(Planlama)</w:t>
            </w:r>
          </w:p>
          <w:p w14:paraId="285A8820"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Eğitim Talep Sonuç-Etkili Zaman Yönetimi-Hizmet İçi Eğitimi </w:t>
            </w:r>
            <w:r>
              <w:rPr>
                <w:rFonts w:ascii="Times New Roman" w:eastAsia="Times New Roman" w:hAnsi="Times New Roman" w:cs="Times New Roman"/>
                <w:color w:val="FF0000"/>
                <w:sz w:val="24"/>
                <w:szCs w:val="24"/>
              </w:rPr>
              <w:t>(Uygulama)</w:t>
            </w:r>
          </w:p>
          <w:p w14:paraId="34250287"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EK.B.4.2.1-Ders Etkinlik Planı</w:t>
            </w:r>
          </w:p>
          <w:p w14:paraId="0ADEB2CA"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EK.B.4.2.2-Farmakoloji Ders İçeriği Örneği</w:t>
            </w:r>
          </w:p>
          <w:p w14:paraId="1C7D9646"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EK.B.4.2.6-Seminer-Eczane Hizmetleri</w:t>
            </w:r>
            <w:r>
              <w:rPr>
                <w:rFonts w:ascii="Times New Roman" w:eastAsia="Times New Roman" w:hAnsi="Times New Roman" w:cs="Times New Roman"/>
                <w:color w:val="FF0000"/>
                <w:sz w:val="24"/>
                <w:szCs w:val="24"/>
              </w:rPr>
              <w:t xml:space="preserve"> </w:t>
            </w:r>
          </w:p>
          <w:p w14:paraId="18FAB953"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EK.B.4.2.7-Hizmet İçi Eğitim Örneği</w:t>
            </w:r>
          </w:p>
          <w:p w14:paraId="65A459FA"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Haftalık 2022-2023 Bahar Dönemi Seminer</w:t>
            </w:r>
          </w:p>
          <w:p w14:paraId="6D1CA7D4"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İşaret Dili Sertifikası</w:t>
            </w:r>
          </w:p>
          <w:p w14:paraId="7F5F7250"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KAP Bilgilendirme Süreci-Akademik, İdari ve Sürekli İşçi</w:t>
            </w:r>
          </w:p>
          <w:p w14:paraId="0BB16279"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Kütüphane Ve Dokümantasyon-Veri Tabanlarına Erişim</w:t>
            </w:r>
          </w:p>
          <w:p w14:paraId="2F1B75BA" w14:textId="77777777" w:rsidR="007D46AB" w:rsidRDefault="001E76C8">
            <w:pPr>
              <w:spacing w:after="20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Öğrenme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Çıktısı</w:t>
            </w:r>
            <w:proofErr w:type="spellEnd"/>
            <w:r>
              <w:rPr>
                <w:rFonts w:ascii="Times New Roman" w:eastAsia="Times New Roman" w:hAnsi="Times New Roman" w:cs="Times New Roman"/>
                <w:sz w:val="24"/>
                <w:szCs w:val="24"/>
              </w:rPr>
              <w:t xml:space="preserve"> Kalite</w:t>
            </w:r>
          </w:p>
          <w:p w14:paraId="4B803C22"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Seçmeli Ders Seçiminin Arttırılması</w:t>
            </w:r>
          </w:p>
          <w:p w14:paraId="118FBCD8"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YOBUTV Üzerinden Topluma Açık Seminerlerin Sayısı-Kanıt Formu</w:t>
            </w:r>
          </w:p>
        </w:tc>
      </w:tr>
    </w:tbl>
    <w:p w14:paraId="59B69C50" w14:textId="77777777" w:rsidR="007D46AB" w:rsidRDefault="007D46AB">
      <w:pPr>
        <w:rPr>
          <w:rFonts w:ascii="Times New Roman" w:eastAsia="Times New Roman" w:hAnsi="Times New Roman" w:cs="Times New Roman"/>
          <w:sz w:val="24"/>
          <w:szCs w:val="24"/>
        </w:rPr>
      </w:pPr>
    </w:p>
    <w:p w14:paraId="4D9796E8" w14:textId="77777777" w:rsidR="007D46AB" w:rsidRDefault="007D46AB">
      <w:pPr>
        <w:rPr>
          <w:rFonts w:ascii="Times New Roman" w:eastAsia="Times New Roman" w:hAnsi="Times New Roman" w:cs="Times New Roman"/>
          <w:sz w:val="24"/>
          <w:szCs w:val="24"/>
        </w:rPr>
      </w:pPr>
    </w:p>
    <w:p w14:paraId="4B85270F"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B.4.3. Eğitim faaliyetlerine yönelik teşvik ve ödüllendirme</w:t>
      </w:r>
    </w:p>
    <w:p w14:paraId="4E38500D" w14:textId="77777777" w:rsidR="007D46AB" w:rsidRDefault="007D46AB">
      <w:pPr>
        <w:rPr>
          <w:rFonts w:ascii="Times New Roman" w:eastAsia="Times New Roman" w:hAnsi="Times New Roman" w:cs="Times New Roman"/>
          <w:sz w:val="24"/>
          <w:szCs w:val="24"/>
        </w:rPr>
      </w:pPr>
    </w:p>
    <w:tbl>
      <w:tblPr>
        <w:tblStyle w:val="affff6"/>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64F63EEC" w14:textId="77777777">
        <w:tc>
          <w:tcPr>
            <w:tcW w:w="9212" w:type="dxa"/>
          </w:tcPr>
          <w:p w14:paraId="6163E840"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fff7"/>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293DAA68" w14:textId="77777777">
              <w:tc>
                <w:tcPr>
                  <w:tcW w:w="1796" w:type="dxa"/>
                </w:tcPr>
                <w:p w14:paraId="50D1BDCF"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196B90E2"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4EA1EA0B"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349C8DD3"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74F9ABB8"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21E0DE92" w14:textId="77777777">
              <w:tc>
                <w:tcPr>
                  <w:tcW w:w="1796" w:type="dxa"/>
                </w:tcPr>
                <w:p w14:paraId="3DBF154C"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yok</w:t>
                  </w:r>
                </w:p>
              </w:tc>
              <w:tc>
                <w:tcPr>
                  <w:tcW w:w="1796" w:type="dxa"/>
                </w:tcPr>
                <w:p w14:paraId="66A0E351"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var, Uygulama yok</w:t>
                  </w:r>
                </w:p>
              </w:tc>
              <w:tc>
                <w:tcPr>
                  <w:tcW w:w="1796" w:type="dxa"/>
                </w:tcPr>
                <w:p w14:paraId="453D8B0B"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Uygulama var, Kontrol ve Önlem yok</w:t>
                  </w:r>
                </w:p>
              </w:tc>
              <w:tc>
                <w:tcPr>
                  <w:tcW w:w="1796" w:type="dxa"/>
                </w:tcPr>
                <w:p w14:paraId="650BFF0F"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Uygulama, Kontrol Etme ve Önlem Alma var</w:t>
                  </w:r>
                </w:p>
              </w:tc>
              <w:tc>
                <w:tcPr>
                  <w:tcW w:w="1797" w:type="dxa"/>
                </w:tcPr>
                <w:p w14:paraId="1844C907"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Örnek Uygulama var.</w:t>
                  </w:r>
                </w:p>
              </w:tc>
            </w:tr>
            <w:tr w:rsidR="007D46AB" w14:paraId="65174A67" w14:textId="77777777">
              <w:tc>
                <w:tcPr>
                  <w:tcW w:w="1796" w:type="dxa"/>
                </w:tcPr>
                <w:p w14:paraId="4AC75663" w14:textId="77777777" w:rsidR="007D46AB" w:rsidRDefault="007D46AB">
                  <w:pPr>
                    <w:jc w:val="center"/>
                    <w:rPr>
                      <w:rFonts w:ascii="Times New Roman" w:eastAsia="Times New Roman" w:hAnsi="Times New Roman" w:cs="Times New Roman"/>
                      <w:sz w:val="24"/>
                      <w:szCs w:val="24"/>
                    </w:rPr>
                  </w:pPr>
                </w:p>
              </w:tc>
              <w:tc>
                <w:tcPr>
                  <w:tcW w:w="1796" w:type="dxa"/>
                </w:tcPr>
                <w:p w14:paraId="5C49FB84" w14:textId="77777777" w:rsidR="007D46AB" w:rsidRDefault="007D46AB">
                  <w:pPr>
                    <w:rPr>
                      <w:rFonts w:ascii="Times New Roman" w:eastAsia="Times New Roman" w:hAnsi="Times New Roman" w:cs="Times New Roman"/>
                      <w:sz w:val="24"/>
                      <w:szCs w:val="24"/>
                    </w:rPr>
                  </w:pPr>
                </w:p>
              </w:tc>
              <w:tc>
                <w:tcPr>
                  <w:tcW w:w="1796" w:type="dxa"/>
                </w:tcPr>
                <w:p w14:paraId="1D42D1D8" w14:textId="77777777" w:rsidR="007D46AB" w:rsidRDefault="007D46AB">
                  <w:pPr>
                    <w:rPr>
                      <w:rFonts w:ascii="Times New Roman" w:eastAsia="Times New Roman" w:hAnsi="Times New Roman" w:cs="Times New Roman"/>
                      <w:sz w:val="24"/>
                      <w:szCs w:val="24"/>
                    </w:rPr>
                  </w:pPr>
                </w:p>
              </w:tc>
              <w:tc>
                <w:tcPr>
                  <w:tcW w:w="1796" w:type="dxa"/>
                  <w:vAlign w:val="center"/>
                </w:tcPr>
                <w:p w14:paraId="27790B9C" w14:textId="77777777" w:rsidR="007D46AB" w:rsidRDefault="001E76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97" w:type="dxa"/>
                </w:tcPr>
                <w:p w14:paraId="69BF25BA" w14:textId="77777777" w:rsidR="007D46AB" w:rsidRDefault="007D46AB">
                  <w:pPr>
                    <w:rPr>
                      <w:rFonts w:ascii="Times New Roman" w:eastAsia="Times New Roman" w:hAnsi="Times New Roman" w:cs="Times New Roman"/>
                      <w:sz w:val="24"/>
                      <w:szCs w:val="24"/>
                    </w:rPr>
                  </w:pPr>
                </w:p>
              </w:tc>
            </w:tr>
          </w:tbl>
          <w:p w14:paraId="498E3898" w14:textId="77777777" w:rsidR="007D46AB" w:rsidRDefault="007D46AB">
            <w:pPr>
              <w:spacing w:after="200" w:line="276" w:lineRule="auto"/>
              <w:rPr>
                <w:rFonts w:ascii="Times New Roman" w:eastAsia="Times New Roman" w:hAnsi="Times New Roman" w:cs="Times New Roman"/>
                <w:sz w:val="24"/>
                <w:szCs w:val="24"/>
              </w:rPr>
            </w:pPr>
          </w:p>
          <w:p w14:paraId="701DFDA0"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Açıklama:</w:t>
            </w:r>
          </w:p>
          <w:p w14:paraId="4997DE3B" w14:textId="77777777" w:rsidR="007D46AB" w:rsidRDefault="001E76C8">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Mevcut mevzuat hükümleri gereği maddi olarak akademik teşvik haricinde teşvik ve ödüllendirme sistemi uygulanmaktadır. Akademik personele AVESİS puanlamasına göre değerlendirme yapılmaktadır. Başarılı bulunan personele ödül verilmiştir. İdari personele yönelik akademik personellerin görüşlerine göre değerlendirme yapılmış olup, başarılı bulunan idari personele de ödül verilmiştir.</w:t>
            </w:r>
          </w:p>
          <w:p w14:paraId="6235680E"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Kanıtlar;</w:t>
            </w:r>
          </w:p>
          <w:p w14:paraId="35E5CD22"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Akademik, İdari ve Sürekli İşçi olarak çalışan  Personel Ödüllendirme Sistemi </w:t>
            </w:r>
            <w:r>
              <w:rPr>
                <w:rFonts w:ascii="Times New Roman" w:eastAsia="Times New Roman" w:hAnsi="Times New Roman" w:cs="Times New Roman"/>
                <w:color w:val="FF0000"/>
                <w:sz w:val="24"/>
                <w:szCs w:val="24"/>
              </w:rPr>
              <w:t>(Planlama)</w:t>
            </w:r>
          </w:p>
          <w:p w14:paraId="4BFB6858"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Akademik, İdari ve Sürekli İşçi olarak çalışan  Personel Ödüllendirme Sistemi Gerçekleşti </w:t>
            </w:r>
            <w:r>
              <w:rPr>
                <w:rFonts w:ascii="Times New Roman" w:eastAsia="Times New Roman" w:hAnsi="Times New Roman" w:cs="Times New Roman"/>
                <w:color w:val="1155CC"/>
                <w:sz w:val="24"/>
                <w:szCs w:val="24"/>
                <w:u w:val="single"/>
              </w:rPr>
              <w:t xml:space="preserve"> </w:t>
            </w:r>
            <w:r>
              <w:rPr>
                <w:rFonts w:ascii="Times New Roman" w:eastAsia="Times New Roman" w:hAnsi="Times New Roman" w:cs="Times New Roman"/>
                <w:color w:val="FF0000"/>
                <w:sz w:val="24"/>
                <w:szCs w:val="24"/>
                <w:u w:val="single"/>
              </w:rPr>
              <w:t xml:space="preserve">(Uygulama) </w:t>
            </w:r>
            <w:r>
              <w:rPr>
                <w:rFonts w:ascii="Times New Roman" w:eastAsia="Times New Roman" w:hAnsi="Times New Roman" w:cs="Times New Roman"/>
                <w:sz w:val="24"/>
                <w:szCs w:val="24"/>
              </w:rPr>
              <w:t xml:space="preserve">Link;  </w:t>
            </w:r>
            <w:hyperlink r:id="rId46">
              <w:r>
                <w:rPr>
                  <w:rFonts w:ascii="Times New Roman" w:eastAsia="Times New Roman" w:hAnsi="Times New Roman" w:cs="Times New Roman"/>
                  <w:color w:val="1155CC"/>
                  <w:sz w:val="24"/>
                  <w:szCs w:val="24"/>
                  <w:u w:val="single"/>
                </w:rPr>
                <w:t>https://bozok.edu.tr/okul/saglikhizmetleri-myo/duyuru/genel/35865</w:t>
              </w:r>
            </w:hyperlink>
          </w:p>
          <w:p w14:paraId="06DECD64"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EK.B.4.3.1. Müdür Yardımcılığı Devir Teslim ve Teşekkür Etkinliği </w:t>
            </w:r>
            <w:r>
              <w:rPr>
                <w:rFonts w:ascii="Times New Roman" w:eastAsia="Times New Roman" w:hAnsi="Times New Roman" w:cs="Times New Roman"/>
                <w:color w:val="FF0000"/>
                <w:sz w:val="24"/>
                <w:szCs w:val="24"/>
              </w:rPr>
              <w:t>(Uygulama)</w:t>
            </w:r>
          </w:p>
          <w:p w14:paraId="2C7A2B81"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Link; </w:t>
            </w:r>
            <w:hyperlink r:id="rId47">
              <w:r>
                <w:rPr>
                  <w:rFonts w:ascii="Times New Roman" w:eastAsia="Times New Roman" w:hAnsi="Times New Roman" w:cs="Times New Roman"/>
                  <w:color w:val="1155CC"/>
                  <w:sz w:val="24"/>
                  <w:szCs w:val="24"/>
                  <w:u w:val="single"/>
                </w:rPr>
                <w:t>YOBU (bozok.edu.tr)</w:t>
              </w:r>
            </w:hyperlink>
          </w:p>
          <w:p w14:paraId="65E3B3DA"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Akademik </w:t>
            </w:r>
            <w:proofErr w:type="spellStart"/>
            <w:r>
              <w:rPr>
                <w:rFonts w:ascii="Times New Roman" w:eastAsia="Times New Roman" w:hAnsi="Times New Roman" w:cs="Times New Roman"/>
                <w:sz w:val="24"/>
                <w:szCs w:val="24"/>
              </w:rPr>
              <w:t>Teşvik</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(Uygulama)</w:t>
            </w:r>
          </w:p>
          <w:p w14:paraId="6B7790AD"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Akademik Teşvikten Yararlanan Akademisyen- Kanıt Formu </w:t>
            </w:r>
            <w:r>
              <w:rPr>
                <w:rFonts w:ascii="Times New Roman" w:eastAsia="Times New Roman" w:hAnsi="Times New Roman" w:cs="Times New Roman"/>
                <w:color w:val="FF0000"/>
                <w:sz w:val="24"/>
                <w:szCs w:val="24"/>
              </w:rPr>
              <w:t>(Kontrol Etme ve Önlem Alma)</w:t>
            </w:r>
          </w:p>
        </w:tc>
      </w:tr>
    </w:tbl>
    <w:p w14:paraId="55D8CA29" w14:textId="77777777" w:rsidR="007D46AB" w:rsidRDefault="007D46AB">
      <w:pPr>
        <w:rPr>
          <w:rFonts w:ascii="Times New Roman" w:eastAsia="Times New Roman" w:hAnsi="Times New Roman" w:cs="Times New Roman"/>
          <w:sz w:val="24"/>
          <w:szCs w:val="24"/>
        </w:rPr>
      </w:pPr>
    </w:p>
    <w:p w14:paraId="78D06C58" w14:textId="77777777" w:rsidR="007D46AB" w:rsidRDefault="001E76C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 Araştırma ve Geliştirme</w:t>
      </w:r>
    </w:p>
    <w:p w14:paraId="6ED969EC" w14:textId="77777777" w:rsidR="007D46AB" w:rsidRDefault="001E76C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C.1. Araştırma Süreçlerinin Yönetimi ve Araştırma Kaynakları</w:t>
      </w:r>
    </w:p>
    <w:p w14:paraId="25C1699D"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C.1.1. Araştırma süreçlerinin yönetimi</w:t>
      </w:r>
    </w:p>
    <w:tbl>
      <w:tblPr>
        <w:tblStyle w:val="affff8"/>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6B087036" w14:textId="77777777">
        <w:tc>
          <w:tcPr>
            <w:tcW w:w="9212" w:type="dxa"/>
          </w:tcPr>
          <w:p w14:paraId="07FD6EA6"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fff9"/>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74523773" w14:textId="77777777">
              <w:tc>
                <w:tcPr>
                  <w:tcW w:w="1796" w:type="dxa"/>
                </w:tcPr>
                <w:p w14:paraId="208A9C24"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0094CFA6"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67EEBA1E"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4C66EE2F"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23CC6BD9"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14F294BE" w14:textId="77777777">
              <w:tc>
                <w:tcPr>
                  <w:tcW w:w="1796" w:type="dxa"/>
                </w:tcPr>
                <w:p w14:paraId="11262BE5"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yok</w:t>
                  </w:r>
                </w:p>
              </w:tc>
              <w:tc>
                <w:tcPr>
                  <w:tcW w:w="1796" w:type="dxa"/>
                </w:tcPr>
                <w:p w14:paraId="006EA013"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var, Uygulama yok</w:t>
                  </w:r>
                </w:p>
              </w:tc>
              <w:tc>
                <w:tcPr>
                  <w:tcW w:w="1796" w:type="dxa"/>
                </w:tcPr>
                <w:p w14:paraId="2EFFAF00"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Uygulama var, Kontrol ve Önlem yok</w:t>
                  </w:r>
                </w:p>
              </w:tc>
              <w:tc>
                <w:tcPr>
                  <w:tcW w:w="1796" w:type="dxa"/>
                </w:tcPr>
                <w:p w14:paraId="21E97263"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Uygulama, Kontrol Etme ve Önlem Alma var</w:t>
                  </w:r>
                </w:p>
              </w:tc>
              <w:tc>
                <w:tcPr>
                  <w:tcW w:w="1797" w:type="dxa"/>
                </w:tcPr>
                <w:p w14:paraId="13D607B6"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Örnek Uygulama var.</w:t>
                  </w:r>
                </w:p>
              </w:tc>
            </w:tr>
            <w:tr w:rsidR="007D46AB" w14:paraId="23D3647B" w14:textId="77777777">
              <w:tc>
                <w:tcPr>
                  <w:tcW w:w="1796" w:type="dxa"/>
                </w:tcPr>
                <w:p w14:paraId="39410106" w14:textId="77777777" w:rsidR="007D46AB" w:rsidRDefault="007D46AB">
                  <w:pPr>
                    <w:jc w:val="center"/>
                    <w:rPr>
                      <w:rFonts w:ascii="Times New Roman" w:eastAsia="Times New Roman" w:hAnsi="Times New Roman" w:cs="Times New Roman"/>
                      <w:sz w:val="24"/>
                      <w:szCs w:val="24"/>
                    </w:rPr>
                  </w:pPr>
                </w:p>
              </w:tc>
              <w:tc>
                <w:tcPr>
                  <w:tcW w:w="1796" w:type="dxa"/>
                </w:tcPr>
                <w:p w14:paraId="0DD103A9"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96" w:type="dxa"/>
                </w:tcPr>
                <w:p w14:paraId="2686164E" w14:textId="77777777" w:rsidR="007D46AB" w:rsidRDefault="007D46AB">
                  <w:pPr>
                    <w:rPr>
                      <w:rFonts w:ascii="Times New Roman" w:eastAsia="Times New Roman" w:hAnsi="Times New Roman" w:cs="Times New Roman"/>
                      <w:sz w:val="24"/>
                      <w:szCs w:val="24"/>
                    </w:rPr>
                  </w:pPr>
                </w:p>
              </w:tc>
              <w:tc>
                <w:tcPr>
                  <w:tcW w:w="1796" w:type="dxa"/>
                  <w:vAlign w:val="center"/>
                </w:tcPr>
                <w:p w14:paraId="011272C0" w14:textId="77777777" w:rsidR="007D46AB" w:rsidRDefault="007D46AB">
                  <w:pPr>
                    <w:jc w:val="center"/>
                    <w:rPr>
                      <w:rFonts w:ascii="Times New Roman" w:eastAsia="Times New Roman" w:hAnsi="Times New Roman" w:cs="Times New Roman"/>
                      <w:b/>
                      <w:sz w:val="24"/>
                      <w:szCs w:val="24"/>
                    </w:rPr>
                  </w:pPr>
                </w:p>
              </w:tc>
              <w:tc>
                <w:tcPr>
                  <w:tcW w:w="1797" w:type="dxa"/>
                </w:tcPr>
                <w:p w14:paraId="3BC8DD02" w14:textId="77777777" w:rsidR="007D46AB" w:rsidRDefault="007D46AB">
                  <w:pPr>
                    <w:rPr>
                      <w:rFonts w:ascii="Times New Roman" w:eastAsia="Times New Roman" w:hAnsi="Times New Roman" w:cs="Times New Roman"/>
                      <w:sz w:val="24"/>
                      <w:szCs w:val="24"/>
                    </w:rPr>
                  </w:pPr>
                </w:p>
              </w:tc>
            </w:tr>
          </w:tbl>
          <w:p w14:paraId="7FC27DF3" w14:textId="77777777" w:rsidR="007D46AB" w:rsidRDefault="007D46AB">
            <w:pPr>
              <w:spacing w:after="200" w:line="276" w:lineRule="auto"/>
              <w:rPr>
                <w:rFonts w:ascii="Times New Roman" w:eastAsia="Times New Roman" w:hAnsi="Times New Roman" w:cs="Times New Roman"/>
                <w:sz w:val="24"/>
                <w:szCs w:val="24"/>
              </w:rPr>
            </w:pPr>
          </w:p>
          <w:p w14:paraId="6366C71D"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Açıklama:</w:t>
            </w:r>
          </w:p>
          <w:p w14:paraId="78F19CB1"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Süreç takviminde ilgili birim olarak tanımlanmamaktadır.</w:t>
            </w:r>
          </w:p>
          <w:p w14:paraId="6815277D"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C.1.1.2023 </w:t>
            </w:r>
            <w:proofErr w:type="spellStart"/>
            <w:r>
              <w:rPr>
                <w:rFonts w:ascii="Times New Roman" w:eastAsia="Times New Roman" w:hAnsi="Times New Roman" w:cs="Times New Roman"/>
                <w:sz w:val="24"/>
                <w:szCs w:val="24"/>
              </w:rPr>
              <w:t>avesis</w:t>
            </w:r>
            <w:proofErr w:type="spellEnd"/>
            <w:r>
              <w:rPr>
                <w:rFonts w:ascii="Times New Roman" w:eastAsia="Times New Roman" w:hAnsi="Times New Roman" w:cs="Times New Roman"/>
                <w:sz w:val="24"/>
                <w:szCs w:val="24"/>
              </w:rPr>
              <w:t xml:space="preserve"> raporu</w:t>
            </w:r>
            <w:r>
              <w:rPr>
                <w:rFonts w:ascii="Times New Roman" w:eastAsia="Times New Roman" w:hAnsi="Times New Roman" w:cs="Times New Roman"/>
                <w:color w:val="FF0000"/>
                <w:sz w:val="24"/>
                <w:szCs w:val="24"/>
              </w:rPr>
              <w:t>(Planlama)</w:t>
            </w:r>
          </w:p>
          <w:p w14:paraId="0E98C38D" w14:textId="77777777" w:rsidR="007D46AB" w:rsidRDefault="001E76C8">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C.1.1.2023 Yapılan ve 2024 Hedeflenen Yayın Sayıları, Google form kanıt</w:t>
            </w:r>
            <w:r>
              <w:rPr>
                <w:rFonts w:ascii="Times New Roman" w:eastAsia="Times New Roman" w:hAnsi="Times New Roman" w:cs="Times New Roman"/>
                <w:color w:val="FF0000"/>
                <w:sz w:val="24"/>
                <w:szCs w:val="24"/>
              </w:rPr>
              <w:t>(Planlama-Uygulama)</w:t>
            </w:r>
          </w:p>
          <w:p w14:paraId="1592A33C" w14:textId="77777777" w:rsidR="007D46AB" w:rsidRDefault="001E76C8">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C.1.1. </w:t>
            </w:r>
            <w:proofErr w:type="spellStart"/>
            <w:r>
              <w:rPr>
                <w:rFonts w:ascii="Times New Roman" w:eastAsia="Times New Roman" w:hAnsi="Times New Roman" w:cs="Times New Roman"/>
                <w:sz w:val="24"/>
                <w:szCs w:val="24"/>
              </w:rPr>
              <w:t>Avesis</w:t>
            </w:r>
            <w:proofErr w:type="spellEnd"/>
            <w:r>
              <w:rPr>
                <w:rFonts w:ascii="Times New Roman" w:eastAsia="Times New Roman" w:hAnsi="Times New Roman" w:cs="Times New Roman"/>
                <w:sz w:val="24"/>
                <w:szCs w:val="24"/>
              </w:rPr>
              <w:t xml:space="preserve"> verilerine göre akademik personellerin teşvik ve ödüllendirme mekanizmasının işletilmesi ve her yıl sonunda akademik personel için </w:t>
            </w:r>
            <w:proofErr w:type="spellStart"/>
            <w:r>
              <w:rPr>
                <w:rFonts w:ascii="Times New Roman" w:eastAsia="Times New Roman" w:hAnsi="Times New Roman" w:cs="Times New Roman"/>
                <w:sz w:val="24"/>
                <w:szCs w:val="24"/>
              </w:rPr>
              <w:t>avesis</w:t>
            </w:r>
            <w:proofErr w:type="spellEnd"/>
            <w:r>
              <w:rPr>
                <w:rFonts w:ascii="Times New Roman" w:eastAsia="Times New Roman" w:hAnsi="Times New Roman" w:cs="Times New Roman"/>
                <w:sz w:val="24"/>
                <w:szCs w:val="24"/>
              </w:rPr>
              <w:t xml:space="preserve"> baz alınmasına dair  kalite toplantı tutanağı</w:t>
            </w:r>
            <w:r>
              <w:rPr>
                <w:rFonts w:ascii="Times New Roman" w:eastAsia="Times New Roman" w:hAnsi="Times New Roman" w:cs="Times New Roman"/>
                <w:color w:val="FF0000"/>
                <w:sz w:val="24"/>
                <w:szCs w:val="24"/>
              </w:rPr>
              <w:t>(Planlama)</w:t>
            </w:r>
          </w:p>
          <w:p w14:paraId="358CF250" w14:textId="77777777" w:rsidR="007D46AB" w:rsidRDefault="001E76C8">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C.1.1.BAP projesi kabul yazısı</w:t>
            </w:r>
            <w:r>
              <w:rPr>
                <w:rFonts w:ascii="Times New Roman" w:eastAsia="Times New Roman" w:hAnsi="Times New Roman" w:cs="Times New Roman"/>
                <w:color w:val="FF0000"/>
                <w:sz w:val="24"/>
                <w:szCs w:val="24"/>
              </w:rPr>
              <w:t>(Planlama)</w:t>
            </w:r>
          </w:p>
          <w:p w14:paraId="7B38C5C5" w14:textId="77777777" w:rsidR="007D46AB" w:rsidRDefault="001E76C8">
            <w:pPr>
              <w:spacing w:before="240" w:after="24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C.1.1.Post-doc görevlendirme yazısı</w:t>
            </w:r>
            <w:r>
              <w:rPr>
                <w:rFonts w:ascii="Times New Roman" w:eastAsia="Times New Roman" w:hAnsi="Times New Roman" w:cs="Times New Roman"/>
                <w:color w:val="FF0000"/>
                <w:sz w:val="24"/>
                <w:szCs w:val="24"/>
              </w:rPr>
              <w:t>(Uygulama)</w:t>
            </w:r>
          </w:p>
          <w:p w14:paraId="4C08072F" w14:textId="77777777" w:rsidR="007D46AB" w:rsidRDefault="001E76C8">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C.1.1. Birimlerin Faaliyet Sayıları </w:t>
            </w:r>
            <w:r>
              <w:rPr>
                <w:rFonts w:ascii="Times New Roman" w:eastAsia="Times New Roman" w:hAnsi="Times New Roman" w:cs="Times New Roman"/>
                <w:color w:val="FF0000"/>
                <w:sz w:val="24"/>
                <w:szCs w:val="24"/>
              </w:rPr>
              <w:t>(Uygulama)</w:t>
            </w:r>
          </w:p>
        </w:tc>
      </w:tr>
    </w:tbl>
    <w:p w14:paraId="3DC5B52A" w14:textId="77777777" w:rsidR="007D46AB" w:rsidRDefault="007D46AB">
      <w:pPr>
        <w:rPr>
          <w:rFonts w:ascii="Times New Roman" w:eastAsia="Times New Roman" w:hAnsi="Times New Roman" w:cs="Times New Roman"/>
          <w:sz w:val="24"/>
          <w:szCs w:val="24"/>
        </w:rPr>
      </w:pPr>
    </w:p>
    <w:p w14:paraId="64C3D529"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C.1.2. İç ve dış kaynaklar</w:t>
      </w:r>
    </w:p>
    <w:tbl>
      <w:tblPr>
        <w:tblStyle w:val="affffa"/>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29CFFBFB" w14:textId="77777777">
        <w:tc>
          <w:tcPr>
            <w:tcW w:w="9212" w:type="dxa"/>
          </w:tcPr>
          <w:p w14:paraId="47D57BFB"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fffb"/>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5BAD1BD5" w14:textId="77777777">
              <w:tc>
                <w:tcPr>
                  <w:tcW w:w="1796" w:type="dxa"/>
                </w:tcPr>
                <w:p w14:paraId="64023036"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43007443"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037916B8"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5769454B"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7C942DC7"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241D975E" w14:textId="77777777">
              <w:tc>
                <w:tcPr>
                  <w:tcW w:w="1796" w:type="dxa"/>
                </w:tcPr>
                <w:p w14:paraId="1B11B3D7"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yok</w:t>
                  </w:r>
                </w:p>
              </w:tc>
              <w:tc>
                <w:tcPr>
                  <w:tcW w:w="1796" w:type="dxa"/>
                </w:tcPr>
                <w:p w14:paraId="112D0371"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var, Uygulama yok</w:t>
                  </w:r>
                </w:p>
              </w:tc>
              <w:tc>
                <w:tcPr>
                  <w:tcW w:w="1796" w:type="dxa"/>
                </w:tcPr>
                <w:p w14:paraId="06E9D2B5"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Uygulama var, Kontrol ve Önlem yok</w:t>
                  </w:r>
                </w:p>
              </w:tc>
              <w:tc>
                <w:tcPr>
                  <w:tcW w:w="1796" w:type="dxa"/>
                </w:tcPr>
                <w:p w14:paraId="53451643"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Uygulama, Kontrol Etme ve Önlem Alma var</w:t>
                  </w:r>
                </w:p>
              </w:tc>
              <w:tc>
                <w:tcPr>
                  <w:tcW w:w="1797" w:type="dxa"/>
                </w:tcPr>
                <w:p w14:paraId="1C73DE23"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Örnek Uygulama var.</w:t>
                  </w:r>
                </w:p>
              </w:tc>
            </w:tr>
            <w:tr w:rsidR="007D46AB" w14:paraId="11EF7369" w14:textId="77777777">
              <w:tc>
                <w:tcPr>
                  <w:tcW w:w="1796" w:type="dxa"/>
                </w:tcPr>
                <w:p w14:paraId="1E44C2E6" w14:textId="77777777" w:rsidR="007D46AB" w:rsidRDefault="007D46AB">
                  <w:pPr>
                    <w:jc w:val="center"/>
                    <w:rPr>
                      <w:rFonts w:ascii="Times New Roman" w:eastAsia="Times New Roman" w:hAnsi="Times New Roman" w:cs="Times New Roman"/>
                      <w:sz w:val="24"/>
                      <w:szCs w:val="24"/>
                    </w:rPr>
                  </w:pPr>
                </w:p>
              </w:tc>
              <w:tc>
                <w:tcPr>
                  <w:tcW w:w="1796" w:type="dxa"/>
                </w:tcPr>
                <w:p w14:paraId="4EF5AB8C" w14:textId="77777777" w:rsidR="007D46AB" w:rsidRDefault="007D46AB">
                  <w:pPr>
                    <w:rPr>
                      <w:rFonts w:ascii="Times New Roman" w:eastAsia="Times New Roman" w:hAnsi="Times New Roman" w:cs="Times New Roman"/>
                      <w:sz w:val="24"/>
                      <w:szCs w:val="24"/>
                    </w:rPr>
                  </w:pPr>
                </w:p>
              </w:tc>
              <w:tc>
                <w:tcPr>
                  <w:tcW w:w="1796" w:type="dxa"/>
                </w:tcPr>
                <w:p w14:paraId="41C30A54" w14:textId="77777777" w:rsidR="007D46AB" w:rsidRDefault="007D46AB">
                  <w:pPr>
                    <w:rPr>
                      <w:rFonts w:ascii="Times New Roman" w:eastAsia="Times New Roman" w:hAnsi="Times New Roman" w:cs="Times New Roman"/>
                      <w:sz w:val="24"/>
                      <w:szCs w:val="24"/>
                    </w:rPr>
                  </w:pPr>
                </w:p>
              </w:tc>
              <w:tc>
                <w:tcPr>
                  <w:tcW w:w="1796" w:type="dxa"/>
                  <w:vAlign w:val="center"/>
                </w:tcPr>
                <w:p w14:paraId="727004A4" w14:textId="77777777" w:rsidR="007D46AB" w:rsidRDefault="001E76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97" w:type="dxa"/>
                </w:tcPr>
                <w:p w14:paraId="4E6EF666" w14:textId="77777777" w:rsidR="007D46AB" w:rsidRDefault="007D46AB">
                  <w:pPr>
                    <w:rPr>
                      <w:rFonts w:ascii="Times New Roman" w:eastAsia="Times New Roman" w:hAnsi="Times New Roman" w:cs="Times New Roman"/>
                      <w:sz w:val="24"/>
                      <w:szCs w:val="24"/>
                    </w:rPr>
                  </w:pPr>
                </w:p>
              </w:tc>
            </w:tr>
          </w:tbl>
          <w:p w14:paraId="2A2B3A25" w14:textId="77777777" w:rsidR="007D46AB" w:rsidRDefault="007D46AB">
            <w:pPr>
              <w:spacing w:after="200" w:line="276" w:lineRule="auto"/>
              <w:rPr>
                <w:rFonts w:ascii="Times New Roman" w:eastAsia="Times New Roman" w:hAnsi="Times New Roman" w:cs="Times New Roman"/>
                <w:sz w:val="24"/>
                <w:szCs w:val="24"/>
              </w:rPr>
            </w:pPr>
          </w:p>
          <w:p w14:paraId="57625D5B"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Açıklama:</w:t>
            </w:r>
          </w:p>
          <w:p w14:paraId="73A44392"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Süreç takviminde ilgili birim olarak tanımlanmamaktadır. C.1.2.9 başlığına yönelik stratejik</w:t>
            </w:r>
          </w:p>
          <w:p w14:paraId="7FC13E3B"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planda herhangi bir hedef kartı bulunmamaktadır.</w:t>
            </w:r>
          </w:p>
          <w:p w14:paraId="337D69ED"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Kanıtlar;</w:t>
            </w:r>
          </w:p>
          <w:p w14:paraId="6D5572C0"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Stratejik Plan, Link; https://bozok.edu.tr/okul/saglikhizmetleri-myo/sayfa/raporlar/1421</w:t>
            </w:r>
          </w:p>
          <w:p w14:paraId="02201ECC"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(PUKÖ)</w:t>
            </w:r>
          </w:p>
          <w:p w14:paraId="254A32EE"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C.1.2.Dış Paydaş Beklenti Formu SHMYO</w:t>
            </w:r>
            <w:r>
              <w:rPr>
                <w:rFonts w:ascii="Times New Roman" w:eastAsia="Times New Roman" w:hAnsi="Times New Roman" w:cs="Times New Roman"/>
                <w:color w:val="FF0000"/>
                <w:sz w:val="24"/>
                <w:szCs w:val="24"/>
              </w:rPr>
              <w:t>(Planlama)</w:t>
            </w:r>
          </w:p>
          <w:p w14:paraId="2A909E7E"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C.1.2.Anestezi Dış Paydaş Beklenti Formu</w:t>
            </w:r>
            <w:r>
              <w:rPr>
                <w:rFonts w:ascii="Times New Roman" w:eastAsia="Times New Roman" w:hAnsi="Times New Roman" w:cs="Times New Roman"/>
                <w:color w:val="FF0000"/>
                <w:sz w:val="24"/>
                <w:szCs w:val="24"/>
              </w:rPr>
              <w:t>(Planlama)</w:t>
            </w:r>
          </w:p>
          <w:p w14:paraId="091D23F0" w14:textId="77777777" w:rsidR="007D46AB" w:rsidRDefault="001E76C8">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C.1.2.Eczane </w:t>
            </w:r>
            <w:proofErr w:type="spellStart"/>
            <w:r>
              <w:rPr>
                <w:rFonts w:ascii="Times New Roman" w:eastAsia="Times New Roman" w:hAnsi="Times New Roman" w:cs="Times New Roman"/>
                <w:sz w:val="24"/>
                <w:szCs w:val="24"/>
              </w:rPr>
              <w:t>Hizm</w:t>
            </w:r>
            <w:proofErr w:type="spellEnd"/>
            <w:r>
              <w:rPr>
                <w:rFonts w:ascii="Times New Roman" w:eastAsia="Times New Roman" w:hAnsi="Times New Roman" w:cs="Times New Roman"/>
                <w:sz w:val="24"/>
                <w:szCs w:val="24"/>
              </w:rPr>
              <w:t>. Dış Paydaş Beklenti Formu</w:t>
            </w:r>
            <w:r>
              <w:rPr>
                <w:rFonts w:ascii="Times New Roman" w:eastAsia="Times New Roman" w:hAnsi="Times New Roman" w:cs="Times New Roman"/>
                <w:color w:val="FF0000"/>
                <w:sz w:val="24"/>
                <w:szCs w:val="24"/>
              </w:rPr>
              <w:t>(Planlama)</w:t>
            </w:r>
          </w:p>
          <w:p w14:paraId="3DF871B3" w14:textId="77777777" w:rsidR="007D46AB" w:rsidRDefault="001E76C8">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C.1.2. İAY Dış Paydaş Beklenti Formu</w:t>
            </w:r>
            <w:r>
              <w:rPr>
                <w:rFonts w:ascii="Times New Roman" w:eastAsia="Times New Roman" w:hAnsi="Times New Roman" w:cs="Times New Roman"/>
                <w:color w:val="FF0000"/>
                <w:sz w:val="24"/>
                <w:szCs w:val="24"/>
              </w:rPr>
              <w:t>(Planlama)</w:t>
            </w:r>
          </w:p>
          <w:p w14:paraId="7F2EACC0" w14:textId="77777777" w:rsidR="007D46AB" w:rsidRDefault="001E76C8">
            <w:pPr>
              <w:spacing w:before="240" w:after="24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C.1.2.Yaşlı Bakım Dış Paydaş Beklenti Formu</w:t>
            </w:r>
            <w:r>
              <w:rPr>
                <w:rFonts w:ascii="Times New Roman" w:eastAsia="Times New Roman" w:hAnsi="Times New Roman" w:cs="Times New Roman"/>
                <w:color w:val="FF0000"/>
                <w:sz w:val="24"/>
                <w:szCs w:val="24"/>
              </w:rPr>
              <w:t>(Planlama)</w:t>
            </w:r>
          </w:p>
          <w:p w14:paraId="3CA641F4" w14:textId="77777777" w:rsidR="007D46AB" w:rsidRDefault="001E76C8">
            <w:pPr>
              <w:spacing w:before="240" w:after="24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C.1.2.İAY Dış Paydaş Beklenti Analizi </w:t>
            </w:r>
            <w:r>
              <w:rPr>
                <w:rFonts w:ascii="Times New Roman" w:eastAsia="Times New Roman" w:hAnsi="Times New Roman" w:cs="Times New Roman"/>
                <w:color w:val="FF0000"/>
                <w:sz w:val="24"/>
                <w:szCs w:val="24"/>
              </w:rPr>
              <w:t>(Uygulama)</w:t>
            </w:r>
          </w:p>
          <w:p w14:paraId="513CFF63" w14:textId="77777777" w:rsidR="007D46AB" w:rsidRDefault="001E76C8">
            <w:pPr>
              <w:spacing w:before="240" w:after="24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C.1.2.Yaşlı bakım Dış Paydaş Beklenti Analiz</w:t>
            </w:r>
            <w:r>
              <w:rPr>
                <w:rFonts w:ascii="Times New Roman" w:eastAsia="Times New Roman" w:hAnsi="Times New Roman" w:cs="Times New Roman"/>
                <w:color w:val="FF0000"/>
                <w:sz w:val="24"/>
                <w:szCs w:val="24"/>
              </w:rPr>
              <w:t>(Uygulama)</w:t>
            </w:r>
          </w:p>
          <w:p w14:paraId="2C1E5953" w14:textId="77777777" w:rsidR="007D46AB" w:rsidRDefault="001E76C8">
            <w:pPr>
              <w:spacing w:before="240" w:after="24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C1.2.Yozgat Bozok Üniversitesi Sağlık Hizmetleri MYO Staj/IME Beklenti Paydaş Beklenti Formu- İyileştirme Çalışmaları</w:t>
            </w:r>
            <w:r>
              <w:rPr>
                <w:rFonts w:ascii="Times New Roman" w:eastAsia="Times New Roman" w:hAnsi="Times New Roman" w:cs="Times New Roman"/>
                <w:color w:val="FF0000"/>
                <w:sz w:val="24"/>
                <w:szCs w:val="24"/>
              </w:rPr>
              <w:t>(Kontrol Etme-Önlem Alma)</w:t>
            </w:r>
          </w:p>
          <w:p w14:paraId="23558F42" w14:textId="77777777" w:rsidR="007D46AB" w:rsidRDefault="001E76C8">
            <w:pPr>
              <w:spacing w:before="240" w:after="24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C.1.2.Akademik Personel Memnuniyet Anketi Analizi ve İyileştirme Çalışmaları</w:t>
            </w:r>
            <w:r>
              <w:rPr>
                <w:rFonts w:ascii="Times New Roman" w:eastAsia="Times New Roman" w:hAnsi="Times New Roman" w:cs="Times New Roman"/>
                <w:color w:val="FF0000"/>
                <w:sz w:val="24"/>
                <w:szCs w:val="24"/>
              </w:rPr>
              <w:t>(Kontrol Etme-Önlem Alma)</w:t>
            </w:r>
          </w:p>
          <w:p w14:paraId="2465A31B" w14:textId="77777777" w:rsidR="007D46AB" w:rsidRDefault="001E76C8">
            <w:pPr>
              <w:spacing w:before="240" w:after="24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C.1.2.Öğrenci Memnuniyet Anketi Analizi ve İyileştirme Çalışmaları</w:t>
            </w:r>
            <w:r>
              <w:rPr>
                <w:rFonts w:ascii="Times New Roman" w:eastAsia="Times New Roman" w:hAnsi="Times New Roman" w:cs="Times New Roman"/>
                <w:color w:val="FF0000"/>
                <w:sz w:val="24"/>
                <w:szCs w:val="24"/>
              </w:rPr>
              <w:t>(Kontrol Etme-Önlem Alma)</w:t>
            </w:r>
          </w:p>
          <w:p w14:paraId="6A2F0B43" w14:textId="77777777" w:rsidR="007D46AB" w:rsidRDefault="001E76C8">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C.1.2.İdari Personel Memnuniyet Anketi Analizi ve İyileştirme Çalışmaları</w:t>
            </w:r>
            <w:r>
              <w:rPr>
                <w:rFonts w:ascii="Times New Roman" w:eastAsia="Times New Roman" w:hAnsi="Times New Roman" w:cs="Times New Roman"/>
                <w:color w:val="FF0000"/>
                <w:sz w:val="24"/>
                <w:szCs w:val="24"/>
              </w:rPr>
              <w:t>(Kontrol Etme-Önlem Alma)</w:t>
            </w:r>
          </w:p>
        </w:tc>
      </w:tr>
    </w:tbl>
    <w:p w14:paraId="2B02A294" w14:textId="77777777" w:rsidR="007D46AB" w:rsidRDefault="007D46AB">
      <w:pPr>
        <w:rPr>
          <w:rFonts w:ascii="Times New Roman" w:eastAsia="Times New Roman" w:hAnsi="Times New Roman" w:cs="Times New Roman"/>
          <w:sz w:val="24"/>
          <w:szCs w:val="24"/>
        </w:rPr>
      </w:pPr>
    </w:p>
    <w:p w14:paraId="1F23CBCE" w14:textId="77777777" w:rsidR="007D46AB" w:rsidRDefault="001E76C8">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C.1.3. Doktora programları ve doktora sonrası imkanlar</w:t>
      </w:r>
    </w:p>
    <w:p w14:paraId="3B4E4E9D" w14:textId="77777777" w:rsidR="007D46AB" w:rsidRDefault="007D46AB">
      <w:pPr>
        <w:rPr>
          <w:rFonts w:ascii="Times New Roman" w:eastAsia="Times New Roman" w:hAnsi="Times New Roman" w:cs="Times New Roman"/>
          <w:sz w:val="24"/>
          <w:szCs w:val="24"/>
        </w:rPr>
      </w:pPr>
    </w:p>
    <w:tbl>
      <w:tblPr>
        <w:tblStyle w:val="affffc"/>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18237FB8" w14:textId="77777777">
        <w:tc>
          <w:tcPr>
            <w:tcW w:w="9212" w:type="dxa"/>
          </w:tcPr>
          <w:p w14:paraId="462AC064"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fffd"/>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3A898180" w14:textId="77777777">
              <w:tc>
                <w:tcPr>
                  <w:tcW w:w="1796" w:type="dxa"/>
                </w:tcPr>
                <w:p w14:paraId="7123909F"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7C700ADC"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715D97B9"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2E929383"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4831D371"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49EF03B3" w14:textId="77777777">
              <w:tc>
                <w:tcPr>
                  <w:tcW w:w="1796" w:type="dxa"/>
                </w:tcPr>
                <w:p w14:paraId="4839D11C"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yok</w:t>
                  </w:r>
                </w:p>
              </w:tc>
              <w:tc>
                <w:tcPr>
                  <w:tcW w:w="1796" w:type="dxa"/>
                </w:tcPr>
                <w:p w14:paraId="6D17EF31"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var, Uygulama yok</w:t>
                  </w:r>
                </w:p>
              </w:tc>
              <w:tc>
                <w:tcPr>
                  <w:tcW w:w="1796" w:type="dxa"/>
                </w:tcPr>
                <w:p w14:paraId="4A402AB4"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Uygulama var, Kontrol ve Önlem yok</w:t>
                  </w:r>
                </w:p>
              </w:tc>
              <w:tc>
                <w:tcPr>
                  <w:tcW w:w="1796" w:type="dxa"/>
                </w:tcPr>
                <w:p w14:paraId="1AB317A1"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Uygulama, Kontrol Etme ve Önlem Alma var</w:t>
                  </w:r>
                </w:p>
              </w:tc>
              <w:tc>
                <w:tcPr>
                  <w:tcW w:w="1797" w:type="dxa"/>
                </w:tcPr>
                <w:p w14:paraId="639E45F7"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Örnek Uygulama var.</w:t>
                  </w:r>
                </w:p>
              </w:tc>
            </w:tr>
            <w:tr w:rsidR="007D46AB" w14:paraId="6800F043" w14:textId="77777777">
              <w:tc>
                <w:tcPr>
                  <w:tcW w:w="1796" w:type="dxa"/>
                </w:tcPr>
                <w:p w14:paraId="716DC43D" w14:textId="77777777" w:rsidR="007D46AB" w:rsidRDefault="007D46AB">
                  <w:pPr>
                    <w:jc w:val="center"/>
                    <w:rPr>
                      <w:rFonts w:ascii="Times New Roman" w:eastAsia="Times New Roman" w:hAnsi="Times New Roman" w:cs="Times New Roman"/>
                      <w:sz w:val="24"/>
                      <w:szCs w:val="24"/>
                    </w:rPr>
                  </w:pPr>
                </w:p>
              </w:tc>
              <w:tc>
                <w:tcPr>
                  <w:tcW w:w="1796" w:type="dxa"/>
                </w:tcPr>
                <w:p w14:paraId="1B0E4CAD"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96" w:type="dxa"/>
                </w:tcPr>
                <w:p w14:paraId="0EA04DB6"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96" w:type="dxa"/>
                  <w:vAlign w:val="center"/>
                </w:tcPr>
                <w:p w14:paraId="36D1EFD2" w14:textId="77777777" w:rsidR="007D46AB" w:rsidRDefault="007D46AB">
                  <w:pPr>
                    <w:jc w:val="center"/>
                    <w:rPr>
                      <w:rFonts w:ascii="Times New Roman" w:eastAsia="Times New Roman" w:hAnsi="Times New Roman" w:cs="Times New Roman"/>
                      <w:b/>
                      <w:sz w:val="24"/>
                      <w:szCs w:val="24"/>
                    </w:rPr>
                  </w:pPr>
                </w:p>
              </w:tc>
              <w:tc>
                <w:tcPr>
                  <w:tcW w:w="1797" w:type="dxa"/>
                </w:tcPr>
                <w:p w14:paraId="2EEA27AD" w14:textId="77777777" w:rsidR="007D46AB" w:rsidRDefault="007D46AB">
                  <w:pPr>
                    <w:rPr>
                      <w:rFonts w:ascii="Times New Roman" w:eastAsia="Times New Roman" w:hAnsi="Times New Roman" w:cs="Times New Roman"/>
                      <w:sz w:val="24"/>
                      <w:szCs w:val="24"/>
                    </w:rPr>
                  </w:pPr>
                </w:p>
              </w:tc>
            </w:tr>
          </w:tbl>
          <w:p w14:paraId="070E2112" w14:textId="77777777" w:rsidR="007D46AB" w:rsidRDefault="007D46AB">
            <w:pPr>
              <w:spacing w:after="200" w:line="276" w:lineRule="auto"/>
              <w:rPr>
                <w:rFonts w:ascii="Times New Roman" w:eastAsia="Times New Roman" w:hAnsi="Times New Roman" w:cs="Times New Roman"/>
                <w:sz w:val="24"/>
                <w:szCs w:val="24"/>
              </w:rPr>
            </w:pPr>
          </w:p>
          <w:p w14:paraId="44176424"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Açıklama:</w:t>
            </w:r>
          </w:p>
          <w:p w14:paraId="5069802F"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Süreç takviminde ilgili birim olarak tanımlanmamaktadır.</w:t>
            </w:r>
          </w:p>
          <w:p w14:paraId="7A67735F"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Kanıtlar;</w:t>
            </w:r>
          </w:p>
          <w:p w14:paraId="6DC1FDB8"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C.1.3.BAP proje kabul yazısı</w:t>
            </w:r>
            <w:r>
              <w:rPr>
                <w:rFonts w:ascii="Times New Roman" w:eastAsia="Times New Roman" w:hAnsi="Times New Roman" w:cs="Times New Roman"/>
                <w:color w:val="FF0000"/>
                <w:sz w:val="24"/>
                <w:szCs w:val="24"/>
              </w:rPr>
              <w:t>( Planlama)</w:t>
            </w:r>
            <w:r>
              <w:rPr>
                <w:rFonts w:ascii="Times New Roman" w:eastAsia="Times New Roman" w:hAnsi="Times New Roman" w:cs="Times New Roman"/>
                <w:sz w:val="24"/>
                <w:szCs w:val="24"/>
              </w:rPr>
              <w:t xml:space="preserve"> </w:t>
            </w:r>
          </w:p>
          <w:p w14:paraId="462F5F93"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C.1.3.Post-doc araştırmacı Görevlendirme Yazısı</w:t>
            </w:r>
            <w:r>
              <w:rPr>
                <w:rFonts w:ascii="Times New Roman" w:eastAsia="Times New Roman" w:hAnsi="Times New Roman" w:cs="Times New Roman"/>
                <w:color w:val="FF0000"/>
                <w:sz w:val="24"/>
                <w:szCs w:val="24"/>
              </w:rPr>
              <w:t>(Uygulama)</w:t>
            </w:r>
            <w:r>
              <w:rPr>
                <w:rFonts w:ascii="Times New Roman" w:eastAsia="Times New Roman" w:hAnsi="Times New Roman" w:cs="Times New Roman"/>
                <w:sz w:val="24"/>
                <w:szCs w:val="24"/>
              </w:rPr>
              <w:t xml:space="preserve"> </w:t>
            </w:r>
          </w:p>
          <w:p w14:paraId="22725B41" w14:textId="77777777" w:rsidR="007D46AB" w:rsidRDefault="007D46AB">
            <w:pPr>
              <w:spacing w:after="200" w:line="276" w:lineRule="auto"/>
              <w:rPr>
                <w:rFonts w:ascii="Times New Roman" w:eastAsia="Times New Roman" w:hAnsi="Times New Roman" w:cs="Times New Roman"/>
                <w:sz w:val="24"/>
                <w:szCs w:val="24"/>
              </w:rPr>
            </w:pPr>
          </w:p>
        </w:tc>
      </w:tr>
    </w:tbl>
    <w:p w14:paraId="24E764AD" w14:textId="77777777" w:rsidR="007D46AB" w:rsidRDefault="007D46AB">
      <w:pPr>
        <w:rPr>
          <w:rFonts w:ascii="Times New Roman" w:eastAsia="Times New Roman" w:hAnsi="Times New Roman" w:cs="Times New Roman"/>
          <w:sz w:val="24"/>
          <w:szCs w:val="24"/>
        </w:rPr>
      </w:pPr>
    </w:p>
    <w:p w14:paraId="5C0E087A" w14:textId="77777777" w:rsidR="007D46AB" w:rsidRDefault="001E76C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C.2. Araştırma Yetkinliği, İş birlikleri ve Destekler</w:t>
      </w:r>
    </w:p>
    <w:p w14:paraId="2168230A"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C.2.1. Araştırma yetkinlikleri ve gelişimi</w:t>
      </w:r>
    </w:p>
    <w:tbl>
      <w:tblPr>
        <w:tblStyle w:val="affffe"/>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7CFFB1E3" w14:textId="77777777">
        <w:tc>
          <w:tcPr>
            <w:tcW w:w="9212" w:type="dxa"/>
          </w:tcPr>
          <w:p w14:paraId="3314EDA2"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ffff"/>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306FEC3E" w14:textId="77777777">
              <w:tc>
                <w:tcPr>
                  <w:tcW w:w="1796" w:type="dxa"/>
                </w:tcPr>
                <w:p w14:paraId="44ED1FC4"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57E879B8"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0C9267AE"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67A03DE6"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09738988"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4B561EEB" w14:textId="77777777">
              <w:tc>
                <w:tcPr>
                  <w:tcW w:w="1796" w:type="dxa"/>
                </w:tcPr>
                <w:p w14:paraId="50C6C516"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yok</w:t>
                  </w:r>
                </w:p>
              </w:tc>
              <w:tc>
                <w:tcPr>
                  <w:tcW w:w="1796" w:type="dxa"/>
                </w:tcPr>
                <w:p w14:paraId="7483D087"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var, Uygulama yok</w:t>
                  </w:r>
                </w:p>
              </w:tc>
              <w:tc>
                <w:tcPr>
                  <w:tcW w:w="1796" w:type="dxa"/>
                </w:tcPr>
                <w:p w14:paraId="7FE3CEB0"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Uygulama var, Kontrol ve Önlem yok</w:t>
                  </w:r>
                </w:p>
              </w:tc>
              <w:tc>
                <w:tcPr>
                  <w:tcW w:w="1796" w:type="dxa"/>
                </w:tcPr>
                <w:p w14:paraId="617D3BAF"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Uygulama, Kontrol Etme ve Önlem Alma var</w:t>
                  </w:r>
                </w:p>
              </w:tc>
              <w:tc>
                <w:tcPr>
                  <w:tcW w:w="1797" w:type="dxa"/>
                </w:tcPr>
                <w:p w14:paraId="1C678B42"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Örnek Uygulama var.</w:t>
                  </w:r>
                </w:p>
              </w:tc>
            </w:tr>
            <w:tr w:rsidR="007D46AB" w14:paraId="67E64B06" w14:textId="77777777">
              <w:tc>
                <w:tcPr>
                  <w:tcW w:w="1796" w:type="dxa"/>
                </w:tcPr>
                <w:p w14:paraId="41ED0333" w14:textId="77777777" w:rsidR="007D46AB" w:rsidRDefault="007D46AB">
                  <w:pPr>
                    <w:jc w:val="center"/>
                    <w:rPr>
                      <w:rFonts w:ascii="Times New Roman" w:eastAsia="Times New Roman" w:hAnsi="Times New Roman" w:cs="Times New Roman"/>
                      <w:sz w:val="24"/>
                      <w:szCs w:val="24"/>
                    </w:rPr>
                  </w:pPr>
                </w:p>
              </w:tc>
              <w:tc>
                <w:tcPr>
                  <w:tcW w:w="1796" w:type="dxa"/>
                </w:tcPr>
                <w:p w14:paraId="3CA08F99" w14:textId="77777777" w:rsidR="007D46AB" w:rsidRDefault="007D46AB">
                  <w:pPr>
                    <w:rPr>
                      <w:rFonts w:ascii="Times New Roman" w:eastAsia="Times New Roman" w:hAnsi="Times New Roman" w:cs="Times New Roman"/>
                      <w:sz w:val="24"/>
                      <w:szCs w:val="24"/>
                    </w:rPr>
                  </w:pPr>
                </w:p>
              </w:tc>
              <w:tc>
                <w:tcPr>
                  <w:tcW w:w="1796" w:type="dxa"/>
                </w:tcPr>
                <w:p w14:paraId="76B1B2C6"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96" w:type="dxa"/>
                  <w:vAlign w:val="center"/>
                </w:tcPr>
                <w:p w14:paraId="1A24601A" w14:textId="77777777" w:rsidR="007D46AB" w:rsidRDefault="007D46AB">
                  <w:pPr>
                    <w:jc w:val="center"/>
                    <w:rPr>
                      <w:rFonts w:ascii="Times New Roman" w:eastAsia="Times New Roman" w:hAnsi="Times New Roman" w:cs="Times New Roman"/>
                      <w:b/>
                      <w:sz w:val="24"/>
                      <w:szCs w:val="24"/>
                    </w:rPr>
                  </w:pPr>
                </w:p>
              </w:tc>
              <w:tc>
                <w:tcPr>
                  <w:tcW w:w="1797" w:type="dxa"/>
                </w:tcPr>
                <w:p w14:paraId="008776D4" w14:textId="77777777" w:rsidR="007D46AB" w:rsidRDefault="007D46AB">
                  <w:pPr>
                    <w:rPr>
                      <w:rFonts w:ascii="Times New Roman" w:eastAsia="Times New Roman" w:hAnsi="Times New Roman" w:cs="Times New Roman"/>
                      <w:sz w:val="24"/>
                      <w:szCs w:val="24"/>
                    </w:rPr>
                  </w:pPr>
                </w:p>
              </w:tc>
            </w:tr>
          </w:tbl>
          <w:p w14:paraId="08D9253D" w14:textId="77777777" w:rsidR="007D46AB" w:rsidRDefault="007D46AB">
            <w:pPr>
              <w:spacing w:after="200" w:line="276" w:lineRule="auto"/>
              <w:rPr>
                <w:rFonts w:ascii="Times New Roman" w:eastAsia="Times New Roman" w:hAnsi="Times New Roman" w:cs="Times New Roman"/>
                <w:sz w:val="24"/>
                <w:szCs w:val="24"/>
              </w:rPr>
            </w:pPr>
          </w:p>
          <w:p w14:paraId="0D763E00"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Açıklama:</w:t>
            </w:r>
          </w:p>
          <w:p w14:paraId="0C353941"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Süreç takviminde ilgili birim olarak tanımlanmamaktadır.</w:t>
            </w:r>
          </w:p>
          <w:p w14:paraId="70E22F61"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Kanıtlar;</w:t>
            </w:r>
          </w:p>
          <w:p w14:paraId="304081FE" w14:textId="77777777" w:rsidR="007D46AB" w:rsidRDefault="001E76C8">
            <w:pPr>
              <w:spacing w:before="240" w:after="24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C.2.1.2023 </w:t>
            </w:r>
            <w:proofErr w:type="spellStart"/>
            <w:r>
              <w:rPr>
                <w:rFonts w:ascii="Times New Roman" w:eastAsia="Times New Roman" w:hAnsi="Times New Roman" w:cs="Times New Roman"/>
                <w:sz w:val="24"/>
                <w:szCs w:val="24"/>
              </w:rPr>
              <w:t>avesis</w:t>
            </w:r>
            <w:proofErr w:type="spellEnd"/>
            <w:r>
              <w:rPr>
                <w:rFonts w:ascii="Times New Roman" w:eastAsia="Times New Roman" w:hAnsi="Times New Roman" w:cs="Times New Roman"/>
                <w:sz w:val="24"/>
                <w:szCs w:val="24"/>
              </w:rPr>
              <w:t xml:space="preserve"> raporu </w:t>
            </w:r>
            <w:r>
              <w:rPr>
                <w:rFonts w:ascii="Times New Roman" w:eastAsia="Times New Roman" w:hAnsi="Times New Roman" w:cs="Times New Roman"/>
                <w:color w:val="FF0000"/>
                <w:sz w:val="24"/>
                <w:szCs w:val="24"/>
              </w:rPr>
              <w:t>(Planlama)</w:t>
            </w:r>
          </w:p>
          <w:p w14:paraId="35C7BA60" w14:textId="77777777" w:rsidR="007D46AB" w:rsidRDefault="001E76C8">
            <w:pPr>
              <w:spacing w:before="240" w:after="24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C.2.1.2023 Yapılan ve 2024 Hedeflenen Yayın Sayıları</w:t>
            </w:r>
            <w:r>
              <w:rPr>
                <w:rFonts w:ascii="Times New Roman" w:eastAsia="Times New Roman" w:hAnsi="Times New Roman" w:cs="Times New Roman"/>
                <w:color w:val="FF0000"/>
                <w:sz w:val="24"/>
                <w:szCs w:val="24"/>
              </w:rPr>
              <w:t xml:space="preserve"> (Planlama-Uygulama)</w:t>
            </w:r>
          </w:p>
          <w:p w14:paraId="4A45CB31" w14:textId="77777777" w:rsidR="007D46AB" w:rsidRDefault="001E76C8">
            <w:pPr>
              <w:spacing w:before="240" w:after="24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C.2.1.Post-doc araştırmacı Görevlendirme Yazısı</w:t>
            </w:r>
            <w:r>
              <w:rPr>
                <w:rFonts w:ascii="Times New Roman" w:eastAsia="Times New Roman" w:hAnsi="Times New Roman" w:cs="Times New Roman"/>
                <w:color w:val="FF0000"/>
                <w:sz w:val="24"/>
                <w:szCs w:val="24"/>
              </w:rPr>
              <w:t xml:space="preserve"> (Uygulama)</w:t>
            </w:r>
          </w:p>
          <w:p w14:paraId="7290FA3A" w14:textId="77777777" w:rsidR="007D46AB" w:rsidRDefault="001E76C8">
            <w:pPr>
              <w:spacing w:before="240" w:after="24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C.2.1.Kongre-sempozyum katılım </w:t>
            </w:r>
            <w:proofErr w:type="spellStart"/>
            <w:r>
              <w:rPr>
                <w:rFonts w:ascii="Times New Roman" w:eastAsia="Times New Roman" w:hAnsi="Times New Roman" w:cs="Times New Roman"/>
                <w:sz w:val="24"/>
                <w:szCs w:val="24"/>
              </w:rPr>
              <w:t>Öğr.Gör.Tolga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Hanayoğlu</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(Uygulama)</w:t>
            </w:r>
          </w:p>
          <w:p w14:paraId="3EDC84B2" w14:textId="77777777" w:rsidR="007D46AB" w:rsidRDefault="001E76C8">
            <w:pPr>
              <w:spacing w:before="240" w:after="24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C.2.1.Kongre-Öğr.Gör.Rukiye Dikmen </w:t>
            </w:r>
            <w:r>
              <w:rPr>
                <w:rFonts w:ascii="Times New Roman" w:eastAsia="Times New Roman" w:hAnsi="Times New Roman" w:cs="Times New Roman"/>
                <w:color w:val="FF0000"/>
                <w:sz w:val="24"/>
                <w:szCs w:val="24"/>
              </w:rPr>
              <w:t>(Uygulama)</w:t>
            </w:r>
          </w:p>
          <w:p w14:paraId="2CDB83A5" w14:textId="77777777" w:rsidR="007D46AB" w:rsidRDefault="001E76C8">
            <w:pPr>
              <w:spacing w:before="240" w:after="24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C.2.1.Kongre-Öğr.Gör.Rukiye Dikmen </w:t>
            </w:r>
            <w:r>
              <w:rPr>
                <w:rFonts w:ascii="Times New Roman" w:eastAsia="Times New Roman" w:hAnsi="Times New Roman" w:cs="Times New Roman"/>
                <w:color w:val="FF0000"/>
                <w:sz w:val="24"/>
                <w:szCs w:val="24"/>
              </w:rPr>
              <w:t>(Uygulama)</w:t>
            </w:r>
          </w:p>
          <w:p w14:paraId="7C5628C1" w14:textId="77777777" w:rsidR="007D46AB" w:rsidRDefault="001E76C8">
            <w:pPr>
              <w:spacing w:before="240" w:after="24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C.2.1.Deney hayvanları sertifikası </w:t>
            </w:r>
            <w:r>
              <w:rPr>
                <w:rFonts w:ascii="Times New Roman" w:eastAsia="Times New Roman" w:hAnsi="Times New Roman" w:cs="Times New Roman"/>
                <w:color w:val="FF0000"/>
                <w:sz w:val="24"/>
                <w:szCs w:val="24"/>
              </w:rPr>
              <w:t>(Uygulama)</w:t>
            </w:r>
          </w:p>
          <w:p w14:paraId="10666FD3" w14:textId="77777777" w:rsidR="007D46AB" w:rsidRDefault="001E76C8">
            <w:pPr>
              <w:spacing w:before="240" w:after="24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C.2.1.Bebek masajı Sertifikası-</w:t>
            </w:r>
            <w:proofErr w:type="spellStart"/>
            <w:r>
              <w:rPr>
                <w:rFonts w:ascii="Times New Roman" w:eastAsia="Times New Roman" w:hAnsi="Times New Roman" w:cs="Times New Roman"/>
                <w:sz w:val="24"/>
                <w:szCs w:val="24"/>
              </w:rPr>
              <w:t>Öğr.Gör.Ayşe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Belpınar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(Uygulama)</w:t>
            </w:r>
          </w:p>
          <w:p w14:paraId="44DCA0EF"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C.2.1.Refleksoloji Sertifikası-</w:t>
            </w:r>
            <w:proofErr w:type="spellStart"/>
            <w:r>
              <w:rPr>
                <w:rFonts w:ascii="Times New Roman" w:eastAsia="Times New Roman" w:hAnsi="Times New Roman" w:cs="Times New Roman"/>
                <w:sz w:val="24"/>
                <w:szCs w:val="24"/>
              </w:rPr>
              <w:t>Öğr.Gör.Ayşe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Belpınar</w:t>
            </w:r>
            <w:proofErr w:type="spellEnd"/>
            <w:r>
              <w:rPr>
                <w:rFonts w:ascii="Times New Roman" w:eastAsia="Times New Roman" w:hAnsi="Times New Roman" w:cs="Times New Roman"/>
                <w:color w:val="FF0000"/>
                <w:sz w:val="24"/>
                <w:szCs w:val="24"/>
              </w:rPr>
              <w:t xml:space="preserve"> (Uygulama)</w:t>
            </w:r>
          </w:p>
          <w:p w14:paraId="5F16BBE7"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C.2.1.Akademik, İdari ve Sürekli İşçi olarak çalışan  Personel Ödüllendirme Sistemi Gerçekleşti </w:t>
            </w:r>
            <w:r>
              <w:rPr>
                <w:rFonts w:ascii="Times New Roman" w:eastAsia="Times New Roman" w:hAnsi="Times New Roman" w:cs="Times New Roman"/>
                <w:color w:val="FF0000"/>
                <w:sz w:val="24"/>
                <w:szCs w:val="24"/>
              </w:rPr>
              <w:t>(Uygulama)</w:t>
            </w:r>
          </w:p>
          <w:p w14:paraId="063366E9" w14:textId="77777777" w:rsidR="007D46AB" w:rsidRDefault="007D46AB">
            <w:pPr>
              <w:spacing w:after="200" w:line="276" w:lineRule="auto"/>
              <w:rPr>
                <w:rFonts w:ascii="Times New Roman" w:eastAsia="Times New Roman" w:hAnsi="Times New Roman" w:cs="Times New Roman"/>
                <w:sz w:val="24"/>
                <w:szCs w:val="24"/>
              </w:rPr>
            </w:pPr>
          </w:p>
        </w:tc>
      </w:tr>
    </w:tbl>
    <w:p w14:paraId="785848F9" w14:textId="77777777" w:rsidR="007D46AB" w:rsidRDefault="007D46AB">
      <w:pPr>
        <w:rPr>
          <w:rFonts w:ascii="Times New Roman" w:eastAsia="Times New Roman" w:hAnsi="Times New Roman" w:cs="Times New Roman"/>
          <w:sz w:val="24"/>
          <w:szCs w:val="24"/>
        </w:rPr>
      </w:pPr>
    </w:p>
    <w:p w14:paraId="6DF46DDE" w14:textId="77777777" w:rsidR="007D46AB" w:rsidRDefault="007D46AB">
      <w:pPr>
        <w:rPr>
          <w:rFonts w:ascii="Times New Roman" w:eastAsia="Times New Roman" w:hAnsi="Times New Roman" w:cs="Times New Roman"/>
          <w:sz w:val="24"/>
          <w:szCs w:val="24"/>
        </w:rPr>
      </w:pPr>
    </w:p>
    <w:p w14:paraId="5527CFC3"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C.2.2. Ulusal ve uluslararası ortak programlar ve ortak araştırma birimleri</w:t>
      </w:r>
    </w:p>
    <w:p w14:paraId="735A5E41" w14:textId="77777777" w:rsidR="007D46AB" w:rsidRDefault="007D46AB">
      <w:pPr>
        <w:rPr>
          <w:rFonts w:ascii="Times New Roman" w:eastAsia="Times New Roman" w:hAnsi="Times New Roman" w:cs="Times New Roman"/>
          <w:sz w:val="24"/>
          <w:szCs w:val="24"/>
        </w:rPr>
      </w:pPr>
    </w:p>
    <w:tbl>
      <w:tblPr>
        <w:tblStyle w:val="afffff0"/>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1FA33A4B" w14:textId="77777777">
        <w:tc>
          <w:tcPr>
            <w:tcW w:w="9212" w:type="dxa"/>
          </w:tcPr>
          <w:p w14:paraId="6CDECB76"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ffff1"/>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1391DCB3" w14:textId="77777777">
              <w:tc>
                <w:tcPr>
                  <w:tcW w:w="1796" w:type="dxa"/>
                </w:tcPr>
                <w:p w14:paraId="3A3064A1"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6D914A94"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79E704A7"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2EAA624C"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5989B92D"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6B7E71E7" w14:textId="77777777">
              <w:tc>
                <w:tcPr>
                  <w:tcW w:w="1796" w:type="dxa"/>
                </w:tcPr>
                <w:p w14:paraId="5DCC8156"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yok</w:t>
                  </w:r>
                </w:p>
              </w:tc>
              <w:tc>
                <w:tcPr>
                  <w:tcW w:w="1796" w:type="dxa"/>
                </w:tcPr>
                <w:p w14:paraId="098AB6EF"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var, Uygulama yok</w:t>
                  </w:r>
                </w:p>
              </w:tc>
              <w:tc>
                <w:tcPr>
                  <w:tcW w:w="1796" w:type="dxa"/>
                </w:tcPr>
                <w:p w14:paraId="29989783"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Uygulama var, Kontrol ve Önlem yok</w:t>
                  </w:r>
                </w:p>
              </w:tc>
              <w:tc>
                <w:tcPr>
                  <w:tcW w:w="1796" w:type="dxa"/>
                </w:tcPr>
                <w:p w14:paraId="5DF94844"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Uygulama, Kontrol Etme ve Önlem Alma var</w:t>
                  </w:r>
                </w:p>
              </w:tc>
              <w:tc>
                <w:tcPr>
                  <w:tcW w:w="1797" w:type="dxa"/>
                </w:tcPr>
                <w:p w14:paraId="3F564413"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Örnek Uygulama var.</w:t>
                  </w:r>
                </w:p>
              </w:tc>
            </w:tr>
            <w:tr w:rsidR="007D46AB" w14:paraId="545C6F63" w14:textId="77777777">
              <w:tc>
                <w:tcPr>
                  <w:tcW w:w="1796" w:type="dxa"/>
                </w:tcPr>
                <w:p w14:paraId="6CE4A56C" w14:textId="77777777" w:rsidR="007D46AB" w:rsidRDefault="007D46AB">
                  <w:pPr>
                    <w:jc w:val="center"/>
                    <w:rPr>
                      <w:rFonts w:ascii="Times New Roman" w:eastAsia="Times New Roman" w:hAnsi="Times New Roman" w:cs="Times New Roman"/>
                      <w:sz w:val="24"/>
                      <w:szCs w:val="24"/>
                    </w:rPr>
                  </w:pPr>
                </w:p>
              </w:tc>
              <w:tc>
                <w:tcPr>
                  <w:tcW w:w="1796" w:type="dxa"/>
                </w:tcPr>
                <w:p w14:paraId="1AAB1FD7" w14:textId="77777777" w:rsidR="007D46AB" w:rsidRDefault="007D46AB">
                  <w:pPr>
                    <w:rPr>
                      <w:rFonts w:ascii="Times New Roman" w:eastAsia="Times New Roman" w:hAnsi="Times New Roman" w:cs="Times New Roman"/>
                      <w:sz w:val="24"/>
                      <w:szCs w:val="24"/>
                    </w:rPr>
                  </w:pPr>
                </w:p>
              </w:tc>
              <w:tc>
                <w:tcPr>
                  <w:tcW w:w="1796" w:type="dxa"/>
                </w:tcPr>
                <w:p w14:paraId="31F13B78"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96" w:type="dxa"/>
                  <w:vAlign w:val="center"/>
                </w:tcPr>
                <w:p w14:paraId="0E83458F" w14:textId="77777777" w:rsidR="007D46AB" w:rsidRDefault="007D46AB">
                  <w:pPr>
                    <w:jc w:val="center"/>
                    <w:rPr>
                      <w:rFonts w:ascii="Times New Roman" w:eastAsia="Times New Roman" w:hAnsi="Times New Roman" w:cs="Times New Roman"/>
                      <w:b/>
                      <w:sz w:val="24"/>
                      <w:szCs w:val="24"/>
                    </w:rPr>
                  </w:pPr>
                </w:p>
              </w:tc>
              <w:tc>
                <w:tcPr>
                  <w:tcW w:w="1797" w:type="dxa"/>
                </w:tcPr>
                <w:p w14:paraId="5D10460E" w14:textId="77777777" w:rsidR="007D46AB" w:rsidRDefault="007D46AB">
                  <w:pPr>
                    <w:rPr>
                      <w:rFonts w:ascii="Times New Roman" w:eastAsia="Times New Roman" w:hAnsi="Times New Roman" w:cs="Times New Roman"/>
                      <w:sz w:val="24"/>
                      <w:szCs w:val="24"/>
                    </w:rPr>
                  </w:pPr>
                </w:p>
              </w:tc>
            </w:tr>
          </w:tbl>
          <w:p w14:paraId="7929FCCE" w14:textId="77777777" w:rsidR="007D46AB" w:rsidRDefault="007D46AB">
            <w:pPr>
              <w:spacing w:after="200" w:line="276" w:lineRule="auto"/>
              <w:rPr>
                <w:rFonts w:ascii="Times New Roman" w:eastAsia="Times New Roman" w:hAnsi="Times New Roman" w:cs="Times New Roman"/>
                <w:sz w:val="24"/>
                <w:szCs w:val="24"/>
              </w:rPr>
            </w:pPr>
          </w:p>
          <w:p w14:paraId="5AD474DA" w14:textId="77777777" w:rsidR="007D46AB" w:rsidRDefault="001E76C8">
            <w:pPr>
              <w:spacing w:after="20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Açıklama:Süreç</w:t>
            </w:r>
            <w:proofErr w:type="spellEnd"/>
            <w:r>
              <w:rPr>
                <w:rFonts w:ascii="Times New Roman" w:eastAsia="Times New Roman" w:hAnsi="Times New Roman" w:cs="Times New Roman"/>
                <w:sz w:val="24"/>
                <w:szCs w:val="24"/>
              </w:rPr>
              <w:t xml:space="preserve"> takviminde ilgili birim olarak tanımlanmamaktadır.</w:t>
            </w:r>
          </w:p>
          <w:p w14:paraId="2393BF5D"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Kanıtlar;</w:t>
            </w:r>
          </w:p>
          <w:p w14:paraId="76212966" w14:textId="77777777" w:rsidR="007D46AB" w:rsidRDefault="001E76C8">
            <w:pPr>
              <w:spacing w:before="240" w:after="24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C.2.2.Dış Paydaş Beklenti Formu </w:t>
            </w:r>
            <w:r>
              <w:rPr>
                <w:rFonts w:ascii="Times New Roman" w:eastAsia="Times New Roman" w:hAnsi="Times New Roman" w:cs="Times New Roman"/>
                <w:color w:val="FF0000"/>
                <w:sz w:val="24"/>
                <w:szCs w:val="24"/>
              </w:rPr>
              <w:t>(Planlama)</w:t>
            </w:r>
          </w:p>
          <w:p w14:paraId="713E2D5B" w14:textId="77777777" w:rsidR="007D46AB" w:rsidRDefault="001E76C8">
            <w:pPr>
              <w:spacing w:before="240" w:after="24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C.2.2.BAP proje kabul yazısı </w:t>
            </w:r>
            <w:r>
              <w:rPr>
                <w:rFonts w:ascii="Times New Roman" w:eastAsia="Times New Roman" w:hAnsi="Times New Roman" w:cs="Times New Roman"/>
                <w:color w:val="FF0000"/>
                <w:sz w:val="24"/>
                <w:szCs w:val="24"/>
              </w:rPr>
              <w:t>(Uygulama)</w:t>
            </w:r>
          </w:p>
          <w:p w14:paraId="795EED46" w14:textId="77777777" w:rsidR="007D46AB" w:rsidRDefault="001E76C8">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C.2.2.Post-doc araştırmacı Görevlendirme Yazısı </w:t>
            </w:r>
            <w:r>
              <w:rPr>
                <w:rFonts w:ascii="Times New Roman" w:eastAsia="Times New Roman" w:hAnsi="Times New Roman" w:cs="Times New Roman"/>
                <w:color w:val="FF0000"/>
                <w:sz w:val="24"/>
                <w:szCs w:val="24"/>
              </w:rPr>
              <w:t>(Uygulama)</w:t>
            </w:r>
          </w:p>
          <w:p w14:paraId="49C181F4" w14:textId="77777777" w:rsidR="007D46AB" w:rsidRDefault="007D46AB">
            <w:pPr>
              <w:spacing w:after="200" w:line="276" w:lineRule="auto"/>
              <w:rPr>
                <w:rFonts w:ascii="Times New Roman" w:eastAsia="Times New Roman" w:hAnsi="Times New Roman" w:cs="Times New Roman"/>
                <w:sz w:val="24"/>
                <w:szCs w:val="24"/>
              </w:rPr>
            </w:pPr>
          </w:p>
        </w:tc>
      </w:tr>
    </w:tbl>
    <w:p w14:paraId="5400221E" w14:textId="77777777" w:rsidR="007D46AB" w:rsidRDefault="007D46AB">
      <w:pPr>
        <w:rPr>
          <w:rFonts w:ascii="Times New Roman" w:eastAsia="Times New Roman" w:hAnsi="Times New Roman" w:cs="Times New Roman"/>
          <w:sz w:val="24"/>
          <w:szCs w:val="24"/>
        </w:rPr>
      </w:pPr>
    </w:p>
    <w:p w14:paraId="2429AEB1" w14:textId="77777777" w:rsidR="007D46AB" w:rsidRDefault="001E76C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C.3. Araştırma Performansı</w:t>
      </w:r>
    </w:p>
    <w:p w14:paraId="6E1F9550"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C.3.1. Araştırma performansının izlenmesi ve değerlendirilmesi</w:t>
      </w:r>
    </w:p>
    <w:p w14:paraId="4CB0162C" w14:textId="77777777" w:rsidR="007D46AB" w:rsidRDefault="007D46AB">
      <w:pPr>
        <w:rPr>
          <w:rFonts w:ascii="Times New Roman" w:eastAsia="Times New Roman" w:hAnsi="Times New Roman" w:cs="Times New Roman"/>
          <w:sz w:val="24"/>
          <w:szCs w:val="24"/>
        </w:rPr>
      </w:pPr>
    </w:p>
    <w:tbl>
      <w:tblPr>
        <w:tblStyle w:val="afffff2"/>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56C9DA92" w14:textId="77777777">
        <w:tc>
          <w:tcPr>
            <w:tcW w:w="9212" w:type="dxa"/>
          </w:tcPr>
          <w:p w14:paraId="1A4F766B"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ffff3"/>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577DC1A5" w14:textId="77777777">
              <w:tc>
                <w:tcPr>
                  <w:tcW w:w="1796" w:type="dxa"/>
                </w:tcPr>
                <w:p w14:paraId="757EB7F1"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196386EC"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1A3BD4A4"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0459674E"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74DCD900"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2C333203" w14:textId="77777777">
              <w:tc>
                <w:tcPr>
                  <w:tcW w:w="1796" w:type="dxa"/>
                </w:tcPr>
                <w:p w14:paraId="0E7ABF52"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yok</w:t>
                  </w:r>
                </w:p>
              </w:tc>
              <w:tc>
                <w:tcPr>
                  <w:tcW w:w="1796" w:type="dxa"/>
                </w:tcPr>
                <w:p w14:paraId="160A613E"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var, Uygulama yok</w:t>
                  </w:r>
                </w:p>
              </w:tc>
              <w:tc>
                <w:tcPr>
                  <w:tcW w:w="1796" w:type="dxa"/>
                </w:tcPr>
                <w:p w14:paraId="274140B2"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Uygulama var, Kontrol ve Önlem yok</w:t>
                  </w:r>
                </w:p>
              </w:tc>
              <w:tc>
                <w:tcPr>
                  <w:tcW w:w="1796" w:type="dxa"/>
                </w:tcPr>
                <w:p w14:paraId="0D5BB6D9"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Uygulama, Kontrol Etme ve Önlem Alma var</w:t>
                  </w:r>
                </w:p>
              </w:tc>
              <w:tc>
                <w:tcPr>
                  <w:tcW w:w="1797" w:type="dxa"/>
                </w:tcPr>
                <w:p w14:paraId="12824F91"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Örnek Uygulama var.</w:t>
                  </w:r>
                </w:p>
              </w:tc>
            </w:tr>
            <w:tr w:rsidR="007D46AB" w14:paraId="0240D7E3" w14:textId="77777777">
              <w:tc>
                <w:tcPr>
                  <w:tcW w:w="1796" w:type="dxa"/>
                </w:tcPr>
                <w:p w14:paraId="431269BE" w14:textId="77777777" w:rsidR="007D46AB" w:rsidRDefault="007D46AB">
                  <w:pPr>
                    <w:jc w:val="center"/>
                    <w:rPr>
                      <w:rFonts w:ascii="Times New Roman" w:eastAsia="Times New Roman" w:hAnsi="Times New Roman" w:cs="Times New Roman"/>
                      <w:sz w:val="24"/>
                      <w:szCs w:val="24"/>
                    </w:rPr>
                  </w:pPr>
                </w:p>
              </w:tc>
              <w:tc>
                <w:tcPr>
                  <w:tcW w:w="1796" w:type="dxa"/>
                </w:tcPr>
                <w:p w14:paraId="346F70E5" w14:textId="77777777" w:rsidR="007D46AB" w:rsidRDefault="007D46AB">
                  <w:pPr>
                    <w:rPr>
                      <w:rFonts w:ascii="Times New Roman" w:eastAsia="Times New Roman" w:hAnsi="Times New Roman" w:cs="Times New Roman"/>
                      <w:sz w:val="24"/>
                      <w:szCs w:val="24"/>
                    </w:rPr>
                  </w:pPr>
                </w:p>
              </w:tc>
              <w:tc>
                <w:tcPr>
                  <w:tcW w:w="1796" w:type="dxa"/>
                </w:tcPr>
                <w:p w14:paraId="324AD6FC"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96" w:type="dxa"/>
                  <w:vAlign w:val="center"/>
                </w:tcPr>
                <w:p w14:paraId="7C265A8F" w14:textId="77777777" w:rsidR="007D46AB" w:rsidRDefault="001E76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97" w:type="dxa"/>
                </w:tcPr>
                <w:p w14:paraId="666D180F" w14:textId="77777777" w:rsidR="007D46AB" w:rsidRDefault="007D46AB">
                  <w:pPr>
                    <w:rPr>
                      <w:rFonts w:ascii="Times New Roman" w:eastAsia="Times New Roman" w:hAnsi="Times New Roman" w:cs="Times New Roman"/>
                      <w:sz w:val="24"/>
                      <w:szCs w:val="24"/>
                    </w:rPr>
                  </w:pPr>
                </w:p>
              </w:tc>
            </w:tr>
          </w:tbl>
          <w:p w14:paraId="0CA6CA2D" w14:textId="77777777" w:rsidR="007D46AB" w:rsidRDefault="007D46AB">
            <w:pPr>
              <w:spacing w:after="200" w:line="276" w:lineRule="auto"/>
              <w:rPr>
                <w:rFonts w:ascii="Times New Roman" w:eastAsia="Times New Roman" w:hAnsi="Times New Roman" w:cs="Times New Roman"/>
                <w:sz w:val="24"/>
                <w:szCs w:val="24"/>
              </w:rPr>
            </w:pPr>
          </w:p>
          <w:p w14:paraId="75A6E85A" w14:textId="77777777" w:rsidR="007D46AB" w:rsidRDefault="001E76C8">
            <w:pPr>
              <w:spacing w:after="200" w:line="276" w:lineRule="auto"/>
              <w:jc w:val="both"/>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sz w:val="24"/>
                <w:szCs w:val="24"/>
              </w:rPr>
              <w:t>Açıklama:Öğretim</w:t>
            </w:r>
            <w:proofErr w:type="spellEnd"/>
            <w:r>
              <w:rPr>
                <w:rFonts w:ascii="Times New Roman" w:eastAsia="Times New Roman" w:hAnsi="Times New Roman" w:cs="Times New Roman"/>
                <w:sz w:val="24"/>
                <w:szCs w:val="24"/>
              </w:rPr>
              <w:t xml:space="preserve"> görevlilerimiz ve üyelerimizin yapmış olduğu bilimsel faaliyetler AVESİS Bozok üzerinden takip edilmektedir. Burada Faaliyet Bilgileri başlığı altında sempozyum, kongre, konferans, seminer, panel, söyleşi, teknik gezi gibi faaliyetler; Yayınlarla İlgili Faaliyet Bilgileri başlığı altında uluslararası/ulusal makale, uluslararası/ulusal bildiri ve kitap gibi yayın bilgileri; Proje Bilgileri başlığı altında ise TÜBİTAK, bilimsel araştırma gibi bilimsel araştırma proje bilgileri değerlendirilmektedir. Meslek Yüksekokulumuzda araştırmaları yürütebilecek, bu kapsamda paydaşlarla işbirliği yapabilecek öğretim üyesine ait bilgiler üniversitemiz web sitesindeki AVESİS uygulamasında yer almakta olup, buradaki bilgilerin güncel tutulması Rektörlük ve ilgili birimler tarafından sağlanmaktadır.</w:t>
            </w:r>
          </w:p>
          <w:p w14:paraId="1F2CCAE3"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C.3.1. AVESİS Güncellenmesi İçin Toplantı </w:t>
            </w:r>
            <w:r>
              <w:rPr>
                <w:rFonts w:ascii="Times New Roman" w:eastAsia="Times New Roman" w:hAnsi="Times New Roman" w:cs="Times New Roman"/>
                <w:color w:val="FF0000"/>
                <w:sz w:val="24"/>
                <w:szCs w:val="24"/>
              </w:rPr>
              <w:t>(Planlama)</w:t>
            </w:r>
          </w:p>
          <w:p w14:paraId="147016F2"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C.3.1.AVESİS veri güncellenmesi için EBYS yazısı </w:t>
            </w:r>
            <w:r>
              <w:rPr>
                <w:rFonts w:ascii="Times New Roman" w:eastAsia="Times New Roman" w:hAnsi="Times New Roman" w:cs="Times New Roman"/>
                <w:color w:val="FF0000"/>
                <w:sz w:val="24"/>
                <w:szCs w:val="24"/>
              </w:rPr>
              <w:t>(Planlama)</w:t>
            </w:r>
          </w:p>
          <w:p w14:paraId="2B2D0966"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C.3.1.Bilimsel </w:t>
            </w:r>
            <w:proofErr w:type="spellStart"/>
            <w:r>
              <w:rPr>
                <w:rFonts w:ascii="Times New Roman" w:eastAsia="Times New Roman" w:hAnsi="Times New Roman" w:cs="Times New Roman"/>
                <w:sz w:val="24"/>
                <w:szCs w:val="24"/>
              </w:rPr>
              <w:t>Araştırma</w:t>
            </w:r>
            <w:proofErr w:type="spellEnd"/>
            <w:r>
              <w:rPr>
                <w:rFonts w:ascii="Times New Roman" w:eastAsia="Times New Roman" w:hAnsi="Times New Roman" w:cs="Times New Roman"/>
                <w:sz w:val="24"/>
                <w:szCs w:val="24"/>
              </w:rPr>
              <w:t xml:space="preserve"> Projeleri ve Uygulama Esasları </w:t>
            </w:r>
            <w:proofErr w:type="spellStart"/>
            <w:r>
              <w:rPr>
                <w:rFonts w:ascii="Times New Roman" w:eastAsia="Times New Roman" w:hAnsi="Times New Roman" w:cs="Times New Roman"/>
                <w:sz w:val="24"/>
                <w:szCs w:val="24"/>
              </w:rPr>
              <w:t>Eğitimleri</w:t>
            </w:r>
            <w:proofErr w:type="spellEnd"/>
            <w:r>
              <w:rPr>
                <w:rFonts w:ascii="Times New Roman" w:eastAsia="Times New Roman" w:hAnsi="Times New Roman" w:cs="Times New Roman"/>
                <w:sz w:val="24"/>
                <w:szCs w:val="24"/>
              </w:rPr>
              <w:t xml:space="preserve"> EBYS yazısı </w:t>
            </w:r>
            <w:r>
              <w:rPr>
                <w:rFonts w:ascii="Times New Roman" w:eastAsia="Times New Roman" w:hAnsi="Times New Roman" w:cs="Times New Roman"/>
                <w:color w:val="FF0000"/>
                <w:sz w:val="24"/>
                <w:szCs w:val="24"/>
              </w:rPr>
              <w:t>(Planlama)</w:t>
            </w:r>
          </w:p>
          <w:p w14:paraId="79CE4C77"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C.3.1.BAP Proje yazısı </w:t>
            </w:r>
            <w:r>
              <w:rPr>
                <w:rFonts w:ascii="Times New Roman" w:eastAsia="Times New Roman" w:hAnsi="Times New Roman" w:cs="Times New Roman"/>
                <w:color w:val="FF0000"/>
                <w:sz w:val="24"/>
                <w:szCs w:val="24"/>
              </w:rPr>
              <w:t>(Planlama)</w:t>
            </w:r>
          </w:p>
          <w:p w14:paraId="7A587D31"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C.3.1.Birim Akademik Faaliyet Raporu </w:t>
            </w:r>
            <w:r>
              <w:rPr>
                <w:rFonts w:ascii="Times New Roman" w:eastAsia="Times New Roman" w:hAnsi="Times New Roman" w:cs="Times New Roman"/>
                <w:color w:val="FF0000"/>
                <w:sz w:val="24"/>
                <w:szCs w:val="24"/>
              </w:rPr>
              <w:t>(Kontrol Etme)</w:t>
            </w:r>
          </w:p>
          <w:p w14:paraId="2FC7CCB1"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C.3.1.Birimlerin Akademik Faaliyet Sayıları Karşılaştırması  </w:t>
            </w:r>
            <w:r>
              <w:rPr>
                <w:rFonts w:ascii="Times New Roman" w:eastAsia="Times New Roman" w:hAnsi="Times New Roman" w:cs="Times New Roman"/>
                <w:color w:val="FF0000"/>
                <w:sz w:val="24"/>
                <w:szCs w:val="24"/>
              </w:rPr>
              <w:t>(Kontrol Etme)</w:t>
            </w:r>
          </w:p>
          <w:p w14:paraId="1F0480F0"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C.3.1.Araştırmacı Faaliyet Sayıları </w:t>
            </w:r>
            <w:r>
              <w:rPr>
                <w:rFonts w:ascii="Times New Roman" w:eastAsia="Times New Roman" w:hAnsi="Times New Roman" w:cs="Times New Roman"/>
                <w:color w:val="FF0000"/>
                <w:sz w:val="24"/>
                <w:szCs w:val="24"/>
              </w:rPr>
              <w:t>(Kontrol Etme)</w:t>
            </w:r>
          </w:p>
          <w:p w14:paraId="0AD33A7A"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C.3.1. Akademik Teşvikten Yararlanan Akademisyen Sayısı </w:t>
            </w:r>
            <w:r>
              <w:rPr>
                <w:rFonts w:ascii="Times New Roman" w:eastAsia="Times New Roman" w:hAnsi="Times New Roman" w:cs="Times New Roman"/>
                <w:color w:val="FF0000"/>
                <w:sz w:val="24"/>
                <w:szCs w:val="24"/>
              </w:rPr>
              <w:t>(Kontrol Etme)</w:t>
            </w:r>
          </w:p>
          <w:p w14:paraId="64771224"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C.3.1. Yapılan (2022)  Hedeflenen Yayın (2023)  Sayıları </w:t>
            </w:r>
            <w:r>
              <w:rPr>
                <w:rFonts w:ascii="Times New Roman" w:eastAsia="Times New Roman" w:hAnsi="Times New Roman" w:cs="Times New Roman"/>
                <w:color w:val="FF0000"/>
                <w:sz w:val="24"/>
                <w:szCs w:val="24"/>
              </w:rPr>
              <w:t>(Kontrol Etme)</w:t>
            </w:r>
          </w:p>
          <w:p w14:paraId="46FFD548"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C.3.1.Yapılan (2023)  Hedeflenen Yayın (2024)  Sayıları </w:t>
            </w:r>
            <w:r>
              <w:rPr>
                <w:rFonts w:ascii="Times New Roman" w:eastAsia="Times New Roman" w:hAnsi="Times New Roman" w:cs="Times New Roman"/>
                <w:color w:val="FF0000"/>
                <w:sz w:val="24"/>
                <w:szCs w:val="24"/>
              </w:rPr>
              <w:t>(Kontrol Etme)</w:t>
            </w:r>
            <w:r>
              <w:rPr>
                <w:rFonts w:ascii="Times New Roman" w:eastAsia="Times New Roman" w:hAnsi="Times New Roman" w:cs="Times New Roman"/>
                <w:sz w:val="24"/>
                <w:szCs w:val="24"/>
              </w:rPr>
              <w:t xml:space="preserve"> </w:t>
            </w:r>
          </w:p>
          <w:p w14:paraId="5FA5FBB4"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C.3.1.Tübitak 2209 Proje Sayısı </w:t>
            </w:r>
            <w:r>
              <w:rPr>
                <w:rFonts w:ascii="Times New Roman" w:eastAsia="Times New Roman" w:hAnsi="Times New Roman" w:cs="Times New Roman"/>
                <w:color w:val="FF0000"/>
                <w:sz w:val="24"/>
                <w:szCs w:val="24"/>
              </w:rPr>
              <w:t>(Uygulama)</w:t>
            </w:r>
          </w:p>
          <w:p w14:paraId="7DB60C57"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C.3.1.Teşvik ve Ödüllendirme Mekanizmasının İşletilmesi İçin Kalite Komisyonu Kararı </w:t>
            </w:r>
            <w:r>
              <w:rPr>
                <w:rFonts w:ascii="Times New Roman" w:eastAsia="Times New Roman" w:hAnsi="Times New Roman" w:cs="Times New Roman"/>
                <w:color w:val="FF0000"/>
                <w:sz w:val="24"/>
                <w:szCs w:val="24"/>
              </w:rPr>
              <w:t>(Uygulama)</w:t>
            </w:r>
          </w:p>
          <w:p w14:paraId="4C0471A5"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C.3.1.Akademik, İdari ve Sürekli İşçi olarak Çalışan Personel Ödüllendirme Sistemi </w:t>
            </w:r>
            <w:r>
              <w:rPr>
                <w:rFonts w:ascii="Times New Roman" w:eastAsia="Times New Roman" w:hAnsi="Times New Roman" w:cs="Times New Roman"/>
                <w:color w:val="FF0000"/>
                <w:sz w:val="24"/>
                <w:szCs w:val="24"/>
              </w:rPr>
              <w:t>(Kontrol Etme- Uygulama-Önlem Al)</w:t>
            </w:r>
          </w:p>
          <w:p w14:paraId="6188B383" w14:textId="77777777" w:rsidR="007D46AB" w:rsidRDefault="007D46AB">
            <w:pPr>
              <w:spacing w:after="200" w:line="276" w:lineRule="auto"/>
              <w:rPr>
                <w:rFonts w:ascii="Times New Roman" w:eastAsia="Times New Roman" w:hAnsi="Times New Roman" w:cs="Times New Roman"/>
                <w:color w:val="FF0000"/>
                <w:sz w:val="24"/>
                <w:szCs w:val="24"/>
              </w:rPr>
            </w:pPr>
          </w:p>
          <w:p w14:paraId="545B89FF" w14:textId="77777777" w:rsidR="007D46AB" w:rsidRDefault="007D46AB">
            <w:pPr>
              <w:spacing w:after="200" w:line="276" w:lineRule="auto"/>
              <w:rPr>
                <w:rFonts w:ascii="Times New Roman" w:eastAsia="Times New Roman" w:hAnsi="Times New Roman" w:cs="Times New Roman"/>
                <w:sz w:val="24"/>
                <w:szCs w:val="24"/>
              </w:rPr>
            </w:pPr>
          </w:p>
        </w:tc>
      </w:tr>
    </w:tbl>
    <w:p w14:paraId="18D2F233" w14:textId="77777777" w:rsidR="007D46AB" w:rsidRDefault="007D46AB">
      <w:pPr>
        <w:rPr>
          <w:rFonts w:ascii="Times New Roman" w:eastAsia="Times New Roman" w:hAnsi="Times New Roman" w:cs="Times New Roman"/>
          <w:sz w:val="24"/>
          <w:szCs w:val="24"/>
        </w:rPr>
      </w:pPr>
    </w:p>
    <w:p w14:paraId="6FA25C3A" w14:textId="77777777" w:rsidR="007D46AB" w:rsidRDefault="007D46AB">
      <w:pPr>
        <w:rPr>
          <w:rFonts w:ascii="Times New Roman" w:eastAsia="Times New Roman" w:hAnsi="Times New Roman" w:cs="Times New Roman"/>
          <w:sz w:val="24"/>
          <w:szCs w:val="24"/>
        </w:rPr>
      </w:pPr>
    </w:p>
    <w:p w14:paraId="42B904C5"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C.3.2. Öğretim elemanı/araştırmacı performansının değerlendirilmesi</w:t>
      </w:r>
    </w:p>
    <w:p w14:paraId="4EF8E264" w14:textId="77777777" w:rsidR="007D46AB" w:rsidRDefault="007D46AB">
      <w:pPr>
        <w:rPr>
          <w:rFonts w:ascii="Times New Roman" w:eastAsia="Times New Roman" w:hAnsi="Times New Roman" w:cs="Times New Roman"/>
          <w:sz w:val="24"/>
          <w:szCs w:val="24"/>
        </w:rPr>
      </w:pPr>
    </w:p>
    <w:tbl>
      <w:tblPr>
        <w:tblStyle w:val="afffff4"/>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088AFE45" w14:textId="77777777">
        <w:tc>
          <w:tcPr>
            <w:tcW w:w="9212" w:type="dxa"/>
          </w:tcPr>
          <w:p w14:paraId="3D11F497" w14:textId="77777777" w:rsidR="007D46AB" w:rsidRDefault="001E76C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ffff5"/>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0C1C1F74" w14:textId="77777777">
              <w:tc>
                <w:tcPr>
                  <w:tcW w:w="1796" w:type="dxa"/>
                </w:tcPr>
                <w:p w14:paraId="74E10BA9"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7889452E"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45300067"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5D8C51A6"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6B252C29"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08115333" w14:textId="77777777">
              <w:tc>
                <w:tcPr>
                  <w:tcW w:w="1796" w:type="dxa"/>
                </w:tcPr>
                <w:p w14:paraId="2DEF50AD"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yok</w:t>
                  </w:r>
                </w:p>
              </w:tc>
              <w:tc>
                <w:tcPr>
                  <w:tcW w:w="1796" w:type="dxa"/>
                </w:tcPr>
                <w:p w14:paraId="50F6C4C7"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var, Uygulama yok</w:t>
                  </w:r>
                </w:p>
              </w:tc>
              <w:tc>
                <w:tcPr>
                  <w:tcW w:w="1796" w:type="dxa"/>
                </w:tcPr>
                <w:p w14:paraId="25E7EE85"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Uygulama var, Kontrol ve Önlem yok</w:t>
                  </w:r>
                </w:p>
              </w:tc>
              <w:tc>
                <w:tcPr>
                  <w:tcW w:w="1796" w:type="dxa"/>
                </w:tcPr>
                <w:p w14:paraId="4DB63131"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Planlama, Uygulama, Kontrol Etme ve Önlem Alma var</w:t>
                  </w:r>
                </w:p>
              </w:tc>
              <w:tc>
                <w:tcPr>
                  <w:tcW w:w="1797" w:type="dxa"/>
                </w:tcPr>
                <w:p w14:paraId="618A0C93" w14:textId="77777777" w:rsidR="007D46AB" w:rsidRDefault="001E76C8">
                  <w:pPr>
                    <w:rPr>
                      <w:rFonts w:ascii="Times New Roman" w:eastAsia="Times New Roman" w:hAnsi="Times New Roman" w:cs="Times New Roman"/>
                      <w:sz w:val="16"/>
                      <w:szCs w:val="16"/>
                    </w:rPr>
                  </w:pPr>
                  <w:r>
                    <w:rPr>
                      <w:rFonts w:ascii="Times New Roman" w:eastAsia="Times New Roman" w:hAnsi="Times New Roman" w:cs="Times New Roman"/>
                      <w:sz w:val="16"/>
                      <w:szCs w:val="16"/>
                    </w:rPr>
                    <w:t>Örnek Uygulama var.</w:t>
                  </w:r>
                </w:p>
              </w:tc>
            </w:tr>
            <w:tr w:rsidR="007D46AB" w14:paraId="0F3A508F" w14:textId="77777777">
              <w:tc>
                <w:tcPr>
                  <w:tcW w:w="1796" w:type="dxa"/>
                </w:tcPr>
                <w:p w14:paraId="1BB17F4E" w14:textId="77777777" w:rsidR="007D46AB" w:rsidRDefault="007D46AB">
                  <w:pPr>
                    <w:jc w:val="center"/>
                    <w:rPr>
                      <w:rFonts w:ascii="Times New Roman" w:eastAsia="Times New Roman" w:hAnsi="Times New Roman" w:cs="Times New Roman"/>
                      <w:sz w:val="24"/>
                      <w:szCs w:val="24"/>
                    </w:rPr>
                  </w:pPr>
                </w:p>
              </w:tc>
              <w:tc>
                <w:tcPr>
                  <w:tcW w:w="1796" w:type="dxa"/>
                </w:tcPr>
                <w:p w14:paraId="036D9A86" w14:textId="77777777" w:rsidR="007D46AB" w:rsidRDefault="007D46AB">
                  <w:pPr>
                    <w:rPr>
                      <w:rFonts w:ascii="Times New Roman" w:eastAsia="Times New Roman" w:hAnsi="Times New Roman" w:cs="Times New Roman"/>
                      <w:sz w:val="24"/>
                      <w:szCs w:val="24"/>
                    </w:rPr>
                  </w:pPr>
                </w:p>
              </w:tc>
              <w:tc>
                <w:tcPr>
                  <w:tcW w:w="1796" w:type="dxa"/>
                </w:tcPr>
                <w:p w14:paraId="1ECDA939" w14:textId="77777777" w:rsidR="007D46AB" w:rsidRDefault="007D46AB">
                  <w:pPr>
                    <w:rPr>
                      <w:rFonts w:ascii="Times New Roman" w:eastAsia="Times New Roman" w:hAnsi="Times New Roman" w:cs="Times New Roman"/>
                      <w:sz w:val="24"/>
                      <w:szCs w:val="24"/>
                    </w:rPr>
                  </w:pPr>
                </w:p>
              </w:tc>
              <w:tc>
                <w:tcPr>
                  <w:tcW w:w="1796" w:type="dxa"/>
                  <w:vAlign w:val="center"/>
                </w:tcPr>
                <w:p w14:paraId="52E1BF6E" w14:textId="77777777" w:rsidR="007D46AB" w:rsidRDefault="001E76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97" w:type="dxa"/>
                </w:tcPr>
                <w:p w14:paraId="3979C2FE" w14:textId="77777777" w:rsidR="007D46AB" w:rsidRDefault="007D46AB">
                  <w:pPr>
                    <w:rPr>
                      <w:rFonts w:ascii="Times New Roman" w:eastAsia="Times New Roman" w:hAnsi="Times New Roman" w:cs="Times New Roman"/>
                      <w:sz w:val="24"/>
                      <w:szCs w:val="24"/>
                    </w:rPr>
                  </w:pPr>
                </w:p>
              </w:tc>
            </w:tr>
          </w:tbl>
          <w:p w14:paraId="4B313FF6" w14:textId="77777777" w:rsidR="007D46AB" w:rsidRDefault="001E76C8">
            <w:pPr>
              <w:spacing w:after="20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Açıklama:Meslek</w:t>
            </w:r>
            <w:proofErr w:type="spellEnd"/>
            <w:r>
              <w:rPr>
                <w:rFonts w:ascii="Times New Roman" w:eastAsia="Times New Roman" w:hAnsi="Times New Roman" w:cs="Times New Roman"/>
                <w:sz w:val="24"/>
                <w:szCs w:val="24"/>
              </w:rPr>
              <w:t xml:space="preserve"> Yüksekokulumuz  bünyesindeki akademik personelin araştırma-geliştirme performansını izlemek üzere AVESİS uygulaması izlenmektedir. Akademik personelimizden bu uygulamalarını sürekli güncel tutmaları istenmektedir.</w:t>
            </w:r>
          </w:p>
          <w:p w14:paraId="3B6F9B2E"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C.3.2. Bölüm Başkanları Toplantısı (IME süreçleri görüşüldü, 2209 TÜBİTAK Projelerine teşvik edildi. Yabancı uyruklu kontenjanları görüşüldü) </w:t>
            </w:r>
            <w:r>
              <w:rPr>
                <w:rFonts w:ascii="Times New Roman" w:eastAsia="Times New Roman" w:hAnsi="Times New Roman" w:cs="Times New Roman"/>
                <w:color w:val="FF0000"/>
                <w:sz w:val="24"/>
                <w:szCs w:val="24"/>
              </w:rPr>
              <w:t>(Planlama)</w:t>
            </w:r>
          </w:p>
          <w:p w14:paraId="43A1133F"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C.3.2. Post-</w:t>
            </w:r>
            <w:proofErr w:type="spellStart"/>
            <w:r>
              <w:rPr>
                <w:rFonts w:ascii="Times New Roman" w:eastAsia="Times New Roman" w:hAnsi="Times New Roman" w:cs="Times New Roman"/>
                <w:sz w:val="24"/>
                <w:szCs w:val="24"/>
              </w:rPr>
              <w:t>doc</w:t>
            </w:r>
            <w:proofErr w:type="spellEnd"/>
            <w:r>
              <w:rPr>
                <w:rFonts w:ascii="Times New Roman" w:eastAsia="Times New Roman" w:hAnsi="Times New Roman" w:cs="Times New Roman"/>
                <w:sz w:val="24"/>
                <w:szCs w:val="24"/>
              </w:rPr>
              <w:t xml:space="preserve"> Araştırmacı Yazısı </w:t>
            </w:r>
            <w:r>
              <w:rPr>
                <w:rFonts w:ascii="Times New Roman" w:eastAsia="Times New Roman" w:hAnsi="Times New Roman" w:cs="Times New Roman"/>
                <w:color w:val="FF0000"/>
                <w:sz w:val="24"/>
                <w:szCs w:val="24"/>
              </w:rPr>
              <w:t>(Kontrol Etme)</w:t>
            </w:r>
          </w:p>
          <w:p w14:paraId="156C2212"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C.3.2. Post-</w:t>
            </w:r>
            <w:proofErr w:type="spellStart"/>
            <w:r>
              <w:rPr>
                <w:rFonts w:ascii="Times New Roman" w:eastAsia="Times New Roman" w:hAnsi="Times New Roman" w:cs="Times New Roman"/>
                <w:sz w:val="24"/>
                <w:szCs w:val="24"/>
              </w:rPr>
              <w:t>doc</w:t>
            </w:r>
            <w:proofErr w:type="spellEnd"/>
            <w:r>
              <w:rPr>
                <w:rFonts w:ascii="Times New Roman" w:eastAsia="Times New Roman" w:hAnsi="Times New Roman" w:cs="Times New Roman"/>
                <w:sz w:val="24"/>
                <w:szCs w:val="24"/>
              </w:rPr>
              <w:t xml:space="preserve"> Görevlendirme Yazısı </w:t>
            </w:r>
            <w:r>
              <w:rPr>
                <w:rFonts w:ascii="Times New Roman" w:eastAsia="Times New Roman" w:hAnsi="Times New Roman" w:cs="Times New Roman"/>
                <w:color w:val="FF0000"/>
                <w:sz w:val="24"/>
                <w:szCs w:val="24"/>
              </w:rPr>
              <w:t>(Kontrol Etme)</w:t>
            </w:r>
          </w:p>
          <w:p w14:paraId="7063B945"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C.3.2. Akademik Teşvikten Yararlanan Akademisyen Sayısı </w:t>
            </w:r>
            <w:r>
              <w:rPr>
                <w:rFonts w:ascii="Times New Roman" w:eastAsia="Times New Roman" w:hAnsi="Times New Roman" w:cs="Times New Roman"/>
                <w:color w:val="FF0000"/>
                <w:sz w:val="24"/>
                <w:szCs w:val="24"/>
              </w:rPr>
              <w:t>(Kontrol Etme)</w:t>
            </w:r>
          </w:p>
          <w:p w14:paraId="3CC776C4"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C.3.2. Araştırmacı Faaliyet Sayıları </w:t>
            </w:r>
            <w:r>
              <w:rPr>
                <w:rFonts w:ascii="Times New Roman" w:eastAsia="Times New Roman" w:hAnsi="Times New Roman" w:cs="Times New Roman"/>
                <w:color w:val="FF0000"/>
                <w:sz w:val="24"/>
                <w:szCs w:val="24"/>
              </w:rPr>
              <w:t>(Kontrol Etme)</w:t>
            </w:r>
          </w:p>
          <w:p w14:paraId="4B2409DB"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C.3.2. Yapılan (2022)  Hedeflenen Yayın (2023)  Sayıları</w:t>
            </w:r>
            <w:r>
              <w:rPr>
                <w:rFonts w:ascii="Times New Roman" w:eastAsia="Times New Roman" w:hAnsi="Times New Roman" w:cs="Times New Roman"/>
                <w:color w:val="FF0000"/>
                <w:sz w:val="24"/>
                <w:szCs w:val="24"/>
              </w:rPr>
              <w:t xml:space="preserve"> (Kontrol Etme)</w:t>
            </w:r>
          </w:p>
          <w:p w14:paraId="409AE96E"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C.3.2. Yapılan (2023)  Hedeflenen Yayın (2024)  Sayıları </w:t>
            </w:r>
            <w:r>
              <w:rPr>
                <w:rFonts w:ascii="Times New Roman" w:eastAsia="Times New Roman" w:hAnsi="Times New Roman" w:cs="Times New Roman"/>
                <w:color w:val="FF0000"/>
                <w:sz w:val="24"/>
                <w:szCs w:val="24"/>
              </w:rPr>
              <w:t>(Kontrol Etme)</w:t>
            </w:r>
          </w:p>
          <w:p w14:paraId="11F9F6C2"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C.3.2. Akademik Faaliyet Raporu </w:t>
            </w:r>
            <w:r>
              <w:rPr>
                <w:rFonts w:ascii="Times New Roman" w:eastAsia="Times New Roman" w:hAnsi="Times New Roman" w:cs="Times New Roman"/>
                <w:color w:val="FF0000"/>
                <w:sz w:val="24"/>
                <w:szCs w:val="24"/>
              </w:rPr>
              <w:t>(Kontrol Etme)</w:t>
            </w:r>
          </w:p>
          <w:p w14:paraId="3D7C2321"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C.3.2. Birimlerin Faaliyet Sayısı </w:t>
            </w:r>
            <w:r>
              <w:rPr>
                <w:rFonts w:ascii="Times New Roman" w:eastAsia="Times New Roman" w:hAnsi="Times New Roman" w:cs="Times New Roman"/>
                <w:color w:val="FF0000"/>
                <w:sz w:val="24"/>
                <w:szCs w:val="24"/>
              </w:rPr>
              <w:t>(Kontrol Etme)</w:t>
            </w:r>
          </w:p>
          <w:p w14:paraId="5E5C7ABC"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C.3.2.Birimlerin Faaliyet Sayıları Karşılaştırması </w:t>
            </w:r>
            <w:r>
              <w:rPr>
                <w:rFonts w:ascii="Times New Roman" w:eastAsia="Times New Roman" w:hAnsi="Times New Roman" w:cs="Times New Roman"/>
                <w:color w:val="FF0000"/>
                <w:sz w:val="24"/>
                <w:szCs w:val="24"/>
              </w:rPr>
              <w:t>(Kontrol Etme)</w:t>
            </w:r>
          </w:p>
          <w:p w14:paraId="1CDD5EA8"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C.3.2. AVESİS Ödüllendirme </w:t>
            </w:r>
            <w:r>
              <w:rPr>
                <w:rFonts w:ascii="Times New Roman" w:eastAsia="Times New Roman" w:hAnsi="Times New Roman" w:cs="Times New Roman"/>
                <w:color w:val="FF0000"/>
                <w:sz w:val="24"/>
                <w:szCs w:val="24"/>
              </w:rPr>
              <w:t>(Uygulama)</w:t>
            </w:r>
          </w:p>
          <w:p w14:paraId="73851D22"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C.3.2.Tübitak 2209 Proje Sayısı </w:t>
            </w:r>
            <w:r>
              <w:rPr>
                <w:rFonts w:ascii="Times New Roman" w:eastAsia="Times New Roman" w:hAnsi="Times New Roman" w:cs="Times New Roman"/>
                <w:color w:val="FF0000"/>
                <w:sz w:val="24"/>
                <w:szCs w:val="24"/>
              </w:rPr>
              <w:t>(Uygulama)</w:t>
            </w:r>
          </w:p>
          <w:p w14:paraId="54BB93D7" w14:textId="77777777" w:rsidR="007D46AB" w:rsidRDefault="001E76C8">
            <w:pP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C.3.2.Akademik, İdari ve Sürekli İşçi olarak çalışan personel Ödüllendirme Sistemi </w:t>
            </w:r>
            <w:r>
              <w:rPr>
                <w:rFonts w:ascii="Times New Roman" w:eastAsia="Times New Roman" w:hAnsi="Times New Roman" w:cs="Times New Roman"/>
                <w:color w:val="FF0000"/>
                <w:sz w:val="24"/>
                <w:szCs w:val="24"/>
              </w:rPr>
              <w:t>(Uygulama-Önlem Alma)</w:t>
            </w:r>
          </w:p>
          <w:p w14:paraId="3B238DED" w14:textId="77777777" w:rsidR="007D46AB" w:rsidRDefault="007D46AB">
            <w:pPr>
              <w:spacing w:after="200" w:line="276" w:lineRule="auto"/>
              <w:rPr>
                <w:rFonts w:ascii="Times New Roman" w:eastAsia="Times New Roman" w:hAnsi="Times New Roman" w:cs="Times New Roman"/>
                <w:color w:val="FF0000"/>
                <w:sz w:val="24"/>
                <w:szCs w:val="24"/>
              </w:rPr>
            </w:pPr>
          </w:p>
          <w:p w14:paraId="5E088960" w14:textId="77777777" w:rsidR="007D46AB" w:rsidRDefault="007D46AB">
            <w:pPr>
              <w:spacing w:after="200" w:line="276" w:lineRule="auto"/>
              <w:rPr>
                <w:rFonts w:ascii="Times New Roman" w:eastAsia="Times New Roman" w:hAnsi="Times New Roman" w:cs="Times New Roman"/>
                <w:sz w:val="24"/>
                <w:szCs w:val="24"/>
              </w:rPr>
            </w:pPr>
          </w:p>
        </w:tc>
      </w:tr>
    </w:tbl>
    <w:p w14:paraId="5749611A" w14:textId="77777777" w:rsidR="007D46AB" w:rsidRDefault="007D46AB">
      <w:pPr>
        <w:rPr>
          <w:rFonts w:ascii="Times New Roman" w:eastAsia="Times New Roman" w:hAnsi="Times New Roman" w:cs="Times New Roman"/>
          <w:sz w:val="24"/>
          <w:szCs w:val="24"/>
        </w:rPr>
      </w:pPr>
    </w:p>
    <w:p w14:paraId="351EF997" w14:textId="77777777" w:rsidR="007D46AB" w:rsidRDefault="007D46AB">
      <w:pPr>
        <w:rPr>
          <w:rFonts w:ascii="Times New Roman" w:eastAsia="Times New Roman" w:hAnsi="Times New Roman" w:cs="Times New Roman"/>
          <w:sz w:val="24"/>
          <w:szCs w:val="24"/>
        </w:rPr>
      </w:pPr>
    </w:p>
    <w:p w14:paraId="0059D2DA" w14:textId="77777777" w:rsidR="007D46AB" w:rsidRDefault="007D46AB">
      <w:pPr>
        <w:rPr>
          <w:rFonts w:ascii="Times New Roman" w:eastAsia="Times New Roman" w:hAnsi="Times New Roman" w:cs="Times New Roman"/>
          <w:sz w:val="24"/>
          <w:szCs w:val="24"/>
        </w:rPr>
      </w:pPr>
    </w:p>
    <w:p w14:paraId="10FAA321" w14:textId="77777777" w:rsidR="007D46AB" w:rsidRDefault="007D46AB">
      <w:pPr>
        <w:rPr>
          <w:rFonts w:ascii="Times New Roman" w:eastAsia="Times New Roman" w:hAnsi="Times New Roman" w:cs="Times New Roman"/>
          <w:sz w:val="24"/>
          <w:szCs w:val="24"/>
        </w:rPr>
      </w:pPr>
    </w:p>
    <w:p w14:paraId="7A50E9B9" w14:textId="77777777" w:rsidR="007D46AB" w:rsidRDefault="007D46AB">
      <w:pPr>
        <w:rPr>
          <w:rFonts w:ascii="Times New Roman" w:eastAsia="Times New Roman" w:hAnsi="Times New Roman" w:cs="Times New Roman"/>
          <w:sz w:val="24"/>
          <w:szCs w:val="24"/>
        </w:rPr>
      </w:pPr>
    </w:p>
    <w:p w14:paraId="0D236A62" w14:textId="77777777" w:rsidR="007D46AB" w:rsidRDefault="001E76C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 Toplumsal Katkı</w:t>
      </w:r>
    </w:p>
    <w:p w14:paraId="22B4E72D" w14:textId="77777777" w:rsidR="007D46AB" w:rsidRDefault="001E76C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D.1. Toplumsal Katkı Süreçlerinin Yönetimi ve Toplumsal Katkı Kaynakları</w:t>
      </w:r>
    </w:p>
    <w:p w14:paraId="11157E52"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D.1.1. Toplumsal katkı süreçlerinin yönetimi</w:t>
      </w:r>
    </w:p>
    <w:tbl>
      <w:tblPr>
        <w:tblStyle w:val="afffff6"/>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71A6E081" w14:textId="77777777">
        <w:tc>
          <w:tcPr>
            <w:tcW w:w="9212" w:type="dxa"/>
          </w:tcPr>
          <w:p w14:paraId="009BC285"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ffff7"/>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15D0C771" w14:textId="77777777">
              <w:tc>
                <w:tcPr>
                  <w:tcW w:w="1796" w:type="dxa"/>
                </w:tcPr>
                <w:p w14:paraId="72821AAA"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0445EE5D"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09D6155E"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74FE77BC"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6144572A"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4038A9D3" w14:textId="77777777">
              <w:tc>
                <w:tcPr>
                  <w:tcW w:w="1796" w:type="dxa"/>
                </w:tcPr>
                <w:p w14:paraId="05800415"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yok</w:t>
                  </w:r>
                </w:p>
              </w:tc>
              <w:tc>
                <w:tcPr>
                  <w:tcW w:w="1796" w:type="dxa"/>
                </w:tcPr>
                <w:p w14:paraId="1B295ECA"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var, Uygulama yok</w:t>
                  </w:r>
                </w:p>
              </w:tc>
              <w:tc>
                <w:tcPr>
                  <w:tcW w:w="1796" w:type="dxa"/>
                </w:tcPr>
                <w:p w14:paraId="1D2637F6"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Uygulama var, Kontrol ve Önlem yok</w:t>
                  </w:r>
                </w:p>
              </w:tc>
              <w:tc>
                <w:tcPr>
                  <w:tcW w:w="1796" w:type="dxa"/>
                </w:tcPr>
                <w:p w14:paraId="5E3DA445"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Uygulama, Kontrol Etme ve Önlem Alma var</w:t>
                  </w:r>
                </w:p>
              </w:tc>
              <w:tc>
                <w:tcPr>
                  <w:tcW w:w="1797" w:type="dxa"/>
                </w:tcPr>
                <w:p w14:paraId="7DD3C4FA"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Örnek Uygulama var.</w:t>
                  </w:r>
                </w:p>
              </w:tc>
            </w:tr>
            <w:tr w:rsidR="007D46AB" w14:paraId="23CF4629" w14:textId="77777777">
              <w:tc>
                <w:tcPr>
                  <w:tcW w:w="1796" w:type="dxa"/>
                </w:tcPr>
                <w:p w14:paraId="58D7D8FF" w14:textId="77777777" w:rsidR="007D46AB" w:rsidRDefault="007D46AB">
                  <w:pPr>
                    <w:rPr>
                      <w:rFonts w:ascii="Times New Roman" w:eastAsia="Times New Roman" w:hAnsi="Times New Roman" w:cs="Times New Roman"/>
                      <w:sz w:val="24"/>
                      <w:szCs w:val="24"/>
                    </w:rPr>
                  </w:pPr>
                </w:p>
              </w:tc>
              <w:tc>
                <w:tcPr>
                  <w:tcW w:w="1796" w:type="dxa"/>
                </w:tcPr>
                <w:p w14:paraId="6BAC8434" w14:textId="77777777" w:rsidR="007D46AB" w:rsidRDefault="007D46AB">
                  <w:pPr>
                    <w:rPr>
                      <w:rFonts w:ascii="Times New Roman" w:eastAsia="Times New Roman" w:hAnsi="Times New Roman" w:cs="Times New Roman"/>
                      <w:sz w:val="24"/>
                      <w:szCs w:val="24"/>
                    </w:rPr>
                  </w:pPr>
                </w:p>
              </w:tc>
              <w:tc>
                <w:tcPr>
                  <w:tcW w:w="1796" w:type="dxa"/>
                </w:tcPr>
                <w:p w14:paraId="5458A95D"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96" w:type="dxa"/>
                  <w:vAlign w:val="center"/>
                </w:tcPr>
                <w:p w14:paraId="686632F8" w14:textId="77777777" w:rsidR="007D46AB" w:rsidRDefault="007D46AB">
                  <w:pPr>
                    <w:jc w:val="center"/>
                    <w:rPr>
                      <w:rFonts w:ascii="Times New Roman" w:eastAsia="Times New Roman" w:hAnsi="Times New Roman" w:cs="Times New Roman"/>
                      <w:b/>
                      <w:sz w:val="24"/>
                      <w:szCs w:val="24"/>
                    </w:rPr>
                  </w:pPr>
                </w:p>
              </w:tc>
              <w:tc>
                <w:tcPr>
                  <w:tcW w:w="1797" w:type="dxa"/>
                </w:tcPr>
                <w:p w14:paraId="33BE3A4C" w14:textId="77777777" w:rsidR="007D46AB" w:rsidRDefault="007D46AB">
                  <w:pPr>
                    <w:rPr>
                      <w:rFonts w:ascii="Times New Roman" w:eastAsia="Times New Roman" w:hAnsi="Times New Roman" w:cs="Times New Roman"/>
                      <w:sz w:val="24"/>
                      <w:szCs w:val="24"/>
                    </w:rPr>
                  </w:pPr>
                </w:p>
              </w:tc>
            </w:tr>
          </w:tbl>
          <w:p w14:paraId="61C3507C" w14:textId="77777777" w:rsidR="007D46AB" w:rsidRDefault="007D46AB">
            <w:pPr>
              <w:rPr>
                <w:rFonts w:ascii="Times New Roman" w:eastAsia="Times New Roman" w:hAnsi="Times New Roman" w:cs="Times New Roman"/>
                <w:sz w:val="24"/>
                <w:szCs w:val="24"/>
              </w:rPr>
            </w:pPr>
          </w:p>
          <w:p w14:paraId="1CF38ABA" w14:textId="77777777" w:rsidR="007D46AB" w:rsidRDefault="001E76C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Açıklama:Meslek</w:t>
            </w:r>
            <w:proofErr w:type="spellEnd"/>
            <w:r>
              <w:rPr>
                <w:rFonts w:ascii="Times New Roman" w:eastAsia="Times New Roman" w:hAnsi="Times New Roman" w:cs="Times New Roman"/>
                <w:sz w:val="24"/>
                <w:szCs w:val="24"/>
              </w:rPr>
              <w:t xml:space="preserve"> Yüksekokulumuz toplumsal katkı performansının izlenmesi ve iyileştirilmesi üniversitemizin bu konuda belirlemiş olduğu kriterlere tabidir. Yozgat Bozok Üniversitesi Stratejik Planı (2022-2026) doğrultusunda toplumsal katkı nezdinde bir temel amacı ve bu amaca ilişkin beş hedefi bulunmaktadır. Fakültemiz bu doğrultuda üniversitemizin Stratejik Planı’na tabiidir. </w:t>
            </w:r>
          </w:p>
          <w:p w14:paraId="461DC7B4" w14:textId="77777777" w:rsidR="007D46AB" w:rsidRDefault="007D46AB">
            <w:pPr>
              <w:jc w:val="both"/>
              <w:rPr>
                <w:rFonts w:ascii="Times New Roman" w:eastAsia="Times New Roman" w:hAnsi="Times New Roman" w:cs="Times New Roman"/>
                <w:sz w:val="24"/>
                <w:szCs w:val="24"/>
              </w:rPr>
            </w:pPr>
          </w:p>
          <w:p w14:paraId="7F831ED3" w14:textId="77777777" w:rsidR="007D46AB" w:rsidRDefault="001E76C8">
            <w:pPr>
              <w:spacing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D.1.1. Etkinlik Planlama Formu </w:t>
            </w:r>
            <w:r>
              <w:rPr>
                <w:rFonts w:ascii="Times New Roman" w:eastAsia="Times New Roman" w:hAnsi="Times New Roman" w:cs="Times New Roman"/>
                <w:color w:val="FF0000"/>
                <w:sz w:val="24"/>
                <w:szCs w:val="24"/>
              </w:rPr>
              <w:t>(Planlama)</w:t>
            </w:r>
          </w:p>
          <w:p w14:paraId="64428E12" w14:textId="77777777" w:rsidR="007D46AB" w:rsidRDefault="001E76C8">
            <w:pPr>
              <w:spacing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D.1.1.Afet Sonrası Psikolojik İlk Yardım Eğitimi </w:t>
            </w:r>
            <w:r>
              <w:rPr>
                <w:rFonts w:ascii="Times New Roman" w:eastAsia="Times New Roman" w:hAnsi="Times New Roman" w:cs="Times New Roman"/>
                <w:color w:val="FF0000"/>
                <w:sz w:val="24"/>
                <w:szCs w:val="24"/>
              </w:rPr>
              <w:t>(Uygulama)</w:t>
            </w:r>
          </w:p>
          <w:p w14:paraId="68512752"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D.1.1. YEDAM konferansı </w:t>
            </w:r>
            <w:r>
              <w:rPr>
                <w:rFonts w:ascii="Times New Roman" w:eastAsia="Times New Roman" w:hAnsi="Times New Roman" w:cs="Times New Roman"/>
                <w:color w:val="FF0000"/>
                <w:sz w:val="24"/>
                <w:szCs w:val="24"/>
              </w:rPr>
              <w:t>(Uygulama)</w:t>
            </w:r>
          </w:p>
          <w:p w14:paraId="0C5E6C61"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D.1.1.Bağımlılıkla mücadele kapsamında poster hazırlanması </w:t>
            </w:r>
            <w:r>
              <w:rPr>
                <w:rFonts w:ascii="Times New Roman" w:eastAsia="Times New Roman" w:hAnsi="Times New Roman" w:cs="Times New Roman"/>
                <w:color w:val="FF0000"/>
                <w:sz w:val="24"/>
                <w:szCs w:val="24"/>
              </w:rPr>
              <w:t>(Uygulama)</w:t>
            </w:r>
          </w:p>
          <w:p w14:paraId="1D7074D2"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D.1.1.Bir Çocuk Bir Dünya Topluluğu Etkinlik</w:t>
            </w:r>
            <w:r>
              <w:rPr>
                <w:rFonts w:ascii="Times New Roman" w:eastAsia="Times New Roman" w:hAnsi="Times New Roman" w:cs="Times New Roman"/>
                <w:color w:val="FF0000"/>
                <w:sz w:val="24"/>
                <w:szCs w:val="24"/>
              </w:rPr>
              <w:t>(Uygulama)</w:t>
            </w:r>
          </w:p>
          <w:p w14:paraId="7E3E5CE0" w14:textId="77777777" w:rsidR="007D46AB" w:rsidRDefault="001E76C8">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D.1.1. BAP yazısı (</w:t>
            </w:r>
            <w:r>
              <w:rPr>
                <w:rFonts w:ascii="Times New Roman" w:eastAsia="Times New Roman" w:hAnsi="Times New Roman" w:cs="Times New Roman"/>
                <w:sz w:val="28"/>
                <w:szCs w:val="28"/>
              </w:rPr>
              <w:t>H</w:t>
            </w:r>
            <w:r>
              <w:rPr>
                <w:rFonts w:ascii="Times New Roman" w:eastAsia="Times New Roman" w:hAnsi="Times New Roman" w:cs="Times New Roman"/>
                <w:sz w:val="20"/>
                <w:szCs w:val="20"/>
              </w:rPr>
              <w:t xml:space="preserve">astane etkinlik odasının hastanede yatan </w:t>
            </w:r>
            <w:proofErr w:type="spellStart"/>
            <w:r>
              <w:rPr>
                <w:rFonts w:ascii="Times New Roman" w:eastAsia="Times New Roman" w:hAnsi="Times New Roman" w:cs="Times New Roman"/>
                <w:sz w:val="20"/>
                <w:szCs w:val="20"/>
              </w:rPr>
              <w:t>çocukların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psikososyal</w:t>
            </w:r>
            <w:proofErr w:type="spellEnd"/>
            <w:r>
              <w:rPr>
                <w:rFonts w:ascii="Times New Roman" w:eastAsia="Times New Roman" w:hAnsi="Times New Roman" w:cs="Times New Roman"/>
                <w:sz w:val="20"/>
                <w:szCs w:val="20"/>
              </w:rPr>
              <w:t xml:space="preserve"> semptom </w:t>
            </w:r>
            <w:proofErr w:type="spellStart"/>
            <w:r>
              <w:rPr>
                <w:rFonts w:ascii="Times New Roman" w:eastAsia="Times New Roman" w:hAnsi="Times New Roman" w:cs="Times New Roman"/>
                <w:sz w:val="20"/>
                <w:szCs w:val="20"/>
              </w:rPr>
              <w:t>düzeylerine</w:t>
            </w:r>
            <w:proofErr w:type="spellEnd"/>
            <w:r>
              <w:rPr>
                <w:rFonts w:ascii="Times New Roman" w:eastAsia="Times New Roman" w:hAnsi="Times New Roman" w:cs="Times New Roman"/>
                <w:sz w:val="20"/>
                <w:szCs w:val="20"/>
              </w:rPr>
              <w:t xml:space="preserve"> ve ebeveynlerinin kaygı </w:t>
            </w:r>
            <w:proofErr w:type="spellStart"/>
            <w:r>
              <w:rPr>
                <w:rFonts w:ascii="Times New Roman" w:eastAsia="Times New Roman" w:hAnsi="Times New Roman" w:cs="Times New Roman"/>
                <w:sz w:val="20"/>
                <w:szCs w:val="20"/>
              </w:rPr>
              <w:t>düzeylerine</w:t>
            </w:r>
            <w:proofErr w:type="spellEnd"/>
            <w:r>
              <w:rPr>
                <w:rFonts w:ascii="Times New Roman" w:eastAsia="Times New Roman" w:hAnsi="Times New Roman" w:cs="Times New Roman"/>
                <w:sz w:val="20"/>
                <w:szCs w:val="20"/>
              </w:rPr>
              <w:t xml:space="preserve"> etkisi )</w:t>
            </w:r>
            <w:r>
              <w:rPr>
                <w:rFonts w:ascii="Times New Roman" w:eastAsia="Times New Roman" w:hAnsi="Times New Roman" w:cs="Times New Roman"/>
                <w:color w:val="FF0000"/>
                <w:sz w:val="24"/>
                <w:szCs w:val="24"/>
              </w:rPr>
              <w:t>(Uygulama)</w:t>
            </w:r>
          </w:p>
          <w:p w14:paraId="397DED3E"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D.1.1. Çocuk Gelişimi Etkinlik (1.Geleneksel çocuk şenliği)</w:t>
            </w:r>
            <w:r>
              <w:rPr>
                <w:rFonts w:ascii="Times New Roman" w:eastAsia="Times New Roman" w:hAnsi="Times New Roman" w:cs="Times New Roman"/>
                <w:color w:val="FF0000"/>
                <w:sz w:val="24"/>
                <w:szCs w:val="24"/>
              </w:rPr>
              <w:t>(Uygulama)</w:t>
            </w:r>
          </w:p>
          <w:p w14:paraId="2F0344B5"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D.1.1.Çocuk Gelişimi Etkinlik (Dumansız Hava Sahası)</w:t>
            </w:r>
            <w:r>
              <w:rPr>
                <w:rFonts w:ascii="Times New Roman" w:eastAsia="Times New Roman" w:hAnsi="Times New Roman" w:cs="Times New Roman"/>
                <w:color w:val="FF0000"/>
                <w:sz w:val="24"/>
                <w:szCs w:val="24"/>
              </w:rPr>
              <w:t>(Uygulama)</w:t>
            </w:r>
          </w:p>
          <w:p w14:paraId="2B6F9DC9"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D.1.1.Çocuk Gelişimi Etkinlik (Kitap Bağışı)</w:t>
            </w:r>
            <w:r>
              <w:rPr>
                <w:rFonts w:ascii="Times New Roman" w:eastAsia="Times New Roman" w:hAnsi="Times New Roman" w:cs="Times New Roman"/>
                <w:color w:val="FF0000"/>
                <w:sz w:val="24"/>
                <w:szCs w:val="24"/>
              </w:rPr>
              <w:t>(Uygulama)</w:t>
            </w:r>
          </w:p>
          <w:p w14:paraId="7404ED2D"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D.1.1.Çocuk Gelişimi Etkinlik (Çocuk Gelişimi Programı </w:t>
            </w:r>
            <w:proofErr w:type="spellStart"/>
            <w:r>
              <w:rPr>
                <w:rFonts w:ascii="Times New Roman" w:eastAsia="Times New Roman" w:hAnsi="Times New Roman" w:cs="Times New Roman"/>
                <w:sz w:val="24"/>
                <w:szCs w:val="24"/>
              </w:rPr>
              <w:t>Eslem</w:t>
            </w:r>
            <w:proofErr w:type="spellEnd"/>
            <w:r>
              <w:rPr>
                <w:rFonts w:ascii="Times New Roman" w:eastAsia="Times New Roman" w:hAnsi="Times New Roman" w:cs="Times New Roman"/>
                <w:sz w:val="24"/>
                <w:szCs w:val="24"/>
              </w:rPr>
              <w:t xml:space="preserve"> Fatma’nın Yanında)</w:t>
            </w:r>
            <w:r>
              <w:rPr>
                <w:rFonts w:ascii="Times New Roman" w:eastAsia="Times New Roman" w:hAnsi="Times New Roman" w:cs="Times New Roman"/>
                <w:color w:val="FF0000"/>
                <w:sz w:val="24"/>
                <w:szCs w:val="24"/>
              </w:rPr>
              <w:t>(Uygulama)</w:t>
            </w:r>
          </w:p>
          <w:p w14:paraId="7C0BCA49"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D.1.1.Çocuk Gelişimi Etkinlik (Ebru Şenliği)</w:t>
            </w:r>
            <w:r>
              <w:rPr>
                <w:rFonts w:ascii="Times New Roman" w:eastAsia="Times New Roman" w:hAnsi="Times New Roman" w:cs="Times New Roman"/>
                <w:color w:val="FF0000"/>
                <w:sz w:val="24"/>
                <w:szCs w:val="24"/>
              </w:rPr>
              <w:t>(Uygulama)</w:t>
            </w:r>
          </w:p>
          <w:p w14:paraId="6B5C44C8"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D.1.1.Çocuk Gelişimi Etkinlik (18 Mart Çanakkale Şehitlerini Anma Etkinliği)</w:t>
            </w:r>
            <w:r>
              <w:rPr>
                <w:rFonts w:ascii="Times New Roman" w:eastAsia="Times New Roman" w:hAnsi="Times New Roman" w:cs="Times New Roman"/>
                <w:color w:val="FF0000"/>
                <w:sz w:val="24"/>
                <w:szCs w:val="24"/>
              </w:rPr>
              <w:t>(Uygulama)</w:t>
            </w:r>
          </w:p>
          <w:p w14:paraId="4DC7AD02"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D.1.1.Çocuk Gelişimi Etkinlik (Anasınıfına Materyal Desteği)</w:t>
            </w:r>
            <w:r>
              <w:rPr>
                <w:rFonts w:ascii="Times New Roman" w:eastAsia="Times New Roman" w:hAnsi="Times New Roman" w:cs="Times New Roman"/>
                <w:color w:val="FF0000"/>
                <w:sz w:val="24"/>
                <w:szCs w:val="24"/>
              </w:rPr>
              <w:t>(Uygulama)</w:t>
            </w:r>
          </w:p>
          <w:p w14:paraId="0045056A"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D.1.1.DGS BİLGİLENDİRME TOPLANTISI</w:t>
            </w:r>
            <w:r>
              <w:rPr>
                <w:rFonts w:ascii="Times New Roman" w:eastAsia="Times New Roman" w:hAnsi="Times New Roman" w:cs="Times New Roman"/>
                <w:color w:val="FF0000"/>
                <w:sz w:val="24"/>
                <w:szCs w:val="24"/>
              </w:rPr>
              <w:t>(Uygulama)</w:t>
            </w:r>
          </w:p>
          <w:p w14:paraId="72ED6542"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D.1.1.Çocuk İzci Şenliği</w:t>
            </w:r>
            <w:r>
              <w:rPr>
                <w:rFonts w:ascii="Times New Roman" w:eastAsia="Times New Roman" w:hAnsi="Times New Roman" w:cs="Times New Roman"/>
                <w:color w:val="FF0000"/>
                <w:sz w:val="24"/>
                <w:szCs w:val="24"/>
              </w:rPr>
              <w:t>(Uygulama)</w:t>
            </w:r>
          </w:p>
          <w:p w14:paraId="18528633"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D.1.1. Bahar Dönemi Seminerler</w:t>
            </w:r>
            <w:r>
              <w:rPr>
                <w:rFonts w:ascii="Times New Roman" w:eastAsia="Times New Roman" w:hAnsi="Times New Roman" w:cs="Times New Roman"/>
                <w:color w:val="FF0000"/>
                <w:sz w:val="24"/>
                <w:szCs w:val="24"/>
              </w:rPr>
              <w:t>(Uygulama)</w:t>
            </w:r>
          </w:p>
          <w:p w14:paraId="30F2FF8F"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D.1.1.Kızılay Tanıtımı ve Kan Bağışı</w:t>
            </w:r>
            <w:r>
              <w:rPr>
                <w:rFonts w:ascii="Times New Roman" w:eastAsia="Times New Roman" w:hAnsi="Times New Roman" w:cs="Times New Roman"/>
                <w:color w:val="FF0000"/>
                <w:sz w:val="24"/>
                <w:szCs w:val="24"/>
              </w:rPr>
              <w:t>(Uygulama)</w:t>
            </w:r>
          </w:p>
          <w:p w14:paraId="7542F127" w14:textId="77777777" w:rsidR="007D46AB" w:rsidRDefault="001E76C8">
            <w:pPr>
              <w:spacing w:line="360" w:lineRule="auto"/>
              <w:rPr>
                <w:rFonts w:ascii="Arial" w:eastAsia="Arial" w:hAnsi="Arial" w:cs="Arial"/>
                <w:color w:val="222222"/>
                <w:highlight w:val="white"/>
              </w:rPr>
            </w:pPr>
            <w:r>
              <w:rPr>
                <w:rFonts w:ascii="Times New Roman" w:eastAsia="Times New Roman" w:hAnsi="Times New Roman" w:cs="Times New Roman"/>
                <w:sz w:val="24"/>
                <w:szCs w:val="24"/>
              </w:rPr>
              <w:t>D.1.1.</w:t>
            </w:r>
            <w:r>
              <w:rPr>
                <w:rFonts w:ascii="Arial" w:eastAsia="Arial" w:hAnsi="Arial" w:cs="Arial"/>
                <w:color w:val="222222"/>
                <w:highlight w:val="white"/>
              </w:rPr>
              <w:t xml:space="preserve">Bir Çocuk Bir Dünya Öğrenci Topluluğu </w:t>
            </w:r>
            <w:proofErr w:type="spellStart"/>
            <w:r>
              <w:rPr>
                <w:rFonts w:ascii="Arial" w:eastAsia="Arial" w:hAnsi="Arial" w:cs="Arial"/>
                <w:color w:val="222222"/>
                <w:highlight w:val="white"/>
              </w:rPr>
              <w:t>Webinar</w:t>
            </w:r>
            <w:proofErr w:type="spellEnd"/>
            <w:r>
              <w:rPr>
                <w:rFonts w:ascii="Times New Roman" w:eastAsia="Times New Roman" w:hAnsi="Times New Roman" w:cs="Times New Roman"/>
                <w:color w:val="FF0000"/>
                <w:sz w:val="24"/>
                <w:szCs w:val="24"/>
              </w:rPr>
              <w:t>(Uygulama)</w:t>
            </w:r>
          </w:p>
          <w:p w14:paraId="242A6E10" w14:textId="77777777" w:rsidR="007D46AB" w:rsidRDefault="001E76C8">
            <w:pPr>
              <w:spacing w:line="360" w:lineRule="auto"/>
              <w:rPr>
                <w:rFonts w:ascii="Times New Roman" w:eastAsia="Times New Roman" w:hAnsi="Times New Roman" w:cs="Times New Roman"/>
                <w:color w:val="222222"/>
                <w:sz w:val="24"/>
                <w:szCs w:val="24"/>
                <w:highlight w:val="white"/>
              </w:rPr>
            </w:pPr>
            <w:r>
              <w:rPr>
                <w:rFonts w:ascii="Arial" w:eastAsia="Arial" w:hAnsi="Arial" w:cs="Arial"/>
                <w:color w:val="222222"/>
                <w:highlight w:val="white"/>
              </w:rPr>
              <w:t>D.1.1.</w:t>
            </w:r>
            <w:r>
              <w:rPr>
                <w:rFonts w:ascii="Times New Roman" w:eastAsia="Times New Roman" w:hAnsi="Times New Roman" w:cs="Times New Roman"/>
                <w:color w:val="222222"/>
                <w:sz w:val="24"/>
                <w:szCs w:val="24"/>
                <w:highlight w:val="white"/>
              </w:rPr>
              <w:t xml:space="preserve">Özel </w:t>
            </w:r>
            <w:proofErr w:type="spellStart"/>
            <w:r>
              <w:rPr>
                <w:rFonts w:ascii="Times New Roman" w:eastAsia="Times New Roman" w:hAnsi="Times New Roman" w:cs="Times New Roman"/>
                <w:color w:val="222222"/>
                <w:sz w:val="24"/>
                <w:szCs w:val="24"/>
                <w:highlight w:val="white"/>
              </w:rPr>
              <w:t>Gereksinimli</w:t>
            </w:r>
            <w:proofErr w:type="spellEnd"/>
            <w:r>
              <w:rPr>
                <w:rFonts w:ascii="Times New Roman" w:eastAsia="Times New Roman" w:hAnsi="Times New Roman" w:cs="Times New Roman"/>
                <w:color w:val="222222"/>
                <w:sz w:val="24"/>
                <w:szCs w:val="24"/>
                <w:highlight w:val="white"/>
              </w:rPr>
              <w:t xml:space="preserve"> Öğrenciler ile ilgili etkinlik (3Aralık Dünya Engelliler Günü)</w:t>
            </w:r>
            <w:r>
              <w:rPr>
                <w:rFonts w:ascii="Times New Roman" w:eastAsia="Times New Roman" w:hAnsi="Times New Roman" w:cs="Times New Roman"/>
                <w:color w:val="FF0000"/>
                <w:sz w:val="24"/>
                <w:szCs w:val="24"/>
              </w:rPr>
              <w:t>(Uygulama)</w:t>
            </w:r>
          </w:p>
          <w:p w14:paraId="0ACD3043" w14:textId="77777777" w:rsidR="007D46AB" w:rsidRDefault="001E76C8">
            <w:pPr>
              <w:spacing w:line="360" w:lineRule="auto"/>
              <w:rPr>
                <w:rFonts w:ascii="Arial" w:eastAsia="Arial" w:hAnsi="Arial" w:cs="Arial"/>
                <w:color w:val="222222"/>
                <w:highlight w:val="white"/>
              </w:rPr>
            </w:pPr>
            <w:r>
              <w:rPr>
                <w:rFonts w:ascii="Times New Roman" w:eastAsia="Times New Roman" w:hAnsi="Times New Roman" w:cs="Times New Roman"/>
                <w:color w:val="222222"/>
                <w:sz w:val="24"/>
                <w:szCs w:val="24"/>
                <w:highlight w:val="white"/>
              </w:rPr>
              <w:t>D.1.1.</w:t>
            </w:r>
            <w:r>
              <w:rPr>
                <w:rFonts w:ascii="Arial" w:eastAsia="Arial" w:hAnsi="Arial" w:cs="Arial"/>
                <w:color w:val="222222"/>
                <w:highlight w:val="white"/>
              </w:rPr>
              <w:t>Kalite Komisyonu Öğrenci Temsilcisi Seçimi</w:t>
            </w:r>
            <w:r>
              <w:rPr>
                <w:rFonts w:ascii="Times New Roman" w:eastAsia="Times New Roman" w:hAnsi="Times New Roman" w:cs="Times New Roman"/>
                <w:color w:val="FF0000"/>
                <w:sz w:val="24"/>
                <w:szCs w:val="24"/>
              </w:rPr>
              <w:t>(Uygulama)</w:t>
            </w:r>
          </w:p>
          <w:p w14:paraId="7CC122A6" w14:textId="77777777" w:rsidR="007D46AB" w:rsidRDefault="001E76C8">
            <w:pPr>
              <w:spacing w:line="360" w:lineRule="auto"/>
              <w:rPr>
                <w:rFonts w:ascii="Arial" w:eastAsia="Arial" w:hAnsi="Arial" w:cs="Arial"/>
                <w:color w:val="222222"/>
                <w:highlight w:val="white"/>
              </w:rPr>
            </w:pPr>
            <w:r>
              <w:rPr>
                <w:rFonts w:ascii="Arial" w:eastAsia="Arial" w:hAnsi="Arial" w:cs="Arial"/>
                <w:color w:val="222222"/>
                <w:highlight w:val="white"/>
              </w:rPr>
              <w:t>D.1.1.Yaşlı Bakımı Programı Huzurevi Ziyareti</w:t>
            </w:r>
            <w:r>
              <w:rPr>
                <w:rFonts w:ascii="Times New Roman" w:eastAsia="Times New Roman" w:hAnsi="Times New Roman" w:cs="Times New Roman"/>
                <w:color w:val="FF0000"/>
                <w:sz w:val="24"/>
                <w:szCs w:val="24"/>
              </w:rPr>
              <w:t>(Uygulama)</w:t>
            </w:r>
          </w:p>
          <w:p w14:paraId="185B2FDF" w14:textId="77777777" w:rsidR="007D46AB" w:rsidRDefault="001E76C8">
            <w:pPr>
              <w:spacing w:line="360" w:lineRule="auto"/>
              <w:rPr>
                <w:rFonts w:ascii="Arial" w:eastAsia="Arial" w:hAnsi="Arial" w:cs="Arial"/>
                <w:color w:val="222222"/>
                <w:highlight w:val="white"/>
              </w:rPr>
            </w:pPr>
            <w:r>
              <w:rPr>
                <w:rFonts w:ascii="Arial" w:eastAsia="Arial" w:hAnsi="Arial" w:cs="Arial"/>
                <w:color w:val="222222"/>
                <w:highlight w:val="white"/>
              </w:rPr>
              <w:t>D.1.1 Yaşlı Bakımı Programı Yaşlı Bakım Evine Teknik Gezi</w:t>
            </w:r>
            <w:r>
              <w:rPr>
                <w:rFonts w:ascii="Times New Roman" w:eastAsia="Times New Roman" w:hAnsi="Times New Roman" w:cs="Times New Roman"/>
                <w:color w:val="FF0000"/>
                <w:sz w:val="24"/>
                <w:szCs w:val="24"/>
              </w:rPr>
              <w:t>(Uygulama)</w:t>
            </w:r>
          </w:p>
          <w:p w14:paraId="7D483156" w14:textId="77777777" w:rsidR="007D46AB" w:rsidRDefault="007D46AB">
            <w:pPr>
              <w:rPr>
                <w:rFonts w:ascii="Arial" w:eastAsia="Arial" w:hAnsi="Arial" w:cs="Arial"/>
                <w:color w:val="222222"/>
                <w:highlight w:val="white"/>
              </w:rPr>
            </w:pPr>
          </w:p>
          <w:p w14:paraId="55999A57" w14:textId="77777777" w:rsidR="007D46AB" w:rsidRDefault="007D46AB">
            <w:pPr>
              <w:rPr>
                <w:rFonts w:ascii="Times New Roman" w:eastAsia="Times New Roman" w:hAnsi="Times New Roman" w:cs="Times New Roman"/>
                <w:color w:val="222222"/>
                <w:sz w:val="24"/>
                <w:szCs w:val="24"/>
                <w:highlight w:val="white"/>
              </w:rPr>
            </w:pPr>
          </w:p>
          <w:p w14:paraId="00C2DD3E" w14:textId="77777777" w:rsidR="007D46AB" w:rsidRDefault="007D46AB">
            <w:pPr>
              <w:rPr>
                <w:rFonts w:ascii="Times New Roman" w:eastAsia="Times New Roman" w:hAnsi="Times New Roman" w:cs="Times New Roman"/>
                <w:sz w:val="24"/>
                <w:szCs w:val="24"/>
              </w:rPr>
            </w:pPr>
          </w:p>
          <w:p w14:paraId="4EAE3AA3" w14:textId="77777777" w:rsidR="007D46AB" w:rsidRDefault="007D46AB">
            <w:pPr>
              <w:rPr>
                <w:rFonts w:ascii="Times New Roman" w:eastAsia="Times New Roman" w:hAnsi="Times New Roman" w:cs="Times New Roman"/>
                <w:sz w:val="24"/>
                <w:szCs w:val="24"/>
              </w:rPr>
            </w:pPr>
          </w:p>
          <w:p w14:paraId="0D0C5204" w14:textId="77777777" w:rsidR="007D46AB" w:rsidRDefault="007D46AB">
            <w:pPr>
              <w:rPr>
                <w:rFonts w:ascii="Times New Roman" w:eastAsia="Times New Roman" w:hAnsi="Times New Roman" w:cs="Times New Roman"/>
                <w:sz w:val="24"/>
                <w:szCs w:val="24"/>
              </w:rPr>
            </w:pPr>
          </w:p>
          <w:p w14:paraId="2CB31761" w14:textId="77777777" w:rsidR="007D46AB" w:rsidRDefault="007D46AB">
            <w:pPr>
              <w:rPr>
                <w:rFonts w:ascii="Times New Roman" w:eastAsia="Times New Roman" w:hAnsi="Times New Roman" w:cs="Times New Roman"/>
                <w:sz w:val="24"/>
                <w:szCs w:val="24"/>
              </w:rPr>
            </w:pPr>
          </w:p>
          <w:p w14:paraId="6D94B95B" w14:textId="77777777" w:rsidR="007D46AB" w:rsidRDefault="007D46AB">
            <w:pPr>
              <w:rPr>
                <w:rFonts w:ascii="Times New Roman" w:eastAsia="Times New Roman" w:hAnsi="Times New Roman" w:cs="Times New Roman"/>
                <w:sz w:val="24"/>
                <w:szCs w:val="24"/>
              </w:rPr>
            </w:pPr>
          </w:p>
          <w:p w14:paraId="7D97BF15" w14:textId="77777777" w:rsidR="007D46AB" w:rsidRDefault="007D46AB">
            <w:pPr>
              <w:rPr>
                <w:rFonts w:ascii="Times New Roman" w:eastAsia="Times New Roman" w:hAnsi="Times New Roman" w:cs="Times New Roman"/>
                <w:sz w:val="24"/>
                <w:szCs w:val="24"/>
              </w:rPr>
            </w:pPr>
          </w:p>
          <w:p w14:paraId="418A7F8A" w14:textId="77777777" w:rsidR="007D46AB" w:rsidRDefault="007D46AB">
            <w:pPr>
              <w:rPr>
                <w:rFonts w:ascii="Times New Roman" w:eastAsia="Times New Roman" w:hAnsi="Times New Roman" w:cs="Times New Roman"/>
                <w:sz w:val="24"/>
                <w:szCs w:val="24"/>
              </w:rPr>
            </w:pPr>
          </w:p>
          <w:p w14:paraId="794BB529" w14:textId="77777777" w:rsidR="007D46AB" w:rsidRDefault="007D46AB">
            <w:pPr>
              <w:rPr>
                <w:rFonts w:ascii="Times New Roman" w:eastAsia="Times New Roman" w:hAnsi="Times New Roman" w:cs="Times New Roman"/>
                <w:sz w:val="24"/>
                <w:szCs w:val="24"/>
              </w:rPr>
            </w:pPr>
          </w:p>
          <w:p w14:paraId="6871D28A" w14:textId="77777777" w:rsidR="007D46AB" w:rsidRDefault="007D46AB">
            <w:pPr>
              <w:rPr>
                <w:rFonts w:ascii="Times New Roman" w:eastAsia="Times New Roman" w:hAnsi="Times New Roman" w:cs="Times New Roman"/>
                <w:sz w:val="24"/>
                <w:szCs w:val="24"/>
              </w:rPr>
            </w:pPr>
          </w:p>
        </w:tc>
      </w:tr>
      <w:tr w:rsidR="007D46AB" w14:paraId="51F77D2A" w14:textId="77777777">
        <w:tc>
          <w:tcPr>
            <w:tcW w:w="9212" w:type="dxa"/>
          </w:tcPr>
          <w:p w14:paraId="29FFB60B" w14:textId="77777777" w:rsidR="007D46AB" w:rsidRDefault="007D46AB">
            <w:pPr>
              <w:rPr>
                <w:rFonts w:ascii="Times New Roman" w:eastAsia="Times New Roman" w:hAnsi="Times New Roman" w:cs="Times New Roman"/>
                <w:sz w:val="24"/>
                <w:szCs w:val="24"/>
              </w:rPr>
            </w:pPr>
          </w:p>
        </w:tc>
      </w:tr>
    </w:tbl>
    <w:p w14:paraId="1E89A4CD" w14:textId="77777777" w:rsidR="007D46AB" w:rsidRDefault="007D46AB">
      <w:pPr>
        <w:rPr>
          <w:rFonts w:ascii="Times New Roman" w:eastAsia="Times New Roman" w:hAnsi="Times New Roman" w:cs="Times New Roman"/>
          <w:sz w:val="24"/>
          <w:szCs w:val="24"/>
        </w:rPr>
      </w:pPr>
    </w:p>
    <w:p w14:paraId="21841F92" w14:textId="77777777" w:rsidR="007D46AB" w:rsidRDefault="007D46AB">
      <w:pPr>
        <w:rPr>
          <w:rFonts w:ascii="Times New Roman" w:eastAsia="Times New Roman" w:hAnsi="Times New Roman" w:cs="Times New Roman"/>
          <w:sz w:val="24"/>
          <w:szCs w:val="24"/>
        </w:rPr>
      </w:pPr>
    </w:p>
    <w:p w14:paraId="64BBE85F"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D.1.2. Kaynaklar</w:t>
      </w:r>
    </w:p>
    <w:tbl>
      <w:tblPr>
        <w:tblStyle w:val="afffff8"/>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666CFC00" w14:textId="77777777">
        <w:tc>
          <w:tcPr>
            <w:tcW w:w="9212" w:type="dxa"/>
          </w:tcPr>
          <w:p w14:paraId="17CE7788"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ffff9"/>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73A192EE" w14:textId="77777777">
              <w:tc>
                <w:tcPr>
                  <w:tcW w:w="1796" w:type="dxa"/>
                </w:tcPr>
                <w:p w14:paraId="66CC48E9"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46160ECD"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5742A77D"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33203828"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761736E3"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699F54C8" w14:textId="77777777">
              <w:tc>
                <w:tcPr>
                  <w:tcW w:w="1796" w:type="dxa"/>
                </w:tcPr>
                <w:p w14:paraId="188EA707"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yok</w:t>
                  </w:r>
                </w:p>
              </w:tc>
              <w:tc>
                <w:tcPr>
                  <w:tcW w:w="1796" w:type="dxa"/>
                </w:tcPr>
                <w:p w14:paraId="33AA870B"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var, Uygulama yok</w:t>
                  </w:r>
                </w:p>
              </w:tc>
              <w:tc>
                <w:tcPr>
                  <w:tcW w:w="1796" w:type="dxa"/>
                </w:tcPr>
                <w:p w14:paraId="300B801F"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Uygulama var, Kontrol ve Önlem yok</w:t>
                  </w:r>
                </w:p>
              </w:tc>
              <w:tc>
                <w:tcPr>
                  <w:tcW w:w="1796" w:type="dxa"/>
                </w:tcPr>
                <w:p w14:paraId="443EF7E8"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Uygulama, Kontrol Etme ve Önlem Alma var</w:t>
                  </w:r>
                </w:p>
              </w:tc>
              <w:tc>
                <w:tcPr>
                  <w:tcW w:w="1797" w:type="dxa"/>
                </w:tcPr>
                <w:p w14:paraId="3EB96688"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Örnek Uygulama var.</w:t>
                  </w:r>
                </w:p>
              </w:tc>
            </w:tr>
            <w:tr w:rsidR="007D46AB" w14:paraId="341AF72F" w14:textId="77777777">
              <w:tc>
                <w:tcPr>
                  <w:tcW w:w="1796" w:type="dxa"/>
                </w:tcPr>
                <w:p w14:paraId="208473A5" w14:textId="77777777" w:rsidR="007D46AB" w:rsidRDefault="007D46AB">
                  <w:pPr>
                    <w:rPr>
                      <w:rFonts w:ascii="Times New Roman" w:eastAsia="Times New Roman" w:hAnsi="Times New Roman" w:cs="Times New Roman"/>
                      <w:sz w:val="24"/>
                      <w:szCs w:val="24"/>
                    </w:rPr>
                  </w:pPr>
                </w:p>
              </w:tc>
              <w:tc>
                <w:tcPr>
                  <w:tcW w:w="1796" w:type="dxa"/>
                </w:tcPr>
                <w:p w14:paraId="14554581" w14:textId="77777777" w:rsidR="007D46AB" w:rsidRDefault="007D46AB">
                  <w:pPr>
                    <w:rPr>
                      <w:rFonts w:ascii="Times New Roman" w:eastAsia="Times New Roman" w:hAnsi="Times New Roman" w:cs="Times New Roman"/>
                      <w:sz w:val="24"/>
                      <w:szCs w:val="24"/>
                    </w:rPr>
                  </w:pPr>
                </w:p>
              </w:tc>
              <w:tc>
                <w:tcPr>
                  <w:tcW w:w="1796" w:type="dxa"/>
                </w:tcPr>
                <w:p w14:paraId="2658210F"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96" w:type="dxa"/>
                  <w:vAlign w:val="center"/>
                </w:tcPr>
                <w:p w14:paraId="1DF902F6" w14:textId="77777777" w:rsidR="007D46AB" w:rsidRDefault="007D46AB">
                  <w:pPr>
                    <w:jc w:val="center"/>
                    <w:rPr>
                      <w:rFonts w:ascii="Times New Roman" w:eastAsia="Times New Roman" w:hAnsi="Times New Roman" w:cs="Times New Roman"/>
                      <w:b/>
                      <w:sz w:val="24"/>
                      <w:szCs w:val="24"/>
                    </w:rPr>
                  </w:pPr>
                </w:p>
              </w:tc>
              <w:tc>
                <w:tcPr>
                  <w:tcW w:w="1797" w:type="dxa"/>
                </w:tcPr>
                <w:p w14:paraId="74F347EB" w14:textId="77777777" w:rsidR="007D46AB" w:rsidRDefault="007D46AB">
                  <w:pPr>
                    <w:rPr>
                      <w:rFonts w:ascii="Times New Roman" w:eastAsia="Times New Roman" w:hAnsi="Times New Roman" w:cs="Times New Roman"/>
                      <w:sz w:val="24"/>
                      <w:szCs w:val="24"/>
                    </w:rPr>
                  </w:pPr>
                </w:p>
              </w:tc>
            </w:tr>
          </w:tbl>
          <w:p w14:paraId="0989A6CF" w14:textId="77777777" w:rsidR="007D46AB" w:rsidRDefault="007D46AB">
            <w:pPr>
              <w:jc w:val="both"/>
              <w:rPr>
                <w:rFonts w:ascii="Times New Roman" w:eastAsia="Times New Roman" w:hAnsi="Times New Roman" w:cs="Times New Roman"/>
                <w:sz w:val="24"/>
                <w:szCs w:val="24"/>
              </w:rPr>
            </w:pPr>
          </w:p>
          <w:p w14:paraId="00D119C9" w14:textId="77777777" w:rsidR="007D46AB" w:rsidRDefault="001E76C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Açıklama:Bu</w:t>
            </w:r>
            <w:proofErr w:type="spellEnd"/>
            <w:r>
              <w:rPr>
                <w:rFonts w:ascii="Times New Roman" w:eastAsia="Times New Roman" w:hAnsi="Times New Roman" w:cs="Times New Roman"/>
                <w:sz w:val="24"/>
                <w:szCs w:val="24"/>
              </w:rPr>
              <w:t xml:space="preserve"> alanda meslek yüksekokulumuzda YOBU TV ve akademisyenlerin öğrencilerle yapmış olduğu etkinlikler katkı sağlamaktadır. </w:t>
            </w:r>
          </w:p>
          <w:p w14:paraId="70D6EB8A" w14:textId="77777777" w:rsidR="007D46AB" w:rsidRDefault="007D46AB">
            <w:pPr>
              <w:rPr>
                <w:rFonts w:ascii="Times New Roman" w:eastAsia="Times New Roman" w:hAnsi="Times New Roman" w:cs="Times New Roman"/>
                <w:sz w:val="24"/>
                <w:szCs w:val="24"/>
              </w:rPr>
            </w:pPr>
          </w:p>
          <w:p w14:paraId="0016FDD5"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D.1.2. Etkinlik Planlama Formu </w:t>
            </w:r>
            <w:r>
              <w:rPr>
                <w:rFonts w:ascii="Times New Roman" w:eastAsia="Times New Roman" w:hAnsi="Times New Roman" w:cs="Times New Roman"/>
                <w:color w:val="FF0000"/>
                <w:sz w:val="24"/>
                <w:szCs w:val="24"/>
              </w:rPr>
              <w:t>(Planlama)</w:t>
            </w:r>
          </w:p>
          <w:p w14:paraId="0D14743A" w14:textId="77777777" w:rsidR="007D46AB" w:rsidRDefault="001E76C8">
            <w:pPr>
              <w:spacing w:line="360" w:lineRule="auto"/>
              <w:rPr>
                <w:rFonts w:ascii="Arial" w:eastAsia="Arial" w:hAnsi="Arial" w:cs="Arial"/>
                <w:color w:val="FF0000"/>
                <w:sz w:val="20"/>
                <w:szCs w:val="20"/>
                <w:highlight w:val="white"/>
              </w:rPr>
            </w:pPr>
            <w:r>
              <w:rPr>
                <w:rFonts w:ascii="Times New Roman" w:eastAsia="Times New Roman" w:hAnsi="Times New Roman" w:cs="Times New Roman"/>
                <w:sz w:val="24"/>
                <w:szCs w:val="24"/>
              </w:rPr>
              <w:t>D.1.2.</w:t>
            </w:r>
            <w:r>
              <w:rPr>
                <w:rFonts w:ascii="Arial" w:eastAsia="Arial" w:hAnsi="Arial" w:cs="Arial"/>
                <w:sz w:val="20"/>
                <w:szCs w:val="20"/>
                <w:highlight w:val="white"/>
              </w:rPr>
              <w:t xml:space="preserve">YOBU Tanıtım Günleri Etkinliği </w:t>
            </w:r>
            <w:r>
              <w:rPr>
                <w:rFonts w:ascii="Arial" w:eastAsia="Arial" w:hAnsi="Arial" w:cs="Arial"/>
                <w:color w:val="FF0000"/>
                <w:sz w:val="20"/>
                <w:szCs w:val="20"/>
                <w:highlight w:val="white"/>
              </w:rPr>
              <w:t>(Uygulama)</w:t>
            </w:r>
          </w:p>
          <w:p w14:paraId="64BB901D" w14:textId="77777777" w:rsidR="007D46AB" w:rsidRDefault="001E76C8">
            <w:pPr>
              <w:spacing w:line="360" w:lineRule="auto"/>
              <w:rPr>
                <w:rFonts w:ascii="Arial" w:eastAsia="Arial" w:hAnsi="Arial" w:cs="Arial"/>
                <w:color w:val="FF0000"/>
                <w:sz w:val="20"/>
                <w:szCs w:val="20"/>
                <w:highlight w:val="white"/>
              </w:rPr>
            </w:pPr>
            <w:r>
              <w:rPr>
                <w:rFonts w:ascii="Arial" w:eastAsia="Arial" w:hAnsi="Arial" w:cs="Arial"/>
                <w:sz w:val="20"/>
                <w:szCs w:val="20"/>
                <w:highlight w:val="white"/>
              </w:rPr>
              <w:t>D.1.2.</w:t>
            </w:r>
            <w:r>
              <w:rPr>
                <w:rFonts w:ascii="Arial" w:eastAsia="Arial" w:hAnsi="Arial" w:cs="Arial"/>
                <w:sz w:val="20"/>
                <w:szCs w:val="20"/>
                <w:shd w:val="clear" w:color="auto" w:fill="F9F9F9"/>
              </w:rPr>
              <w:t xml:space="preserve">YOBUTV Üzerinden Topluma Açık Seminerlerin Sayısı </w:t>
            </w:r>
            <w:r>
              <w:rPr>
                <w:rFonts w:ascii="Arial" w:eastAsia="Arial" w:hAnsi="Arial" w:cs="Arial"/>
                <w:color w:val="FF0000"/>
                <w:sz w:val="20"/>
                <w:szCs w:val="20"/>
                <w:shd w:val="clear" w:color="auto" w:fill="F9F9F9"/>
              </w:rPr>
              <w:t>(Uygulama)</w:t>
            </w:r>
          </w:p>
          <w:p w14:paraId="0A949521" w14:textId="77777777" w:rsidR="007D46AB" w:rsidRDefault="001E76C8">
            <w:pPr>
              <w:spacing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D.1.2.YEDAM Konferansı</w:t>
            </w:r>
            <w:r>
              <w:rPr>
                <w:rFonts w:ascii="Times New Roman" w:eastAsia="Times New Roman" w:hAnsi="Times New Roman" w:cs="Times New Roman"/>
                <w:color w:val="FF0000"/>
                <w:sz w:val="24"/>
                <w:szCs w:val="24"/>
              </w:rPr>
              <w:t>(Uygulama)</w:t>
            </w:r>
          </w:p>
          <w:p w14:paraId="0129C62B"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D.1.2.Bağımlılıkla mücadele kapsamında poster hazırlanması(Uygulama)</w:t>
            </w:r>
          </w:p>
          <w:p w14:paraId="3AA4156C"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D.1.2.Bağımlılıkla mücadele kapsamında poster hazırlanması </w:t>
            </w:r>
            <w:r>
              <w:rPr>
                <w:rFonts w:ascii="Times New Roman" w:eastAsia="Times New Roman" w:hAnsi="Times New Roman" w:cs="Times New Roman"/>
                <w:color w:val="FF0000"/>
                <w:sz w:val="24"/>
                <w:szCs w:val="24"/>
              </w:rPr>
              <w:t>(Uygulama)</w:t>
            </w:r>
          </w:p>
          <w:p w14:paraId="43D693BF"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D.1.1.Bir Çocuk Bir Dünya Topluluğu Etkinlik</w:t>
            </w:r>
            <w:r>
              <w:rPr>
                <w:rFonts w:ascii="Times New Roman" w:eastAsia="Times New Roman" w:hAnsi="Times New Roman" w:cs="Times New Roman"/>
                <w:color w:val="FF0000"/>
                <w:sz w:val="24"/>
                <w:szCs w:val="24"/>
              </w:rPr>
              <w:t>(Uygulama)</w:t>
            </w:r>
          </w:p>
          <w:p w14:paraId="19EEDE94" w14:textId="77777777" w:rsidR="007D46AB" w:rsidRDefault="001E76C8">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D.1.2. BAP yazısı (</w:t>
            </w:r>
            <w:r>
              <w:rPr>
                <w:rFonts w:ascii="Times New Roman" w:eastAsia="Times New Roman" w:hAnsi="Times New Roman" w:cs="Times New Roman"/>
                <w:sz w:val="28"/>
                <w:szCs w:val="28"/>
              </w:rPr>
              <w:t>H</w:t>
            </w:r>
            <w:r>
              <w:rPr>
                <w:rFonts w:ascii="Times New Roman" w:eastAsia="Times New Roman" w:hAnsi="Times New Roman" w:cs="Times New Roman"/>
                <w:sz w:val="20"/>
                <w:szCs w:val="20"/>
              </w:rPr>
              <w:t xml:space="preserve">astane etkinlik odasının hastanede yatan </w:t>
            </w:r>
            <w:proofErr w:type="spellStart"/>
            <w:r>
              <w:rPr>
                <w:rFonts w:ascii="Times New Roman" w:eastAsia="Times New Roman" w:hAnsi="Times New Roman" w:cs="Times New Roman"/>
                <w:sz w:val="20"/>
                <w:szCs w:val="20"/>
              </w:rPr>
              <w:t>çocukların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psikososyal</w:t>
            </w:r>
            <w:proofErr w:type="spellEnd"/>
            <w:r>
              <w:rPr>
                <w:rFonts w:ascii="Times New Roman" w:eastAsia="Times New Roman" w:hAnsi="Times New Roman" w:cs="Times New Roman"/>
                <w:sz w:val="20"/>
                <w:szCs w:val="20"/>
              </w:rPr>
              <w:t xml:space="preserve"> semptom </w:t>
            </w:r>
            <w:proofErr w:type="spellStart"/>
            <w:r>
              <w:rPr>
                <w:rFonts w:ascii="Times New Roman" w:eastAsia="Times New Roman" w:hAnsi="Times New Roman" w:cs="Times New Roman"/>
                <w:sz w:val="20"/>
                <w:szCs w:val="20"/>
              </w:rPr>
              <w:t>düzeylerine</w:t>
            </w:r>
            <w:proofErr w:type="spellEnd"/>
            <w:r>
              <w:rPr>
                <w:rFonts w:ascii="Times New Roman" w:eastAsia="Times New Roman" w:hAnsi="Times New Roman" w:cs="Times New Roman"/>
                <w:sz w:val="20"/>
                <w:szCs w:val="20"/>
              </w:rPr>
              <w:t xml:space="preserve"> ve ebeveynlerinin kaygı </w:t>
            </w:r>
            <w:proofErr w:type="spellStart"/>
            <w:r>
              <w:rPr>
                <w:rFonts w:ascii="Times New Roman" w:eastAsia="Times New Roman" w:hAnsi="Times New Roman" w:cs="Times New Roman"/>
                <w:sz w:val="20"/>
                <w:szCs w:val="20"/>
              </w:rPr>
              <w:t>düzeylerine</w:t>
            </w:r>
            <w:proofErr w:type="spellEnd"/>
            <w:r>
              <w:rPr>
                <w:rFonts w:ascii="Times New Roman" w:eastAsia="Times New Roman" w:hAnsi="Times New Roman" w:cs="Times New Roman"/>
                <w:sz w:val="20"/>
                <w:szCs w:val="20"/>
              </w:rPr>
              <w:t xml:space="preserve"> etkisi )</w:t>
            </w:r>
            <w:r>
              <w:rPr>
                <w:rFonts w:ascii="Times New Roman" w:eastAsia="Times New Roman" w:hAnsi="Times New Roman" w:cs="Times New Roman"/>
                <w:color w:val="FF0000"/>
                <w:sz w:val="24"/>
                <w:szCs w:val="24"/>
              </w:rPr>
              <w:t>(Uygulama)</w:t>
            </w:r>
          </w:p>
          <w:p w14:paraId="7BDDA596"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D.1.2. Çocuk Gelişimi Etkinlik (1.Geleneksel çocuk şenliği)</w:t>
            </w:r>
            <w:r>
              <w:rPr>
                <w:rFonts w:ascii="Times New Roman" w:eastAsia="Times New Roman" w:hAnsi="Times New Roman" w:cs="Times New Roman"/>
                <w:color w:val="FF0000"/>
                <w:sz w:val="24"/>
                <w:szCs w:val="24"/>
              </w:rPr>
              <w:t>(Uygulama)</w:t>
            </w:r>
          </w:p>
          <w:p w14:paraId="012652D3"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D.1.1.Çocuk Gelişimi Etkinlik (Dumansız Hava Sahası)</w:t>
            </w:r>
            <w:r>
              <w:rPr>
                <w:rFonts w:ascii="Times New Roman" w:eastAsia="Times New Roman" w:hAnsi="Times New Roman" w:cs="Times New Roman"/>
                <w:color w:val="FF0000"/>
                <w:sz w:val="24"/>
                <w:szCs w:val="24"/>
              </w:rPr>
              <w:t>(Uygulama)</w:t>
            </w:r>
          </w:p>
          <w:p w14:paraId="36440859"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D.1.2.Çocuk Gelişimi Etkinlik (Kitap Bağışı)</w:t>
            </w:r>
            <w:r>
              <w:rPr>
                <w:rFonts w:ascii="Times New Roman" w:eastAsia="Times New Roman" w:hAnsi="Times New Roman" w:cs="Times New Roman"/>
                <w:color w:val="FF0000"/>
                <w:sz w:val="24"/>
                <w:szCs w:val="24"/>
              </w:rPr>
              <w:t>(Uygulama)</w:t>
            </w:r>
          </w:p>
          <w:p w14:paraId="6B0111CD"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D.1.2.Çocuk Gelişimi Etkinlik (Çocuk Gelişimi Programı </w:t>
            </w:r>
            <w:proofErr w:type="spellStart"/>
            <w:r>
              <w:rPr>
                <w:rFonts w:ascii="Times New Roman" w:eastAsia="Times New Roman" w:hAnsi="Times New Roman" w:cs="Times New Roman"/>
                <w:sz w:val="24"/>
                <w:szCs w:val="24"/>
              </w:rPr>
              <w:t>Eslem</w:t>
            </w:r>
            <w:proofErr w:type="spellEnd"/>
            <w:r>
              <w:rPr>
                <w:rFonts w:ascii="Times New Roman" w:eastAsia="Times New Roman" w:hAnsi="Times New Roman" w:cs="Times New Roman"/>
                <w:sz w:val="24"/>
                <w:szCs w:val="24"/>
              </w:rPr>
              <w:t xml:space="preserve"> Fatma’nın Yanında)</w:t>
            </w:r>
            <w:r>
              <w:rPr>
                <w:rFonts w:ascii="Times New Roman" w:eastAsia="Times New Roman" w:hAnsi="Times New Roman" w:cs="Times New Roman"/>
                <w:color w:val="FF0000"/>
                <w:sz w:val="24"/>
                <w:szCs w:val="24"/>
              </w:rPr>
              <w:t>(Uygulama)</w:t>
            </w:r>
          </w:p>
          <w:p w14:paraId="2314D81D"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D.1.2.Çocuk Gelişimi Etkinlik (Ebru Şenliği)</w:t>
            </w:r>
            <w:r>
              <w:rPr>
                <w:rFonts w:ascii="Times New Roman" w:eastAsia="Times New Roman" w:hAnsi="Times New Roman" w:cs="Times New Roman"/>
                <w:color w:val="FF0000"/>
                <w:sz w:val="24"/>
                <w:szCs w:val="24"/>
              </w:rPr>
              <w:t>(Uygulama)</w:t>
            </w:r>
          </w:p>
          <w:p w14:paraId="71B3A6ED"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D.1.2.Çocuk Gelişimi Etkinlik (18 Mart Çanakkale Şehitlerini Anma Etkinliği)</w:t>
            </w:r>
            <w:r>
              <w:rPr>
                <w:rFonts w:ascii="Times New Roman" w:eastAsia="Times New Roman" w:hAnsi="Times New Roman" w:cs="Times New Roman"/>
                <w:color w:val="FF0000"/>
                <w:sz w:val="24"/>
                <w:szCs w:val="24"/>
              </w:rPr>
              <w:t>(Uygulama)</w:t>
            </w:r>
          </w:p>
          <w:p w14:paraId="1417BC80"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D.1.2.Çocuk Gelişimi Etkinlik (Anasınıfına Materyal Desteği)</w:t>
            </w:r>
            <w:r>
              <w:rPr>
                <w:rFonts w:ascii="Times New Roman" w:eastAsia="Times New Roman" w:hAnsi="Times New Roman" w:cs="Times New Roman"/>
                <w:color w:val="FF0000"/>
                <w:sz w:val="24"/>
                <w:szCs w:val="24"/>
              </w:rPr>
              <w:t>(Uygulama)</w:t>
            </w:r>
          </w:p>
          <w:p w14:paraId="6DA72B47"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D.1.2.DGS BİLGİLENDİRME TOPLANTISI</w:t>
            </w:r>
            <w:r>
              <w:rPr>
                <w:rFonts w:ascii="Times New Roman" w:eastAsia="Times New Roman" w:hAnsi="Times New Roman" w:cs="Times New Roman"/>
                <w:color w:val="FF0000"/>
                <w:sz w:val="24"/>
                <w:szCs w:val="24"/>
              </w:rPr>
              <w:t>(Uygulama)</w:t>
            </w:r>
          </w:p>
          <w:p w14:paraId="41342626"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D.1.2.Çocuk İzci Şenliği</w:t>
            </w:r>
            <w:r>
              <w:rPr>
                <w:rFonts w:ascii="Times New Roman" w:eastAsia="Times New Roman" w:hAnsi="Times New Roman" w:cs="Times New Roman"/>
                <w:color w:val="FF0000"/>
                <w:sz w:val="24"/>
                <w:szCs w:val="24"/>
              </w:rPr>
              <w:t>(Uygulama)</w:t>
            </w:r>
          </w:p>
          <w:p w14:paraId="08A8541A"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D.1.2. Bahar Dönemi Seminerler</w:t>
            </w:r>
            <w:r>
              <w:rPr>
                <w:rFonts w:ascii="Times New Roman" w:eastAsia="Times New Roman" w:hAnsi="Times New Roman" w:cs="Times New Roman"/>
                <w:color w:val="FF0000"/>
                <w:sz w:val="24"/>
                <w:szCs w:val="24"/>
              </w:rPr>
              <w:t>(Uygulama)</w:t>
            </w:r>
          </w:p>
          <w:p w14:paraId="3CAF2A2F"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D.1.2.Kızılay Tanıtımı ve Kan Bağışı</w:t>
            </w:r>
            <w:r>
              <w:rPr>
                <w:rFonts w:ascii="Times New Roman" w:eastAsia="Times New Roman" w:hAnsi="Times New Roman" w:cs="Times New Roman"/>
                <w:color w:val="FF0000"/>
                <w:sz w:val="24"/>
                <w:szCs w:val="24"/>
              </w:rPr>
              <w:t>(Uygulama)</w:t>
            </w:r>
          </w:p>
          <w:p w14:paraId="26F22484"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D.1.2.</w:t>
            </w:r>
            <w:r>
              <w:rPr>
                <w:rFonts w:ascii="Arial" w:eastAsia="Arial" w:hAnsi="Arial" w:cs="Arial"/>
                <w:color w:val="222222"/>
                <w:highlight w:val="white"/>
              </w:rPr>
              <w:t xml:space="preserve">Bir Çocuk Bir Dünya Öğrenci Topluluğu </w:t>
            </w:r>
            <w:proofErr w:type="spellStart"/>
            <w:r>
              <w:rPr>
                <w:rFonts w:ascii="Arial" w:eastAsia="Arial" w:hAnsi="Arial" w:cs="Arial"/>
                <w:color w:val="222222"/>
                <w:highlight w:val="white"/>
              </w:rPr>
              <w:t>Webinar</w:t>
            </w:r>
            <w:proofErr w:type="spellEnd"/>
            <w:r>
              <w:rPr>
                <w:rFonts w:ascii="Times New Roman" w:eastAsia="Times New Roman" w:hAnsi="Times New Roman" w:cs="Times New Roman"/>
                <w:color w:val="FF0000"/>
                <w:sz w:val="24"/>
                <w:szCs w:val="24"/>
              </w:rPr>
              <w:t>(Uygulama)</w:t>
            </w:r>
          </w:p>
          <w:p w14:paraId="326FB4D2" w14:textId="77777777" w:rsidR="007D46AB" w:rsidRDefault="001E76C8">
            <w:pPr>
              <w:spacing w:line="360" w:lineRule="auto"/>
              <w:rPr>
                <w:rFonts w:ascii="Times New Roman" w:eastAsia="Times New Roman" w:hAnsi="Times New Roman" w:cs="Times New Roman"/>
                <w:color w:val="222222"/>
                <w:sz w:val="24"/>
                <w:szCs w:val="24"/>
                <w:highlight w:val="white"/>
              </w:rPr>
            </w:pPr>
            <w:r>
              <w:rPr>
                <w:rFonts w:ascii="Arial" w:eastAsia="Arial" w:hAnsi="Arial" w:cs="Arial"/>
                <w:color w:val="222222"/>
                <w:highlight w:val="white"/>
              </w:rPr>
              <w:t>D.1.2.</w:t>
            </w:r>
            <w:r>
              <w:rPr>
                <w:rFonts w:ascii="Times New Roman" w:eastAsia="Times New Roman" w:hAnsi="Times New Roman" w:cs="Times New Roman"/>
                <w:color w:val="222222"/>
                <w:sz w:val="24"/>
                <w:szCs w:val="24"/>
                <w:highlight w:val="white"/>
              </w:rPr>
              <w:t xml:space="preserve">Özel </w:t>
            </w:r>
            <w:proofErr w:type="spellStart"/>
            <w:r>
              <w:rPr>
                <w:rFonts w:ascii="Times New Roman" w:eastAsia="Times New Roman" w:hAnsi="Times New Roman" w:cs="Times New Roman"/>
                <w:color w:val="222222"/>
                <w:sz w:val="24"/>
                <w:szCs w:val="24"/>
                <w:highlight w:val="white"/>
              </w:rPr>
              <w:t>Gereksinimli</w:t>
            </w:r>
            <w:proofErr w:type="spellEnd"/>
            <w:r>
              <w:rPr>
                <w:rFonts w:ascii="Times New Roman" w:eastAsia="Times New Roman" w:hAnsi="Times New Roman" w:cs="Times New Roman"/>
                <w:color w:val="222222"/>
                <w:sz w:val="24"/>
                <w:szCs w:val="24"/>
                <w:highlight w:val="white"/>
              </w:rPr>
              <w:t xml:space="preserve"> Öğrenciler ile ilgili etkinlik (3 Aralık Dünya Engelliler Günü)</w:t>
            </w:r>
            <w:r>
              <w:rPr>
                <w:rFonts w:ascii="Times New Roman" w:eastAsia="Times New Roman" w:hAnsi="Times New Roman" w:cs="Times New Roman"/>
                <w:color w:val="FF0000"/>
                <w:sz w:val="24"/>
                <w:szCs w:val="24"/>
              </w:rPr>
              <w:t>(Uygulama)</w:t>
            </w:r>
          </w:p>
          <w:p w14:paraId="0278A01A" w14:textId="77777777" w:rsidR="007D46AB" w:rsidRDefault="001E76C8">
            <w:pPr>
              <w:spacing w:line="360" w:lineRule="auto"/>
              <w:rPr>
                <w:rFonts w:ascii="Arial" w:eastAsia="Arial" w:hAnsi="Arial" w:cs="Arial"/>
                <w:color w:val="222222"/>
                <w:highlight w:val="white"/>
              </w:rPr>
            </w:pPr>
            <w:r>
              <w:rPr>
                <w:rFonts w:ascii="Times New Roman" w:eastAsia="Times New Roman" w:hAnsi="Times New Roman" w:cs="Times New Roman"/>
                <w:color w:val="222222"/>
                <w:sz w:val="24"/>
                <w:szCs w:val="24"/>
                <w:highlight w:val="white"/>
              </w:rPr>
              <w:t xml:space="preserve">D.1.2. </w:t>
            </w:r>
            <w:r>
              <w:rPr>
                <w:rFonts w:ascii="Arial" w:eastAsia="Arial" w:hAnsi="Arial" w:cs="Arial"/>
                <w:color w:val="222222"/>
                <w:highlight w:val="white"/>
              </w:rPr>
              <w:t>Kalite Komisyonu Öğrenci Temsilcisi Seçimi</w:t>
            </w:r>
            <w:r>
              <w:rPr>
                <w:rFonts w:ascii="Times New Roman" w:eastAsia="Times New Roman" w:hAnsi="Times New Roman" w:cs="Times New Roman"/>
                <w:color w:val="FF0000"/>
                <w:sz w:val="24"/>
                <w:szCs w:val="24"/>
              </w:rPr>
              <w:t>(Uygulama)</w:t>
            </w:r>
          </w:p>
          <w:p w14:paraId="68A2C7AE" w14:textId="77777777" w:rsidR="007D46AB" w:rsidRDefault="001E76C8">
            <w:pPr>
              <w:spacing w:line="360" w:lineRule="auto"/>
              <w:rPr>
                <w:rFonts w:ascii="Arial" w:eastAsia="Arial" w:hAnsi="Arial" w:cs="Arial"/>
                <w:color w:val="222222"/>
                <w:highlight w:val="white"/>
              </w:rPr>
            </w:pPr>
            <w:r>
              <w:rPr>
                <w:rFonts w:ascii="Arial" w:eastAsia="Arial" w:hAnsi="Arial" w:cs="Arial"/>
                <w:color w:val="222222"/>
                <w:highlight w:val="white"/>
              </w:rPr>
              <w:t>D.1.2.Yaşlı Bakımı Programı Huzurevi Ziyareti</w:t>
            </w:r>
            <w:r>
              <w:rPr>
                <w:rFonts w:ascii="Times New Roman" w:eastAsia="Times New Roman" w:hAnsi="Times New Roman" w:cs="Times New Roman"/>
                <w:color w:val="FF0000"/>
                <w:sz w:val="24"/>
                <w:szCs w:val="24"/>
              </w:rPr>
              <w:t>(Uygulama)</w:t>
            </w:r>
          </w:p>
          <w:p w14:paraId="47D34DEE" w14:textId="77777777" w:rsidR="007D46AB" w:rsidRDefault="001E76C8">
            <w:pPr>
              <w:spacing w:line="360" w:lineRule="auto"/>
              <w:rPr>
                <w:rFonts w:ascii="Arial" w:eastAsia="Arial" w:hAnsi="Arial" w:cs="Arial"/>
                <w:color w:val="222222"/>
                <w:highlight w:val="white"/>
              </w:rPr>
            </w:pPr>
            <w:r>
              <w:rPr>
                <w:rFonts w:ascii="Arial" w:eastAsia="Arial" w:hAnsi="Arial" w:cs="Arial"/>
                <w:color w:val="222222"/>
                <w:highlight w:val="white"/>
              </w:rPr>
              <w:t>D.1.2. Yaşlı Bakımı Programı Yaşlı Bakım Evine Teknik Gezi</w:t>
            </w:r>
            <w:r>
              <w:rPr>
                <w:rFonts w:ascii="Times New Roman" w:eastAsia="Times New Roman" w:hAnsi="Times New Roman" w:cs="Times New Roman"/>
                <w:color w:val="FF0000"/>
                <w:sz w:val="24"/>
                <w:szCs w:val="24"/>
              </w:rPr>
              <w:t>(Uygulama)</w:t>
            </w:r>
          </w:p>
          <w:p w14:paraId="10618DA3" w14:textId="77777777" w:rsidR="007D46AB" w:rsidRDefault="007D46AB">
            <w:pPr>
              <w:spacing w:line="360" w:lineRule="auto"/>
              <w:rPr>
                <w:rFonts w:ascii="Arial" w:eastAsia="Arial" w:hAnsi="Arial" w:cs="Arial"/>
                <w:color w:val="222222"/>
                <w:highlight w:val="white"/>
              </w:rPr>
            </w:pPr>
          </w:p>
          <w:p w14:paraId="09836875" w14:textId="77777777" w:rsidR="007D46AB" w:rsidRDefault="007D46AB">
            <w:pPr>
              <w:rPr>
                <w:rFonts w:ascii="Times New Roman" w:eastAsia="Times New Roman" w:hAnsi="Times New Roman" w:cs="Times New Roman"/>
                <w:color w:val="222222"/>
                <w:sz w:val="24"/>
                <w:szCs w:val="24"/>
                <w:highlight w:val="white"/>
              </w:rPr>
            </w:pPr>
          </w:p>
          <w:p w14:paraId="114AF380" w14:textId="77777777" w:rsidR="007D46AB" w:rsidRDefault="007D46AB">
            <w:pPr>
              <w:rPr>
                <w:rFonts w:ascii="Times New Roman" w:eastAsia="Times New Roman" w:hAnsi="Times New Roman" w:cs="Times New Roman"/>
                <w:sz w:val="24"/>
                <w:szCs w:val="24"/>
              </w:rPr>
            </w:pPr>
          </w:p>
          <w:p w14:paraId="036C2250" w14:textId="77777777" w:rsidR="007D46AB" w:rsidRDefault="007D46AB">
            <w:pPr>
              <w:rPr>
                <w:rFonts w:ascii="Times New Roman" w:eastAsia="Times New Roman" w:hAnsi="Times New Roman" w:cs="Times New Roman"/>
                <w:sz w:val="24"/>
                <w:szCs w:val="24"/>
              </w:rPr>
            </w:pPr>
          </w:p>
        </w:tc>
      </w:tr>
    </w:tbl>
    <w:p w14:paraId="7E0C7AE4" w14:textId="77777777" w:rsidR="007D46AB" w:rsidRDefault="007D46AB">
      <w:pPr>
        <w:rPr>
          <w:rFonts w:ascii="Times New Roman" w:eastAsia="Times New Roman" w:hAnsi="Times New Roman" w:cs="Times New Roman"/>
          <w:sz w:val="24"/>
          <w:szCs w:val="24"/>
        </w:rPr>
      </w:pPr>
    </w:p>
    <w:p w14:paraId="3FD37670" w14:textId="77777777" w:rsidR="007D46AB" w:rsidRDefault="001E76C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D.2. Toplumsal Katkı Performansı</w:t>
      </w:r>
    </w:p>
    <w:p w14:paraId="2E737909"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D.2.1.Toplumsal katkı performansının izlenmesi ve değerlendirilmesi</w:t>
      </w:r>
    </w:p>
    <w:tbl>
      <w:tblPr>
        <w:tblStyle w:val="afffffa"/>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2CC62025" w14:textId="77777777">
        <w:tc>
          <w:tcPr>
            <w:tcW w:w="9212" w:type="dxa"/>
          </w:tcPr>
          <w:p w14:paraId="1EF719A6"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tbl>
            <w:tblPr>
              <w:tblStyle w:val="afffffb"/>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796"/>
              <w:gridCol w:w="1796"/>
              <w:gridCol w:w="1796"/>
              <w:gridCol w:w="1797"/>
            </w:tblGrid>
            <w:tr w:rsidR="007D46AB" w14:paraId="4CBD1EEE" w14:textId="77777777">
              <w:tc>
                <w:tcPr>
                  <w:tcW w:w="1796" w:type="dxa"/>
                </w:tcPr>
                <w:p w14:paraId="089FC4CF"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1. Düzey</w:t>
                  </w:r>
                </w:p>
              </w:tc>
              <w:tc>
                <w:tcPr>
                  <w:tcW w:w="1796" w:type="dxa"/>
                </w:tcPr>
                <w:p w14:paraId="744DE1F5"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2. Düzey</w:t>
                  </w:r>
                </w:p>
              </w:tc>
              <w:tc>
                <w:tcPr>
                  <w:tcW w:w="1796" w:type="dxa"/>
                </w:tcPr>
                <w:p w14:paraId="6AE26D03"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3. Düzey</w:t>
                  </w:r>
                </w:p>
              </w:tc>
              <w:tc>
                <w:tcPr>
                  <w:tcW w:w="1796" w:type="dxa"/>
                </w:tcPr>
                <w:p w14:paraId="0B7CF36B"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4. Düzey</w:t>
                  </w:r>
                </w:p>
              </w:tc>
              <w:tc>
                <w:tcPr>
                  <w:tcW w:w="1797" w:type="dxa"/>
                </w:tcPr>
                <w:p w14:paraId="539315EE"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5. Düzey</w:t>
                  </w:r>
                </w:p>
              </w:tc>
            </w:tr>
            <w:tr w:rsidR="007D46AB" w14:paraId="25FDD987" w14:textId="77777777">
              <w:tc>
                <w:tcPr>
                  <w:tcW w:w="1796" w:type="dxa"/>
                </w:tcPr>
                <w:p w14:paraId="0E5877A4"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yok</w:t>
                  </w:r>
                </w:p>
              </w:tc>
              <w:tc>
                <w:tcPr>
                  <w:tcW w:w="1796" w:type="dxa"/>
                </w:tcPr>
                <w:p w14:paraId="72F2869F"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var, Uygulama yok</w:t>
                  </w:r>
                </w:p>
              </w:tc>
              <w:tc>
                <w:tcPr>
                  <w:tcW w:w="1796" w:type="dxa"/>
                </w:tcPr>
                <w:p w14:paraId="5D237CDE"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Uygulama var, Kontrol ve Önlem yok</w:t>
                  </w:r>
                </w:p>
              </w:tc>
              <w:tc>
                <w:tcPr>
                  <w:tcW w:w="1796" w:type="dxa"/>
                </w:tcPr>
                <w:p w14:paraId="357A3B46"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 Uygulama, Kontrol Etme ve Önlem Alma var</w:t>
                  </w:r>
                </w:p>
              </w:tc>
              <w:tc>
                <w:tcPr>
                  <w:tcW w:w="1797" w:type="dxa"/>
                </w:tcPr>
                <w:p w14:paraId="2D40B21D"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Örnek Uygulama var.</w:t>
                  </w:r>
                </w:p>
              </w:tc>
            </w:tr>
            <w:tr w:rsidR="007D46AB" w14:paraId="60E9800C" w14:textId="77777777">
              <w:tc>
                <w:tcPr>
                  <w:tcW w:w="1796" w:type="dxa"/>
                </w:tcPr>
                <w:p w14:paraId="168EE577" w14:textId="77777777" w:rsidR="007D46AB" w:rsidRDefault="007D46AB">
                  <w:pPr>
                    <w:rPr>
                      <w:rFonts w:ascii="Times New Roman" w:eastAsia="Times New Roman" w:hAnsi="Times New Roman" w:cs="Times New Roman"/>
                      <w:sz w:val="24"/>
                      <w:szCs w:val="24"/>
                    </w:rPr>
                  </w:pPr>
                </w:p>
              </w:tc>
              <w:tc>
                <w:tcPr>
                  <w:tcW w:w="1796" w:type="dxa"/>
                </w:tcPr>
                <w:p w14:paraId="0305BC68" w14:textId="77777777" w:rsidR="007D46AB" w:rsidRDefault="007D46AB">
                  <w:pPr>
                    <w:rPr>
                      <w:rFonts w:ascii="Times New Roman" w:eastAsia="Times New Roman" w:hAnsi="Times New Roman" w:cs="Times New Roman"/>
                      <w:sz w:val="24"/>
                      <w:szCs w:val="24"/>
                    </w:rPr>
                  </w:pPr>
                </w:p>
              </w:tc>
              <w:tc>
                <w:tcPr>
                  <w:tcW w:w="1796" w:type="dxa"/>
                </w:tcPr>
                <w:p w14:paraId="0E19A1C6" w14:textId="77777777" w:rsidR="007D46AB" w:rsidRDefault="007D46AB">
                  <w:pPr>
                    <w:rPr>
                      <w:rFonts w:ascii="Times New Roman" w:eastAsia="Times New Roman" w:hAnsi="Times New Roman" w:cs="Times New Roman"/>
                      <w:sz w:val="24"/>
                      <w:szCs w:val="24"/>
                    </w:rPr>
                  </w:pPr>
                </w:p>
              </w:tc>
              <w:tc>
                <w:tcPr>
                  <w:tcW w:w="1796" w:type="dxa"/>
                  <w:vAlign w:val="center"/>
                </w:tcPr>
                <w:p w14:paraId="085FE10F" w14:textId="77777777" w:rsidR="007D46AB" w:rsidRDefault="007D46AB">
                  <w:pPr>
                    <w:jc w:val="center"/>
                    <w:rPr>
                      <w:rFonts w:ascii="Times New Roman" w:eastAsia="Times New Roman" w:hAnsi="Times New Roman" w:cs="Times New Roman"/>
                      <w:b/>
                      <w:sz w:val="24"/>
                      <w:szCs w:val="24"/>
                    </w:rPr>
                  </w:pPr>
                </w:p>
              </w:tc>
              <w:tc>
                <w:tcPr>
                  <w:tcW w:w="1797" w:type="dxa"/>
                </w:tcPr>
                <w:p w14:paraId="6149A270" w14:textId="77777777" w:rsidR="007D46AB" w:rsidRDefault="007D46AB">
                  <w:pPr>
                    <w:rPr>
                      <w:rFonts w:ascii="Times New Roman" w:eastAsia="Times New Roman" w:hAnsi="Times New Roman" w:cs="Times New Roman"/>
                      <w:sz w:val="24"/>
                      <w:szCs w:val="24"/>
                    </w:rPr>
                  </w:pPr>
                </w:p>
              </w:tc>
            </w:tr>
          </w:tbl>
          <w:p w14:paraId="78E232A2" w14:textId="77777777" w:rsidR="007D46AB" w:rsidRDefault="007D46AB">
            <w:pPr>
              <w:rPr>
                <w:rFonts w:ascii="Times New Roman" w:eastAsia="Times New Roman" w:hAnsi="Times New Roman" w:cs="Times New Roman"/>
                <w:sz w:val="24"/>
                <w:szCs w:val="24"/>
              </w:rPr>
            </w:pPr>
          </w:p>
          <w:p w14:paraId="18BD6EBC" w14:textId="77777777" w:rsidR="007D46AB" w:rsidRDefault="001E76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Açıklama: Meslek Yüksekokulumuzun çalışma alanları sağlık ve sosyal  bilimler alanına bağlı bulunmaktadır, bu nedenle yapılan araştırma çalışmaların nitelik ve nicelik olarak sürdürülebilirliği toplumsal süreçlerle doğrudan ilişkilidir. Bu bağlamda topluma katkı verebilecek fikir ve projelerin oluşturulması, sürdürülebilirliğin sağlanması ve sahadaki iyileştirmelerin takip edilebilmesi adına gerekli iş ve işlemler sürdürülmektedir. Bu konuda planlamalar yapılmaktadır.</w:t>
            </w:r>
          </w:p>
          <w:p w14:paraId="364DDBC5" w14:textId="77777777" w:rsidR="007D46AB" w:rsidRDefault="007D46AB">
            <w:pPr>
              <w:rPr>
                <w:rFonts w:ascii="Times New Roman" w:eastAsia="Times New Roman" w:hAnsi="Times New Roman" w:cs="Times New Roman"/>
                <w:sz w:val="24"/>
                <w:szCs w:val="24"/>
              </w:rPr>
            </w:pPr>
          </w:p>
          <w:p w14:paraId="63F4D441" w14:textId="77777777" w:rsidR="007D46AB" w:rsidRDefault="001E76C8">
            <w:pPr>
              <w:spacing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D.2.1.Akreditasyon Eğitimi (TOBB Üniversitesi- Mustafa TURAN hoca) (</w:t>
            </w:r>
            <w:r>
              <w:rPr>
                <w:rFonts w:ascii="Times New Roman" w:eastAsia="Times New Roman" w:hAnsi="Times New Roman" w:cs="Times New Roman"/>
                <w:color w:val="FF0000"/>
                <w:sz w:val="24"/>
                <w:szCs w:val="24"/>
              </w:rPr>
              <w:t>Planlama)</w:t>
            </w:r>
          </w:p>
          <w:p w14:paraId="427FAA97" w14:textId="77777777" w:rsidR="007D46AB" w:rsidRDefault="001E76C8">
            <w:pPr>
              <w:spacing w:line="360" w:lineRule="auto"/>
              <w:rPr>
                <w:color w:val="FF0000"/>
              </w:rPr>
            </w:pPr>
            <w:r>
              <w:rPr>
                <w:rFonts w:ascii="Times New Roman" w:eastAsia="Times New Roman" w:hAnsi="Times New Roman" w:cs="Times New Roman"/>
                <w:sz w:val="24"/>
                <w:szCs w:val="24"/>
              </w:rPr>
              <w:t xml:space="preserve">D.2.1. </w:t>
            </w:r>
            <w:r>
              <w:t xml:space="preserve">Sağlık Hizmetleri Eğitim Programlarını Değerlendirme ve Akreditasyon Derneği (SAHİDAD) </w:t>
            </w:r>
            <w:r>
              <w:rPr>
                <w:color w:val="FF0000"/>
              </w:rPr>
              <w:t>(Planlama)</w:t>
            </w:r>
          </w:p>
          <w:p w14:paraId="36C028B1" w14:textId="77777777" w:rsidR="007D46AB" w:rsidRDefault="001E76C8">
            <w:pPr>
              <w:spacing w:line="360" w:lineRule="auto"/>
              <w:rPr>
                <w:rFonts w:ascii="Times New Roman" w:eastAsia="Times New Roman" w:hAnsi="Times New Roman" w:cs="Times New Roman"/>
                <w:color w:val="FF0000"/>
                <w:sz w:val="24"/>
                <w:szCs w:val="24"/>
              </w:rPr>
            </w:pPr>
            <w:r>
              <w:t>D.2.1.</w:t>
            </w:r>
            <w:r>
              <w:rPr>
                <w:rFonts w:ascii="Times New Roman" w:eastAsia="Times New Roman" w:hAnsi="Times New Roman" w:cs="Times New Roman"/>
                <w:sz w:val="24"/>
                <w:szCs w:val="24"/>
              </w:rPr>
              <w:t xml:space="preserve"> Etkinlik Planlama Formu </w:t>
            </w:r>
            <w:r>
              <w:rPr>
                <w:rFonts w:ascii="Times New Roman" w:eastAsia="Times New Roman" w:hAnsi="Times New Roman" w:cs="Times New Roman"/>
                <w:color w:val="FF0000"/>
                <w:sz w:val="24"/>
                <w:szCs w:val="24"/>
              </w:rPr>
              <w:t>(Planlama)</w:t>
            </w:r>
          </w:p>
          <w:p w14:paraId="04E5CCDF" w14:textId="77777777" w:rsidR="007D46AB" w:rsidRDefault="001E76C8">
            <w:pPr>
              <w:spacing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D.2.1.Komisyonlar </w:t>
            </w:r>
            <w:r>
              <w:rPr>
                <w:rFonts w:ascii="Times New Roman" w:eastAsia="Times New Roman" w:hAnsi="Times New Roman" w:cs="Times New Roman"/>
                <w:color w:val="FF0000"/>
                <w:sz w:val="24"/>
                <w:szCs w:val="24"/>
              </w:rPr>
              <w:t>(Planlama)</w:t>
            </w:r>
          </w:p>
          <w:p w14:paraId="7EF12DD2" w14:textId="77777777" w:rsidR="007D46AB" w:rsidRDefault="001E76C8">
            <w:pPr>
              <w:spacing w:line="360" w:lineRule="auto"/>
              <w:rPr>
                <w:color w:val="FF0000"/>
              </w:rPr>
            </w:pPr>
            <w:r>
              <w:t>D.2.1. YEDAM Konferansı</w:t>
            </w:r>
            <w:r>
              <w:rPr>
                <w:color w:val="FF0000"/>
              </w:rPr>
              <w:t>(Uygulama)</w:t>
            </w:r>
          </w:p>
          <w:p w14:paraId="0577D4F1" w14:textId="77777777" w:rsidR="007D46AB" w:rsidRDefault="001E76C8">
            <w:pPr>
              <w:spacing w:line="360" w:lineRule="auto"/>
              <w:rPr>
                <w:color w:val="FF0000"/>
              </w:rPr>
            </w:pPr>
            <w:r>
              <w:t xml:space="preserve">D.2.1.YEDAM Eğitim Değerlendirme Formu </w:t>
            </w:r>
            <w:r>
              <w:rPr>
                <w:color w:val="FF0000"/>
              </w:rPr>
              <w:t>(Uygulama)</w:t>
            </w:r>
          </w:p>
          <w:p w14:paraId="6130DA92" w14:textId="77777777" w:rsidR="007D46AB" w:rsidRDefault="001E76C8">
            <w:pPr>
              <w:spacing w:line="360" w:lineRule="auto"/>
              <w:rPr>
                <w:color w:val="FF0000"/>
              </w:rPr>
            </w:pPr>
            <w:r>
              <w:t>D.2.1.</w:t>
            </w:r>
            <w:r>
              <w:rPr>
                <w:rFonts w:ascii="Times New Roman" w:eastAsia="Times New Roman" w:hAnsi="Times New Roman" w:cs="Times New Roman"/>
                <w:sz w:val="24"/>
                <w:szCs w:val="24"/>
              </w:rPr>
              <w:t xml:space="preserve">Bağımlılıkla mücadele kapsamında poster hazırlanması </w:t>
            </w:r>
            <w:r>
              <w:rPr>
                <w:rFonts w:ascii="Times New Roman" w:eastAsia="Times New Roman" w:hAnsi="Times New Roman" w:cs="Times New Roman"/>
                <w:color w:val="FF0000"/>
                <w:sz w:val="24"/>
                <w:szCs w:val="24"/>
              </w:rPr>
              <w:t>(Uygulama)</w:t>
            </w:r>
          </w:p>
          <w:p w14:paraId="2A3DF5A5"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D.2.1.Bağımlılıkla mücadele kapsamında poster hazırlanması </w:t>
            </w:r>
            <w:r>
              <w:rPr>
                <w:rFonts w:ascii="Times New Roman" w:eastAsia="Times New Roman" w:hAnsi="Times New Roman" w:cs="Times New Roman"/>
                <w:color w:val="FF0000"/>
                <w:sz w:val="24"/>
                <w:szCs w:val="24"/>
              </w:rPr>
              <w:t>(Uygulama)</w:t>
            </w:r>
          </w:p>
          <w:p w14:paraId="26059648"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D.2.1.Bir Çocuk Bir Dünya Topluluğu Etkinlik</w:t>
            </w:r>
            <w:r>
              <w:rPr>
                <w:rFonts w:ascii="Times New Roman" w:eastAsia="Times New Roman" w:hAnsi="Times New Roman" w:cs="Times New Roman"/>
                <w:color w:val="FF0000"/>
                <w:sz w:val="24"/>
                <w:szCs w:val="24"/>
              </w:rPr>
              <w:t>(Uygulama)</w:t>
            </w:r>
          </w:p>
          <w:p w14:paraId="3F630BBE" w14:textId="77777777" w:rsidR="007D46AB" w:rsidRDefault="001E76C8">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D.2.1. BAP yazısı (</w:t>
            </w:r>
            <w:r>
              <w:rPr>
                <w:rFonts w:ascii="Times New Roman" w:eastAsia="Times New Roman" w:hAnsi="Times New Roman" w:cs="Times New Roman"/>
                <w:sz w:val="28"/>
                <w:szCs w:val="28"/>
              </w:rPr>
              <w:t>H</w:t>
            </w:r>
            <w:r>
              <w:rPr>
                <w:rFonts w:ascii="Times New Roman" w:eastAsia="Times New Roman" w:hAnsi="Times New Roman" w:cs="Times New Roman"/>
                <w:sz w:val="20"/>
                <w:szCs w:val="20"/>
              </w:rPr>
              <w:t xml:space="preserve">astane etkinlik odasının hastanede yatan </w:t>
            </w:r>
            <w:proofErr w:type="spellStart"/>
            <w:r>
              <w:rPr>
                <w:rFonts w:ascii="Times New Roman" w:eastAsia="Times New Roman" w:hAnsi="Times New Roman" w:cs="Times New Roman"/>
                <w:sz w:val="20"/>
                <w:szCs w:val="20"/>
              </w:rPr>
              <w:t>çocukların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psikososyal</w:t>
            </w:r>
            <w:proofErr w:type="spellEnd"/>
            <w:r>
              <w:rPr>
                <w:rFonts w:ascii="Times New Roman" w:eastAsia="Times New Roman" w:hAnsi="Times New Roman" w:cs="Times New Roman"/>
                <w:sz w:val="20"/>
                <w:szCs w:val="20"/>
              </w:rPr>
              <w:t xml:space="preserve"> semptom </w:t>
            </w:r>
            <w:proofErr w:type="spellStart"/>
            <w:r>
              <w:rPr>
                <w:rFonts w:ascii="Times New Roman" w:eastAsia="Times New Roman" w:hAnsi="Times New Roman" w:cs="Times New Roman"/>
                <w:sz w:val="20"/>
                <w:szCs w:val="20"/>
              </w:rPr>
              <w:t>düzeylerine</w:t>
            </w:r>
            <w:proofErr w:type="spellEnd"/>
            <w:r>
              <w:rPr>
                <w:rFonts w:ascii="Times New Roman" w:eastAsia="Times New Roman" w:hAnsi="Times New Roman" w:cs="Times New Roman"/>
                <w:sz w:val="20"/>
                <w:szCs w:val="20"/>
              </w:rPr>
              <w:t xml:space="preserve"> ve ebeveynlerinin kaygı </w:t>
            </w:r>
            <w:proofErr w:type="spellStart"/>
            <w:r>
              <w:rPr>
                <w:rFonts w:ascii="Times New Roman" w:eastAsia="Times New Roman" w:hAnsi="Times New Roman" w:cs="Times New Roman"/>
                <w:sz w:val="20"/>
                <w:szCs w:val="20"/>
              </w:rPr>
              <w:t>düzeylerine</w:t>
            </w:r>
            <w:proofErr w:type="spellEnd"/>
            <w:r>
              <w:rPr>
                <w:rFonts w:ascii="Times New Roman" w:eastAsia="Times New Roman" w:hAnsi="Times New Roman" w:cs="Times New Roman"/>
                <w:sz w:val="20"/>
                <w:szCs w:val="20"/>
              </w:rPr>
              <w:t xml:space="preserve"> etkisi )</w:t>
            </w:r>
            <w:r>
              <w:rPr>
                <w:rFonts w:ascii="Times New Roman" w:eastAsia="Times New Roman" w:hAnsi="Times New Roman" w:cs="Times New Roman"/>
                <w:color w:val="FF0000"/>
                <w:sz w:val="24"/>
                <w:szCs w:val="24"/>
              </w:rPr>
              <w:t>(Uygulama)</w:t>
            </w:r>
          </w:p>
          <w:p w14:paraId="55C64BB8"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D.2.1. Çocuk Gelişimi Etkinlik (1.Geleneksel çocuk şenliği)</w:t>
            </w:r>
            <w:r>
              <w:rPr>
                <w:rFonts w:ascii="Times New Roman" w:eastAsia="Times New Roman" w:hAnsi="Times New Roman" w:cs="Times New Roman"/>
                <w:color w:val="FF0000"/>
                <w:sz w:val="24"/>
                <w:szCs w:val="24"/>
              </w:rPr>
              <w:t>(Uygulama)</w:t>
            </w:r>
          </w:p>
          <w:p w14:paraId="3353A790"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D.2.1.Çocuk Gelişimi Etkinlik (Dumansız Hava Sahası)</w:t>
            </w:r>
            <w:r>
              <w:rPr>
                <w:rFonts w:ascii="Times New Roman" w:eastAsia="Times New Roman" w:hAnsi="Times New Roman" w:cs="Times New Roman"/>
                <w:color w:val="FF0000"/>
                <w:sz w:val="24"/>
                <w:szCs w:val="24"/>
              </w:rPr>
              <w:t>(Uygulama)</w:t>
            </w:r>
          </w:p>
          <w:p w14:paraId="2B50115C"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D.2.1.Çocuk Gelişimi Etkinlik (Kitap Bağışı)</w:t>
            </w:r>
            <w:r>
              <w:rPr>
                <w:rFonts w:ascii="Times New Roman" w:eastAsia="Times New Roman" w:hAnsi="Times New Roman" w:cs="Times New Roman"/>
                <w:color w:val="FF0000"/>
                <w:sz w:val="24"/>
                <w:szCs w:val="24"/>
              </w:rPr>
              <w:t>(Uygulama)</w:t>
            </w:r>
          </w:p>
          <w:p w14:paraId="39B6CC4A"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D.2.1.Çocuk Gelişimi Etkinlik (Çocuk Gelişimi Programı </w:t>
            </w:r>
            <w:proofErr w:type="spellStart"/>
            <w:r>
              <w:rPr>
                <w:rFonts w:ascii="Times New Roman" w:eastAsia="Times New Roman" w:hAnsi="Times New Roman" w:cs="Times New Roman"/>
                <w:sz w:val="24"/>
                <w:szCs w:val="24"/>
              </w:rPr>
              <w:t>Eslem</w:t>
            </w:r>
            <w:proofErr w:type="spellEnd"/>
            <w:r>
              <w:rPr>
                <w:rFonts w:ascii="Times New Roman" w:eastAsia="Times New Roman" w:hAnsi="Times New Roman" w:cs="Times New Roman"/>
                <w:sz w:val="24"/>
                <w:szCs w:val="24"/>
              </w:rPr>
              <w:t xml:space="preserve"> Fatma’nın Yanında)</w:t>
            </w:r>
            <w:r>
              <w:rPr>
                <w:rFonts w:ascii="Times New Roman" w:eastAsia="Times New Roman" w:hAnsi="Times New Roman" w:cs="Times New Roman"/>
                <w:color w:val="FF0000"/>
                <w:sz w:val="24"/>
                <w:szCs w:val="24"/>
              </w:rPr>
              <w:t>(Uygulama)</w:t>
            </w:r>
          </w:p>
          <w:p w14:paraId="34C812DE"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D.2.1.Çocuk Gelişimi Etkinlik (Ebru Şenliği)</w:t>
            </w:r>
            <w:r>
              <w:rPr>
                <w:rFonts w:ascii="Times New Roman" w:eastAsia="Times New Roman" w:hAnsi="Times New Roman" w:cs="Times New Roman"/>
                <w:color w:val="FF0000"/>
                <w:sz w:val="24"/>
                <w:szCs w:val="24"/>
              </w:rPr>
              <w:t>(Uygulama)</w:t>
            </w:r>
          </w:p>
          <w:p w14:paraId="7A889C45"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D.2.1.Çocuk Gelişimi Etkinlik (18 Mart Çanakkale Şehitlerini Anma Etkinliği)</w:t>
            </w:r>
            <w:r>
              <w:rPr>
                <w:rFonts w:ascii="Times New Roman" w:eastAsia="Times New Roman" w:hAnsi="Times New Roman" w:cs="Times New Roman"/>
                <w:color w:val="FF0000"/>
                <w:sz w:val="24"/>
                <w:szCs w:val="24"/>
              </w:rPr>
              <w:t>(Uygulama)</w:t>
            </w:r>
          </w:p>
          <w:p w14:paraId="65E00A29"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D.2.1.Çocuk Gelişimi Etkinlik (Anasınıfına Materyal Desteği)</w:t>
            </w:r>
            <w:r>
              <w:rPr>
                <w:rFonts w:ascii="Times New Roman" w:eastAsia="Times New Roman" w:hAnsi="Times New Roman" w:cs="Times New Roman"/>
                <w:color w:val="FF0000"/>
                <w:sz w:val="24"/>
                <w:szCs w:val="24"/>
              </w:rPr>
              <w:t>(Uygulama)</w:t>
            </w:r>
          </w:p>
          <w:p w14:paraId="5EF2B3EA"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D.2.1.DGS BİLGİLENDİRME TOPLANTISI</w:t>
            </w:r>
            <w:r>
              <w:rPr>
                <w:rFonts w:ascii="Times New Roman" w:eastAsia="Times New Roman" w:hAnsi="Times New Roman" w:cs="Times New Roman"/>
                <w:color w:val="FF0000"/>
                <w:sz w:val="24"/>
                <w:szCs w:val="24"/>
              </w:rPr>
              <w:t>(Uygulama)</w:t>
            </w:r>
          </w:p>
          <w:p w14:paraId="1FECFCDD"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D.2.1.Çocuk İzci Şenliği</w:t>
            </w:r>
            <w:r>
              <w:rPr>
                <w:rFonts w:ascii="Times New Roman" w:eastAsia="Times New Roman" w:hAnsi="Times New Roman" w:cs="Times New Roman"/>
                <w:color w:val="FF0000"/>
                <w:sz w:val="24"/>
                <w:szCs w:val="24"/>
              </w:rPr>
              <w:t>(Uygulama)</w:t>
            </w:r>
          </w:p>
          <w:p w14:paraId="61AD707E"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D.2.1. Bahar Dönemi Seminerler</w:t>
            </w:r>
            <w:r>
              <w:rPr>
                <w:rFonts w:ascii="Times New Roman" w:eastAsia="Times New Roman" w:hAnsi="Times New Roman" w:cs="Times New Roman"/>
                <w:color w:val="FF0000"/>
                <w:sz w:val="24"/>
                <w:szCs w:val="24"/>
              </w:rPr>
              <w:t>(Uygulama)</w:t>
            </w:r>
          </w:p>
          <w:p w14:paraId="55C1732E"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D.2.1.Kızılay Tanıtımı ve Kan Bağışı</w:t>
            </w:r>
            <w:r>
              <w:rPr>
                <w:rFonts w:ascii="Times New Roman" w:eastAsia="Times New Roman" w:hAnsi="Times New Roman" w:cs="Times New Roman"/>
                <w:color w:val="FF0000"/>
                <w:sz w:val="24"/>
                <w:szCs w:val="24"/>
              </w:rPr>
              <w:t>(Uygulama)</w:t>
            </w:r>
          </w:p>
          <w:p w14:paraId="796C8AA4" w14:textId="77777777" w:rsidR="007D46AB" w:rsidRDefault="001E76C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D.2.1.</w:t>
            </w:r>
            <w:r>
              <w:rPr>
                <w:rFonts w:ascii="Arial" w:eastAsia="Arial" w:hAnsi="Arial" w:cs="Arial"/>
                <w:color w:val="222222"/>
                <w:highlight w:val="white"/>
              </w:rPr>
              <w:t xml:space="preserve">Bir Çocuk Bir Dünya Öğrenci Topluluğu </w:t>
            </w:r>
            <w:proofErr w:type="spellStart"/>
            <w:r>
              <w:rPr>
                <w:rFonts w:ascii="Arial" w:eastAsia="Arial" w:hAnsi="Arial" w:cs="Arial"/>
                <w:color w:val="222222"/>
                <w:highlight w:val="white"/>
              </w:rPr>
              <w:t>Webinar</w:t>
            </w:r>
            <w:proofErr w:type="spellEnd"/>
            <w:r>
              <w:rPr>
                <w:rFonts w:ascii="Times New Roman" w:eastAsia="Times New Roman" w:hAnsi="Times New Roman" w:cs="Times New Roman"/>
                <w:color w:val="FF0000"/>
                <w:sz w:val="24"/>
                <w:szCs w:val="24"/>
              </w:rPr>
              <w:t>(Uygulama)</w:t>
            </w:r>
          </w:p>
          <w:p w14:paraId="540FBB19" w14:textId="77777777" w:rsidR="007D46AB" w:rsidRDefault="001E76C8">
            <w:pPr>
              <w:spacing w:line="360" w:lineRule="auto"/>
              <w:rPr>
                <w:rFonts w:ascii="Times New Roman" w:eastAsia="Times New Roman" w:hAnsi="Times New Roman" w:cs="Times New Roman"/>
                <w:color w:val="FF0000"/>
                <w:sz w:val="24"/>
                <w:szCs w:val="24"/>
              </w:rPr>
            </w:pPr>
            <w:r>
              <w:rPr>
                <w:rFonts w:ascii="Arial" w:eastAsia="Arial" w:hAnsi="Arial" w:cs="Arial"/>
                <w:color w:val="222222"/>
                <w:highlight w:val="white"/>
              </w:rPr>
              <w:t>D.2.1.</w:t>
            </w:r>
            <w:r>
              <w:rPr>
                <w:rFonts w:ascii="Times New Roman" w:eastAsia="Times New Roman" w:hAnsi="Times New Roman" w:cs="Times New Roman"/>
                <w:color w:val="222222"/>
                <w:sz w:val="24"/>
                <w:szCs w:val="24"/>
                <w:highlight w:val="white"/>
              </w:rPr>
              <w:t xml:space="preserve">Özel </w:t>
            </w:r>
            <w:proofErr w:type="spellStart"/>
            <w:r>
              <w:rPr>
                <w:rFonts w:ascii="Times New Roman" w:eastAsia="Times New Roman" w:hAnsi="Times New Roman" w:cs="Times New Roman"/>
                <w:color w:val="222222"/>
                <w:sz w:val="24"/>
                <w:szCs w:val="24"/>
                <w:highlight w:val="white"/>
              </w:rPr>
              <w:t>Gereksinimli</w:t>
            </w:r>
            <w:proofErr w:type="spellEnd"/>
            <w:r>
              <w:rPr>
                <w:rFonts w:ascii="Times New Roman" w:eastAsia="Times New Roman" w:hAnsi="Times New Roman" w:cs="Times New Roman"/>
                <w:color w:val="222222"/>
                <w:sz w:val="24"/>
                <w:szCs w:val="24"/>
                <w:highlight w:val="white"/>
              </w:rPr>
              <w:t xml:space="preserve"> Öğrenciler ile ilgili etkinlik (3 Aralık Dünya Engelliler Günü)</w:t>
            </w:r>
            <w:r>
              <w:rPr>
                <w:rFonts w:ascii="Times New Roman" w:eastAsia="Times New Roman" w:hAnsi="Times New Roman" w:cs="Times New Roman"/>
                <w:color w:val="FF0000"/>
                <w:sz w:val="24"/>
                <w:szCs w:val="24"/>
              </w:rPr>
              <w:t>(Uygulama)</w:t>
            </w:r>
          </w:p>
          <w:p w14:paraId="7A89A225" w14:textId="77777777" w:rsidR="007D46AB" w:rsidRDefault="001E76C8">
            <w:pPr>
              <w:spacing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222222"/>
                <w:sz w:val="24"/>
                <w:szCs w:val="24"/>
                <w:highlight w:val="white"/>
              </w:rPr>
              <w:t xml:space="preserve">D.2.1. </w:t>
            </w:r>
            <w:r>
              <w:rPr>
                <w:rFonts w:ascii="Arial" w:eastAsia="Arial" w:hAnsi="Arial" w:cs="Arial"/>
                <w:color w:val="222222"/>
                <w:highlight w:val="white"/>
              </w:rPr>
              <w:t>Kalite Komisyonu Öğrenci Temsilcisi Seçimi</w:t>
            </w:r>
            <w:r>
              <w:rPr>
                <w:rFonts w:ascii="Times New Roman" w:eastAsia="Times New Roman" w:hAnsi="Times New Roman" w:cs="Times New Roman"/>
                <w:color w:val="FF0000"/>
                <w:sz w:val="24"/>
                <w:szCs w:val="24"/>
              </w:rPr>
              <w:t>(Uygulama)</w:t>
            </w:r>
          </w:p>
          <w:p w14:paraId="0D1E4D25" w14:textId="77777777" w:rsidR="007D46AB" w:rsidRDefault="001E76C8">
            <w:pPr>
              <w:spacing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D.2.1.Topluluk Faaliyet Tarihleri </w:t>
            </w:r>
            <w:r>
              <w:rPr>
                <w:rFonts w:ascii="Times New Roman" w:eastAsia="Times New Roman" w:hAnsi="Times New Roman" w:cs="Times New Roman"/>
                <w:color w:val="FF0000"/>
                <w:sz w:val="24"/>
                <w:szCs w:val="24"/>
              </w:rPr>
              <w:t>(</w:t>
            </w:r>
            <w:proofErr w:type="spellStart"/>
            <w:r>
              <w:rPr>
                <w:rFonts w:ascii="Times New Roman" w:eastAsia="Times New Roman" w:hAnsi="Times New Roman" w:cs="Times New Roman"/>
                <w:color w:val="FF0000"/>
                <w:sz w:val="24"/>
                <w:szCs w:val="24"/>
              </w:rPr>
              <w:t>Ugulama</w:t>
            </w:r>
            <w:proofErr w:type="spellEnd"/>
            <w:r>
              <w:rPr>
                <w:rFonts w:ascii="Times New Roman" w:eastAsia="Times New Roman" w:hAnsi="Times New Roman" w:cs="Times New Roman"/>
                <w:color w:val="FF0000"/>
                <w:sz w:val="24"/>
                <w:szCs w:val="24"/>
              </w:rPr>
              <w:t>)</w:t>
            </w:r>
          </w:p>
          <w:p w14:paraId="5E8246E7" w14:textId="77777777" w:rsidR="007D46AB" w:rsidRDefault="001E76C8">
            <w:pPr>
              <w:spacing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D.2.1.Topluluk Üye Sayısı </w:t>
            </w:r>
            <w:r>
              <w:rPr>
                <w:rFonts w:ascii="Times New Roman" w:eastAsia="Times New Roman" w:hAnsi="Times New Roman" w:cs="Times New Roman"/>
                <w:color w:val="FF0000"/>
                <w:sz w:val="24"/>
                <w:szCs w:val="24"/>
              </w:rPr>
              <w:t>(Uygulama)</w:t>
            </w:r>
          </w:p>
          <w:p w14:paraId="46E6EA2D" w14:textId="77777777" w:rsidR="007D46AB" w:rsidRDefault="001E76C8">
            <w:pPr>
              <w:spacing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D.2.1. Topluluk Etkinlik Raporu </w:t>
            </w:r>
            <w:r>
              <w:rPr>
                <w:rFonts w:ascii="Times New Roman" w:eastAsia="Times New Roman" w:hAnsi="Times New Roman" w:cs="Times New Roman"/>
                <w:color w:val="FF0000"/>
                <w:sz w:val="24"/>
                <w:szCs w:val="24"/>
              </w:rPr>
              <w:t>(Uygulama)</w:t>
            </w:r>
          </w:p>
          <w:p w14:paraId="23B2AD85" w14:textId="77777777" w:rsidR="007D46AB" w:rsidRDefault="001E76C8">
            <w:pPr>
              <w:spacing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D.2.1.SAHİDAD akreditasyon yetkisini değerlendirme </w:t>
            </w:r>
            <w:r>
              <w:rPr>
                <w:rFonts w:ascii="Times New Roman" w:eastAsia="Times New Roman" w:hAnsi="Times New Roman" w:cs="Times New Roman"/>
                <w:color w:val="FF0000"/>
                <w:sz w:val="24"/>
                <w:szCs w:val="24"/>
              </w:rPr>
              <w:t>(Uygulama)</w:t>
            </w:r>
          </w:p>
          <w:p w14:paraId="18B793BF" w14:textId="77777777" w:rsidR="007D46AB" w:rsidRDefault="001E76C8">
            <w:pPr>
              <w:spacing w:line="360" w:lineRule="auto"/>
              <w:rPr>
                <w:rFonts w:ascii="Arial" w:eastAsia="Arial" w:hAnsi="Arial" w:cs="Arial"/>
                <w:color w:val="FF0000"/>
                <w:sz w:val="20"/>
                <w:szCs w:val="20"/>
                <w:highlight w:val="white"/>
              </w:rPr>
            </w:pPr>
            <w:r>
              <w:rPr>
                <w:rFonts w:ascii="Times New Roman" w:eastAsia="Times New Roman" w:hAnsi="Times New Roman" w:cs="Times New Roman"/>
                <w:sz w:val="24"/>
                <w:szCs w:val="24"/>
              </w:rPr>
              <w:t>D.2.1.</w:t>
            </w:r>
            <w:r>
              <w:rPr>
                <w:rFonts w:ascii="Arial" w:eastAsia="Arial" w:hAnsi="Arial" w:cs="Arial"/>
                <w:sz w:val="20"/>
                <w:szCs w:val="20"/>
                <w:highlight w:val="white"/>
              </w:rPr>
              <w:t xml:space="preserve">YOBU Tanıtım Günleri Etkinliği </w:t>
            </w:r>
            <w:r>
              <w:rPr>
                <w:rFonts w:ascii="Arial" w:eastAsia="Arial" w:hAnsi="Arial" w:cs="Arial"/>
                <w:color w:val="FF0000"/>
                <w:sz w:val="20"/>
                <w:szCs w:val="20"/>
                <w:highlight w:val="white"/>
              </w:rPr>
              <w:t>(Uygulama)</w:t>
            </w:r>
          </w:p>
          <w:p w14:paraId="55ABC45A" w14:textId="77777777" w:rsidR="007D46AB" w:rsidRDefault="001E76C8">
            <w:pPr>
              <w:spacing w:line="360" w:lineRule="auto"/>
              <w:rPr>
                <w:rFonts w:ascii="Arial" w:eastAsia="Arial" w:hAnsi="Arial" w:cs="Arial"/>
                <w:color w:val="FF0000"/>
                <w:sz w:val="20"/>
                <w:szCs w:val="20"/>
                <w:highlight w:val="white"/>
              </w:rPr>
            </w:pPr>
            <w:r>
              <w:rPr>
                <w:rFonts w:ascii="Arial" w:eastAsia="Arial" w:hAnsi="Arial" w:cs="Arial"/>
                <w:sz w:val="20"/>
                <w:szCs w:val="20"/>
                <w:highlight w:val="white"/>
              </w:rPr>
              <w:t>D.2.1.</w:t>
            </w:r>
            <w:r>
              <w:rPr>
                <w:rFonts w:ascii="Arial" w:eastAsia="Arial" w:hAnsi="Arial" w:cs="Arial"/>
                <w:sz w:val="20"/>
                <w:szCs w:val="20"/>
                <w:shd w:val="clear" w:color="auto" w:fill="F9F9F9"/>
              </w:rPr>
              <w:t xml:space="preserve">YOBUTV Üzerinden Topluma Açık Seminerlerin Sayısı </w:t>
            </w:r>
            <w:r>
              <w:rPr>
                <w:rFonts w:ascii="Arial" w:eastAsia="Arial" w:hAnsi="Arial" w:cs="Arial"/>
                <w:color w:val="FF0000"/>
                <w:sz w:val="20"/>
                <w:szCs w:val="20"/>
                <w:shd w:val="clear" w:color="auto" w:fill="F9F9F9"/>
              </w:rPr>
              <w:t>(Uygulama)</w:t>
            </w:r>
          </w:p>
          <w:p w14:paraId="399892DA" w14:textId="77777777" w:rsidR="007D46AB" w:rsidRDefault="007D46AB">
            <w:pPr>
              <w:spacing w:line="360" w:lineRule="auto"/>
              <w:rPr>
                <w:rFonts w:ascii="Times New Roman" w:eastAsia="Times New Roman" w:hAnsi="Times New Roman" w:cs="Times New Roman"/>
                <w:color w:val="FF0000"/>
                <w:sz w:val="24"/>
                <w:szCs w:val="24"/>
              </w:rPr>
            </w:pPr>
          </w:p>
          <w:p w14:paraId="2D468D16" w14:textId="77777777" w:rsidR="007D46AB" w:rsidRDefault="007D46AB">
            <w:pPr>
              <w:jc w:val="both"/>
              <w:rPr>
                <w:rFonts w:ascii="Times New Roman" w:eastAsia="Times New Roman" w:hAnsi="Times New Roman" w:cs="Times New Roman"/>
                <w:sz w:val="24"/>
                <w:szCs w:val="24"/>
              </w:rPr>
            </w:pPr>
          </w:p>
          <w:p w14:paraId="069F614F" w14:textId="77777777" w:rsidR="007D46AB" w:rsidRDefault="007D46AB">
            <w:pPr>
              <w:jc w:val="both"/>
              <w:rPr>
                <w:rFonts w:ascii="Times New Roman" w:eastAsia="Times New Roman" w:hAnsi="Times New Roman" w:cs="Times New Roman"/>
                <w:sz w:val="24"/>
                <w:szCs w:val="24"/>
              </w:rPr>
            </w:pPr>
          </w:p>
          <w:p w14:paraId="2B64BEC9" w14:textId="77777777" w:rsidR="007D46AB" w:rsidRDefault="007D46AB">
            <w:pPr>
              <w:jc w:val="both"/>
              <w:rPr>
                <w:rFonts w:ascii="Times New Roman" w:eastAsia="Times New Roman" w:hAnsi="Times New Roman" w:cs="Times New Roman"/>
                <w:sz w:val="24"/>
                <w:szCs w:val="24"/>
              </w:rPr>
            </w:pPr>
          </w:p>
          <w:p w14:paraId="52F7E981" w14:textId="77777777" w:rsidR="007D46AB" w:rsidRDefault="007D46AB">
            <w:pPr>
              <w:jc w:val="both"/>
              <w:rPr>
                <w:rFonts w:ascii="Times New Roman" w:eastAsia="Times New Roman" w:hAnsi="Times New Roman" w:cs="Times New Roman"/>
                <w:sz w:val="24"/>
                <w:szCs w:val="24"/>
              </w:rPr>
            </w:pPr>
          </w:p>
          <w:p w14:paraId="0BC5D475" w14:textId="77777777" w:rsidR="007D46AB" w:rsidRDefault="007D46AB">
            <w:pPr>
              <w:jc w:val="both"/>
              <w:rPr>
                <w:rFonts w:ascii="Times New Roman" w:eastAsia="Times New Roman" w:hAnsi="Times New Roman" w:cs="Times New Roman"/>
                <w:sz w:val="24"/>
                <w:szCs w:val="24"/>
              </w:rPr>
            </w:pPr>
          </w:p>
          <w:p w14:paraId="3F7430C5" w14:textId="77777777" w:rsidR="007D46AB" w:rsidRDefault="007D46AB">
            <w:pPr>
              <w:jc w:val="both"/>
              <w:rPr>
                <w:rFonts w:ascii="Times New Roman" w:eastAsia="Times New Roman" w:hAnsi="Times New Roman" w:cs="Times New Roman"/>
                <w:sz w:val="24"/>
                <w:szCs w:val="24"/>
              </w:rPr>
            </w:pPr>
          </w:p>
          <w:p w14:paraId="677FCC1B" w14:textId="77777777" w:rsidR="007D46AB" w:rsidRDefault="007D46AB">
            <w:pPr>
              <w:jc w:val="both"/>
              <w:rPr>
                <w:rFonts w:ascii="Times New Roman" w:eastAsia="Times New Roman" w:hAnsi="Times New Roman" w:cs="Times New Roman"/>
                <w:sz w:val="24"/>
                <w:szCs w:val="24"/>
              </w:rPr>
            </w:pPr>
          </w:p>
        </w:tc>
      </w:tr>
    </w:tbl>
    <w:p w14:paraId="47CBFA57" w14:textId="77777777" w:rsidR="007D46AB" w:rsidRDefault="007D46AB">
      <w:pPr>
        <w:rPr>
          <w:rFonts w:ascii="Times New Roman" w:eastAsia="Times New Roman" w:hAnsi="Times New Roman" w:cs="Times New Roman"/>
          <w:sz w:val="24"/>
          <w:szCs w:val="24"/>
        </w:rPr>
      </w:pPr>
    </w:p>
    <w:p w14:paraId="774FBFB5" w14:textId="77777777" w:rsidR="007D46AB" w:rsidRDefault="001E76C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SONUÇ VE DEĞERLENDİRME </w:t>
      </w:r>
    </w:p>
    <w:p w14:paraId="497A765E" w14:textId="77777777" w:rsidR="007D46AB" w:rsidRDefault="001E76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kısımda: A. Liderlik, Yönetim ve Kalite, B. Eğitim ve Öğretim, C. Araştırma ve Geliştirme, D. Toplumsal Katkı başlıklarına ilişkin olgunluk düzeyleri değerlendirilerek Güçlü ve Gelişmeye Açık yönler raporlanmalıdır. Olgunluk düzeyi 3 ve altında olanlar Gelişmeye Açık Yön olarak değerlendirilmelidir)</w:t>
      </w:r>
    </w:p>
    <w:p w14:paraId="7A1BD879" w14:textId="77777777" w:rsidR="007D46AB" w:rsidRDefault="007D46AB">
      <w:pPr>
        <w:rPr>
          <w:rFonts w:ascii="Times New Roman" w:eastAsia="Times New Roman" w:hAnsi="Times New Roman" w:cs="Times New Roman"/>
          <w:b/>
          <w:sz w:val="24"/>
          <w:szCs w:val="24"/>
        </w:rPr>
      </w:pPr>
    </w:p>
    <w:p w14:paraId="194CA27B" w14:textId="77777777" w:rsidR="007D46AB" w:rsidRDefault="007D46AB">
      <w:pPr>
        <w:rPr>
          <w:rFonts w:ascii="Times New Roman" w:eastAsia="Times New Roman" w:hAnsi="Times New Roman" w:cs="Times New Roman"/>
          <w:b/>
          <w:sz w:val="24"/>
          <w:szCs w:val="24"/>
        </w:rPr>
      </w:pPr>
    </w:p>
    <w:p w14:paraId="2C01FA36" w14:textId="77777777" w:rsidR="007D46AB" w:rsidRDefault="007D46AB">
      <w:pPr>
        <w:rPr>
          <w:rFonts w:ascii="Times New Roman" w:eastAsia="Times New Roman" w:hAnsi="Times New Roman" w:cs="Times New Roman"/>
          <w:b/>
          <w:sz w:val="24"/>
          <w:szCs w:val="24"/>
        </w:rPr>
      </w:pPr>
    </w:p>
    <w:p w14:paraId="62E8C5ED" w14:textId="77777777" w:rsidR="007D46AB" w:rsidRDefault="001E76C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Güçlü Yönler</w:t>
      </w:r>
    </w:p>
    <w:tbl>
      <w:tblPr>
        <w:tblStyle w:val="afffffc"/>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7F9E737B" w14:textId="77777777">
        <w:tc>
          <w:tcPr>
            <w:tcW w:w="9212" w:type="dxa"/>
          </w:tcPr>
          <w:p w14:paraId="16FE0CE9" w14:textId="77777777" w:rsidR="007D46AB" w:rsidRDefault="001E76C8">
            <w:pPr>
              <w:spacing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-Toplam kalite yönetimi ve sürekli geliştirme ilkesini benimseyen, yeniliklere açık, katılımcı, şeffaf, kararlı, iletişime açık ve etik değerlere saygılı yönetim anlayışının olması</w:t>
            </w:r>
          </w:p>
          <w:p w14:paraId="2B420B21" w14:textId="77777777" w:rsidR="007D46AB" w:rsidRDefault="001E76C8">
            <w:pPr>
              <w:spacing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-Genç ve dinamik akademik kadro </w:t>
            </w:r>
          </w:p>
          <w:p w14:paraId="1FB1CB94" w14:textId="77777777" w:rsidR="007D46AB" w:rsidRDefault="001E76C8">
            <w:pPr>
              <w:spacing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-İnteraktif öğrenme </w:t>
            </w:r>
          </w:p>
          <w:p w14:paraId="02DBB766" w14:textId="77777777" w:rsidR="007D46AB" w:rsidRDefault="001E76C8">
            <w:pPr>
              <w:spacing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-Yaşam boyu öğrenmeyi desteklemesi </w:t>
            </w:r>
          </w:p>
          <w:p w14:paraId="4217743C" w14:textId="77777777" w:rsidR="007D46AB" w:rsidRDefault="001E76C8">
            <w:pPr>
              <w:spacing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-Sağlıklı yaşam biçimi davranışlarının kazandırılması </w:t>
            </w:r>
          </w:p>
          <w:p w14:paraId="18D2F3C6" w14:textId="77777777" w:rsidR="007D46AB" w:rsidRDefault="001E76C8">
            <w:pPr>
              <w:spacing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-Herkese açık bir eğitim anlayışı </w:t>
            </w:r>
          </w:p>
          <w:p w14:paraId="6FDEB277" w14:textId="77777777" w:rsidR="007D46AB" w:rsidRDefault="001E76C8">
            <w:pPr>
              <w:spacing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-Akademik personelinin gerçekleştirdiği faaliyet sayısının ve niteliğinin artması</w:t>
            </w:r>
          </w:p>
          <w:p w14:paraId="4D7180A2" w14:textId="77777777" w:rsidR="007D46AB" w:rsidRDefault="001E76C8">
            <w:pPr>
              <w:spacing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-Öğretim elemanlarının sürekli kendilerini geliştirme çabası içinde olmaları</w:t>
            </w:r>
          </w:p>
          <w:p w14:paraId="16609501" w14:textId="77777777" w:rsidR="007D46AB" w:rsidRDefault="001E76C8">
            <w:pPr>
              <w:spacing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-Hızla gelişen ve yeniliklere açık bir Üniversite bünyesinde yer almak</w:t>
            </w:r>
          </w:p>
          <w:p w14:paraId="12410C27" w14:textId="77777777" w:rsidR="007D46AB" w:rsidRDefault="001E76C8">
            <w:pPr>
              <w:spacing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-Derslerde öğrencileri araştırmaya yönelten etkinlik ve ödevlerin verilmesi</w:t>
            </w:r>
          </w:p>
          <w:p w14:paraId="647BDDE7" w14:textId="77777777" w:rsidR="007D46AB" w:rsidRDefault="001E76C8">
            <w:pPr>
              <w:spacing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-YOBU TV, Bozok FM, BOZOK AKADEMA gibi medya hizmetleri</w:t>
            </w:r>
          </w:p>
          <w:p w14:paraId="7EFCC76C" w14:textId="77777777" w:rsidR="007D46AB" w:rsidRDefault="001E76C8">
            <w:pPr>
              <w:spacing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-Üniversitenin veri tabanlarının çeşitliliği</w:t>
            </w:r>
          </w:p>
          <w:p w14:paraId="427B78A3" w14:textId="77777777" w:rsidR="007D46AB" w:rsidRDefault="001E76C8">
            <w:pPr>
              <w:spacing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-Meslek Yüksekokulumuz bünyesinde aktif öğrenci kulüplerinin olması</w:t>
            </w:r>
          </w:p>
          <w:p w14:paraId="15CFEF8A" w14:textId="77777777" w:rsidR="007D46AB" w:rsidRDefault="007D46AB">
            <w:pPr>
              <w:spacing w:after="240" w:line="360" w:lineRule="auto"/>
              <w:ind w:left="720"/>
              <w:jc w:val="both"/>
              <w:rPr>
                <w:rFonts w:ascii="Times New Roman" w:eastAsia="Times New Roman" w:hAnsi="Times New Roman" w:cs="Times New Roman"/>
                <w:sz w:val="24"/>
                <w:szCs w:val="24"/>
              </w:rPr>
            </w:pPr>
          </w:p>
          <w:p w14:paraId="6525514E" w14:textId="77777777" w:rsidR="007D46AB" w:rsidRDefault="007D46AB">
            <w:pPr>
              <w:spacing w:after="240"/>
              <w:ind w:left="720"/>
              <w:jc w:val="both"/>
              <w:rPr>
                <w:rFonts w:ascii="Arial" w:eastAsia="Arial" w:hAnsi="Arial" w:cs="Arial"/>
                <w:color w:val="000000"/>
                <w:sz w:val="24"/>
                <w:szCs w:val="24"/>
              </w:rPr>
            </w:pPr>
          </w:p>
          <w:p w14:paraId="63AD04CF" w14:textId="77777777" w:rsidR="007D46AB" w:rsidRDefault="007D46AB">
            <w:pPr>
              <w:spacing w:after="240"/>
              <w:jc w:val="both"/>
              <w:rPr>
                <w:rFonts w:ascii="Arial" w:eastAsia="Arial" w:hAnsi="Arial" w:cs="Arial"/>
                <w:color w:val="000000"/>
                <w:sz w:val="24"/>
                <w:szCs w:val="24"/>
              </w:rPr>
            </w:pPr>
          </w:p>
        </w:tc>
      </w:tr>
    </w:tbl>
    <w:p w14:paraId="7CC1204E" w14:textId="77777777" w:rsidR="007D46AB" w:rsidRDefault="007D46AB">
      <w:pPr>
        <w:rPr>
          <w:rFonts w:ascii="Times New Roman" w:eastAsia="Times New Roman" w:hAnsi="Times New Roman" w:cs="Times New Roman"/>
          <w:b/>
          <w:sz w:val="24"/>
          <w:szCs w:val="24"/>
        </w:rPr>
      </w:pPr>
    </w:p>
    <w:p w14:paraId="18013C76" w14:textId="77777777" w:rsidR="007D46AB" w:rsidRDefault="001E76C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Gelişmeye Açık Yönler</w:t>
      </w:r>
    </w:p>
    <w:tbl>
      <w:tblPr>
        <w:tblStyle w:val="afffffd"/>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7D46AB" w14:paraId="157E3C9A" w14:textId="77777777">
        <w:tc>
          <w:tcPr>
            <w:tcW w:w="9212" w:type="dxa"/>
          </w:tcPr>
          <w:p w14:paraId="0279328B" w14:textId="77777777" w:rsidR="007D46AB" w:rsidRDefault="007D46AB">
            <w:pPr>
              <w:rPr>
                <w:rFonts w:ascii="Times New Roman" w:eastAsia="Times New Roman" w:hAnsi="Times New Roman" w:cs="Times New Roman"/>
                <w:sz w:val="24"/>
                <w:szCs w:val="24"/>
              </w:rPr>
            </w:pPr>
          </w:p>
          <w:p w14:paraId="7E94B065"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-İlin sosyal hareketliliği fazla olan illere ve büyük şehirlere yakınlığı (merkezi bir yerde olması)</w:t>
            </w:r>
          </w:p>
          <w:p w14:paraId="294011D9"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-Öğretim elemanları ile öğrencilerin kolay iletişim kurabilmesi ve ulaşma kolaylığı</w:t>
            </w:r>
          </w:p>
          <w:p w14:paraId="19F985AE" w14:textId="77777777" w:rsidR="007D46AB" w:rsidRDefault="001E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-Eğitim ve hizmet sunumunda geri bildirimlere dayanan iyileştirmelerin yapılıyor olması</w:t>
            </w:r>
          </w:p>
          <w:p w14:paraId="148A2181" w14:textId="77777777" w:rsidR="007D46AB" w:rsidRDefault="007D46AB">
            <w:pPr>
              <w:rPr>
                <w:rFonts w:ascii="Times New Roman" w:eastAsia="Times New Roman" w:hAnsi="Times New Roman" w:cs="Times New Roman"/>
                <w:sz w:val="24"/>
                <w:szCs w:val="24"/>
              </w:rPr>
            </w:pPr>
          </w:p>
          <w:p w14:paraId="12341BAC" w14:textId="77777777" w:rsidR="007D46AB" w:rsidRDefault="007D46AB">
            <w:pPr>
              <w:rPr>
                <w:rFonts w:ascii="Times New Roman" w:eastAsia="Times New Roman" w:hAnsi="Times New Roman" w:cs="Times New Roman"/>
                <w:sz w:val="24"/>
                <w:szCs w:val="24"/>
              </w:rPr>
            </w:pPr>
          </w:p>
          <w:p w14:paraId="741645BC" w14:textId="77777777" w:rsidR="007D46AB" w:rsidRDefault="007D46AB">
            <w:pPr>
              <w:rPr>
                <w:rFonts w:ascii="Times New Roman" w:eastAsia="Times New Roman" w:hAnsi="Times New Roman" w:cs="Times New Roman"/>
                <w:sz w:val="24"/>
                <w:szCs w:val="24"/>
              </w:rPr>
            </w:pPr>
          </w:p>
        </w:tc>
      </w:tr>
    </w:tbl>
    <w:p w14:paraId="26E7AACD" w14:textId="77777777" w:rsidR="007D46AB" w:rsidRDefault="007D46AB">
      <w:pPr>
        <w:rPr>
          <w:rFonts w:ascii="Times New Roman" w:eastAsia="Times New Roman" w:hAnsi="Times New Roman" w:cs="Times New Roman"/>
          <w:b/>
          <w:sz w:val="24"/>
          <w:szCs w:val="24"/>
        </w:rPr>
      </w:pPr>
    </w:p>
    <w:p w14:paraId="20903F8F" w14:textId="77777777" w:rsidR="007D46AB" w:rsidRDefault="007D46AB">
      <w:pPr>
        <w:jc w:val="both"/>
        <w:rPr>
          <w:rFonts w:ascii="Times New Roman" w:eastAsia="Times New Roman" w:hAnsi="Times New Roman" w:cs="Times New Roman"/>
          <w:color w:val="FF0000"/>
          <w:sz w:val="24"/>
          <w:szCs w:val="24"/>
        </w:rPr>
      </w:pPr>
    </w:p>
    <w:sectPr w:rsidR="007D46AB">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6AB"/>
    <w:rsid w:val="001B234C"/>
    <w:rsid w:val="001E76C8"/>
    <w:rsid w:val="00510C3E"/>
    <w:rsid w:val="0052045C"/>
    <w:rsid w:val="007D46AB"/>
    <w:rsid w:val="00EB3B83"/>
    <w:rsid w:val="00FC6D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A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352"/>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styleId="TabloKlavuzu">
    <w:name w:val="Table Grid"/>
    <w:basedOn w:val="NormalTablo"/>
    <w:uiPriority w:val="59"/>
    <w:rsid w:val="00F15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195BC8"/>
    <w:pPr>
      <w:ind w:left="720"/>
      <w:contextualSpacing/>
    </w:pPr>
  </w:style>
  <w:style w:type="character" w:styleId="Kpr">
    <w:name w:val="Hyperlink"/>
    <w:basedOn w:val="VarsaylanParagrafYazTipi"/>
    <w:uiPriority w:val="99"/>
    <w:unhideWhenUsed/>
    <w:rsid w:val="00FF10AD"/>
    <w:rPr>
      <w:color w:val="0000FF" w:themeColor="hyperlink"/>
      <w:u w:val="single"/>
    </w:rPr>
  </w:style>
  <w:style w:type="paragraph" w:styleId="NormalWeb">
    <w:name w:val="Normal (Web)"/>
    <w:basedOn w:val="Normal"/>
    <w:uiPriority w:val="99"/>
    <w:semiHidden/>
    <w:unhideWhenUsed/>
    <w:rsid w:val="000121BC"/>
    <w:pPr>
      <w:spacing w:before="100" w:beforeAutospacing="1" w:after="100" w:afterAutospacing="1" w:line="240" w:lineRule="auto"/>
    </w:pPr>
    <w:rPr>
      <w:rFonts w:ascii="Times New Roman" w:eastAsia="Times New Roman" w:hAnsi="Times New Roman" w:cs="Times New Roman"/>
      <w:sz w:val="24"/>
      <w:szCs w:val="24"/>
    </w:rPr>
  </w:style>
  <w:style w:type="character" w:styleId="zlenenKpr">
    <w:name w:val="FollowedHyperlink"/>
    <w:basedOn w:val="VarsaylanParagrafYazTipi"/>
    <w:uiPriority w:val="99"/>
    <w:semiHidden/>
    <w:unhideWhenUsed/>
    <w:rsid w:val="00CD5D5A"/>
    <w:rPr>
      <w:color w:val="800080" w:themeColor="followedHyperlink"/>
      <w:u w:val="single"/>
    </w:rPr>
  </w:style>
  <w:style w:type="paragraph" w:styleId="BalonMetni">
    <w:name w:val="Balloon Text"/>
    <w:basedOn w:val="Normal"/>
    <w:link w:val="BalonMetniChar"/>
    <w:uiPriority w:val="99"/>
    <w:semiHidden/>
    <w:unhideWhenUsed/>
    <w:rsid w:val="009972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72EC"/>
    <w:rPr>
      <w:rFonts w:ascii="Tahoma" w:hAnsi="Tahoma" w:cs="Tahoma"/>
      <w:sz w:val="16"/>
      <w:szCs w:val="16"/>
    </w:r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d">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352"/>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styleId="TabloKlavuzu">
    <w:name w:val="Table Grid"/>
    <w:basedOn w:val="NormalTablo"/>
    <w:uiPriority w:val="59"/>
    <w:rsid w:val="00F15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195BC8"/>
    <w:pPr>
      <w:ind w:left="720"/>
      <w:contextualSpacing/>
    </w:pPr>
  </w:style>
  <w:style w:type="character" w:styleId="Kpr">
    <w:name w:val="Hyperlink"/>
    <w:basedOn w:val="VarsaylanParagrafYazTipi"/>
    <w:uiPriority w:val="99"/>
    <w:unhideWhenUsed/>
    <w:rsid w:val="00FF10AD"/>
    <w:rPr>
      <w:color w:val="0000FF" w:themeColor="hyperlink"/>
      <w:u w:val="single"/>
    </w:rPr>
  </w:style>
  <w:style w:type="paragraph" w:styleId="NormalWeb">
    <w:name w:val="Normal (Web)"/>
    <w:basedOn w:val="Normal"/>
    <w:uiPriority w:val="99"/>
    <w:semiHidden/>
    <w:unhideWhenUsed/>
    <w:rsid w:val="000121BC"/>
    <w:pPr>
      <w:spacing w:before="100" w:beforeAutospacing="1" w:after="100" w:afterAutospacing="1" w:line="240" w:lineRule="auto"/>
    </w:pPr>
    <w:rPr>
      <w:rFonts w:ascii="Times New Roman" w:eastAsia="Times New Roman" w:hAnsi="Times New Roman" w:cs="Times New Roman"/>
      <w:sz w:val="24"/>
      <w:szCs w:val="24"/>
    </w:rPr>
  </w:style>
  <w:style w:type="character" w:styleId="zlenenKpr">
    <w:name w:val="FollowedHyperlink"/>
    <w:basedOn w:val="VarsaylanParagrafYazTipi"/>
    <w:uiPriority w:val="99"/>
    <w:semiHidden/>
    <w:unhideWhenUsed/>
    <w:rsid w:val="00CD5D5A"/>
    <w:rPr>
      <w:color w:val="800080" w:themeColor="followedHyperlink"/>
      <w:u w:val="single"/>
    </w:rPr>
  </w:style>
  <w:style w:type="paragraph" w:styleId="BalonMetni">
    <w:name w:val="Balloon Text"/>
    <w:basedOn w:val="Normal"/>
    <w:link w:val="BalonMetniChar"/>
    <w:uiPriority w:val="99"/>
    <w:semiHidden/>
    <w:unhideWhenUsed/>
    <w:rsid w:val="009972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72EC"/>
    <w:rPr>
      <w:rFonts w:ascii="Tahoma" w:hAnsi="Tahoma" w:cs="Tahoma"/>
      <w:sz w:val="16"/>
      <w:szCs w:val="16"/>
    </w:r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ffd">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bozok.edu.tr/okul/saglikhizmetleri-myo/sayfa/komisyonlar/1451" TargetMode="External"/><Relationship Id="rId18" Type="http://schemas.openxmlformats.org/officeDocument/2006/relationships/hyperlink" Target="https://www.mevzuat.gov.tr/mevzuat?MevzuatNo=38921&amp;MevzuatTur=8&amp;MevzuatTertip=5" TargetMode="External"/><Relationship Id="rId26" Type="http://schemas.openxmlformats.org/officeDocument/2006/relationships/hyperlink" Target="https://bozok.edu.tr/okul/saglikhizmetleri-myo/duyuru/Duyuru/34502" TargetMode="External"/><Relationship Id="rId39" Type="http://schemas.openxmlformats.org/officeDocument/2006/relationships/hyperlink" Target="https://bozok.edu.tr/okul/saglikhizmetleri-myo/duyuru/Duyuru/30490" TargetMode="External"/><Relationship Id="rId21" Type="http://schemas.openxmlformats.org/officeDocument/2006/relationships/hyperlink" Target="https://bozok.edu.tr/okul/saglikhizmetleri-myo/duyuru/Duyuru/31251" TargetMode="External"/><Relationship Id="rId34" Type="http://schemas.openxmlformats.org/officeDocument/2006/relationships/hyperlink" Target="https://bozok.edu.tr/Dosya/d1fccdb7-6.pdf" TargetMode="External"/><Relationship Id="rId42" Type="http://schemas.openxmlformats.org/officeDocument/2006/relationships/hyperlink" Target="https://bozok.edu.tr/okul/saglikhizmetleri-myo/duyuru/Duyuru/29700" TargetMode="External"/><Relationship Id="rId47" Type="http://schemas.openxmlformats.org/officeDocument/2006/relationships/hyperlink" Target="https://bozok.edu.tr/okul/saglikhizmetleri-myo/duyuru/Duyuru/33087" TargetMode="External"/><Relationship Id="rId7" Type="http://schemas.openxmlformats.org/officeDocument/2006/relationships/hyperlink" Target="https://posta.bozok.edu.tr/" TargetMode="External"/><Relationship Id="rId2" Type="http://schemas.openxmlformats.org/officeDocument/2006/relationships/styles" Target="styles.xml"/><Relationship Id="rId16" Type="http://schemas.openxmlformats.org/officeDocument/2006/relationships/hyperlink" Target="https://bozok.edu.tr/okul/saglikhizmetleri-myo/sayfa/komisyonlar/1451" TargetMode="External"/><Relationship Id="rId29" Type="http://schemas.openxmlformats.org/officeDocument/2006/relationships/hyperlink" Target="https://bozok.edu.tr/okul/saglikhizmetleri-myo/duyuru/Duyuru/14564" TargetMode="External"/><Relationship Id="rId11" Type="http://schemas.openxmlformats.org/officeDocument/2006/relationships/hyperlink" Target="https://ebys.bozok.edu.tr/Giris.aspx" TargetMode="External"/><Relationship Id="rId24" Type="http://schemas.openxmlformats.org/officeDocument/2006/relationships/hyperlink" Target="https://bozok.edu.tr/okul/saglikhizmetleri-myo/duyuru/Duyuru/33640" TargetMode="External"/><Relationship Id="rId32" Type="http://schemas.openxmlformats.org/officeDocument/2006/relationships/hyperlink" Target="https://bozok.edu.tr/okul/saglikhizmetleri-myo/sayfa/mezuniyet-islemleri/1428" TargetMode="External"/><Relationship Id="rId37" Type="http://schemas.openxmlformats.org/officeDocument/2006/relationships/hyperlink" Target="https://bozok.edu.tr/okul/saglikhizmetleri-myo/duyuru/duyuru/10908" TargetMode="External"/><Relationship Id="rId40" Type="http://schemas.openxmlformats.org/officeDocument/2006/relationships/hyperlink" Target="https://bozok.edu.tr/okul/saglikhizmetleri-myo/sayfa/komisyonlar/1451" TargetMode="External"/><Relationship Id="rId45" Type="http://schemas.openxmlformats.org/officeDocument/2006/relationships/hyperlink" Target="https://bozok.edu.tr/okul/saglikhizmetleri-myo/duyuru/genel/35865" TargetMode="External"/><Relationship Id="rId5" Type="http://schemas.openxmlformats.org/officeDocument/2006/relationships/webSettings" Target="webSettings.xml"/><Relationship Id="rId15" Type="http://schemas.openxmlformats.org/officeDocument/2006/relationships/hyperlink" Target="http://ebp.bozok.edu.tr/DereceProgramlari/Detay/0/321/283/932001" TargetMode="External"/><Relationship Id="rId23" Type="http://schemas.openxmlformats.org/officeDocument/2006/relationships/hyperlink" Target="https://bozok.edu.tr/okul/saglikhizmetleri-myo/duyuru/Duyuru/34842" TargetMode="External"/><Relationship Id="rId28" Type="http://schemas.openxmlformats.org/officeDocument/2006/relationships/hyperlink" Target="https://bozok.edu.tr/okul/saglikhizmetleri-myo/duyuru/Duyuru/14564" TargetMode="External"/><Relationship Id="rId36" Type="http://schemas.openxmlformats.org/officeDocument/2006/relationships/hyperlink" Target="https://bozok.edu.tr/okul/saglikhizmetleri-myo/duyuru/duyuru/10908" TargetMode="External"/><Relationship Id="rId49" Type="http://schemas.openxmlformats.org/officeDocument/2006/relationships/theme" Target="theme/theme1.xml"/><Relationship Id="rId10" Type="http://schemas.openxmlformats.org/officeDocument/2006/relationships/hyperlink" Target="https://bkys.bozok.edu.tr/editMemnuniyetYonetimi" TargetMode="External"/><Relationship Id="rId19" Type="http://schemas.openxmlformats.org/officeDocument/2006/relationships/hyperlink" Target="https://bozok.edu.tr/okul/saglikhizmetleri-myo/duyuru/genel/35239" TargetMode="External"/><Relationship Id="rId31" Type="http://schemas.openxmlformats.org/officeDocument/2006/relationships/hyperlink" Target="http://uzem.bozok.edu.tr/cocukgelisimi/sayfa/program-koordinatoru,tr-3412.aspx" TargetMode="External"/><Relationship Id="rId44" Type="http://schemas.openxmlformats.org/officeDocument/2006/relationships/hyperlink" Target="https://bozok.edu.tr/okul/saglikhizmetleri-myo/duyuru/Duyuru/34502" TargetMode="External"/><Relationship Id="rId4" Type="http://schemas.openxmlformats.org/officeDocument/2006/relationships/settings" Target="settings.xml"/><Relationship Id="rId9" Type="http://schemas.openxmlformats.org/officeDocument/2006/relationships/hyperlink" Target="https://bozok.edu.tr/onlinebasvuru.aspx" TargetMode="External"/><Relationship Id="rId14" Type="http://schemas.openxmlformats.org/officeDocument/2006/relationships/hyperlink" Target="http://ebp.bozok.edu.tr/DereceProgramlari/Detay/0/321/283/932001" TargetMode="External"/><Relationship Id="rId22" Type="http://schemas.openxmlformats.org/officeDocument/2006/relationships/hyperlink" Target="https://bozok.edu.tr/duyuru/%C3%B6%C4%9Frenci/31193" TargetMode="External"/><Relationship Id="rId27" Type="http://schemas.openxmlformats.org/officeDocument/2006/relationships/hyperlink" Target="https://bozok.edu.tr/okul/saglikhizmetleri-myo/duyuru/duyuru/11418" TargetMode="External"/><Relationship Id="rId30" Type="http://schemas.openxmlformats.org/officeDocument/2006/relationships/hyperlink" Target="http://uzem.bozok.edu.tr/cocukgelisimi/sayfa/program-koordinatoru,tr-3412.aspx" TargetMode="External"/><Relationship Id="rId35" Type="http://schemas.openxmlformats.org/officeDocument/2006/relationships/hyperlink" Target="https://bozok.edu.tr/Dosya/d1fccdb7-6.pdf" TargetMode="External"/><Relationship Id="rId43" Type="http://schemas.openxmlformats.org/officeDocument/2006/relationships/hyperlink" Target="https://bozok.edu.tr/okul/saglikhizmetleri-myo/duyuru/Duyuru/29794" TargetMode="External"/><Relationship Id="rId48" Type="http://schemas.openxmlformats.org/officeDocument/2006/relationships/fontTable" Target="fontTable.xml"/><Relationship Id="rId8" Type="http://schemas.openxmlformats.org/officeDocument/2006/relationships/hyperlink" Target="https://obs.bozok.edu.tr/" TargetMode="External"/><Relationship Id="rId3" Type="http://schemas.microsoft.com/office/2007/relationships/stylesWithEffects" Target="stylesWithEffects.xml"/><Relationship Id="rId12" Type="http://schemas.openxmlformats.org/officeDocument/2006/relationships/hyperlink" Target="https://avesis.bozok.edu.tr/" TargetMode="External"/><Relationship Id="rId17" Type="http://schemas.openxmlformats.org/officeDocument/2006/relationships/hyperlink" Target="https://bozok.edu.tr/okul/saglikhizmetleri-myo/duyuru/Duyuru/35058" TargetMode="External"/><Relationship Id="rId25" Type="http://schemas.openxmlformats.org/officeDocument/2006/relationships/hyperlink" Target="https://bozok.edu.tr/okul/saglikhizmetleri-myo/duyuru/Duyuru/34776" TargetMode="External"/><Relationship Id="rId33" Type="http://schemas.openxmlformats.org/officeDocument/2006/relationships/hyperlink" Target="https://bozok.edu.tr/Dosya/5abe46ce-6.pdf" TargetMode="External"/><Relationship Id="rId38" Type="http://schemas.openxmlformats.org/officeDocument/2006/relationships/hyperlink" Target="https://bozok.edu.tr/okul/saglikhizmetleri-myo/duyuru/Duyuru/30490" TargetMode="External"/><Relationship Id="rId46" Type="http://schemas.openxmlformats.org/officeDocument/2006/relationships/hyperlink" Target="https://bozok.edu.tr/okul/saglikhizmetleri-myo/duyuru/genel/35865" TargetMode="External"/><Relationship Id="rId20" Type="http://schemas.openxmlformats.org/officeDocument/2006/relationships/hyperlink" Target="https://bozok.edu.tr/okul/saglikhizmetleri-myo/duyuru/Duyuru/32931" TargetMode="External"/><Relationship Id="rId41" Type="http://schemas.openxmlformats.org/officeDocument/2006/relationships/hyperlink" Target="https://bozok.edu.tr/okul/saglikhizmetleri-myo/duyuru/Duyuru/30393" TargetMode="External"/><Relationship Id="rId1" Type="http://schemas.openxmlformats.org/officeDocument/2006/relationships/customXml" Target="../customXml/item1.xml"/><Relationship Id="rId6" Type="http://schemas.openxmlformats.org/officeDocument/2006/relationships/hyperlink" Target="https://mail.google.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oEuB5GUfqBnLIH3znq23LteP7g==">CgMxLjA4AHIhMVVVQVh2Z051WWF1NHFHWm11Y244akV0OE1LMi1lUzZ0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12704</Words>
  <Characters>72419</Characters>
  <Application>Microsoft Office Word</Application>
  <DocSecurity>0</DocSecurity>
  <Lines>603</Lines>
  <Paragraphs>169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Acer</cp:lastModifiedBy>
  <cp:revision>2</cp:revision>
  <dcterms:created xsi:type="dcterms:W3CDTF">2025-06-02T07:37:00Z</dcterms:created>
  <dcterms:modified xsi:type="dcterms:W3CDTF">2025-06-02T07:37:00Z</dcterms:modified>
</cp:coreProperties>
</file>