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3119"/>
        <w:gridCol w:w="1417"/>
        <w:gridCol w:w="1100"/>
      </w:tblGrid>
      <w:tr w:rsidR="009D5E82" w:rsidTr="00374C61">
        <w:tc>
          <w:tcPr>
            <w:tcW w:w="2376" w:type="dxa"/>
          </w:tcPr>
          <w:p w:rsidR="009D5E82" w:rsidRPr="00507FD8" w:rsidRDefault="009D5E82" w:rsidP="00374C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D8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1276" w:type="dxa"/>
          </w:tcPr>
          <w:p w:rsidR="009D5E82" w:rsidRPr="00507FD8" w:rsidRDefault="009D5E82" w:rsidP="00374C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D8">
              <w:rPr>
                <w:rFonts w:ascii="Times New Roman" w:hAnsi="Times New Roman"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:rsidR="009D5E82" w:rsidRPr="00507FD8" w:rsidRDefault="009D5E82" w:rsidP="00374C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D8">
              <w:rPr>
                <w:rFonts w:ascii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1417" w:type="dxa"/>
          </w:tcPr>
          <w:p w:rsidR="009D5E82" w:rsidRPr="00507FD8" w:rsidRDefault="009D5E82" w:rsidP="00374C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D8">
              <w:rPr>
                <w:rFonts w:ascii="Times New Roman" w:hAnsi="Times New Roman"/>
                <w:sz w:val="24"/>
                <w:szCs w:val="24"/>
              </w:rPr>
              <w:t xml:space="preserve">Sınav Tarihi </w:t>
            </w:r>
          </w:p>
        </w:tc>
        <w:tc>
          <w:tcPr>
            <w:tcW w:w="1100" w:type="dxa"/>
          </w:tcPr>
          <w:p w:rsidR="009D5E82" w:rsidRPr="00507FD8" w:rsidRDefault="009D5E82" w:rsidP="00374C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D8">
              <w:rPr>
                <w:rFonts w:ascii="Times New Roman" w:hAnsi="Times New Roman"/>
                <w:sz w:val="24"/>
                <w:szCs w:val="24"/>
              </w:rPr>
              <w:t>Sınav Saati</w:t>
            </w:r>
          </w:p>
        </w:tc>
      </w:tr>
      <w:tr w:rsidR="009D5E82" w:rsidTr="00374C61">
        <w:tc>
          <w:tcPr>
            <w:tcW w:w="2376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color w:val="000000"/>
                <w:sz w:val="24"/>
                <w:szCs w:val="24"/>
              </w:rPr>
              <w:t>Esra YILMAZ</w:t>
            </w:r>
          </w:p>
        </w:tc>
        <w:tc>
          <w:tcPr>
            <w:tcW w:w="1276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CGB706</w:t>
            </w:r>
          </w:p>
        </w:tc>
        <w:tc>
          <w:tcPr>
            <w:tcW w:w="3119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Stres ve Öfke Kontrolü</w:t>
            </w:r>
          </w:p>
        </w:tc>
        <w:tc>
          <w:tcPr>
            <w:tcW w:w="1417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30.05.2024</w:t>
            </w:r>
          </w:p>
        </w:tc>
        <w:tc>
          <w:tcPr>
            <w:tcW w:w="1100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0A64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</w:p>
        </w:tc>
      </w:tr>
      <w:tr w:rsidR="009D5E82" w:rsidTr="00374C61">
        <w:trPr>
          <w:trHeight w:val="288"/>
        </w:trPr>
        <w:tc>
          <w:tcPr>
            <w:tcW w:w="2376" w:type="dxa"/>
            <w:vMerge w:val="restart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color w:val="000000"/>
                <w:sz w:val="24"/>
                <w:szCs w:val="24"/>
              </w:rPr>
              <w:t>Melis TARHAN</w:t>
            </w:r>
          </w:p>
        </w:tc>
        <w:tc>
          <w:tcPr>
            <w:tcW w:w="1276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CGB245</w:t>
            </w:r>
          </w:p>
        </w:tc>
        <w:tc>
          <w:tcPr>
            <w:tcW w:w="3119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Oyun ve Oyun Materyalleri</w:t>
            </w:r>
          </w:p>
        </w:tc>
        <w:tc>
          <w:tcPr>
            <w:tcW w:w="1417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20.05.2024</w:t>
            </w:r>
          </w:p>
        </w:tc>
        <w:tc>
          <w:tcPr>
            <w:tcW w:w="1100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</w:tc>
      </w:tr>
      <w:tr w:rsidR="009D5E82" w:rsidTr="00374C61">
        <w:trPr>
          <w:trHeight w:val="478"/>
        </w:trPr>
        <w:tc>
          <w:tcPr>
            <w:tcW w:w="2376" w:type="dxa"/>
            <w:vMerge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CGB242</w:t>
            </w:r>
          </w:p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Gelişimin Değerlendirilmesi ve İzlenmesi</w:t>
            </w:r>
          </w:p>
        </w:tc>
        <w:tc>
          <w:tcPr>
            <w:tcW w:w="1417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22.05.2024</w:t>
            </w:r>
          </w:p>
        </w:tc>
        <w:tc>
          <w:tcPr>
            <w:tcW w:w="1100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proofErr w:type="gramEnd"/>
          </w:p>
        </w:tc>
      </w:tr>
      <w:tr w:rsidR="009D5E82" w:rsidTr="00374C61">
        <w:trPr>
          <w:trHeight w:val="373"/>
        </w:trPr>
        <w:tc>
          <w:tcPr>
            <w:tcW w:w="2376" w:type="dxa"/>
            <w:vMerge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CGB241</w:t>
            </w:r>
          </w:p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Okul Öncesi Dönemde Gelişim</w:t>
            </w:r>
          </w:p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21.05.2024</w:t>
            </w:r>
          </w:p>
        </w:tc>
        <w:tc>
          <w:tcPr>
            <w:tcW w:w="1100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</w:tr>
      <w:tr w:rsidR="009D5E82" w:rsidTr="00374C61">
        <w:trPr>
          <w:trHeight w:val="764"/>
        </w:trPr>
        <w:tc>
          <w:tcPr>
            <w:tcW w:w="2376" w:type="dxa"/>
            <w:vMerge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CGB243</w:t>
            </w:r>
          </w:p>
        </w:tc>
        <w:tc>
          <w:tcPr>
            <w:tcW w:w="3119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Çocuk Yaşam Alanları ve Çevre Düzenlemesi</w:t>
            </w:r>
          </w:p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22.05.2024</w:t>
            </w:r>
          </w:p>
        </w:tc>
        <w:tc>
          <w:tcPr>
            <w:tcW w:w="1100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</w:p>
        </w:tc>
      </w:tr>
      <w:tr w:rsidR="009D5E82" w:rsidTr="00374C61">
        <w:trPr>
          <w:trHeight w:val="226"/>
        </w:trPr>
        <w:tc>
          <w:tcPr>
            <w:tcW w:w="2376" w:type="dxa"/>
            <w:vMerge w:val="restart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color w:val="000000"/>
                <w:sz w:val="24"/>
                <w:szCs w:val="24"/>
              </w:rPr>
              <w:t>Nebahat Elif MUCUK</w:t>
            </w:r>
          </w:p>
        </w:tc>
        <w:tc>
          <w:tcPr>
            <w:tcW w:w="1276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CGB125</w:t>
            </w:r>
          </w:p>
        </w:tc>
        <w:tc>
          <w:tcPr>
            <w:tcW w:w="3119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Bebeklik Döneminde Gelişim</w:t>
            </w:r>
          </w:p>
        </w:tc>
        <w:tc>
          <w:tcPr>
            <w:tcW w:w="1417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20.05.2024</w:t>
            </w:r>
          </w:p>
        </w:tc>
        <w:tc>
          <w:tcPr>
            <w:tcW w:w="1100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proofErr w:type="gramEnd"/>
          </w:p>
        </w:tc>
      </w:tr>
      <w:tr w:rsidR="009D5E82" w:rsidTr="00374C61">
        <w:trPr>
          <w:trHeight w:val="250"/>
        </w:trPr>
        <w:tc>
          <w:tcPr>
            <w:tcW w:w="2376" w:type="dxa"/>
            <w:vMerge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CGB121</w:t>
            </w:r>
          </w:p>
        </w:tc>
        <w:tc>
          <w:tcPr>
            <w:tcW w:w="3119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64">
              <w:rPr>
                <w:rFonts w:ascii="Times New Roman" w:hAnsi="Times New Roman"/>
                <w:sz w:val="20"/>
                <w:szCs w:val="20"/>
              </w:rPr>
              <w:t>Antropoloji</w:t>
            </w:r>
          </w:p>
        </w:tc>
        <w:tc>
          <w:tcPr>
            <w:tcW w:w="1417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21.05.2024</w:t>
            </w:r>
          </w:p>
        </w:tc>
        <w:tc>
          <w:tcPr>
            <w:tcW w:w="1100" w:type="dxa"/>
          </w:tcPr>
          <w:p w:rsidR="009D5E82" w:rsidRPr="004A0A64" w:rsidRDefault="009D5E82" w:rsidP="00374C6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11:30</w:t>
            </w:r>
            <w:proofErr w:type="gramEnd"/>
          </w:p>
        </w:tc>
      </w:tr>
    </w:tbl>
    <w:p w:rsidR="00CB3BC9" w:rsidRDefault="009D5E82">
      <w:bookmarkStart w:id="0" w:name="_GoBack"/>
      <w:bookmarkEnd w:id="0"/>
    </w:p>
    <w:sectPr w:rsidR="00CB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98"/>
    <w:rsid w:val="0030212C"/>
    <w:rsid w:val="003D779C"/>
    <w:rsid w:val="0095214E"/>
    <w:rsid w:val="00964998"/>
    <w:rsid w:val="009A490F"/>
    <w:rsid w:val="009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5E82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qFormat/>
    <w:rsid w:val="009D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5E82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qFormat/>
    <w:rsid w:val="009D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2024-05-20T06:06:00Z</dcterms:created>
  <dcterms:modified xsi:type="dcterms:W3CDTF">2024-05-20T06:06:00Z</dcterms:modified>
</cp:coreProperties>
</file>