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16B0" w14:textId="77777777" w:rsidR="00AA0120" w:rsidRDefault="00AA0120" w:rsidP="008D30F9">
      <w:pPr>
        <w:pStyle w:val="NormalWeb"/>
        <w:jc w:val="center"/>
      </w:pPr>
      <w:r>
        <w:rPr>
          <w:rStyle w:val="Gl"/>
        </w:rPr>
        <w:t>Uluslararası İlişkiler Anabilim Dalı İlk Mezununu Verdi</w:t>
      </w:r>
    </w:p>
    <w:p w14:paraId="48B4257E" w14:textId="77777777" w:rsidR="00AA0120" w:rsidRDefault="00AA0120" w:rsidP="00AA0120">
      <w:pPr>
        <w:pStyle w:val="NormalWeb"/>
        <w:jc w:val="both"/>
      </w:pPr>
      <w:r>
        <w:t xml:space="preserve">“İkinci Dünya Savaşı Döneminde Krom Özelinde Türk-Alman Ticari İlişkileri” başlıklı tez çalışmasıyla Sinan </w:t>
      </w:r>
      <w:proofErr w:type="spellStart"/>
      <w:r>
        <w:t>Akses</w:t>
      </w:r>
      <w:proofErr w:type="spellEnd"/>
      <w:r>
        <w:t xml:space="preserve">, 27 Şubat 2025 tarihinde gerçekleştirdiği başarılı tez savunmasının ardından Uluslararası İlişkiler Anabilim Dalı'nın ilk yüksek lisans mezunu olmuştur. Danışmanlığını Doç. Dr. Hülya Toker’in üstlendiği bu tezde, Türkiye'nin savaş yıllarında izlediği tarafsızlık politikası çerçevesinde krom ticareti aracılığıyla Almanya ile geliştirdiği ekonomik ilişkiler detaylı biçimde ele alınmakta; bu ilişkilerin dış politika ve savaş ekonomisi bağlamındaki etkileri analiz edilmektedir. Tez savunmasında değerli katkılarıyla sürece destek veren jüri üyeleri Doç. Dr. </w:t>
      </w:r>
      <w:proofErr w:type="spellStart"/>
      <w:r>
        <w:t>Sertan</w:t>
      </w:r>
      <w:proofErr w:type="spellEnd"/>
      <w:r>
        <w:t xml:space="preserve"> Akbaba ve Dr. </w:t>
      </w:r>
      <w:proofErr w:type="spellStart"/>
      <w:r>
        <w:t>Öğr</w:t>
      </w:r>
      <w:proofErr w:type="spellEnd"/>
      <w:r>
        <w:t>. Üyesi Bengü Çelenk’e içten teşekkürlerimizi sunar, öğrencimizi ve danışman hocamızı tebrik ederiz.</w:t>
      </w:r>
    </w:p>
    <w:p w14:paraId="3E1DFEFF" w14:textId="1FCC423F" w:rsidR="00AA0120" w:rsidRDefault="00AA0120" w:rsidP="00AA0120">
      <w:pPr>
        <w:pStyle w:val="NormalWeb"/>
        <w:spacing w:before="0" w:beforeAutospacing="0" w:after="0" w:afterAutospacing="0"/>
        <w:jc w:val="both"/>
      </w:pPr>
    </w:p>
    <w:tbl>
      <w:tblPr>
        <w:tblStyle w:val="TabloKlavuzu"/>
        <w:tblW w:w="0" w:type="auto"/>
        <w:tblLook w:val="04A0" w:firstRow="1" w:lastRow="0" w:firstColumn="1" w:lastColumn="0" w:noHBand="0" w:noVBand="1"/>
      </w:tblPr>
      <w:tblGrid>
        <w:gridCol w:w="4266"/>
        <w:gridCol w:w="4806"/>
      </w:tblGrid>
      <w:tr w:rsidR="00AA0120" w14:paraId="52D611D4" w14:textId="77777777" w:rsidTr="008D30F9">
        <w:tc>
          <w:tcPr>
            <w:tcW w:w="4266" w:type="dxa"/>
            <w:tcBorders>
              <w:top w:val="nil"/>
              <w:left w:val="nil"/>
              <w:bottom w:val="nil"/>
              <w:right w:val="nil"/>
            </w:tcBorders>
          </w:tcPr>
          <w:p w14:paraId="20F2CEBA" w14:textId="10E44923" w:rsidR="00AA0120" w:rsidRDefault="00AA0120" w:rsidP="00AA0120">
            <w:pPr>
              <w:pStyle w:val="NormalWeb"/>
              <w:spacing w:before="0" w:beforeAutospacing="0" w:after="0" w:afterAutospacing="0"/>
              <w:jc w:val="both"/>
            </w:pPr>
            <w:r>
              <w:rPr>
                <w:noProof/>
              </w:rPr>
              <w:drawing>
                <wp:anchor distT="0" distB="0" distL="114300" distR="114300" simplePos="0" relativeHeight="251658240" behindDoc="1" locked="0" layoutInCell="1" allowOverlap="1" wp14:anchorId="20D6861B" wp14:editId="149A02B6">
                  <wp:simplePos x="0" y="0"/>
                  <wp:positionH relativeFrom="column">
                    <wp:posOffset>125359</wp:posOffset>
                  </wp:positionH>
                  <wp:positionV relativeFrom="paragraph">
                    <wp:posOffset>90805</wp:posOffset>
                  </wp:positionV>
                  <wp:extent cx="2225040" cy="3295650"/>
                  <wp:effectExtent l="0" t="0" r="3810" b="0"/>
                  <wp:wrapThrough wrapText="bothSides">
                    <wp:wrapPolygon edited="0">
                      <wp:start x="0" y="0"/>
                      <wp:lineTo x="0" y="21475"/>
                      <wp:lineTo x="21452" y="21475"/>
                      <wp:lineTo x="21452"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5040" cy="3295650"/>
                          </a:xfrm>
                          <a:prstGeom prst="rect">
                            <a:avLst/>
                          </a:prstGeom>
                        </pic:spPr>
                      </pic:pic>
                    </a:graphicData>
                  </a:graphic>
                </wp:anchor>
              </w:drawing>
            </w:r>
          </w:p>
        </w:tc>
        <w:tc>
          <w:tcPr>
            <w:tcW w:w="4806" w:type="dxa"/>
            <w:tcBorders>
              <w:top w:val="nil"/>
              <w:left w:val="nil"/>
              <w:bottom w:val="nil"/>
              <w:right w:val="nil"/>
            </w:tcBorders>
          </w:tcPr>
          <w:p w14:paraId="1DF17304" w14:textId="061505C9" w:rsidR="00AA0120" w:rsidRDefault="008D30F9" w:rsidP="00AA0120">
            <w:pPr>
              <w:pStyle w:val="NormalWeb"/>
              <w:spacing w:before="0" w:beforeAutospacing="0" w:after="0" w:afterAutospacing="0"/>
              <w:jc w:val="both"/>
            </w:pPr>
            <w:r>
              <w:rPr>
                <w:noProof/>
              </w:rPr>
              <w:drawing>
                <wp:anchor distT="0" distB="0" distL="114300" distR="114300" simplePos="0" relativeHeight="251659264" behindDoc="1" locked="0" layoutInCell="1" allowOverlap="1" wp14:anchorId="6F8BA66A" wp14:editId="3A0DD0EC">
                  <wp:simplePos x="0" y="0"/>
                  <wp:positionH relativeFrom="column">
                    <wp:posOffset>-2540</wp:posOffset>
                  </wp:positionH>
                  <wp:positionV relativeFrom="paragraph">
                    <wp:posOffset>101336</wp:posOffset>
                  </wp:positionV>
                  <wp:extent cx="2320505" cy="3094006"/>
                  <wp:effectExtent l="0" t="0" r="3810" b="0"/>
                  <wp:wrapTight wrapText="bothSides">
                    <wp:wrapPolygon edited="0">
                      <wp:start x="0" y="0"/>
                      <wp:lineTo x="0" y="21414"/>
                      <wp:lineTo x="21458" y="21414"/>
                      <wp:lineTo x="21458"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505" cy="3094006"/>
                          </a:xfrm>
                          <a:prstGeom prst="rect">
                            <a:avLst/>
                          </a:prstGeom>
                        </pic:spPr>
                      </pic:pic>
                    </a:graphicData>
                  </a:graphic>
                </wp:anchor>
              </w:drawing>
            </w:r>
          </w:p>
        </w:tc>
      </w:tr>
      <w:tr w:rsidR="008D30F9" w14:paraId="6CBEC9A5" w14:textId="77777777" w:rsidTr="008D30F9">
        <w:tc>
          <w:tcPr>
            <w:tcW w:w="4266" w:type="dxa"/>
            <w:tcBorders>
              <w:top w:val="nil"/>
              <w:left w:val="nil"/>
              <w:bottom w:val="nil"/>
              <w:right w:val="nil"/>
            </w:tcBorders>
          </w:tcPr>
          <w:p w14:paraId="7976E6C0" w14:textId="6B7B174E" w:rsidR="00AA0120" w:rsidRDefault="00AA0120" w:rsidP="00AA0120">
            <w:pPr>
              <w:pStyle w:val="NormalWeb"/>
              <w:spacing w:before="0" w:beforeAutospacing="0" w:after="0" w:afterAutospacing="0"/>
              <w:jc w:val="both"/>
            </w:pPr>
            <w:r>
              <w:rPr>
                <w:noProof/>
              </w:rPr>
              <w:t>a</w:t>
            </w:r>
            <w:r>
              <w:rPr>
                <w:noProof/>
              </w:rPr>
              <w:drawing>
                <wp:inline distT="0" distB="0" distL="0" distR="0" wp14:anchorId="3C39FF28" wp14:editId="0B5CA0BF">
                  <wp:extent cx="2255146" cy="2622789"/>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2009" cy="2642401"/>
                          </a:xfrm>
                          <a:prstGeom prst="rect">
                            <a:avLst/>
                          </a:prstGeom>
                        </pic:spPr>
                      </pic:pic>
                    </a:graphicData>
                  </a:graphic>
                </wp:inline>
              </w:drawing>
            </w:r>
          </w:p>
        </w:tc>
        <w:tc>
          <w:tcPr>
            <w:tcW w:w="4806" w:type="dxa"/>
            <w:tcBorders>
              <w:top w:val="nil"/>
              <w:left w:val="nil"/>
              <w:bottom w:val="nil"/>
              <w:right w:val="nil"/>
            </w:tcBorders>
          </w:tcPr>
          <w:p w14:paraId="617F53CD" w14:textId="0B48F7DE" w:rsidR="00AA0120" w:rsidRDefault="00AA0120" w:rsidP="00AA0120">
            <w:pPr>
              <w:pStyle w:val="NormalWeb"/>
              <w:spacing w:before="0" w:beforeAutospacing="0" w:after="0" w:afterAutospacing="0"/>
              <w:jc w:val="both"/>
            </w:pPr>
            <w:r>
              <w:rPr>
                <w:noProof/>
              </w:rPr>
              <w:drawing>
                <wp:anchor distT="0" distB="0" distL="114300" distR="114300" simplePos="0" relativeHeight="251660288" behindDoc="1" locked="0" layoutInCell="1" allowOverlap="1" wp14:anchorId="0959B4DA" wp14:editId="145B439E">
                  <wp:simplePos x="0" y="0"/>
                  <wp:positionH relativeFrom="column">
                    <wp:posOffset>-2540</wp:posOffset>
                  </wp:positionH>
                  <wp:positionV relativeFrom="paragraph">
                    <wp:posOffset>135626</wp:posOffset>
                  </wp:positionV>
                  <wp:extent cx="2914003" cy="2185502"/>
                  <wp:effectExtent l="0" t="0" r="1270" b="5715"/>
                  <wp:wrapTight wrapText="bothSides">
                    <wp:wrapPolygon edited="0">
                      <wp:start x="0" y="0"/>
                      <wp:lineTo x="0" y="21468"/>
                      <wp:lineTo x="21468" y="21468"/>
                      <wp:lineTo x="2146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4003" cy="2185502"/>
                          </a:xfrm>
                          <a:prstGeom prst="rect">
                            <a:avLst/>
                          </a:prstGeom>
                        </pic:spPr>
                      </pic:pic>
                    </a:graphicData>
                  </a:graphic>
                </wp:anchor>
              </w:drawing>
            </w:r>
          </w:p>
        </w:tc>
      </w:tr>
    </w:tbl>
    <w:p w14:paraId="49E6B4C9" w14:textId="48EF009B" w:rsidR="00CF6E12" w:rsidRDefault="00CF6E12" w:rsidP="008D30F9">
      <w:pPr>
        <w:pStyle w:val="NormalWeb"/>
        <w:spacing w:before="0" w:beforeAutospacing="0" w:after="0" w:afterAutospacing="0"/>
        <w:jc w:val="both"/>
      </w:pPr>
    </w:p>
    <w:sectPr w:rsidR="00CF6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20"/>
    <w:rsid w:val="008D30F9"/>
    <w:rsid w:val="009B4F08"/>
    <w:rsid w:val="00AA0120"/>
    <w:rsid w:val="00CF6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3165"/>
  <w15:chartTrackingRefBased/>
  <w15:docId w15:val="{CA686CCC-5CA9-4B4A-A720-3B6B2555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01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0120"/>
    <w:rPr>
      <w:b/>
      <w:bCs/>
    </w:rPr>
  </w:style>
  <w:style w:type="table" w:styleId="TabloKlavuzu">
    <w:name w:val="Table Grid"/>
    <w:basedOn w:val="NormalTablo"/>
    <w:uiPriority w:val="39"/>
    <w:rsid w:val="00AA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2025-07-24T08:16:00Z</dcterms:created>
  <dcterms:modified xsi:type="dcterms:W3CDTF">2025-07-24T08:33:00Z</dcterms:modified>
</cp:coreProperties>
</file>