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229E" w:rsidRDefault="00892F81">
      <w:pPr>
        <w:jc w:val="right"/>
        <w:rPr>
          <w:rFonts w:ascii="Times New Roman" w:eastAsia="Times New Roman" w:hAnsi="Times New Roman" w:cs="Times New Roman"/>
          <w:b/>
          <w:bCs/>
          <w:sz w:val="24"/>
          <w:szCs w:val="24"/>
        </w:rPr>
      </w:pPr>
      <w:bookmarkStart w:id="0" w:name="_heading=h.fpb3unf9cu2l" w:colFirst="0" w:colLast="0"/>
      <w:bookmarkStart w:id="1" w:name="_GoBack"/>
      <w:bookmarkEnd w:id="0"/>
      <w:bookmarkEnd w:id="1"/>
      <w:r>
        <w:rPr>
          <w:rFonts w:ascii="Times New Roman" w:eastAsia="Times New Roman" w:hAnsi="Times New Roman" w:cs="Times New Roman"/>
          <w:b/>
          <w:bCs/>
          <w:sz w:val="24"/>
          <w:szCs w:val="24"/>
        </w:rPr>
        <w:t>Ek-1</w:t>
      </w:r>
    </w:p>
    <w:p w:rsidR="0051229E" w:rsidRDefault="00892F81">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BİRİM İÇ DEĞERLENDİRME RAPORU</w:t>
      </w:r>
    </w:p>
    <w:p w:rsidR="0051229E" w:rsidRDefault="00892F81">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YOZGAT BOZOK ÜNİVERSİTESİ</w:t>
      </w:r>
    </w:p>
    <w:p w:rsidR="0051229E" w:rsidRDefault="00892F81">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SAĞLIK HİZMETLERİ MESLEK YÜKSEKOKULU</w:t>
      </w:r>
    </w:p>
    <w:p w:rsidR="0051229E" w:rsidRDefault="0051229E">
      <w:pPr>
        <w:rPr>
          <w:rFonts w:ascii="Times New Roman" w:eastAsia="Times New Roman" w:hAnsi="Times New Roman" w:cs="Times New Roman"/>
          <w:b/>
          <w:bCs/>
          <w:sz w:val="24"/>
          <w:szCs w:val="24"/>
        </w:rPr>
      </w:pPr>
    </w:p>
    <w:p w:rsidR="0051229E" w:rsidRDefault="00892F81">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ÖZET </w:t>
      </w:r>
      <w:r>
        <w:rPr>
          <w:rFonts w:ascii="Times New Roman" w:eastAsia="Times New Roman" w:hAnsi="Times New Roman" w:cs="Times New Roman"/>
          <w:sz w:val="24"/>
          <w:szCs w:val="24"/>
        </w:rPr>
        <w:t>(En fazla 2 sayfa)</w:t>
      </w:r>
    </w:p>
    <w:tbl>
      <w:tblPr>
        <w:tblStyle w:val="a"/>
        <w:tblW w:w="92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12"/>
      </w:tblGrid>
      <w:tr w:rsidR="0051229E">
        <w:tc>
          <w:tcPr>
            <w:tcW w:w="9212" w:type="dxa"/>
          </w:tcPr>
          <w:p w:rsidR="0051229E" w:rsidRDefault="00892F81">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Açıklama:</w:t>
            </w:r>
          </w:p>
          <w:p w:rsidR="00D51864" w:rsidRDefault="00D51864" w:rsidP="00D51864">
            <w:pPr>
              <w:pStyle w:val="NormalWeb"/>
              <w:jc w:val="both"/>
            </w:pPr>
            <w:r>
              <w:t>Bu Birim İç Değerlendirme Raporu, Yozgat Bozok Üniversitesi Sağlık Hizmetleri Meslek Yüksekokulu’nun eğitim-öğretim, yönetim, kalite güvencesi, paydaş katılımı ve kurumsal gelişim süreçlerini bütüncül bir yaklaşımla değerlendirmek amacıyla hazırlanmıştır. Raporda, birimin misyon ve vizyonu doğrultusunda yürütülen faaliyetler ele alınmış; stratejik hedeflere ulaşma düzeyi, mevcut uygulamalar ve sürekli iyileştirme anlayışı çerçevesinde analiz edilmiştir.</w:t>
            </w:r>
          </w:p>
          <w:p w:rsidR="00D51864" w:rsidRDefault="00D51864" w:rsidP="00D51864">
            <w:pPr>
              <w:pStyle w:val="NormalWeb"/>
              <w:jc w:val="both"/>
            </w:pPr>
            <w:r>
              <w:t>Bu kapsamda liderlik ve yönetişim yapısı, kalite güvence mekanizmaları, iç ve dış paydaş katılımı, insan kaynakları, bilgi ve süreç yönetimi ile uluslararasılaşma faaliyetleri sistematik bir bakış açısıyla değerlendirilmiştir. Değerlendirme sürecinde şeffaflık, hesap verebilirlik ve katılımcılık ilkeleri esas alınarak; güçlü yönlerin sürdürülebilirliği ile gelişime açık alanların iyileştirilmesine yönelik bir yol haritası oluşturulması hedeflenmiştir.</w:t>
            </w:r>
          </w:p>
          <w:p w:rsidR="00D51864" w:rsidRDefault="00D51864" w:rsidP="00D51864">
            <w:pPr>
              <w:pStyle w:val="NormalWeb"/>
              <w:jc w:val="both"/>
            </w:pPr>
            <w:r>
              <w:t>Hazırlanan bu rapor, birimin kalite kültürünü güçlendirmeyi, kurumsal öğrenmeyi desteklemeyi ve eğitim-öğretim faaliyetlerinin niteliğini artırmaya yönelik karar alma süreçlerine katkı sunmayı amaçlamaktadır.</w:t>
            </w:r>
          </w:p>
        </w:tc>
      </w:tr>
    </w:tbl>
    <w:p w:rsidR="0051229E" w:rsidRDefault="0051229E">
      <w:pPr>
        <w:rPr>
          <w:rFonts w:ascii="Times New Roman" w:eastAsia="Times New Roman" w:hAnsi="Times New Roman" w:cs="Times New Roman"/>
          <w:sz w:val="24"/>
          <w:szCs w:val="24"/>
        </w:rPr>
      </w:pPr>
    </w:p>
    <w:p w:rsidR="0051229E" w:rsidRDefault="00892F81">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BİRİM HAKKINDA BİLGİLER </w:t>
      </w:r>
      <w:r>
        <w:rPr>
          <w:rFonts w:ascii="Times New Roman" w:eastAsia="Times New Roman" w:hAnsi="Times New Roman" w:cs="Times New Roman"/>
          <w:sz w:val="24"/>
          <w:szCs w:val="24"/>
        </w:rPr>
        <w:t>(En fazla 2 sayfa)</w:t>
      </w:r>
    </w:p>
    <w:p w:rsidR="0051229E" w:rsidRDefault="00892F81">
      <w:pP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Misyonu, Vizyonu, Değerleri ve Hedefleri</w:t>
      </w:r>
    </w:p>
    <w:p w:rsidR="0051229E" w:rsidRDefault="0051229E">
      <w:pPr>
        <w:rPr>
          <w:rFonts w:ascii="Times New Roman" w:eastAsia="Times New Roman" w:hAnsi="Times New Roman" w:cs="Times New Roman"/>
          <w:b/>
          <w:bCs/>
          <w:sz w:val="24"/>
          <w:szCs w:val="24"/>
        </w:rPr>
      </w:pPr>
    </w:p>
    <w:p w:rsidR="0051229E" w:rsidRDefault="00892F81">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 Liderlik, Yönetim ve Kalite:</w:t>
      </w:r>
    </w:p>
    <w:p w:rsidR="0051229E" w:rsidRDefault="00892F81">
      <w:pPr>
        <w:spacing w:line="360"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sz w:val="24"/>
          <w:szCs w:val="24"/>
        </w:rPr>
        <w:t>Sağlık Hizmetleri Meslek Yüksekokulu olarak ü</w:t>
      </w:r>
      <w:r>
        <w:rPr>
          <w:rFonts w:ascii="Times New Roman" w:eastAsia="Times New Roman" w:hAnsi="Times New Roman" w:cs="Times New Roman"/>
          <w:color w:val="333333"/>
          <w:sz w:val="24"/>
          <w:szCs w:val="24"/>
        </w:rPr>
        <w:t>niversitenin stratejik planı ve kalite politikası doğrultusunda kalite güvence sisteminin oluşturulması ve sürdürülebilirliğinin sağlanmasına yönelik çalışmalar yapılmaktadır. Üniversitenin misyon ve hedeflerine ulaşma çabaları doğrultusunda yönetişim etkinlikleri yürütülmektedir.</w:t>
      </w:r>
    </w:p>
    <w:p w:rsidR="0051229E" w:rsidRDefault="00892F81">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A.1. Liderlik ve Kalite</w:t>
      </w:r>
    </w:p>
    <w:p w:rsidR="0051229E" w:rsidRDefault="00892F81">
      <w:pPr>
        <w:spacing w:line="360"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Üniversitenin akademik, idari ve topluma katkı sunan tüm birimlerindeki kalite güvence sistemlerini izlemek, performansını belirlemek ve iyileştirilmesine yönelik çalışmalar </w:t>
      </w:r>
      <w:r>
        <w:rPr>
          <w:rFonts w:ascii="Times New Roman" w:eastAsia="Times New Roman" w:hAnsi="Times New Roman" w:cs="Times New Roman"/>
          <w:color w:val="333333"/>
          <w:sz w:val="24"/>
          <w:szCs w:val="24"/>
        </w:rPr>
        <w:lastRenderedPageBreak/>
        <w:t>yürütülmektedir. İç ve dış paydaş değerlendirme raporlarında ortaya çıkan ve iyileştirmeye ihtiyaç duyulan alanlarla ilgili diğer alt komisyonlarla iş birliği yapılmaktadır. Üniversite kalite kültürünün yaygınlaşması ve benimsenmesi için eğitim ve bilgilendirme toplantıları gerçekleştirilmektedir.</w:t>
      </w:r>
    </w:p>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A.1.1. Yönetim modeli ve idari yapı</w:t>
      </w:r>
    </w:p>
    <w:tbl>
      <w:tblPr>
        <w:tblStyle w:val="a0"/>
        <w:tblW w:w="92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12"/>
      </w:tblGrid>
      <w:tr w:rsidR="0051229E">
        <w:tc>
          <w:tcPr>
            <w:tcW w:w="9212" w:type="dxa"/>
          </w:tcPr>
          <w:p w:rsidR="0051229E" w:rsidRDefault="00892F81">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Olgunluk Düzeyi:</w:t>
            </w:r>
          </w:p>
          <w:tbl>
            <w:tblPr>
              <w:tblStyle w:val="a1"/>
              <w:tblW w:w="898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6"/>
              <w:gridCol w:w="1796"/>
              <w:gridCol w:w="1796"/>
              <w:gridCol w:w="1796"/>
              <w:gridCol w:w="1797"/>
            </w:tblGrid>
            <w:tr w:rsidR="0051229E">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1.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2.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3.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4. Düzey</w:t>
                  </w:r>
                </w:p>
              </w:tc>
              <w:tc>
                <w:tcPr>
                  <w:tcW w:w="1797"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5. Düzey</w:t>
                  </w:r>
                </w:p>
              </w:tc>
            </w:tr>
            <w:tr w:rsidR="0051229E">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var, Uygulama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Uygulama var, Kontrol ve Önlem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Uygulama, Kontrol Etme ve Önlem Alma var</w:t>
                  </w:r>
                </w:p>
              </w:tc>
              <w:tc>
                <w:tcPr>
                  <w:tcW w:w="1797"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Örnek Uygulama var.</w:t>
                  </w:r>
                </w:p>
              </w:tc>
            </w:tr>
            <w:tr w:rsidR="0051229E">
              <w:tc>
                <w:tcPr>
                  <w:tcW w:w="1796" w:type="dxa"/>
                </w:tcPr>
                <w:p w:rsidR="0051229E" w:rsidRDefault="0051229E">
                  <w:pPr>
                    <w:rPr>
                      <w:rFonts w:ascii="Times New Roman" w:eastAsia="Times New Roman" w:hAnsi="Times New Roman" w:cs="Times New Roman"/>
                      <w:sz w:val="24"/>
                      <w:szCs w:val="24"/>
                    </w:rPr>
                  </w:pPr>
                </w:p>
              </w:tc>
              <w:tc>
                <w:tcPr>
                  <w:tcW w:w="1796" w:type="dxa"/>
                </w:tcPr>
                <w:p w:rsidR="0051229E" w:rsidRDefault="0051229E">
                  <w:pPr>
                    <w:rPr>
                      <w:rFonts w:ascii="Times New Roman" w:eastAsia="Times New Roman" w:hAnsi="Times New Roman" w:cs="Times New Roman"/>
                      <w:sz w:val="24"/>
                      <w:szCs w:val="24"/>
                    </w:rPr>
                  </w:pPr>
                </w:p>
              </w:tc>
              <w:tc>
                <w:tcPr>
                  <w:tcW w:w="1796" w:type="dxa"/>
                </w:tcPr>
                <w:p w:rsidR="0051229E" w:rsidRDefault="0051229E">
                  <w:pPr>
                    <w:rPr>
                      <w:rFonts w:ascii="Times New Roman" w:eastAsia="Times New Roman" w:hAnsi="Times New Roman" w:cs="Times New Roman"/>
                      <w:sz w:val="24"/>
                      <w:szCs w:val="24"/>
                    </w:rPr>
                  </w:pPr>
                </w:p>
              </w:tc>
              <w:tc>
                <w:tcPr>
                  <w:tcW w:w="1796" w:type="dxa"/>
                  <w:vAlign w:val="center"/>
                </w:tcPr>
                <w:p w:rsidR="0051229E" w:rsidRDefault="00892F81">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c>
                <w:tcPr>
                  <w:tcW w:w="1797" w:type="dxa"/>
                </w:tcPr>
                <w:p w:rsidR="0051229E" w:rsidRDefault="0051229E">
                  <w:pPr>
                    <w:rPr>
                      <w:rFonts w:ascii="Times New Roman" w:eastAsia="Times New Roman" w:hAnsi="Times New Roman" w:cs="Times New Roman"/>
                      <w:sz w:val="24"/>
                      <w:szCs w:val="24"/>
                    </w:rPr>
                  </w:pPr>
                </w:p>
              </w:tc>
            </w:tr>
          </w:tbl>
          <w:p w:rsidR="0051229E" w:rsidRDefault="0051229E">
            <w:pPr>
              <w:spacing w:after="200" w:line="276" w:lineRule="auto"/>
              <w:rPr>
                <w:rFonts w:ascii="Times New Roman" w:eastAsia="Times New Roman" w:hAnsi="Times New Roman" w:cs="Times New Roman"/>
                <w:sz w:val="24"/>
                <w:szCs w:val="24"/>
              </w:rPr>
            </w:pPr>
          </w:p>
          <w:p w:rsidR="0051229E" w:rsidRDefault="00892F81">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Açıklama:</w:t>
            </w:r>
          </w:p>
          <w:p w:rsidR="0051229E" w:rsidRDefault="00892F81">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Yüksekokulumuzda kalite süreci kapsamında stratejik plan </w:t>
            </w:r>
            <w:hyperlink r:id="rId9">
              <w:r>
                <w:rPr>
                  <w:rFonts w:ascii="Times New Roman" w:eastAsia="Times New Roman" w:hAnsi="Times New Roman" w:cs="Times New Roman"/>
                  <w:color w:val="1F497D"/>
                  <w:sz w:val="24"/>
                  <w:szCs w:val="24"/>
                  <w:u w:val="single"/>
                </w:rPr>
                <w:t>(OD4)</w:t>
              </w:r>
            </w:hyperlink>
            <w:r>
              <w:rPr>
                <w:rFonts w:ascii="Times New Roman" w:eastAsia="Times New Roman" w:hAnsi="Times New Roman" w:cs="Times New Roman"/>
                <w:color w:val="1F497D"/>
                <w:sz w:val="24"/>
                <w:szCs w:val="24"/>
              </w:rPr>
              <w:t xml:space="preserve">, </w:t>
            </w:r>
            <w:r>
              <w:rPr>
                <w:rFonts w:ascii="Times New Roman" w:eastAsia="Times New Roman" w:hAnsi="Times New Roman" w:cs="Times New Roman"/>
                <w:sz w:val="24"/>
                <w:szCs w:val="24"/>
              </w:rPr>
              <w:t xml:space="preserve">müdür/müdür yardımcıları ile akademik ve idari personeli kapsayan organizasyon şeması </w:t>
            </w:r>
            <w:hyperlink r:id="rId10">
              <w:r>
                <w:rPr>
                  <w:rFonts w:ascii="Times New Roman" w:eastAsia="Times New Roman" w:hAnsi="Times New Roman" w:cs="Times New Roman"/>
                  <w:color w:val="800080"/>
                  <w:sz w:val="24"/>
                  <w:szCs w:val="24"/>
                  <w:u w:val="single"/>
                </w:rPr>
                <w:t>(OD3)</w:t>
              </w:r>
            </w:hyperlink>
            <w:r>
              <w:rPr>
                <w:rFonts w:ascii="Times New Roman" w:eastAsia="Times New Roman" w:hAnsi="Times New Roman" w:cs="Times New Roman"/>
                <w:sz w:val="24"/>
                <w:szCs w:val="24"/>
              </w:rPr>
              <w:t xml:space="preserve">,  Sağlık Hizmetleri MYO yönetim kurulu </w:t>
            </w:r>
            <w:hyperlink r:id="rId11">
              <w:r>
                <w:rPr>
                  <w:rFonts w:ascii="Times New Roman" w:eastAsia="Times New Roman" w:hAnsi="Times New Roman" w:cs="Times New Roman"/>
                  <w:color w:val="800080"/>
                  <w:sz w:val="24"/>
                  <w:szCs w:val="24"/>
                  <w:u w:val="single"/>
                </w:rPr>
                <w:t>(OD3),</w:t>
              </w:r>
            </w:hyperlink>
            <w:r>
              <w:rPr>
                <w:rFonts w:ascii="Times New Roman" w:eastAsia="Times New Roman" w:hAnsi="Times New Roman" w:cs="Times New Roman"/>
                <w:b/>
                <w:bCs/>
                <w:color w:val="1F497D"/>
                <w:sz w:val="24"/>
                <w:szCs w:val="24"/>
              </w:rPr>
              <w:t xml:space="preserve"> </w:t>
            </w:r>
            <w:r>
              <w:rPr>
                <w:rFonts w:ascii="Times New Roman" w:eastAsia="Times New Roman" w:hAnsi="Times New Roman" w:cs="Times New Roman"/>
                <w:sz w:val="24"/>
                <w:szCs w:val="24"/>
              </w:rPr>
              <w:t>k</w:t>
            </w:r>
            <w:r>
              <w:rPr>
                <w:rFonts w:ascii="Times New Roman" w:eastAsia="Times New Roman" w:hAnsi="Times New Roman" w:cs="Times New Roman"/>
                <w:sz w:val="24"/>
                <w:szCs w:val="24"/>
                <w:highlight w:val="white"/>
              </w:rPr>
              <w:t xml:space="preserve">urul, komisyon ve temsilcilikler listesi </w:t>
            </w:r>
            <w:hyperlink r:id="rId12">
              <w:r>
                <w:rPr>
                  <w:rFonts w:ascii="Times New Roman" w:eastAsia="Times New Roman" w:hAnsi="Times New Roman" w:cs="Times New Roman"/>
                  <w:color w:val="800080"/>
                  <w:sz w:val="24"/>
                  <w:szCs w:val="24"/>
                  <w:highlight w:val="white"/>
                  <w:u w:val="single"/>
                </w:rPr>
                <w:t xml:space="preserve">(OD3) </w:t>
              </w:r>
            </w:hyperlink>
            <w:r>
              <w:rPr>
                <w:rFonts w:ascii="Times New Roman" w:eastAsia="Times New Roman" w:hAnsi="Times New Roman" w:cs="Times New Roman"/>
                <w:color w:val="1F497D"/>
                <w:sz w:val="24"/>
                <w:szCs w:val="24"/>
                <w:highlight w:val="white"/>
              </w:rPr>
              <w:t xml:space="preserve">, </w:t>
            </w:r>
            <w:r>
              <w:rPr>
                <w:rFonts w:ascii="Times New Roman" w:eastAsia="Times New Roman" w:hAnsi="Times New Roman" w:cs="Times New Roman"/>
                <w:sz w:val="24"/>
                <w:szCs w:val="24"/>
              </w:rPr>
              <w:t>bağlılık ve raporlama ilişkileri, görev tanımları ve iş akış süreçleri oluşturulmuştur</w:t>
            </w:r>
            <w:hyperlink r:id="rId13">
              <w:r>
                <w:rPr>
                  <w:rFonts w:ascii="Times New Roman" w:eastAsia="Times New Roman" w:hAnsi="Times New Roman" w:cs="Times New Roman"/>
                  <w:color w:val="800080"/>
                  <w:sz w:val="24"/>
                  <w:szCs w:val="24"/>
                  <w:u w:val="single"/>
                </w:rPr>
                <w:t>(OD3)</w:t>
              </w:r>
            </w:hyperlink>
            <w:r>
              <w:rPr>
                <w:rFonts w:ascii="Times New Roman" w:eastAsia="Times New Roman" w:hAnsi="Times New Roman" w:cs="Times New Roman"/>
                <w:sz w:val="24"/>
                <w:szCs w:val="24"/>
              </w:rPr>
              <w:t>. Düzenli olarak gerçekleştirilen akademik kurul, bölüm başkanları ve kalite komisyonu toplantılarında, birim hedeflerinin gerçekleşmeleri analiz edilmekte; tespit edilen performans sapmalarına yönelik iyileştirme kararları alınmaktadır</w:t>
            </w:r>
            <w:r>
              <w:rPr>
                <w:rFonts w:ascii="Times New Roman" w:eastAsia="Times New Roman" w:hAnsi="Times New Roman" w:cs="Times New Roman"/>
                <w:b/>
                <w:bCs/>
                <w:sz w:val="24"/>
                <w:szCs w:val="24"/>
              </w:rPr>
              <w:t xml:space="preserve">[1_OD3] [2_OD3] [3_OD3]. </w:t>
            </w:r>
            <w:r w:rsidR="00B96DCC" w:rsidRPr="00B96DCC">
              <w:rPr>
                <w:rFonts w:ascii="Times New Roman" w:eastAsia="Times New Roman" w:hAnsi="Times New Roman" w:cs="Times New Roman"/>
                <w:bCs/>
                <w:sz w:val="24"/>
                <w:szCs w:val="24"/>
              </w:rPr>
              <w:t>Birim Öğrenci Kalite</w:t>
            </w:r>
            <w:r w:rsidR="00B96DCC">
              <w:rPr>
                <w:rFonts w:ascii="Times New Roman" w:eastAsia="Times New Roman" w:hAnsi="Times New Roman" w:cs="Times New Roman"/>
                <w:bCs/>
                <w:sz w:val="24"/>
                <w:szCs w:val="24"/>
              </w:rPr>
              <w:t xml:space="preserve"> Komisyonu Kurulmuş ve Toplantıları gerçekleştirilmiştir. İyileştirme çalışmaları yapılmıştır </w:t>
            </w:r>
            <w:r w:rsidR="00B96DCC">
              <w:rPr>
                <w:rFonts w:ascii="Times New Roman" w:eastAsia="Times New Roman" w:hAnsi="Times New Roman" w:cs="Times New Roman"/>
                <w:b/>
                <w:bCs/>
                <w:sz w:val="24"/>
                <w:szCs w:val="24"/>
              </w:rPr>
              <w:t xml:space="preserve">[4_OD4]  </w:t>
            </w:r>
            <w:r>
              <w:rPr>
                <w:rFonts w:ascii="Times New Roman" w:eastAsia="Times New Roman" w:hAnsi="Times New Roman" w:cs="Times New Roman"/>
                <w:sz w:val="24"/>
                <w:szCs w:val="24"/>
              </w:rPr>
              <w:t xml:space="preserve">Ayrıca yapılan tüm çalışmaların ilgili paydaşlara en hızlı şekilde ulaştırılabilmesi için her bölümden bir temsilci belirlenmiştir ve 2024 yılı Sağlık Hizmetleri MYO danışma kurulu listesinde iyileştirme yapılmıştır. Bu dokümanlar yayımlanarak paydaşların erişimine sunulmuş ve işleyişin paydaşlar tarafından bilinirliği sağlanmıştır </w:t>
            </w:r>
            <w:r>
              <w:rPr>
                <w:rFonts w:ascii="Times New Roman" w:eastAsia="Times New Roman" w:hAnsi="Times New Roman" w:cs="Times New Roman"/>
                <w:color w:val="800080"/>
                <w:sz w:val="24"/>
                <w:szCs w:val="24"/>
              </w:rPr>
              <w:t>(OD3)</w:t>
            </w:r>
            <w:r>
              <w:rPr>
                <w:rFonts w:ascii="Times New Roman" w:eastAsia="Times New Roman" w:hAnsi="Times New Roman" w:cs="Times New Roman"/>
                <w:sz w:val="24"/>
                <w:szCs w:val="24"/>
              </w:rPr>
              <w:t xml:space="preserve">. Öğrenci temsilcilerinin de katılımıyla yüksek okul danışma kurulu toplantısı gerçekleştirilmiş </w:t>
            </w:r>
            <w:r w:rsidR="00B96DCC">
              <w:rPr>
                <w:rFonts w:ascii="Times New Roman" w:eastAsia="Times New Roman" w:hAnsi="Times New Roman" w:cs="Times New Roman"/>
                <w:b/>
                <w:bCs/>
                <w:sz w:val="24"/>
                <w:szCs w:val="24"/>
              </w:rPr>
              <w:t>[5</w:t>
            </w:r>
            <w:r w:rsidR="00515665">
              <w:rPr>
                <w:rFonts w:ascii="Times New Roman" w:eastAsia="Times New Roman" w:hAnsi="Times New Roman" w:cs="Times New Roman"/>
                <w:b/>
                <w:bCs/>
                <w:sz w:val="24"/>
                <w:szCs w:val="24"/>
              </w:rPr>
              <w:t>_OD4</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Yüksekokul Danışma Kurulu toplantısında alınan geri bildirimler sistematik olarak değerlendirilmiş; belirlenen ihtiyaçlar doğrultusunda uygulanabilir iyileştirme adımları planlanmış ve bazı süreçlerde revizyonlar gerçekleştirilmiştir </w:t>
            </w:r>
            <w:r>
              <w:rPr>
                <w:rFonts w:ascii="Times New Roman" w:eastAsia="Times New Roman" w:hAnsi="Times New Roman" w:cs="Times New Roman"/>
                <w:b/>
                <w:bCs/>
                <w:sz w:val="24"/>
                <w:szCs w:val="24"/>
              </w:rPr>
              <w:t>[</w:t>
            </w:r>
            <w:r w:rsidR="00B96DCC">
              <w:rPr>
                <w:rFonts w:ascii="Times New Roman" w:eastAsia="Times New Roman" w:hAnsi="Times New Roman" w:cs="Times New Roman"/>
                <w:b/>
                <w:bCs/>
                <w:sz w:val="24"/>
                <w:szCs w:val="24"/>
              </w:rPr>
              <w:t>6</w:t>
            </w:r>
            <w:r>
              <w:rPr>
                <w:rFonts w:ascii="Times New Roman" w:eastAsia="Times New Roman" w:hAnsi="Times New Roman" w:cs="Times New Roman"/>
                <w:b/>
                <w:bCs/>
                <w:sz w:val="24"/>
                <w:szCs w:val="24"/>
              </w:rPr>
              <w:t>_OD4].</w:t>
            </w:r>
          </w:p>
          <w:p w:rsidR="0051229E" w:rsidRDefault="00892F8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[1](3)</w:t>
            </w:r>
            <w:r>
              <w:rPr>
                <w:rFonts w:ascii="Times New Roman" w:eastAsia="Times New Roman" w:hAnsi="Times New Roman" w:cs="Times New Roman"/>
                <w:sz w:val="24"/>
                <w:szCs w:val="24"/>
              </w:rPr>
              <w:t xml:space="preserve"> A.1.1. akademik_kurul_toplantı_tutanağı.pdf </w:t>
            </w:r>
          </w:p>
          <w:p w:rsidR="0051229E" w:rsidRDefault="00892F8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[2](3)</w:t>
            </w:r>
            <w:r>
              <w:rPr>
                <w:rFonts w:ascii="Times New Roman" w:eastAsia="Times New Roman" w:hAnsi="Times New Roman" w:cs="Times New Roman"/>
                <w:sz w:val="24"/>
                <w:szCs w:val="24"/>
              </w:rPr>
              <w:t xml:space="preserve"> A.1.1. bölüm_başkanları_toplantısı_tutanağı.pdf</w:t>
            </w:r>
          </w:p>
          <w:p w:rsidR="0051229E" w:rsidRDefault="00892F81">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[3](3)</w:t>
            </w:r>
            <w:r>
              <w:rPr>
                <w:rFonts w:ascii="Times New Roman" w:eastAsia="Times New Roman" w:hAnsi="Times New Roman" w:cs="Times New Roman"/>
                <w:sz w:val="24"/>
                <w:szCs w:val="24"/>
              </w:rPr>
              <w:t xml:space="preserve"> A.1.1. kalite_komisyon_toplantı_tutanağı.pdf</w:t>
            </w:r>
          </w:p>
          <w:p w:rsidR="00B96DCC" w:rsidRDefault="00B96DCC">
            <w:pPr>
              <w:spacing w:line="360" w:lineRule="auto"/>
              <w:rPr>
                <w:rFonts w:ascii="Times New Roman" w:eastAsia="Times New Roman" w:hAnsi="Times New Roman" w:cs="Times New Roman"/>
                <w:sz w:val="24"/>
                <w:szCs w:val="24"/>
              </w:rPr>
            </w:pPr>
            <w:r w:rsidRPr="00B96DCC">
              <w:rPr>
                <w:rFonts w:ascii="Times New Roman" w:eastAsia="Times New Roman" w:hAnsi="Times New Roman" w:cs="Times New Roman"/>
                <w:b/>
                <w:sz w:val="24"/>
                <w:szCs w:val="24"/>
              </w:rPr>
              <w:t>[4](4)</w:t>
            </w:r>
            <w:r w:rsidRPr="00B96DCC">
              <w:rPr>
                <w:rFonts w:ascii="Times New Roman" w:eastAsia="Times New Roman" w:hAnsi="Times New Roman" w:cs="Times New Roman"/>
                <w:sz w:val="24"/>
                <w:szCs w:val="24"/>
              </w:rPr>
              <w:t xml:space="preserve"> A.1.1. Birim Öğrenci Kalite Komisyonu-PUKÖ</w:t>
            </w:r>
          </w:p>
          <w:p w:rsidR="0051229E" w:rsidRDefault="00B96DCC">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[5</w:t>
            </w:r>
            <w:r w:rsidR="00515665">
              <w:rPr>
                <w:rFonts w:ascii="Times New Roman" w:eastAsia="Times New Roman" w:hAnsi="Times New Roman" w:cs="Times New Roman"/>
                <w:b/>
                <w:bCs/>
                <w:sz w:val="24"/>
                <w:szCs w:val="24"/>
              </w:rPr>
              <w:t>](4</w:t>
            </w:r>
            <w:r w:rsidR="00892F81">
              <w:rPr>
                <w:rFonts w:ascii="Times New Roman" w:eastAsia="Times New Roman" w:hAnsi="Times New Roman" w:cs="Times New Roman"/>
                <w:b/>
                <w:bCs/>
                <w:sz w:val="24"/>
                <w:szCs w:val="24"/>
              </w:rPr>
              <w:t>)</w:t>
            </w:r>
            <w:r w:rsidR="00892F81">
              <w:rPr>
                <w:rFonts w:ascii="Times New Roman" w:eastAsia="Times New Roman" w:hAnsi="Times New Roman" w:cs="Times New Roman"/>
                <w:sz w:val="24"/>
                <w:szCs w:val="24"/>
              </w:rPr>
              <w:t xml:space="preserve"> A.1.1. yüksek_okul_danışma_kurulu_toplantı_tutanağı.pdf</w:t>
            </w:r>
          </w:p>
          <w:p w:rsidR="0051229E" w:rsidRDefault="00B96DCC">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[6</w:t>
            </w:r>
            <w:r w:rsidR="00892F81">
              <w:rPr>
                <w:rFonts w:ascii="Times New Roman" w:eastAsia="Times New Roman" w:hAnsi="Times New Roman" w:cs="Times New Roman"/>
                <w:b/>
                <w:bCs/>
                <w:sz w:val="24"/>
                <w:szCs w:val="24"/>
              </w:rPr>
              <w:t>](4)</w:t>
            </w:r>
            <w:r w:rsidR="00892F81">
              <w:rPr>
                <w:rFonts w:ascii="Times New Roman" w:eastAsia="Times New Roman" w:hAnsi="Times New Roman" w:cs="Times New Roman"/>
                <w:sz w:val="24"/>
                <w:szCs w:val="24"/>
              </w:rPr>
              <w:t xml:space="preserve"> A.1.1. yüksek_okul_danışma_kurulu_toplantı_kararları_iyileştirme_çalışmaları.pdf</w:t>
            </w:r>
          </w:p>
        </w:tc>
      </w:tr>
    </w:tbl>
    <w:p w:rsidR="0051229E" w:rsidRDefault="0051229E">
      <w:pPr>
        <w:rPr>
          <w:rFonts w:ascii="Times New Roman" w:eastAsia="Times New Roman" w:hAnsi="Times New Roman" w:cs="Times New Roman"/>
          <w:sz w:val="24"/>
          <w:szCs w:val="24"/>
        </w:rPr>
      </w:pPr>
    </w:p>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A.1.2. Liderlik</w:t>
      </w:r>
    </w:p>
    <w:tbl>
      <w:tblPr>
        <w:tblStyle w:val="a2"/>
        <w:tblW w:w="92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12"/>
      </w:tblGrid>
      <w:tr w:rsidR="0051229E">
        <w:tc>
          <w:tcPr>
            <w:tcW w:w="9212" w:type="dxa"/>
          </w:tcPr>
          <w:p w:rsidR="0051229E" w:rsidRDefault="00892F81">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Olgunluk Düzeyi:</w:t>
            </w:r>
          </w:p>
          <w:tbl>
            <w:tblPr>
              <w:tblStyle w:val="a3"/>
              <w:tblW w:w="898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6"/>
              <w:gridCol w:w="1796"/>
              <w:gridCol w:w="1796"/>
              <w:gridCol w:w="1796"/>
              <w:gridCol w:w="1797"/>
            </w:tblGrid>
            <w:tr w:rsidR="0051229E">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1.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2.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3.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4. Düzey</w:t>
                  </w:r>
                </w:p>
              </w:tc>
              <w:tc>
                <w:tcPr>
                  <w:tcW w:w="1797"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5. Düzey</w:t>
                  </w:r>
                </w:p>
              </w:tc>
            </w:tr>
            <w:tr w:rsidR="0051229E">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var, Uygulama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Uygulama var, Kontrol ve Önlem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Uygulama, Kontrol Etme ve Önlem Alma var</w:t>
                  </w:r>
                </w:p>
              </w:tc>
              <w:tc>
                <w:tcPr>
                  <w:tcW w:w="1797"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Örnek Uygulama var.</w:t>
                  </w:r>
                </w:p>
              </w:tc>
            </w:tr>
            <w:tr w:rsidR="0051229E">
              <w:tc>
                <w:tcPr>
                  <w:tcW w:w="1796" w:type="dxa"/>
                </w:tcPr>
                <w:p w:rsidR="0051229E" w:rsidRDefault="0051229E">
                  <w:pPr>
                    <w:rPr>
                      <w:rFonts w:ascii="Times New Roman" w:eastAsia="Times New Roman" w:hAnsi="Times New Roman" w:cs="Times New Roman"/>
                      <w:sz w:val="24"/>
                      <w:szCs w:val="24"/>
                    </w:rPr>
                  </w:pPr>
                </w:p>
              </w:tc>
              <w:tc>
                <w:tcPr>
                  <w:tcW w:w="1796" w:type="dxa"/>
                </w:tcPr>
                <w:p w:rsidR="0051229E" w:rsidRDefault="0051229E">
                  <w:pPr>
                    <w:rPr>
                      <w:rFonts w:ascii="Times New Roman" w:eastAsia="Times New Roman" w:hAnsi="Times New Roman" w:cs="Times New Roman"/>
                      <w:sz w:val="24"/>
                      <w:szCs w:val="24"/>
                    </w:rPr>
                  </w:pPr>
                </w:p>
              </w:tc>
              <w:tc>
                <w:tcPr>
                  <w:tcW w:w="1796" w:type="dxa"/>
                </w:tcPr>
                <w:p w:rsidR="0051229E" w:rsidRDefault="0051229E">
                  <w:pPr>
                    <w:rPr>
                      <w:rFonts w:ascii="Times New Roman" w:eastAsia="Times New Roman" w:hAnsi="Times New Roman" w:cs="Times New Roman"/>
                      <w:sz w:val="24"/>
                      <w:szCs w:val="24"/>
                    </w:rPr>
                  </w:pPr>
                </w:p>
              </w:tc>
              <w:tc>
                <w:tcPr>
                  <w:tcW w:w="1796" w:type="dxa"/>
                  <w:vAlign w:val="center"/>
                </w:tcPr>
                <w:p w:rsidR="0051229E" w:rsidRDefault="0051229E">
                  <w:pPr>
                    <w:jc w:val="center"/>
                    <w:rPr>
                      <w:rFonts w:ascii="Times New Roman" w:eastAsia="Times New Roman" w:hAnsi="Times New Roman" w:cs="Times New Roman"/>
                      <w:b/>
                      <w:bCs/>
                      <w:sz w:val="24"/>
                      <w:szCs w:val="24"/>
                    </w:rPr>
                  </w:pPr>
                </w:p>
              </w:tc>
              <w:tc>
                <w:tcPr>
                  <w:tcW w:w="1797" w:type="dxa"/>
                </w:tcPr>
                <w:p w:rsidR="0051229E" w:rsidRDefault="00FF164A" w:rsidP="00FF164A">
                  <w:pPr>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t>
                  </w:r>
                </w:p>
              </w:tc>
            </w:tr>
          </w:tbl>
          <w:p w:rsidR="0051229E" w:rsidRDefault="0051229E">
            <w:pPr>
              <w:spacing w:after="200" w:line="276" w:lineRule="auto"/>
              <w:rPr>
                <w:rFonts w:ascii="Times New Roman" w:eastAsia="Times New Roman" w:hAnsi="Times New Roman" w:cs="Times New Roman"/>
                <w:sz w:val="24"/>
                <w:szCs w:val="24"/>
              </w:rPr>
            </w:pPr>
          </w:p>
          <w:p w:rsidR="0051229E" w:rsidRDefault="00892F81">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Açıklama:</w:t>
            </w:r>
          </w:p>
          <w:p w:rsidR="0051229E" w:rsidRDefault="00892F8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Üniversitenin akademik, idari ve topluma katkı sunan tüm birimlerinde kalite güvence süreçleri düzenli olarak izlenmekte, yılda iki kez yapılan toplantılarda birim performansları değerlendirilmekte ve hedef gerçekleşmeleri üzerinden gerekli iyileştirme kararları uygulanmaktadır </w:t>
            </w:r>
            <w:r>
              <w:rPr>
                <w:rFonts w:ascii="Times New Roman" w:eastAsia="Times New Roman" w:hAnsi="Times New Roman" w:cs="Times New Roman"/>
                <w:b/>
                <w:bCs/>
                <w:sz w:val="24"/>
                <w:szCs w:val="24"/>
              </w:rPr>
              <w:t>[1_OD4].</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sz w:val="24"/>
                <w:szCs w:val="24"/>
              </w:rPr>
              <w:t xml:space="preserve">İç ve dış paydaş değerlendirme raporlarında belirlenen iyileştirme alanları doğrultusunda ilgili alt komisyonlarla koordineli çalışma yürütülerek kanıta dayalı iyileştirme adımları geliştirilmektedir </w:t>
            </w:r>
            <w:r>
              <w:rPr>
                <w:rFonts w:ascii="Times New Roman" w:eastAsia="Times New Roman" w:hAnsi="Times New Roman" w:cs="Times New Roman"/>
                <w:b/>
                <w:bCs/>
                <w:sz w:val="24"/>
                <w:szCs w:val="24"/>
              </w:rPr>
              <w:t xml:space="preserve">[2_OD4]. </w:t>
            </w:r>
            <w:r>
              <w:rPr>
                <w:rFonts w:ascii="Times New Roman" w:eastAsia="Times New Roman" w:hAnsi="Times New Roman" w:cs="Times New Roman"/>
                <w:sz w:val="24"/>
                <w:szCs w:val="24"/>
              </w:rPr>
              <w:t xml:space="preserve">Üniversite genelinde kalite kültürünün yaygınlaştırılması için planlanan eğitim ve bilgilendirme toplantılarında katılım verileri analiz edilmekte ve toplantı çıktılarına göre bir sonraki döneme ilişkin düzenlemeler yapılmaktadır </w:t>
            </w:r>
            <w:r>
              <w:rPr>
                <w:rFonts w:ascii="Times New Roman" w:eastAsia="Times New Roman" w:hAnsi="Times New Roman" w:cs="Times New Roman"/>
                <w:b/>
                <w:bCs/>
                <w:sz w:val="24"/>
                <w:szCs w:val="24"/>
              </w:rPr>
              <w:t>[3_OD3]</w:t>
            </w:r>
            <w:r>
              <w:rPr>
                <w:rFonts w:ascii="Times New Roman" w:eastAsia="Times New Roman" w:hAnsi="Times New Roman" w:cs="Times New Roman"/>
                <w:sz w:val="24"/>
                <w:szCs w:val="24"/>
              </w:rPr>
              <w:t xml:space="preserve">. Akademik personel gereksinimlerine yönelik yapılan değerlendirmeler sonucunda raporlanan ihtiyaçlar doğrultusunda süreç iyileştirmeleri gerçekleştirilmekte </w:t>
            </w:r>
            <w:r>
              <w:rPr>
                <w:rFonts w:ascii="Times New Roman" w:eastAsia="Times New Roman" w:hAnsi="Times New Roman" w:cs="Times New Roman"/>
                <w:b/>
                <w:bCs/>
                <w:sz w:val="24"/>
                <w:szCs w:val="24"/>
              </w:rPr>
              <w:t>[4_OD4]</w:t>
            </w:r>
            <w:r>
              <w:rPr>
                <w:rFonts w:ascii="Times New Roman" w:eastAsia="Times New Roman" w:hAnsi="Times New Roman" w:cs="Times New Roman"/>
                <w:sz w:val="24"/>
                <w:szCs w:val="24"/>
              </w:rPr>
              <w:t xml:space="preserve">; ayrıca kuruma yeni başlayan akademik personele yönelik oryantasyon eğitimleri düzenlenerek katılım ve memnuniyet verileri üzerinden programın etkililiği izlenmektedir </w:t>
            </w:r>
            <w:r>
              <w:rPr>
                <w:rFonts w:ascii="Times New Roman" w:eastAsia="Times New Roman" w:hAnsi="Times New Roman" w:cs="Times New Roman"/>
                <w:b/>
                <w:bCs/>
                <w:sz w:val="24"/>
                <w:szCs w:val="24"/>
              </w:rPr>
              <w:t>[5_OD4]</w:t>
            </w:r>
            <w:r w:rsidR="007024A2">
              <w:rPr>
                <w:rFonts w:ascii="Times New Roman" w:eastAsia="Times New Roman" w:hAnsi="Times New Roman" w:cs="Times New Roman"/>
                <w:b/>
                <w:bCs/>
                <w:sz w:val="24"/>
                <w:szCs w:val="24"/>
              </w:rPr>
              <w:t>[6_OD4][7_OD4]</w:t>
            </w:r>
            <w:r>
              <w:rPr>
                <w:rFonts w:ascii="Times New Roman" w:eastAsia="Times New Roman" w:hAnsi="Times New Roman" w:cs="Times New Roman"/>
                <w:sz w:val="24"/>
                <w:szCs w:val="24"/>
              </w:rPr>
              <w:t xml:space="preserve">. Kalite çalışmalarına katkı sunan paydaşlara ilişkin teşekkür ve takdir süreçleri ise belirlenen ölçütlere göre yürütülmekte ve yıllık faaliyet raporlarına yansıtılmaktadır </w:t>
            </w:r>
            <w:r w:rsidR="007024A2">
              <w:rPr>
                <w:rFonts w:ascii="Times New Roman" w:eastAsia="Times New Roman" w:hAnsi="Times New Roman" w:cs="Times New Roman"/>
                <w:b/>
                <w:bCs/>
                <w:sz w:val="24"/>
                <w:szCs w:val="24"/>
              </w:rPr>
              <w:t>[8</w:t>
            </w:r>
            <w:r w:rsidR="00FF164A">
              <w:rPr>
                <w:rFonts w:ascii="Times New Roman" w:eastAsia="Times New Roman" w:hAnsi="Times New Roman" w:cs="Times New Roman"/>
                <w:b/>
                <w:bCs/>
                <w:sz w:val="24"/>
                <w:szCs w:val="24"/>
              </w:rPr>
              <w:t>_OD5</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w:t>
            </w:r>
          </w:p>
          <w:p w:rsidR="0051229E" w:rsidRDefault="00892F8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[1](4)</w:t>
            </w:r>
            <w:r>
              <w:rPr>
                <w:rFonts w:ascii="Times New Roman" w:eastAsia="Times New Roman" w:hAnsi="Times New Roman" w:cs="Times New Roman"/>
                <w:sz w:val="24"/>
                <w:szCs w:val="24"/>
              </w:rPr>
              <w:t xml:space="preserve"> A.1.2. akademik_kurul_toplantı_tutanağı.pdf</w:t>
            </w:r>
          </w:p>
          <w:p w:rsidR="0051229E" w:rsidRDefault="00892F81">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[2](4)</w:t>
            </w:r>
            <w:r>
              <w:rPr>
                <w:rFonts w:ascii="Times New Roman" w:eastAsia="Times New Roman" w:hAnsi="Times New Roman" w:cs="Times New Roman"/>
                <w:sz w:val="24"/>
                <w:szCs w:val="24"/>
              </w:rPr>
              <w:t xml:space="preserve"> A.1.2. yüksek_okul_danışma_kurulu_toplantı_kararları_iyileştirme_çalışmaları.pdf</w:t>
            </w:r>
          </w:p>
          <w:p w:rsidR="0051229E" w:rsidRDefault="00892F81">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[3](3)</w:t>
            </w:r>
            <w:r>
              <w:rPr>
                <w:rFonts w:ascii="Times New Roman" w:eastAsia="Times New Roman" w:hAnsi="Times New Roman" w:cs="Times New Roman"/>
                <w:sz w:val="24"/>
                <w:szCs w:val="24"/>
              </w:rPr>
              <w:t xml:space="preserve"> A.1.2. kalite_komisyon_toplantısı.pdf</w:t>
            </w:r>
          </w:p>
          <w:p w:rsidR="0051229E" w:rsidRDefault="00A74E81">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[4](4</w:t>
            </w:r>
            <w:r w:rsidR="00892F81">
              <w:rPr>
                <w:rFonts w:ascii="Times New Roman" w:eastAsia="Times New Roman" w:hAnsi="Times New Roman" w:cs="Times New Roman"/>
                <w:b/>
                <w:bCs/>
                <w:sz w:val="24"/>
                <w:szCs w:val="24"/>
              </w:rPr>
              <w:t>)</w:t>
            </w:r>
            <w:r w:rsidR="00892F81">
              <w:rPr>
                <w:rFonts w:ascii="Times New Roman" w:eastAsia="Times New Roman" w:hAnsi="Times New Roman" w:cs="Times New Roman"/>
                <w:sz w:val="24"/>
                <w:szCs w:val="24"/>
              </w:rPr>
              <w:t xml:space="preserve"> A.1.2. akademik_personel_talebi. pdf</w:t>
            </w:r>
          </w:p>
          <w:p w:rsidR="0051229E" w:rsidRDefault="00A74E81">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[5](4</w:t>
            </w:r>
            <w:r w:rsidR="00892F81">
              <w:rPr>
                <w:rFonts w:ascii="Times New Roman" w:eastAsia="Times New Roman" w:hAnsi="Times New Roman" w:cs="Times New Roman"/>
                <w:b/>
                <w:bCs/>
                <w:sz w:val="24"/>
                <w:szCs w:val="24"/>
              </w:rPr>
              <w:t>)</w:t>
            </w:r>
            <w:r w:rsidR="00892F81">
              <w:rPr>
                <w:rFonts w:ascii="Times New Roman" w:eastAsia="Times New Roman" w:hAnsi="Times New Roman" w:cs="Times New Roman"/>
                <w:sz w:val="24"/>
                <w:szCs w:val="24"/>
              </w:rPr>
              <w:t xml:space="preserve"> A.1.2. akademik_personel_oryantasyon_eğitimi.pdf</w:t>
            </w:r>
          </w:p>
          <w:p w:rsidR="007024A2" w:rsidRDefault="007024A2" w:rsidP="007024A2">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[6</w:t>
            </w:r>
            <w:r w:rsidR="00A74E81">
              <w:rPr>
                <w:rFonts w:ascii="Times New Roman" w:eastAsia="Times New Roman" w:hAnsi="Times New Roman" w:cs="Times New Roman"/>
                <w:b/>
                <w:bCs/>
                <w:sz w:val="24"/>
                <w:szCs w:val="24"/>
              </w:rPr>
              <w:t>](4</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A.1.2. akademik_personel_oryantasyon_eğitimi.SHMYO</w:t>
            </w:r>
          </w:p>
          <w:p w:rsidR="007024A2" w:rsidRDefault="007024A2">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[7</w:t>
            </w:r>
            <w:r w:rsidR="00A74E81">
              <w:rPr>
                <w:rFonts w:ascii="Times New Roman" w:eastAsia="Times New Roman" w:hAnsi="Times New Roman" w:cs="Times New Roman"/>
                <w:b/>
                <w:bCs/>
                <w:sz w:val="24"/>
                <w:szCs w:val="24"/>
              </w:rPr>
              <w:t>](4</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A.1.2. akademik_personel_oryantasyon_eğitimi.SHMYO-2</w:t>
            </w:r>
          </w:p>
          <w:p w:rsidR="0051229E" w:rsidRDefault="007024A2">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[8</w:t>
            </w:r>
            <w:r w:rsidR="00FF164A">
              <w:rPr>
                <w:rFonts w:ascii="Times New Roman" w:eastAsia="Times New Roman" w:hAnsi="Times New Roman" w:cs="Times New Roman"/>
                <w:b/>
                <w:bCs/>
                <w:sz w:val="24"/>
                <w:szCs w:val="24"/>
              </w:rPr>
              <w:t>](5</w:t>
            </w:r>
            <w:r w:rsidR="00892F81">
              <w:rPr>
                <w:rFonts w:ascii="Times New Roman" w:eastAsia="Times New Roman" w:hAnsi="Times New Roman" w:cs="Times New Roman"/>
                <w:b/>
                <w:bCs/>
                <w:sz w:val="24"/>
                <w:szCs w:val="24"/>
              </w:rPr>
              <w:t>)</w:t>
            </w:r>
            <w:r w:rsidR="00892F81">
              <w:rPr>
                <w:rFonts w:ascii="Times New Roman" w:eastAsia="Times New Roman" w:hAnsi="Times New Roman" w:cs="Times New Roman"/>
                <w:sz w:val="24"/>
                <w:szCs w:val="24"/>
              </w:rPr>
              <w:t xml:space="preserve"> A.1.2. teşekkür_belgesi_takdimi.pdf</w:t>
            </w:r>
          </w:p>
        </w:tc>
      </w:tr>
    </w:tbl>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A.1.3. Kurumsal dönüşüm kapasitesi</w:t>
      </w:r>
    </w:p>
    <w:tbl>
      <w:tblPr>
        <w:tblStyle w:val="a4"/>
        <w:tblW w:w="92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12"/>
      </w:tblGrid>
      <w:tr w:rsidR="0051229E">
        <w:tc>
          <w:tcPr>
            <w:tcW w:w="9212" w:type="dxa"/>
          </w:tcPr>
          <w:p w:rsidR="0051229E" w:rsidRDefault="00892F81">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Olgunluk Düzeyi:</w:t>
            </w:r>
          </w:p>
          <w:tbl>
            <w:tblPr>
              <w:tblStyle w:val="a5"/>
              <w:tblW w:w="898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6"/>
              <w:gridCol w:w="1796"/>
              <w:gridCol w:w="1796"/>
              <w:gridCol w:w="1796"/>
              <w:gridCol w:w="1797"/>
            </w:tblGrid>
            <w:tr w:rsidR="0051229E">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1.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2.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3.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4. Düzey</w:t>
                  </w:r>
                </w:p>
              </w:tc>
              <w:tc>
                <w:tcPr>
                  <w:tcW w:w="1797"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5. Düzey</w:t>
                  </w:r>
                </w:p>
              </w:tc>
            </w:tr>
            <w:tr w:rsidR="0051229E">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var, Uygulama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Uygulama var, Kontrol ve Önlem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Uygulama, Kontrol Etme ve Önlem Alma var</w:t>
                  </w:r>
                </w:p>
              </w:tc>
              <w:tc>
                <w:tcPr>
                  <w:tcW w:w="1797"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Örnek Uygulama var.</w:t>
                  </w:r>
                </w:p>
              </w:tc>
            </w:tr>
            <w:tr w:rsidR="0051229E">
              <w:tc>
                <w:tcPr>
                  <w:tcW w:w="1796" w:type="dxa"/>
                </w:tcPr>
                <w:p w:rsidR="0051229E" w:rsidRDefault="0051229E">
                  <w:pPr>
                    <w:rPr>
                      <w:rFonts w:ascii="Times New Roman" w:eastAsia="Times New Roman" w:hAnsi="Times New Roman" w:cs="Times New Roman"/>
                      <w:sz w:val="24"/>
                      <w:szCs w:val="24"/>
                    </w:rPr>
                  </w:pPr>
                </w:p>
              </w:tc>
              <w:tc>
                <w:tcPr>
                  <w:tcW w:w="1796" w:type="dxa"/>
                </w:tcPr>
                <w:p w:rsidR="0051229E" w:rsidRDefault="0051229E">
                  <w:pPr>
                    <w:rPr>
                      <w:rFonts w:ascii="Times New Roman" w:eastAsia="Times New Roman" w:hAnsi="Times New Roman" w:cs="Times New Roman"/>
                      <w:sz w:val="24"/>
                      <w:szCs w:val="24"/>
                    </w:rPr>
                  </w:pPr>
                </w:p>
              </w:tc>
              <w:tc>
                <w:tcPr>
                  <w:tcW w:w="1796" w:type="dxa"/>
                </w:tcPr>
                <w:p w:rsidR="0051229E" w:rsidRDefault="0051229E">
                  <w:pPr>
                    <w:rPr>
                      <w:rFonts w:ascii="Times New Roman" w:eastAsia="Times New Roman" w:hAnsi="Times New Roman" w:cs="Times New Roman"/>
                      <w:sz w:val="24"/>
                      <w:szCs w:val="24"/>
                    </w:rPr>
                  </w:pPr>
                </w:p>
              </w:tc>
              <w:tc>
                <w:tcPr>
                  <w:tcW w:w="1796" w:type="dxa"/>
                  <w:vAlign w:val="center"/>
                </w:tcPr>
                <w:p w:rsidR="0051229E" w:rsidRDefault="0051229E">
                  <w:pPr>
                    <w:jc w:val="center"/>
                    <w:rPr>
                      <w:rFonts w:ascii="Times New Roman" w:eastAsia="Times New Roman" w:hAnsi="Times New Roman" w:cs="Times New Roman"/>
                      <w:b/>
                      <w:bCs/>
                      <w:sz w:val="24"/>
                      <w:szCs w:val="24"/>
                    </w:rPr>
                  </w:pPr>
                </w:p>
              </w:tc>
              <w:tc>
                <w:tcPr>
                  <w:tcW w:w="1797" w:type="dxa"/>
                </w:tcPr>
                <w:p w:rsidR="0051229E" w:rsidRDefault="00892F81">
                  <w:pPr>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t>
                  </w:r>
                </w:p>
              </w:tc>
            </w:tr>
          </w:tbl>
          <w:p w:rsidR="0051229E" w:rsidRDefault="0051229E">
            <w:pPr>
              <w:spacing w:after="200" w:line="276" w:lineRule="auto"/>
              <w:rPr>
                <w:rFonts w:ascii="Times New Roman" w:eastAsia="Times New Roman" w:hAnsi="Times New Roman" w:cs="Times New Roman"/>
                <w:sz w:val="24"/>
                <w:szCs w:val="24"/>
              </w:rPr>
            </w:pPr>
          </w:p>
          <w:p w:rsidR="0051229E" w:rsidRDefault="00892F81">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Açıklama:</w:t>
            </w:r>
          </w:p>
          <w:p w:rsidR="0051229E" w:rsidRDefault="00892F8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Üniversitenin birimlerinde dönüşüm kapasitesi, akademik ve idari süreçlerin izlenmesi, değerlendirilmesi ve sürekli iyileştirilmesi ile desteklenmektedir. Akademik personelin performanslarının izlenebilmesi için tüm akademik etkinlikleri AVESİS sistemine düzenli olarak bildirilmekte ve YÖKSİS/AVESİS sisteminde bilgilerin güncel tutulması sağlanmaktadır</w:t>
            </w:r>
            <w:r>
              <w:rPr>
                <w:rFonts w:ascii="Times New Roman" w:eastAsia="Times New Roman" w:hAnsi="Times New Roman" w:cs="Times New Roman"/>
                <w:b/>
                <w:bCs/>
                <w:sz w:val="24"/>
                <w:szCs w:val="24"/>
              </w:rPr>
              <w:t>[1_OD4]</w:t>
            </w:r>
            <w:r>
              <w:rPr>
                <w:rFonts w:ascii="Times New Roman" w:eastAsia="Times New Roman" w:hAnsi="Times New Roman" w:cs="Times New Roman"/>
                <w:sz w:val="24"/>
                <w:szCs w:val="24"/>
              </w:rPr>
              <w:t>. Düzenli veri güncellemeleri, birimlerin faaliyetlerini objektif veriler üzerinden değerlendirmesine ve stratejik hedeflere ulaşmadaki eksikliklerini belirlemesine imkân vermektedir. Kurumsal dönüşüm kapsamında personele yönelik birim içi eğitim planı kapsamında “Uluslararası Düzeyde Bilimsel Bağlantı Kurma”</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eğitimi düzenlenmiş ve akademik personelin uluslararası iş birliği ve bilimsel ağ oluşturma kapasiteleri geliştirilmiştir  </w:t>
            </w:r>
            <w:hyperlink r:id="rId14">
              <w:r>
                <w:rPr>
                  <w:rFonts w:ascii="Times New Roman" w:eastAsia="Times New Roman" w:hAnsi="Times New Roman" w:cs="Times New Roman"/>
                  <w:color w:val="800080"/>
                  <w:sz w:val="24"/>
                  <w:szCs w:val="24"/>
                  <w:u w:val="single"/>
                </w:rPr>
                <w:t>(OD4).</w:t>
              </w:r>
            </w:hyperlink>
            <w:r>
              <w:rPr>
                <w:rFonts w:ascii="Times New Roman" w:eastAsia="Times New Roman" w:hAnsi="Times New Roman" w:cs="Times New Roman"/>
                <w:b/>
                <w:bCs/>
                <w:color w:val="1F497D"/>
                <w:sz w:val="24"/>
                <w:szCs w:val="24"/>
              </w:rPr>
              <w:t xml:space="preserve"> </w:t>
            </w:r>
            <w:r>
              <w:rPr>
                <w:rFonts w:ascii="Times New Roman" w:eastAsia="Times New Roman" w:hAnsi="Times New Roman" w:cs="Times New Roman"/>
                <w:b/>
                <w:bCs/>
                <w:sz w:val="24"/>
                <w:szCs w:val="24"/>
              </w:rPr>
              <w:t>[2_OD3]</w:t>
            </w:r>
            <w:r>
              <w:rPr>
                <w:rFonts w:ascii="Times New Roman" w:eastAsia="Times New Roman" w:hAnsi="Times New Roman" w:cs="Times New Roman"/>
                <w:sz w:val="24"/>
                <w:szCs w:val="24"/>
              </w:rPr>
              <w:t>.</w:t>
            </w:r>
          </w:p>
          <w:p w:rsidR="0051229E" w:rsidRDefault="00892F8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Akademik süreçlerde müfredat ve ders programlarının güncellenmesi, dijital öğretim araçlarının uygulanması ve öğrenci performans değerlendirmelerinin ölçülebilir hâle getirilmesi adına toplantılar gerçekleştirilmiştir </w:t>
            </w:r>
            <w:r>
              <w:rPr>
                <w:rFonts w:ascii="Times New Roman" w:eastAsia="Times New Roman" w:hAnsi="Times New Roman" w:cs="Times New Roman"/>
                <w:b/>
                <w:bCs/>
                <w:sz w:val="24"/>
                <w:szCs w:val="24"/>
              </w:rPr>
              <w:t>[3_OD3]</w:t>
            </w:r>
            <w:r>
              <w:rPr>
                <w:rFonts w:ascii="Times New Roman" w:eastAsia="Times New Roman" w:hAnsi="Times New Roman" w:cs="Times New Roman"/>
                <w:sz w:val="24"/>
                <w:szCs w:val="24"/>
              </w:rPr>
              <w:t xml:space="preserve">. Program çıktıları ile öğrenme çıktıları arasındaki uyumun değerlendirilmesi amacıyla ders bazlı analizler yapılmaktadır. Bu kapsamda, her ders için belirlenen öğrenme çıktılarının ilgili program çıktılarıyla eşleştirilmesi sağlanmakta; dönem sonunda elde edilen ölçme-değerlendirme verileri üzerinden uyum düzeyi analiz edilmekte ve sonuçlara göre gerekli iyileştirme adımları uygulanmaktadır </w:t>
            </w:r>
            <w:r w:rsidR="00E2364E">
              <w:rPr>
                <w:rFonts w:ascii="Times New Roman" w:eastAsia="Times New Roman" w:hAnsi="Times New Roman" w:cs="Times New Roman"/>
                <w:b/>
                <w:bCs/>
                <w:sz w:val="24"/>
                <w:szCs w:val="24"/>
              </w:rPr>
              <w:t>[4_OD5</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Kalite ve öz değerlendirme süreçleri kapsamında iç ve dış paydaş raporları düzenli olarak analiz edilmekte, iyileştirme planları oluşturularak uygulanmaktadır </w:t>
            </w:r>
            <w:hyperlink r:id="rId15">
              <w:r>
                <w:rPr>
                  <w:rFonts w:ascii="Times New Roman" w:eastAsia="Times New Roman" w:hAnsi="Times New Roman" w:cs="Times New Roman"/>
                  <w:color w:val="800080"/>
                  <w:sz w:val="24"/>
                  <w:szCs w:val="24"/>
                  <w:u w:val="single"/>
                </w:rPr>
                <w:t>(OD4)</w:t>
              </w:r>
            </w:hyperlink>
            <w:r>
              <w:rPr>
                <w:rFonts w:ascii="Times New Roman" w:eastAsia="Times New Roman" w:hAnsi="Times New Roman" w:cs="Times New Roman"/>
                <w:color w:val="1F497D"/>
                <w:sz w:val="24"/>
                <w:szCs w:val="24"/>
              </w:rPr>
              <w:t xml:space="preserve"> </w:t>
            </w:r>
            <w:r>
              <w:rPr>
                <w:rFonts w:ascii="Times New Roman" w:eastAsia="Times New Roman" w:hAnsi="Times New Roman" w:cs="Times New Roman"/>
                <w:b/>
                <w:bCs/>
                <w:sz w:val="24"/>
                <w:szCs w:val="24"/>
              </w:rPr>
              <w:t>[5_OD4]</w:t>
            </w:r>
            <w:r>
              <w:rPr>
                <w:rFonts w:ascii="Times New Roman" w:eastAsia="Times New Roman" w:hAnsi="Times New Roman" w:cs="Times New Roman"/>
                <w:sz w:val="24"/>
                <w:szCs w:val="24"/>
              </w:rPr>
              <w:t xml:space="preserve">. Akademik ve idari personele yönelik oryantasyon ve eğitim programları ile kalite kültürünün benimsenmesi ve geliştirilmesi sağlanmaktadır </w:t>
            </w:r>
            <w:r>
              <w:rPr>
                <w:rFonts w:ascii="Times New Roman" w:eastAsia="Times New Roman" w:hAnsi="Times New Roman" w:cs="Times New Roman"/>
                <w:b/>
                <w:bCs/>
                <w:sz w:val="24"/>
                <w:szCs w:val="24"/>
              </w:rPr>
              <w:t>[6_OD4]</w:t>
            </w:r>
            <w:r w:rsidR="00E2364E">
              <w:rPr>
                <w:rFonts w:ascii="Times New Roman" w:eastAsia="Times New Roman" w:hAnsi="Times New Roman" w:cs="Times New Roman"/>
                <w:b/>
                <w:bCs/>
                <w:sz w:val="24"/>
                <w:szCs w:val="24"/>
              </w:rPr>
              <w:t xml:space="preserve"> [7_OD4]. </w:t>
            </w:r>
            <w:r>
              <w:rPr>
                <w:rFonts w:ascii="Times New Roman" w:eastAsia="Times New Roman" w:hAnsi="Times New Roman" w:cs="Times New Roman"/>
                <w:sz w:val="24"/>
                <w:szCs w:val="24"/>
              </w:rPr>
              <w:t xml:space="preserve">BKYS sistemi aktif olarak kullanılmakta olup kanıtlar düzenli olarak sisteme eklenmektedir. İç tetkik sonrası belirlenen iyileştirme alanlarına yönelik çalışmalar planlanmış ve gerekli aksiyonlar oluşturulmuştur </w:t>
            </w:r>
            <w:r w:rsidR="00E2364E">
              <w:rPr>
                <w:rFonts w:ascii="Times New Roman" w:eastAsia="Times New Roman" w:hAnsi="Times New Roman" w:cs="Times New Roman"/>
                <w:b/>
                <w:bCs/>
                <w:sz w:val="24"/>
                <w:szCs w:val="24"/>
              </w:rPr>
              <w:t>[8</w:t>
            </w:r>
            <w:r>
              <w:rPr>
                <w:rFonts w:ascii="Times New Roman" w:eastAsia="Times New Roman" w:hAnsi="Times New Roman" w:cs="Times New Roman"/>
                <w:b/>
                <w:bCs/>
                <w:sz w:val="24"/>
                <w:szCs w:val="24"/>
              </w:rPr>
              <w:t>_OD4]</w:t>
            </w:r>
            <w:r>
              <w:rPr>
                <w:rFonts w:ascii="Times New Roman" w:eastAsia="Times New Roman" w:hAnsi="Times New Roman" w:cs="Times New Roman"/>
                <w:sz w:val="24"/>
                <w:szCs w:val="24"/>
              </w:rPr>
              <w:t xml:space="preserve">. Kalite komisyonundaki iş paylaşımı doğrultusunda her bölümde riskler BKYS üzerinden takip edilmekte ve gerekli iyileştirmeler gerçekleştirilmektedir </w:t>
            </w:r>
            <w:r w:rsidR="00E2364E">
              <w:rPr>
                <w:rFonts w:ascii="Times New Roman" w:eastAsia="Times New Roman" w:hAnsi="Times New Roman" w:cs="Times New Roman"/>
                <w:b/>
                <w:bCs/>
                <w:sz w:val="24"/>
                <w:szCs w:val="24"/>
              </w:rPr>
              <w:t>[9</w:t>
            </w:r>
            <w:r>
              <w:rPr>
                <w:rFonts w:ascii="Times New Roman" w:eastAsia="Times New Roman" w:hAnsi="Times New Roman" w:cs="Times New Roman"/>
                <w:b/>
                <w:bCs/>
                <w:sz w:val="24"/>
                <w:szCs w:val="24"/>
              </w:rPr>
              <w:t>_OD4]</w:t>
            </w:r>
            <w:r>
              <w:rPr>
                <w:rFonts w:ascii="Times New Roman" w:eastAsia="Times New Roman" w:hAnsi="Times New Roman" w:cs="Times New Roman"/>
                <w:sz w:val="24"/>
                <w:szCs w:val="24"/>
              </w:rPr>
              <w:t xml:space="preserve">. Ayrıca teknoloji ve dijital dönüşüm uygulamalarıyla veri analitiği, raporlama ve karar destek mekanizmaları güçlendirilmektedir </w:t>
            </w:r>
            <w:hyperlink r:id="rId16">
              <w:r>
                <w:rPr>
                  <w:rFonts w:ascii="Times New Roman" w:eastAsia="Times New Roman" w:hAnsi="Times New Roman" w:cs="Times New Roman"/>
                  <w:color w:val="800080"/>
                  <w:sz w:val="24"/>
                  <w:szCs w:val="24"/>
                  <w:u w:val="single"/>
                </w:rPr>
                <w:t>(OD4)</w:t>
              </w:r>
            </w:hyperlink>
            <w:r>
              <w:rPr>
                <w:rFonts w:ascii="Times New Roman" w:eastAsia="Times New Roman" w:hAnsi="Times New Roman" w:cs="Times New Roman"/>
                <w:sz w:val="24"/>
                <w:szCs w:val="24"/>
              </w:rPr>
              <w:t xml:space="preserve"> </w:t>
            </w:r>
            <w:hyperlink r:id="rId17">
              <w:r>
                <w:rPr>
                  <w:rFonts w:ascii="Times New Roman" w:eastAsia="Times New Roman" w:hAnsi="Times New Roman" w:cs="Times New Roman"/>
                  <w:color w:val="800080"/>
                  <w:sz w:val="24"/>
                  <w:szCs w:val="24"/>
                  <w:u w:val="single"/>
                </w:rPr>
                <w:t>(OD4)</w:t>
              </w:r>
            </w:hyperlink>
            <w:r>
              <w:rPr>
                <w:rFonts w:ascii="Times New Roman" w:eastAsia="Times New Roman" w:hAnsi="Times New Roman" w:cs="Times New Roman"/>
                <w:sz w:val="24"/>
                <w:szCs w:val="24"/>
              </w:rPr>
              <w:t xml:space="preserve"> </w:t>
            </w:r>
            <w:hyperlink r:id="rId18">
              <w:r>
                <w:rPr>
                  <w:rFonts w:ascii="Times New Roman" w:eastAsia="Times New Roman" w:hAnsi="Times New Roman" w:cs="Times New Roman"/>
                  <w:color w:val="800080"/>
                  <w:sz w:val="24"/>
                  <w:szCs w:val="24"/>
                  <w:u w:val="single"/>
                </w:rPr>
                <w:t xml:space="preserve">(OD4) </w:t>
              </w:r>
            </w:hyperlink>
            <w:r>
              <w:rPr>
                <w:rFonts w:ascii="Times New Roman" w:eastAsia="Times New Roman" w:hAnsi="Times New Roman" w:cs="Times New Roman"/>
                <w:sz w:val="24"/>
                <w:szCs w:val="24"/>
              </w:rPr>
              <w:t xml:space="preserve"> </w:t>
            </w:r>
            <w:r w:rsidR="00E2364E">
              <w:rPr>
                <w:rFonts w:ascii="Times New Roman" w:eastAsia="Times New Roman" w:hAnsi="Times New Roman" w:cs="Times New Roman"/>
                <w:b/>
                <w:bCs/>
                <w:sz w:val="24"/>
                <w:szCs w:val="24"/>
              </w:rPr>
              <w:t>[10</w:t>
            </w:r>
            <w:r>
              <w:rPr>
                <w:rFonts w:ascii="Times New Roman" w:eastAsia="Times New Roman" w:hAnsi="Times New Roman" w:cs="Times New Roman"/>
                <w:b/>
                <w:bCs/>
                <w:sz w:val="24"/>
                <w:szCs w:val="24"/>
              </w:rPr>
              <w:t>_OD4]</w:t>
            </w:r>
            <w:r>
              <w:rPr>
                <w:rFonts w:ascii="Times New Roman" w:eastAsia="Times New Roman" w:hAnsi="Times New Roman" w:cs="Times New Roman"/>
                <w:sz w:val="24"/>
                <w:szCs w:val="24"/>
              </w:rPr>
              <w:t>.</w:t>
            </w:r>
          </w:p>
          <w:p w:rsidR="0051229E" w:rsidRDefault="00892F8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Stratejik yönetim ve kalite koordinatörü ile koordinatör yardımcısı başkanlığında yapılan toplantıda, akreditasyon sürecine yönelik saha ziyaretine ilişkin hazırlıklar sistematik olarak değerlendirilmiştir. Toplantıda, ziyaret öncesi güncellenmesi gereken dokümanlar, birim bazlı sorumluluk dağılımı ve hazırlık takvimi incelenmiş; son üç döneme ait faaliyet verileri üzerinden ihtiyaç duyulan iyileştirme alanları belirlenmiştir </w:t>
            </w:r>
            <w:hyperlink r:id="rId19">
              <w:r>
                <w:rPr>
                  <w:rFonts w:ascii="Times New Roman" w:eastAsia="Times New Roman" w:hAnsi="Times New Roman" w:cs="Times New Roman"/>
                  <w:color w:val="800080"/>
                  <w:sz w:val="24"/>
                  <w:szCs w:val="24"/>
                  <w:u w:val="single"/>
                </w:rPr>
                <w:t>(OD4)</w:t>
              </w:r>
            </w:hyperlink>
            <w:r>
              <w:rPr>
                <w:rFonts w:ascii="Times New Roman" w:eastAsia="Times New Roman" w:hAnsi="Times New Roman" w:cs="Times New Roman"/>
                <w:sz w:val="24"/>
                <w:szCs w:val="24"/>
              </w:rPr>
              <w:t xml:space="preserve"> </w:t>
            </w:r>
            <w:r w:rsidR="006E1404">
              <w:rPr>
                <w:rFonts w:ascii="Times New Roman" w:eastAsia="Times New Roman" w:hAnsi="Times New Roman" w:cs="Times New Roman"/>
                <w:b/>
                <w:bCs/>
                <w:sz w:val="24"/>
                <w:szCs w:val="24"/>
              </w:rPr>
              <w:t>[11</w:t>
            </w:r>
            <w:r>
              <w:rPr>
                <w:rFonts w:ascii="Times New Roman" w:eastAsia="Times New Roman" w:hAnsi="Times New Roman" w:cs="Times New Roman"/>
                <w:b/>
                <w:bCs/>
                <w:sz w:val="24"/>
                <w:szCs w:val="24"/>
              </w:rPr>
              <w:t>_OD4]</w:t>
            </w:r>
            <w:r>
              <w:rPr>
                <w:rFonts w:ascii="Times New Roman" w:eastAsia="Times New Roman" w:hAnsi="Times New Roman" w:cs="Times New Roman"/>
                <w:sz w:val="24"/>
                <w:szCs w:val="24"/>
              </w:rPr>
              <w:t>.</w:t>
            </w:r>
          </w:p>
          <w:p w:rsidR="0051229E" w:rsidRDefault="00892F81">
            <w:pPr>
              <w:spacing w:line="360" w:lineRule="auto"/>
              <w:jc w:val="both"/>
              <w:rPr>
                <w:rFonts w:ascii="Times New Roman" w:eastAsia="Times New Roman" w:hAnsi="Times New Roman" w:cs="Times New Roman"/>
                <w:color w:val="800080"/>
                <w:sz w:val="24"/>
                <w:szCs w:val="24"/>
                <w:u w:val="single"/>
              </w:rPr>
            </w:pPr>
            <w:r>
              <w:rPr>
                <w:rFonts w:ascii="Times New Roman" w:eastAsia="Times New Roman" w:hAnsi="Times New Roman" w:cs="Times New Roman"/>
                <w:sz w:val="24"/>
                <w:szCs w:val="24"/>
              </w:rPr>
              <w:t xml:space="preserve">Mesleki Değerlendirme ve Akreditasyon Derneği (MEDEK) tarafından yürütülen akreditasyon süreci kapsamında program incelenmiş, akademik ve idari personel, öğrenciler, mezunlar, işverenler ve diğer dış paydaşlarla görüşmeler gerçekleştirilmiştir </w:t>
            </w:r>
            <w:hyperlink r:id="rId20">
              <w:r>
                <w:rPr>
                  <w:rFonts w:ascii="Times New Roman" w:eastAsia="Times New Roman" w:hAnsi="Times New Roman" w:cs="Times New Roman"/>
                  <w:color w:val="800080"/>
                  <w:sz w:val="24"/>
                  <w:szCs w:val="24"/>
                  <w:u w:val="single"/>
                </w:rPr>
                <w:t>(OD4).</w:t>
              </w:r>
            </w:hyperlink>
            <w:r>
              <w:rPr>
                <w:rFonts w:ascii="Times New Roman" w:eastAsia="Times New Roman" w:hAnsi="Times New Roman" w:cs="Times New Roman"/>
                <w:color w:val="1F497D"/>
                <w:sz w:val="24"/>
                <w:szCs w:val="24"/>
              </w:rPr>
              <w:t xml:space="preserve"> </w:t>
            </w:r>
            <w:r>
              <w:rPr>
                <w:rFonts w:ascii="Times New Roman" w:eastAsia="Times New Roman" w:hAnsi="Times New Roman" w:cs="Times New Roman"/>
                <w:sz w:val="24"/>
                <w:szCs w:val="24"/>
              </w:rPr>
              <w:t xml:space="preserve">Görüşmelerden elde edilen veriler doğrultusunda programın güçlü yönleri ve gelişmeye açık alanları belirlenmiş ve yapıcı geri bildirimler alınmıştır </w:t>
            </w:r>
            <w:hyperlink r:id="rId21">
              <w:r>
                <w:rPr>
                  <w:rFonts w:ascii="Times New Roman" w:eastAsia="Times New Roman" w:hAnsi="Times New Roman" w:cs="Times New Roman"/>
                  <w:color w:val="800080"/>
                  <w:sz w:val="24"/>
                  <w:szCs w:val="24"/>
                  <w:u w:val="single"/>
                </w:rPr>
                <w:t>(OD5)</w:t>
              </w:r>
            </w:hyperlink>
            <w:r>
              <w:rPr>
                <w:rFonts w:ascii="Times New Roman" w:eastAsia="Times New Roman" w:hAnsi="Times New Roman" w:cs="Times New Roman"/>
                <w:b/>
                <w:bCs/>
                <w:color w:val="1F497D"/>
                <w:sz w:val="24"/>
                <w:szCs w:val="24"/>
              </w:rPr>
              <w:t xml:space="preserve"> </w:t>
            </w:r>
            <w:r w:rsidR="00900DC3">
              <w:rPr>
                <w:rFonts w:ascii="Times New Roman" w:eastAsia="Times New Roman" w:hAnsi="Times New Roman" w:cs="Times New Roman"/>
                <w:b/>
                <w:bCs/>
                <w:sz w:val="24"/>
                <w:szCs w:val="24"/>
              </w:rPr>
              <w:t>[12</w:t>
            </w:r>
            <w:r>
              <w:rPr>
                <w:rFonts w:ascii="Times New Roman" w:eastAsia="Times New Roman" w:hAnsi="Times New Roman" w:cs="Times New Roman"/>
                <w:b/>
                <w:bCs/>
                <w:sz w:val="24"/>
                <w:szCs w:val="24"/>
              </w:rPr>
              <w:t>_OD5]</w:t>
            </w:r>
            <w:r>
              <w:rPr>
                <w:rFonts w:ascii="Times New Roman" w:eastAsia="Times New Roman" w:hAnsi="Times New Roman" w:cs="Times New Roman"/>
                <w:sz w:val="24"/>
                <w:szCs w:val="24"/>
              </w:rPr>
              <w:t xml:space="preserve">. Sürece katkı sunan akademik ve idari personele teşekkür belgeleri takdim edilmiştir </w:t>
            </w:r>
            <w:hyperlink r:id="rId22">
              <w:r>
                <w:rPr>
                  <w:rFonts w:ascii="Times New Roman" w:eastAsia="Times New Roman" w:hAnsi="Times New Roman" w:cs="Times New Roman"/>
                  <w:color w:val="800080"/>
                  <w:sz w:val="24"/>
                  <w:szCs w:val="24"/>
                  <w:u w:val="single"/>
                </w:rPr>
                <w:t>(OD4).</w:t>
              </w:r>
            </w:hyperlink>
          </w:p>
          <w:p w:rsidR="0051229E" w:rsidRDefault="00892F8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Ayrıca kurumumuzda yürütülen sosyal ve kültürel faaliyetler, kurumsal dönüşüm kapasitemizin güçlendirilmesine stratejik düzeyde katkı sağlamaktadır. Bu faaliyetler, çalışanlar arasında aidiyeti ve ortak kurum kültürünü pekiştirerek değişim süreçlerine yönelik gönüllü katılımı artırmaktadır </w:t>
            </w:r>
            <w:hyperlink r:id="rId23">
              <w:r>
                <w:rPr>
                  <w:rFonts w:ascii="Times New Roman" w:eastAsia="Times New Roman" w:hAnsi="Times New Roman" w:cs="Times New Roman"/>
                  <w:color w:val="800080"/>
                  <w:sz w:val="24"/>
                  <w:szCs w:val="24"/>
                  <w:u w:val="single"/>
                </w:rPr>
                <w:t>(OD4)</w:t>
              </w:r>
            </w:hyperlink>
            <w:r>
              <w:rPr>
                <w:rFonts w:ascii="Times New Roman" w:eastAsia="Times New Roman" w:hAnsi="Times New Roman" w:cs="Times New Roman"/>
                <w:sz w:val="24"/>
                <w:szCs w:val="24"/>
              </w:rPr>
              <w:t xml:space="preserve"> </w:t>
            </w:r>
            <w:hyperlink r:id="rId24">
              <w:r>
                <w:rPr>
                  <w:rFonts w:ascii="Times New Roman" w:eastAsia="Times New Roman" w:hAnsi="Times New Roman" w:cs="Times New Roman"/>
                  <w:color w:val="800080"/>
                  <w:sz w:val="24"/>
                  <w:szCs w:val="24"/>
                  <w:u w:val="single"/>
                </w:rPr>
                <w:t>(OD4)</w:t>
              </w:r>
            </w:hyperlink>
            <w:r>
              <w:rPr>
                <w:rFonts w:ascii="Times New Roman" w:eastAsia="Times New Roman" w:hAnsi="Times New Roman" w:cs="Times New Roman"/>
                <w:sz w:val="24"/>
                <w:szCs w:val="24"/>
              </w:rPr>
              <w:t xml:space="preserve"> </w:t>
            </w:r>
            <w:hyperlink r:id="rId25">
              <w:r>
                <w:rPr>
                  <w:rFonts w:ascii="Times New Roman" w:eastAsia="Times New Roman" w:hAnsi="Times New Roman" w:cs="Times New Roman"/>
                  <w:color w:val="800080"/>
                  <w:sz w:val="24"/>
                  <w:szCs w:val="24"/>
                  <w:u w:val="single"/>
                </w:rPr>
                <w:t>(OD4)</w:t>
              </w:r>
            </w:hyperlink>
            <w:r>
              <w:rPr>
                <w:rFonts w:ascii="Times New Roman" w:eastAsia="Times New Roman" w:hAnsi="Times New Roman" w:cs="Times New Roman"/>
                <w:sz w:val="24"/>
                <w:szCs w:val="24"/>
              </w:rPr>
              <w:t xml:space="preserve"> </w:t>
            </w:r>
            <w:hyperlink r:id="rId26">
              <w:r>
                <w:rPr>
                  <w:rFonts w:ascii="Times New Roman" w:eastAsia="Times New Roman" w:hAnsi="Times New Roman" w:cs="Times New Roman"/>
                  <w:color w:val="800080"/>
                  <w:sz w:val="24"/>
                  <w:szCs w:val="24"/>
                  <w:u w:val="single"/>
                </w:rPr>
                <w:t>(OD4)</w:t>
              </w:r>
            </w:hyperlink>
            <w:r>
              <w:rPr>
                <w:rFonts w:ascii="Times New Roman" w:eastAsia="Times New Roman" w:hAnsi="Times New Roman" w:cs="Times New Roman"/>
                <w:sz w:val="24"/>
                <w:szCs w:val="24"/>
              </w:rPr>
              <w:t xml:space="preserve"> (OD4) Her programda düzenli olarak  yapılan mezun buluşmalarında, dönüşüm hedefleriyle ilgili deneyim paylaşımı sağlanmakta; liderlik, kültür ve değişim yönetimi konularında alınan geri bildirimler analiz edilerek ilgili planlara aktarılmaktadır </w:t>
            </w:r>
            <w:r w:rsidR="00900DC3">
              <w:rPr>
                <w:rFonts w:ascii="Times New Roman" w:eastAsia="Times New Roman" w:hAnsi="Times New Roman" w:cs="Times New Roman"/>
                <w:b/>
                <w:bCs/>
                <w:sz w:val="24"/>
                <w:szCs w:val="24"/>
              </w:rPr>
              <w:t>[13</w:t>
            </w:r>
            <w:r>
              <w:rPr>
                <w:rFonts w:ascii="Times New Roman" w:eastAsia="Times New Roman" w:hAnsi="Times New Roman" w:cs="Times New Roman"/>
                <w:b/>
                <w:bCs/>
                <w:sz w:val="24"/>
                <w:szCs w:val="24"/>
              </w:rPr>
              <w:t>_OD4]</w:t>
            </w:r>
            <w:r>
              <w:rPr>
                <w:rFonts w:ascii="Times New Roman" w:eastAsia="Times New Roman" w:hAnsi="Times New Roman" w:cs="Times New Roman"/>
                <w:sz w:val="24"/>
                <w:szCs w:val="24"/>
              </w:rPr>
              <w:t>.</w:t>
            </w:r>
          </w:p>
          <w:p w:rsidR="0051229E" w:rsidRDefault="00892F8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Tüm bu uygulamalar, birimlerin esnekliğini, öğrenme kapasitesini ve değişime uyum yeteneğini artırarak üniversitenin bütüncül dönüşüm kapasitesine ve kalite kültürünün yaygınlaşmasına önemli katkılar sağlamaktadır.</w:t>
            </w:r>
          </w:p>
          <w:p w:rsidR="0051229E" w:rsidRDefault="00892F8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[1](4)</w:t>
            </w:r>
            <w:r>
              <w:rPr>
                <w:rFonts w:ascii="Times New Roman" w:eastAsia="Times New Roman" w:hAnsi="Times New Roman" w:cs="Times New Roman"/>
                <w:sz w:val="24"/>
                <w:szCs w:val="24"/>
              </w:rPr>
              <w:t xml:space="preserve"> A.1.3. AVESİS_sisteminde_bilgilerin_güncellenmesi_çalışmaları.pdf</w:t>
            </w:r>
          </w:p>
          <w:p w:rsidR="0051229E" w:rsidRDefault="00892F8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[2](3)</w:t>
            </w:r>
            <w:r>
              <w:rPr>
                <w:rFonts w:ascii="Times New Roman" w:eastAsia="Times New Roman" w:hAnsi="Times New Roman" w:cs="Times New Roman"/>
                <w:sz w:val="24"/>
                <w:szCs w:val="24"/>
              </w:rPr>
              <w:t xml:space="preserve"> A.1.3. birim_içi_eğitim_programı_planı.pdf</w:t>
            </w:r>
          </w:p>
          <w:p w:rsidR="0051229E" w:rsidRDefault="00892F8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[3](3)</w:t>
            </w:r>
            <w:r>
              <w:rPr>
                <w:rFonts w:ascii="Times New Roman" w:eastAsia="Times New Roman" w:hAnsi="Times New Roman" w:cs="Times New Roman"/>
                <w:sz w:val="24"/>
                <w:szCs w:val="24"/>
              </w:rPr>
              <w:t xml:space="preserve"> A.1.3. müfredat_değişikliği_toplantı_tutanağı.pdf</w:t>
            </w:r>
          </w:p>
          <w:p w:rsidR="0051229E" w:rsidRDefault="00E570D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[4](5</w:t>
            </w:r>
            <w:r w:rsidR="00892F81">
              <w:rPr>
                <w:rFonts w:ascii="Times New Roman" w:eastAsia="Times New Roman" w:hAnsi="Times New Roman" w:cs="Times New Roman"/>
                <w:b/>
                <w:bCs/>
                <w:sz w:val="24"/>
                <w:szCs w:val="24"/>
              </w:rPr>
              <w:t>)</w:t>
            </w:r>
            <w:r w:rsidR="00892F81">
              <w:rPr>
                <w:rFonts w:ascii="Times New Roman" w:eastAsia="Times New Roman" w:hAnsi="Times New Roman" w:cs="Times New Roman"/>
                <w:sz w:val="24"/>
                <w:szCs w:val="24"/>
              </w:rPr>
              <w:t xml:space="preserve"> A.1.3. ÖÇ_PÇ_uyumunun_ders_bazlı_analizlerinin_yapılması.pdf</w:t>
            </w:r>
          </w:p>
          <w:p w:rsidR="0051229E" w:rsidRDefault="00892F8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[5](4)</w:t>
            </w:r>
            <w:r>
              <w:rPr>
                <w:rFonts w:ascii="Times New Roman" w:eastAsia="Times New Roman" w:hAnsi="Times New Roman" w:cs="Times New Roman"/>
                <w:sz w:val="24"/>
                <w:szCs w:val="24"/>
              </w:rPr>
              <w:t xml:space="preserve"> A.1.3. dış_paydaş_toplantı_tutanakları.pdf</w:t>
            </w:r>
          </w:p>
          <w:p w:rsidR="0051229E" w:rsidRDefault="00892F8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[6](3)</w:t>
            </w:r>
            <w:r>
              <w:rPr>
                <w:rFonts w:ascii="Times New Roman" w:eastAsia="Times New Roman" w:hAnsi="Times New Roman" w:cs="Times New Roman"/>
                <w:sz w:val="24"/>
                <w:szCs w:val="24"/>
              </w:rPr>
              <w:t xml:space="preserve"> A.1.3. akademik_personel_oryantasyon_programı.pdf</w:t>
            </w:r>
          </w:p>
          <w:p w:rsidR="00E570D3" w:rsidRDefault="00E570D3">
            <w:pPr>
              <w:spacing w:line="360" w:lineRule="auto"/>
              <w:jc w:val="both"/>
              <w:rPr>
                <w:rFonts w:ascii="Times New Roman" w:eastAsia="Times New Roman" w:hAnsi="Times New Roman" w:cs="Times New Roman"/>
                <w:sz w:val="24"/>
                <w:szCs w:val="24"/>
              </w:rPr>
            </w:pPr>
            <w:r w:rsidRPr="00E570D3">
              <w:rPr>
                <w:rFonts w:ascii="Times New Roman" w:eastAsia="Times New Roman" w:hAnsi="Times New Roman" w:cs="Times New Roman"/>
                <w:b/>
                <w:sz w:val="24"/>
                <w:szCs w:val="24"/>
              </w:rPr>
              <w:t>[7](4)</w:t>
            </w:r>
            <w:r w:rsidRPr="00E570D3">
              <w:rPr>
                <w:rFonts w:ascii="Times New Roman" w:eastAsia="Times New Roman" w:hAnsi="Times New Roman" w:cs="Times New Roman"/>
                <w:sz w:val="24"/>
                <w:szCs w:val="24"/>
              </w:rPr>
              <w:t xml:space="preserve"> A.1.3. akademik_perso</w:t>
            </w:r>
            <w:r>
              <w:rPr>
                <w:rFonts w:ascii="Times New Roman" w:eastAsia="Times New Roman" w:hAnsi="Times New Roman" w:cs="Times New Roman"/>
                <w:sz w:val="24"/>
                <w:szCs w:val="24"/>
              </w:rPr>
              <w:t>nel_oryantasyon_eğitimi-SHMYO</w:t>
            </w:r>
          </w:p>
          <w:p w:rsidR="0051229E" w:rsidRDefault="00892F8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[8](4)</w:t>
            </w:r>
            <w:r>
              <w:rPr>
                <w:rFonts w:ascii="Times New Roman" w:eastAsia="Times New Roman" w:hAnsi="Times New Roman" w:cs="Times New Roman"/>
                <w:sz w:val="24"/>
                <w:szCs w:val="24"/>
              </w:rPr>
              <w:t xml:space="preserve"> A.1.3. BKYS_girişlerinin_düzenli_takip_edilmesi.pdf</w:t>
            </w:r>
          </w:p>
          <w:p w:rsidR="00E570D3" w:rsidRDefault="00E570D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[9](4)</w:t>
            </w:r>
            <w:r>
              <w:rPr>
                <w:rFonts w:ascii="Times New Roman" w:eastAsia="Times New Roman" w:hAnsi="Times New Roman" w:cs="Times New Roman"/>
                <w:sz w:val="24"/>
                <w:szCs w:val="24"/>
              </w:rPr>
              <w:t xml:space="preserve"> A.1.3. risk_giderme_raporu.pdf</w:t>
            </w:r>
          </w:p>
          <w:p w:rsidR="00E570D3" w:rsidRDefault="00E570D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[10](4)</w:t>
            </w:r>
            <w:r>
              <w:rPr>
                <w:rFonts w:ascii="Times New Roman" w:eastAsia="Times New Roman" w:hAnsi="Times New Roman" w:cs="Times New Roman"/>
                <w:sz w:val="24"/>
                <w:szCs w:val="24"/>
              </w:rPr>
              <w:t xml:space="preserve"> A.1.3. eğitim_öğretim_süreçlerine_yönelik_öğrenci_memnuniyet_anketi_raporu.pdf</w:t>
            </w:r>
          </w:p>
          <w:p w:rsidR="00E570D3" w:rsidRDefault="00E570D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[11](4)</w:t>
            </w:r>
            <w:r>
              <w:rPr>
                <w:rFonts w:ascii="Times New Roman" w:eastAsia="Times New Roman" w:hAnsi="Times New Roman" w:cs="Times New Roman"/>
                <w:sz w:val="24"/>
                <w:szCs w:val="24"/>
              </w:rPr>
              <w:t xml:space="preserve"> A.1.3. iç_tetkik_sonrası_toplantı_tutanağı.pdf</w:t>
            </w:r>
          </w:p>
          <w:p w:rsidR="0051229E" w:rsidRDefault="00E570D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[12</w:t>
            </w:r>
            <w:r w:rsidR="00892F81">
              <w:rPr>
                <w:rFonts w:ascii="Times New Roman" w:eastAsia="Times New Roman" w:hAnsi="Times New Roman" w:cs="Times New Roman"/>
                <w:b/>
                <w:bCs/>
                <w:sz w:val="24"/>
                <w:szCs w:val="24"/>
              </w:rPr>
              <w:t>](5)</w:t>
            </w:r>
            <w:r w:rsidR="00892F81">
              <w:rPr>
                <w:rFonts w:ascii="Times New Roman" w:eastAsia="Times New Roman" w:hAnsi="Times New Roman" w:cs="Times New Roman"/>
                <w:sz w:val="24"/>
                <w:szCs w:val="24"/>
              </w:rPr>
              <w:t xml:space="preserve"> A.1.3. akreditasyon_raporu.pdf</w:t>
            </w:r>
          </w:p>
          <w:p w:rsidR="0051229E" w:rsidRDefault="00E570D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[13</w:t>
            </w:r>
            <w:r w:rsidR="00892F81">
              <w:rPr>
                <w:rFonts w:ascii="Times New Roman" w:eastAsia="Times New Roman" w:hAnsi="Times New Roman" w:cs="Times New Roman"/>
                <w:b/>
                <w:bCs/>
                <w:sz w:val="24"/>
                <w:szCs w:val="24"/>
              </w:rPr>
              <w:t>](4)</w:t>
            </w:r>
            <w:r w:rsidR="00892F81">
              <w:rPr>
                <w:rFonts w:ascii="Times New Roman" w:eastAsia="Times New Roman" w:hAnsi="Times New Roman" w:cs="Times New Roman"/>
                <w:sz w:val="24"/>
                <w:szCs w:val="24"/>
              </w:rPr>
              <w:t xml:space="preserve"> A.1.3. mezun_buşmaları.pdf</w:t>
            </w:r>
          </w:p>
          <w:p w:rsidR="0051229E" w:rsidRDefault="0051229E">
            <w:pPr>
              <w:spacing w:after="200" w:line="276" w:lineRule="auto"/>
              <w:rPr>
                <w:rFonts w:ascii="Times New Roman" w:eastAsia="Times New Roman" w:hAnsi="Times New Roman" w:cs="Times New Roman"/>
                <w:sz w:val="24"/>
                <w:szCs w:val="24"/>
              </w:rPr>
            </w:pPr>
          </w:p>
        </w:tc>
      </w:tr>
    </w:tbl>
    <w:p w:rsidR="0051229E" w:rsidRDefault="0051229E">
      <w:pPr>
        <w:rPr>
          <w:rFonts w:ascii="Times New Roman" w:eastAsia="Times New Roman" w:hAnsi="Times New Roman" w:cs="Times New Roman"/>
          <w:sz w:val="24"/>
          <w:szCs w:val="24"/>
        </w:rPr>
      </w:pPr>
    </w:p>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A.1.4. İç kalite güvencesi mekanizmaları</w:t>
      </w:r>
    </w:p>
    <w:tbl>
      <w:tblPr>
        <w:tblStyle w:val="a6"/>
        <w:tblW w:w="92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12"/>
      </w:tblGrid>
      <w:tr w:rsidR="0051229E" w:rsidRPr="001054D5">
        <w:tc>
          <w:tcPr>
            <w:tcW w:w="9212" w:type="dxa"/>
          </w:tcPr>
          <w:p w:rsidR="0051229E" w:rsidRPr="001054D5" w:rsidRDefault="00892F81">
            <w:pPr>
              <w:spacing w:after="200" w:line="276" w:lineRule="auto"/>
              <w:rPr>
                <w:rFonts w:ascii="Times New Roman" w:eastAsia="Times New Roman" w:hAnsi="Times New Roman" w:cs="Times New Roman"/>
                <w:sz w:val="24"/>
                <w:szCs w:val="24"/>
              </w:rPr>
            </w:pPr>
            <w:r w:rsidRPr="001054D5">
              <w:rPr>
                <w:rFonts w:ascii="Times New Roman" w:eastAsia="Times New Roman" w:hAnsi="Times New Roman" w:cs="Times New Roman"/>
                <w:sz w:val="24"/>
                <w:szCs w:val="24"/>
              </w:rPr>
              <w:t>Olgunluk Düzeyi:</w:t>
            </w:r>
          </w:p>
          <w:tbl>
            <w:tblPr>
              <w:tblStyle w:val="a7"/>
              <w:tblW w:w="898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6"/>
              <w:gridCol w:w="1796"/>
              <w:gridCol w:w="1796"/>
              <w:gridCol w:w="1796"/>
              <w:gridCol w:w="1797"/>
            </w:tblGrid>
            <w:tr w:rsidR="0051229E" w:rsidRPr="001054D5">
              <w:tc>
                <w:tcPr>
                  <w:tcW w:w="1796" w:type="dxa"/>
                </w:tcPr>
                <w:p w:rsidR="0051229E" w:rsidRPr="001054D5" w:rsidRDefault="00892F81">
                  <w:pPr>
                    <w:rPr>
                      <w:rFonts w:ascii="Times New Roman" w:eastAsia="Times New Roman" w:hAnsi="Times New Roman" w:cs="Times New Roman"/>
                      <w:sz w:val="24"/>
                      <w:szCs w:val="24"/>
                    </w:rPr>
                  </w:pPr>
                  <w:r w:rsidRPr="001054D5">
                    <w:rPr>
                      <w:rFonts w:ascii="Times New Roman" w:eastAsia="Times New Roman" w:hAnsi="Times New Roman" w:cs="Times New Roman"/>
                      <w:sz w:val="24"/>
                      <w:szCs w:val="24"/>
                    </w:rPr>
                    <w:t>1. Düzey</w:t>
                  </w:r>
                </w:p>
              </w:tc>
              <w:tc>
                <w:tcPr>
                  <w:tcW w:w="1796" w:type="dxa"/>
                </w:tcPr>
                <w:p w:rsidR="0051229E" w:rsidRPr="001054D5" w:rsidRDefault="00892F81">
                  <w:pPr>
                    <w:rPr>
                      <w:rFonts w:ascii="Times New Roman" w:eastAsia="Times New Roman" w:hAnsi="Times New Roman" w:cs="Times New Roman"/>
                      <w:sz w:val="24"/>
                      <w:szCs w:val="24"/>
                    </w:rPr>
                  </w:pPr>
                  <w:r w:rsidRPr="001054D5">
                    <w:rPr>
                      <w:rFonts w:ascii="Times New Roman" w:eastAsia="Times New Roman" w:hAnsi="Times New Roman" w:cs="Times New Roman"/>
                      <w:sz w:val="24"/>
                      <w:szCs w:val="24"/>
                    </w:rPr>
                    <w:t>2. Düzey</w:t>
                  </w:r>
                </w:p>
              </w:tc>
              <w:tc>
                <w:tcPr>
                  <w:tcW w:w="1796" w:type="dxa"/>
                </w:tcPr>
                <w:p w:rsidR="0051229E" w:rsidRPr="001054D5" w:rsidRDefault="00892F81">
                  <w:pPr>
                    <w:rPr>
                      <w:rFonts w:ascii="Times New Roman" w:eastAsia="Times New Roman" w:hAnsi="Times New Roman" w:cs="Times New Roman"/>
                      <w:sz w:val="24"/>
                      <w:szCs w:val="24"/>
                    </w:rPr>
                  </w:pPr>
                  <w:r w:rsidRPr="001054D5">
                    <w:rPr>
                      <w:rFonts w:ascii="Times New Roman" w:eastAsia="Times New Roman" w:hAnsi="Times New Roman" w:cs="Times New Roman"/>
                      <w:sz w:val="24"/>
                      <w:szCs w:val="24"/>
                    </w:rPr>
                    <w:t>3. Düzey</w:t>
                  </w:r>
                </w:p>
              </w:tc>
              <w:tc>
                <w:tcPr>
                  <w:tcW w:w="1796" w:type="dxa"/>
                </w:tcPr>
                <w:p w:rsidR="0051229E" w:rsidRPr="001054D5" w:rsidRDefault="00892F81">
                  <w:pPr>
                    <w:rPr>
                      <w:rFonts w:ascii="Times New Roman" w:eastAsia="Times New Roman" w:hAnsi="Times New Roman" w:cs="Times New Roman"/>
                      <w:sz w:val="24"/>
                      <w:szCs w:val="24"/>
                    </w:rPr>
                  </w:pPr>
                  <w:r w:rsidRPr="001054D5">
                    <w:rPr>
                      <w:rFonts w:ascii="Times New Roman" w:eastAsia="Times New Roman" w:hAnsi="Times New Roman" w:cs="Times New Roman"/>
                      <w:sz w:val="24"/>
                      <w:szCs w:val="24"/>
                    </w:rPr>
                    <w:t>4. Düzey</w:t>
                  </w:r>
                </w:p>
              </w:tc>
              <w:tc>
                <w:tcPr>
                  <w:tcW w:w="1797" w:type="dxa"/>
                </w:tcPr>
                <w:p w:rsidR="0051229E" w:rsidRPr="001054D5" w:rsidRDefault="00892F81">
                  <w:pPr>
                    <w:rPr>
                      <w:rFonts w:ascii="Times New Roman" w:eastAsia="Times New Roman" w:hAnsi="Times New Roman" w:cs="Times New Roman"/>
                      <w:sz w:val="24"/>
                      <w:szCs w:val="24"/>
                    </w:rPr>
                  </w:pPr>
                  <w:r w:rsidRPr="001054D5">
                    <w:rPr>
                      <w:rFonts w:ascii="Times New Roman" w:eastAsia="Times New Roman" w:hAnsi="Times New Roman" w:cs="Times New Roman"/>
                      <w:sz w:val="24"/>
                      <w:szCs w:val="24"/>
                    </w:rPr>
                    <w:t>5. Düzey</w:t>
                  </w:r>
                </w:p>
              </w:tc>
            </w:tr>
            <w:tr w:rsidR="0051229E" w:rsidRPr="001054D5">
              <w:tc>
                <w:tcPr>
                  <w:tcW w:w="1796" w:type="dxa"/>
                </w:tcPr>
                <w:p w:rsidR="0051229E" w:rsidRPr="001054D5" w:rsidRDefault="00892F81">
                  <w:pPr>
                    <w:rPr>
                      <w:rFonts w:ascii="Times New Roman" w:eastAsia="Times New Roman" w:hAnsi="Times New Roman" w:cs="Times New Roman"/>
                      <w:sz w:val="24"/>
                      <w:szCs w:val="24"/>
                    </w:rPr>
                  </w:pPr>
                  <w:r w:rsidRPr="001054D5">
                    <w:rPr>
                      <w:rFonts w:ascii="Times New Roman" w:eastAsia="Times New Roman" w:hAnsi="Times New Roman" w:cs="Times New Roman"/>
                      <w:sz w:val="24"/>
                      <w:szCs w:val="24"/>
                    </w:rPr>
                    <w:t>Planlama yok</w:t>
                  </w:r>
                </w:p>
              </w:tc>
              <w:tc>
                <w:tcPr>
                  <w:tcW w:w="1796" w:type="dxa"/>
                </w:tcPr>
                <w:p w:rsidR="0051229E" w:rsidRPr="001054D5" w:rsidRDefault="00892F81">
                  <w:pPr>
                    <w:rPr>
                      <w:rFonts w:ascii="Times New Roman" w:eastAsia="Times New Roman" w:hAnsi="Times New Roman" w:cs="Times New Roman"/>
                      <w:sz w:val="24"/>
                      <w:szCs w:val="24"/>
                    </w:rPr>
                  </w:pPr>
                  <w:r w:rsidRPr="001054D5">
                    <w:rPr>
                      <w:rFonts w:ascii="Times New Roman" w:eastAsia="Times New Roman" w:hAnsi="Times New Roman" w:cs="Times New Roman"/>
                      <w:sz w:val="24"/>
                      <w:szCs w:val="24"/>
                    </w:rPr>
                    <w:t>Planlama var, Uygulama yok</w:t>
                  </w:r>
                </w:p>
              </w:tc>
              <w:tc>
                <w:tcPr>
                  <w:tcW w:w="1796" w:type="dxa"/>
                </w:tcPr>
                <w:p w:rsidR="0051229E" w:rsidRPr="001054D5" w:rsidRDefault="00892F81">
                  <w:pPr>
                    <w:rPr>
                      <w:rFonts w:ascii="Times New Roman" w:eastAsia="Times New Roman" w:hAnsi="Times New Roman" w:cs="Times New Roman"/>
                      <w:sz w:val="24"/>
                      <w:szCs w:val="24"/>
                    </w:rPr>
                  </w:pPr>
                  <w:r w:rsidRPr="001054D5">
                    <w:rPr>
                      <w:rFonts w:ascii="Times New Roman" w:eastAsia="Times New Roman" w:hAnsi="Times New Roman" w:cs="Times New Roman"/>
                      <w:sz w:val="24"/>
                      <w:szCs w:val="24"/>
                    </w:rPr>
                    <w:t>Uygulama var, Kontrol ve Önlem yok</w:t>
                  </w:r>
                </w:p>
              </w:tc>
              <w:tc>
                <w:tcPr>
                  <w:tcW w:w="1796" w:type="dxa"/>
                </w:tcPr>
                <w:p w:rsidR="0051229E" w:rsidRPr="001054D5" w:rsidRDefault="00892F81">
                  <w:pPr>
                    <w:rPr>
                      <w:rFonts w:ascii="Times New Roman" w:eastAsia="Times New Roman" w:hAnsi="Times New Roman" w:cs="Times New Roman"/>
                      <w:sz w:val="24"/>
                      <w:szCs w:val="24"/>
                    </w:rPr>
                  </w:pPr>
                  <w:r w:rsidRPr="001054D5">
                    <w:rPr>
                      <w:rFonts w:ascii="Times New Roman" w:eastAsia="Times New Roman" w:hAnsi="Times New Roman" w:cs="Times New Roman"/>
                      <w:sz w:val="24"/>
                      <w:szCs w:val="24"/>
                    </w:rPr>
                    <w:t>Planlama, Uygulama, Kontrol Etme ve Önlem Alma var</w:t>
                  </w:r>
                </w:p>
              </w:tc>
              <w:tc>
                <w:tcPr>
                  <w:tcW w:w="1797" w:type="dxa"/>
                </w:tcPr>
                <w:p w:rsidR="0051229E" w:rsidRPr="001054D5" w:rsidRDefault="00892F81">
                  <w:pPr>
                    <w:rPr>
                      <w:rFonts w:ascii="Times New Roman" w:eastAsia="Times New Roman" w:hAnsi="Times New Roman" w:cs="Times New Roman"/>
                      <w:sz w:val="24"/>
                      <w:szCs w:val="24"/>
                    </w:rPr>
                  </w:pPr>
                  <w:r w:rsidRPr="001054D5">
                    <w:rPr>
                      <w:rFonts w:ascii="Times New Roman" w:eastAsia="Times New Roman" w:hAnsi="Times New Roman" w:cs="Times New Roman"/>
                      <w:sz w:val="24"/>
                      <w:szCs w:val="24"/>
                    </w:rPr>
                    <w:t>Örnek Uygulama var.</w:t>
                  </w:r>
                </w:p>
              </w:tc>
            </w:tr>
            <w:tr w:rsidR="0051229E" w:rsidRPr="001054D5">
              <w:tc>
                <w:tcPr>
                  <w:tcW w:w="1796" w:type="dxa"/>
                </w:tcPr>
                <w:p w:rsidR="0051229E" w:rsidRPr="001054D5" w:rsidRDefault="0051229E">
                  <w:pPr>
                    <w:rPr>
                      <w:rFonts w:ascii="Times New Roman" w:eastAsia="Times New Roman" w:hAnsi="Times New Roman" w:cs="Times New Roman"/>
                      <w:sz w:val="24"/>
                      <w:szCs w:val="24"/>
                    </w:rPr>
                  </w:pPr>
                </w:p>
              </w:tc>
              <w:tc>
                <w:tcPr>
                  <w:tcW w:w="1796" w:type="dxa"/>
                </w:tcPr>
                <w:p w:rsidR="0051229E" w:rsidRPr="001054D5" w:rsidRDefault="0051229E">
                  <w:pPr>
                    <w:rPr>
                      <w:rFonts w:ascii="Times New Roman" w:eastAsia="Times New Roman" w:hAnsi="Times New Roman" w:cs="Times New Roman"/>
                      <w:sz w:val="24"/>
                      <w:szCs w:val="24"/>
                    </w:rPr>
                  </w:pPr>
                </w:p>
              </w:tc>
              <w:tc>
                <w:tcPr>
                  <w:tcW w:w="1796" w:type="dxa"/>
                </w:tcPr>
                <w:p w:rsidR="0051229E" w:rsidRPr="001054D5" w:rsidRDefault="0051229E">
                  <w:pPr>
                    <w:rPr>
                      <w:rFonts w:ascii="Times New Roman" w:eastAsia="Times New Roman" w:hAnsi="Times New Roman" w:cs="Times New Roman"/>
                      <w:sz w:val="24"/>
                      <w:szCs w:val="24"/>
                    </w:rPr>
                  </w:pPr>
                </w:p>
              </w:tc>
              <w:tc>
                <w:tcPr>
                  <w:tcW w:w="1796" w:type="dxa"/>
                  <w:vAlign w:val="center"/>
                </w:tcPr>
                <w:p w:rsidR="0051229E" w:rsidRPr="001054D5" w:rsidRDefault="00892F81">
                  <w:pPr>
                    <w:jc w:val="center"/>
                    <w:rPr>
                      <w:rFonts w:ascii="Times New Roman" w:eastAsia="Times New Roman" w:hAnsi="Times New Roman" w:cs="Times New Roman"/>
                      <w:b/>
                      <w:bCs/>
                      <w:sz w:val="24"/>
                      <w:szCs w:val="24"/>
                    </w:rPr>
                  </w:pPr>
                  <w:r w:rsidRPr="001054D5">
                    <w:rPr>
                      <w:rFonts w:ascii="Times New Roman" w:eastAsia="Times New Roman" w:hAnsi="Times New Roman" w:cs="Times New Roman"/>
                      <w:b/>
                      <w:bCs/>
                      <w:sz w:val="24"/>
                      <w:szCs w:val="24"/>
                    </w:rPr>
                    <w:t>+</w:t>
                  </w:r>
                </w:p>
              </w:tc>
              <w:tc>
                <w:tcPr>
                  <w:tcW w:w="1797" w:type="dxa"/>
                </w:tcPr>
                <w:p w:rsidR="0051229E" w:rsidRPr="001054D5" w:rsidRDefault="0051229E">
                  <w:pPr>
                    <w:rPr>
                      <w:rFonts w:ascii="Times New Roman" w:eastAsia="Times New Roman" w:hAnsi="Times New Roman" w:cs="Times New Roman"/>
                      <w:sz w:val="24"/>
                      <w:szCs w:val="24"/>
                    </w:rPr>
                  </w:pPr>
                </w:p>
              </w:tc>
            </w:tr>
          </w:tbl>
          <w:p w:rsidR="0051229E" w:rsidRPr="001054D5" w:rsidRDefault="0051229E">
            <w:pPr>
              <w:spacing w:after="200" w:line="276" w:lineRule="auto"/>
              <w:rPr>
                <w:rFonts w:ascii="Times New Roman" w:eastAsia="Times New Roman" w:hAnsi="Times New Roman" w:cs="Times New Roman"/>
                <w:sz w:val="24"/>
                <w:szCs w:val="24"/>
              </w:rPr>
            </w:pPr>
          </w:p>
          <w:p w:rsidR="0051229E" w:rsidRPr="001054D5" w:rsidRDefault="00892F81">
            <w:pPr>
              <w:spacing w:after="200" w:line="276" w:lineRule="auto"/>
              <w:rPr>
                <w:rFonts w:ascii="Times New Roman" w:eastAsia="Times New Roman" w:hAnsi="Times New Roman" w:cs="Times New Roman"/>
                <w:sz w:val="24"/>
                <w:szCs w:val="24"/>
              </w:rPr>
            </w:pPr>
            <w:r w:rsidRPr="001054D5">
              <w:rPr>
                <w:rFonts w:ascii="Times New Roman" w:eastAsia="Times New Roman" w:hAnsi="Times New Roman" w:cs="Times New Roman"/>
                <w:sz w:val="24"/>
                <w:szCs w:val="24"/>
              </w:rPr>
              <w:t>Açıklama:</w:t>
            </w:r>
          </w:p>
          <w:p w:rsidR="0051229E" w:rsidRPr="001054D5" w:rsidRDefault="00892F81">
            <w:pPr>
              <w:spacing w:line="360" w:lineRule="auto"/>
              <w:jc w:val="both"/>
              <w:rPr>
                <w:rFonts w:ascii="Times New Roman" w:eastAsia="Times New Roman" w:hAnsi="Times New Roman" w:cs="Times New Roman"/>
                <w:color w:val="800080"/>
                <w:sz w:val="24"/>
                <w:szCs w:val="24"/>
                <w:u w:val="single"/>
              </w:rPr>
            </w:pPr>
            <w:r w:rsidRPr="001054D5">
              <w:rPr>
                <w:rFonts w:ascii="Times New Roman" w:eastAsia="Times New Roman" w:hAnsi="Times New Roman" w:cs="Times New Roman"/>
                <w:sz w:val="24"/>
                <w:szCs w:val="24"/>
              </w:rPr>
              <w:t xml:space="preserve">Meslek Yüksekokulumuzda birim kalite komisyonu, Üniversitemiz Kalite Güvencesi Yönergesinde tanımlanan görevler doğrultusunda faaliyetlerini yürütmekte olup </w:t>
            </w:r>
            <w:hyperlink r:id="rId27">
              <w:r w:rsidRPr="001054D5">
                <w:rPr>
                  <w:rFonts w:ascii="Times New Roman" w:eastAsia="Times New Roman" w:hAnsi="Times New Roman" w:cs="Times New Roman"/>
                  <w:color w:val="800080"/>
                  <w:sz w:val="24"/>
                  <w:szCs w:val="24"/>
                  <w:u w:val="single"/>
                </w:rPr>
                <w:t>(OD3).</w:t>
              </w:r>
            </w:hyperlink>
            <w:r w:rsidRPr="001054D5">
              <w:rPr>
                <w:rFonts w:ascii="Times New Roman" w:eastAsia="Times New Roman" w:hAnsi="Times New Roman" w:cs="Times New Roman"/>
                <w:sz w:val="24"/>
                <w:szCs w:val="24"/>
              </w:rPr>
              <w:t xml:space="preserve"> çalışmalarını birimin stratejik planı, kalite politikası ve belirlenen performans göstergeleri (KPI) ile uyumlu şekilde sürdürmektedir </w:t>
            </w:r>
            <w:hyperlink r:id="rId28">
              <w:r w:rsidRPr="001054D5">
                <w:rPr>
                  <w:rFonts w:ascii="Times New Roman" w:eastAsia="Times New Roman" w:hAnsi="Times New Roman" w:cs="Times New Roman"/>
                  <w:color w:val="800080"/>
                  <w:sz w:val="24"/>
                  <w:szCs w:val="24"/>
                  <w:u w:val="single"/>
                </w:rPr>
                <w:t>(OD3).</w:t>
              </w:r>
            </w:hyperlink>
            <w:r w:rsidRPr="001054D5">
              <w:rPr>
                <w:rFonts w:ascii="Times New Roman" w:eastAsia="Times New Roman" w:hAnsi="Times New Roman" w:cs="Times New Roman"/>
                <w:sz w:val="24"/>
                <w:szCs w:val="24"/>
              </w:rPr>
              <w:t xml:space="preserve"> Komisyon üyeleri şeffaflığın sağlanması amacıyla yüksekokulumuzun web sitesinde yayımlanmaktadır </w:t>
            </w:r>
            <w:hyperlink r:id="rId29">
              <w:r w:rsidRPr="001054D5">
                <w:rPr>
                  <w:rFonts w:ascii="Times New Roman" w:eastAsia="Times New Roman" w:hAnsi="Times New Roman" w:cs="Times New Roman"/>
                  <w:b/>
                  <w:bCs/>
                  <w:color w:val="800080"/>
                  <w:sz w:val="24"/>
                  <w:szCs w:val="24"/>
                  <w:u w:val="single"/>
                </w:rPr>
                <w:t>(OD3</w:t>
              </w:r>
            </w:hyperlink>
            <w:hyperlink r:id="rId30">
              <w:r w:rsidRPr="001054D5">
                <w:rPr>
                  <w:rFonts w:ascii="Times New Roman" w:eastAsia="Times New Roman" w:hAnsi="Times New Roman" w:cs="Times New Roman"/>
                  <w:color w:val="800080"/>
                  <w:sz w:val="24"/>
                  <w:szCs w:val="24"/>
                  <w:u w:val="single"/>
                </w:rPr>
                <w:t>).</w:t>
              </w:r>
            </w:hyperlink>
          </w:p>
          <w:p w:rsidR="0051229E" w:rsidRPr="001054D5" w:rsidRDefault="00892F81">
            <w:pPr>
              <w:spacing w:line="360" w:lineRule="auto"/>
              <w:jc w:val="both"/>
              <w:rPr>
                <w:rFonts w:ascii="Times New Roman" w:eastAsia="Times New Roman" w:hAnsi="Times New Roman" w:cs="Times New Roman"/>
                <w:color w:val="800080"/>
                <w:sz w:val="24"/>
                <w:szCs w:val="24"/>
                <w:u w:val="single"/>
              </w:rPr>
            </w:pPr>
            <w:r w:rsidRPr="001054D5">
              <w:rPr>
                <w:rFonts w:ascii="Times New Roman" w:eastAsia="Times New Roman" w:hAnsi="Times New Roman" w:cs="Times New Roman"/>
                <w:sz w:val="24"/>
                <w:szCs w:val="24"/>
              </w:rPr>
              <w:t xml:space="preserve">Komisyon, </w:t>
            </w:r>
            <w:r w:rsidR="008C4FCC" w:rsidRPr="001054D5">
              <w:rPr>
                <w:rFonts w:ascii="Times New Roman" w:eastAsia="Times New Roman" w:hAnsi="Times New Roman" w:cs="Times New Roman"/>
                <w:sz w:val="24"/>
                <w:szCs w:val="24"/>
              </w:rPr>
              <w:t>ayda en az bir kez</w:t>
            </w:r>
            <w:r w:rsidRPr="001054D5">
              <w:rPr>
                <w:rFonts w:ascii="Times New Roman" w:eastAsia="Times New Roman" w:hAnsi="Times New Roman" w:cs="Times New Roman"/>
                <w:sz w:val="24"/>
                <w:szCs w:val="24"/>
              </w:rPr>
              <w:t xml:space="preserve"> toplanarak</w:t>
            </w:r>
            <w:r w:rsidR="00730650" w:rsidRPr="001054D5">
              <w:rPr>
                <w:rFonts w:ascii="Times New Roman" w:eastAsia="Times New Roman" w:hAnsi="Times New Roman" w:cs="Times New Roman"/>
                <w:sz w:val="24"/>
                <w:szCs w:val="24"/>
              </w:rPr>
              <w:t xml:space="preserve"> (kalite komisyonunu 2025 yılına ait 11 adet toplantı tutanağı mevcut)</w:t>
            </w:r>
            <w:r w:rsidRPr="001054D5">
              <w:rPr>
                <w:rFonts w:ascii="Times New Roman" w:eastAsia="Times New Roman" w:hAnsi="Times New Roman" w:cs="Times New Roman"/>
                <w:sz w:val="24"/>
                <w:szCs w:val="24"/>
              </w:rPr>
              <w:t xml:space="preserve"> eğitim-öğretim süreçleri, idari işleyiş ve paydaş geri bildirimlerine ilişkin performans göstergelerini analiz etmektedir </w:t>
            </w:r>
            <w:r w:rsidR="002E7A7C" w:rsidRPr="001054D5">
              <w:rPr>
                <w:rFonts w:ascii="Times New Roman" w:eastAsia="Times New Roman" w:hAnsi="Times New Roman" w:cs="Times New Roman"/>
                <w:b/>
                <w:bCs/>
                <w:sz w:val="24"/>
                <w:szCs w:val="24"/>
              </w:rPr>
              <w:t>[1_OD4][2_OD4] [3</w:t>
            </w:r>
            <w:r w:rsidR="00730650" w:rsidRPr="001054D5">
              <w:rPr>
                <w:rFonts w:ascii="Times New Roman" w:eastAsia="Times New Roman" w:hAnsi="Times New Roman" w:cs="Times New Roman"/>
                <w:b/>
                <w:bCs/>
                <w:sz w:val="24"/>
                <w:szCs w:val="24"/>
              </w:rPr>
              <w:t>_OD4]</w:t>
            </w:r>
            <w:r w:rsidR="009F4413" w:rsidRPr="001054D5">
              <w:rPr>
                <w:rFonts w:ascii="Times New Roman" w:eastAsia="Times New Roman" w:hAnsi="Times New Roman" w:cs="Times New Roman"/>
                <w:b/>
                <w:bCs/>
                <w:sz w:val="24"/>
                <w:szCs w:val="24"/>
              </w:rPr>
              <w:t xml:space="preserve"> [4_OD4] [5_OD4]</w:t>
            </w:r>
            <w:r w:rsidR="00730650" w:rsidRPr="001054D5">
              <w:rPr>
                <w:rFonts w:ascii="Times New Roman" w:eastAsia="Times New Roman" w:hAnsi="Times New Roman" w:cs="Times New Roman"/>
                <w:b/>
                <w:bCs/>
                <w:sz w:val="24"/>
                <w:szCs w:val="24"/>
              </w:rPr>
              <w:t>.</w:t>
            </w:r>
            <w:r w:rsidRPr="001054D5">
              <w:rPr>
                <w:rFonts w:ascii="Times New Roman" w:eastAsia="Times New Roman" w:hAnsi="Times New Roman" w:cs="Times New Roman"/>
                <w:sz w:val="24"/>
                <w:szCs w:val="24"/>
              </w:rPr>
              <w:t xml:space="preserve"> Bu toplantılarda ayrıca öğrenme çıktılarının izlenmesi</w:t>
            </w:r>
            <w:r w:rsidR="009F4413" w:rsidRPr="001054D5">
              <w:rPr>
                <w:rFonts w:ascii="Times New Roman" w:eastAsia="Times New Roman" w:hAnsi="Times New Roman" w:cs="Times New Roman"/>
                <w:b/>
                <w:bCs/>
                <w:sz w:val="24"/>
                <w:szCs w:val="24"/>
              </w:rPr>
              <w:t xml:space="preserve"> [6</w:t>
            </w:r>
            <w:r w:rsidRPr="001054D5">
              <w:rPr>
                <w:rFonts w:ascii="Times New Roman" w:eastAsia="Times New Roman" w:hAnsi="Times New Roman" w:cs="Times New Roman"/>
                <w:b/>
                <w:bCs/>
                <w:sz w:val="24"/>
                <w:szCs w:val="24"/>
              </w:rPr>
              <w:t xml:space="preserve">_OD4], </w:t>
            </w:r>
            <w:r w:rsidRPr="001054D5">
              <w:rPr>
                <w:rFonts w:ascii="Times New Roman" w:eastAsia="Times New Roman" w:hAnsi="Times New Roman" w:cs="Times New Roman"/>
                <w:sz w:val="24"/>
                <w:szCs w:val="24"/>
              </w:rPr>
              <w:t xml:space="preserve">süreç performans ölçümleri, akademik ve idari birimlerin yıllık öz değerlendirme raporları </w:t>
            </w:r>
            <w:hyperlink r:id="rId31">
              <w:r w:rsidRPr="001054D5">
                <w:rPr>
                  <w:rFonts w:ascii="Times New Roman" w:eastAsia="Times New Roman" w:hAnsi="Times New Roman" w:cs="Times New Roman"/>
                  <w:color w:val="800080"/>
                  <w:sz w:val="24"/>
                  <w:szCs w:val="24"/>
                  <w:u w:val="single"/>
                </w:rPr>
                <w:t>(OD</w:t>
              </w:r>
              <w:r w:rsidR="00F86AA6" w:rsidRPr="001054D5">
                <w:rPr>
                  <w:rFonts w:ascii="Times New Roman" w:eastAsia="Times New Roman" w:hAnsi="Times New Roman" w:cs="Times New Roman"/>
                  <w:color w:val="800080"/>
                  <w:sz w:val="24"/>
                  <w:szCs w:val="24"/>
                  <w:u w:val="single"/>
                </w:rPr>
                <w:t>4</w:t>
              </w:r>
              <w:r w:rsidRPr="001054D5">
                <w:rPr>
                  <w:rFonts w:ascii="Times New Roman" w:eastAsia="Times New Roman" w:hAnsi="Times New Roman" w:cs="Times New Roman"/>
                  <w:color w:val="800080"/>
                  <w:sz w:val="24"/>
                  <w:szCs w:val="24"/>
                  <w:u w:val="single"/>
                </w:rPr>
                <w:t>)</w:t>
              </w:r>
            </w:hyperlink>
            <w:r w:rsidRPr="001054D5">
              <w:rPr>
                <w:rFonts w:ascii="Times New Roman" w:eastAsia="Times New Roman" w:hAnsi="Times New Roman" w:cs="Times New Roman"/>
                <w:sz w:val="24"/>
                <w:szCs w:val="24"/>
              </w:rPr>
              <w:t xml:space="preserve"> ve iç denetim raporları da değerlendirilerek kalite yönetim süreçlerine entegre edilmektedir </w:t>
            </w:r>
            <w:hyperlink r:id="rId32">
              <w:r w:rsidR="00762131" w:rsidRPr="001054D5">
                <w:rPr>
                  <w:rFonts w:ascii="Times New Roman" w:eastAsia="Times New Roman" w:hAnsi="Times New Roman" w:cs="Times New Roman"/>
                  <w:color w:val="800080"/>
                  <w:sz w:val="24"/>
                  <w:szCs w:val="24"/>
                  <w:u w:val="single"/>
                </w:rPr>
                <w:t>(OD4</w:t>
              </w:r>
              <w:r w:rsidRPr="001054D5">
                <w:rPr>
                  <w:rFonts w:ascii="Times New Roman" w:eastAsia="Times New Roman" w:hAnsi="Times New Roman" w:cs="Times New Roman"/>
                  <w:color w:val="800080"/>
                  <w:sz w:val="24"/>
                  <w:szCs w:val="24"/>
                  <w:u w:val="single"/>
                </w:rPr>
                <w:t>)</w:t>
              </w:r>
            </w:hyperlink>
          </w:p>
          <w:p w:rsidR="0051229E" w:rsidRPr="001054D5" w:rsidRDefault="00892F81">
            <w:pPr>
              <w:spacing w:line="360" w:lineRule="auto"/>
              <w:jc w:val="both"/>
              <w:rPr>
                <w:rFonts w:ascii="Times New Roman" w:eastAsia="Times New Roman" w:hAnsi="Times New Roman" w:cs="Times New Roman"/>
                <w:b/>
                <w:bCs/>
                <w:sz w:val="24"/>
                <w:szCs w:val="24"/>
              </w:rPr>
            </w:pPr>
            <w:r w:rsidRPr="001054D5">
              <w:rPr>
                <w:rFonts w:ascii="Times New Roman" w:eastAsia="Times New Roman" w:hAnsi="Times New Roman" w:cs="Times New Roman"/>
                <w:sz w:val="24"/>
                <w:szCs w:val="24"/>
              </w:rPr>
              <w:t xml:space="preserve">Birimde oluşturulan birim öğrenci kalite komisyonu, sorumluluk alanlarına ilişkin verileri düzenli olarak toplamakta, analiz etmekte ve kalite komisyonuna raporlamaktadır </w:t>
            </w:r>
            <w:r w:rsidR="009F4413" w:rsidRPr="001054D5">
              <w:rPr>
                <w:rFonts w:ascii="Times New Roman" w:eastAsia="Times New Roman" w:hAnsi="Times New Roman" w:cs="Times New Roman"/>
                <w:b/>
                <w:bCs/>
                <w:sz w:val="24"/>
                <w:szCs w:val="24"/>
              </w:rPr>
              <w:t>[7</w:t>
            </w:r>
            <w:r w:rsidR="00C709ED" w:rsidRPr="001054D5">
              <w:rPr>
                <w:rFonts w:ascii="Times New Roman" w:eastAsia="Times New Roman" w:hAnsi="Times New Roman" w:cs="Times New Roman"/>
                <w:b/>
                <w:bCs/>
                <w:sz w:val="24"/>
                <w:szCs w:val="24"/>
              </w:rPr>
              <w:t>_OD4</w:t>
            </w:r>
            <w:r w:rsidRPr="001054D5">
              <w:rPr>
                <w:rFonts w:ascii="Times New Roman" w:eastAsia="Times New Roman" w:hAnsi="Times New Roman" w:cs="Times New Roman"/>
                <w:b/>
                <w:bCs/>
                <w:sz w:val="24"/>
                <w:szCs w:val="24"/>
              </w:rPr>
              <w:t xml:space="preserve">].  </w:t>
            </w:r>
          </w:p>
          <w:p w:rsidR="0051229E" w:rsidRPr="001054D5" w:rsidRDefault="00892F81">
            <w:pPr>
              <w:spacing w:line="360" w:lineRule="auto"/>
              <w:jc w:val="both"/>
              <w:rPr>
                <w:rFonts w:ascii="Times New Roman" w:eastAsia="Times New Roman" w:hAnsi="Times New Roman" w:cs="Times New Roman"/>
                <w:sz w:val="24"/>
                <w:szCs w:val="24"/>
              </w:rPr>
            </w:pPr>
            <w:r w:rsidRPr="001054D5">
              <w:rPr>
                <w:rFonts w:ascii="Times New Roman" w:eastAsia="Times New Roman" w:hAnsi="Times New Roman" w:cs="Times New Roman"/>
                <w:sz w:val="24"/>
                <w:szCs w:val="24"/>
              </w:rPr>
              <w:t xml:space="preserve">Toplantı sonuçları doğrultusunda tespit edilen iyileştirme alanları için eylem planları hazırlanmakta ve izleme sonuçları bir sonraki toplantıda değerlendirilerek sürecin sürekliliği sağlanmaktadır </w:t>
            </w:r>
            <w:r w:rsidR="008561E5" w:rsidRPr="001054D5">
              <w:rPr>
                <w:rFonts w:ascii="Times New Roman" w:eastAsia="Times New Roman" w:hAnsi="Times New Roman" w:cs="Times New Roman"/>
                <w:b/>
                <w:bCs/>
                <w:sz w:val="24"/>
                <w:szCs w:val="24"/>
              </w:rPr>
              <w:t>[8_OD4]</w:t>
            </w:r>
            <w:r w:rsidR="00DF76D5" w:rsidRPr="001054D5">
              <w:rPr>
                <w:rFonts w:ascii="Times New Roman" w:eastAsia="Times New Roman" w:hAnsi="Times New Roman" w:cs="Times New Roman"/>
                <w:b/>
                <w:bCs/>
                <w:sz w:val="24"/>
                <w:szCs w:val="24"/>
              </w:rPr>
              <w:t xml:space="preserve"> </w:t>
            </w:r>
            <w:r w:rsidR="008561E5" w:rsidRPr="001054D5">
              <w:rPr>
                <w:rFonts w:ascii="Times New Roman" w:eastAsia="Times New Roman" w:hAnsi="Times New Roman" w:cs="Times New Roman"/>
                <w:b/>
                <w:bCs/>
                <w:sz w:val="24"/>
                <w:szCs w:val="24"/>
              </w:rPr>
              <w:t>[9</w:t>
            </w:r>
            <w:r w:rsidRPr="001054D5">
              <w:rPr>
                <w:rFonts w:ascii="Times New Roman" w:eastAsia="Times New Roman" w:hAnsi="Times New Roman" w:cs="Times New Roman"/>
                <w:b/>
                <w:bCs/>
                <w:sz w:val="24"/>
                <w:szCs w:val="24"/>
              </w:rPr>
              <w:t>_OD4]</w:t>
            </w:r>
            <w:r w:rsidR="00DF76D5" w:rsidRPr="001054D5">
              <w:rPr>
                <w:rFonts w:ascii="Times New Roman" w:eastAsia="Times New Roman" w:hAnsi="Times New Roman" w:cs="Times New Roman"/>
                <w:b/>
                <w:bCs/>
                <w:sz w:val="24"/>
                <w:szCs w:val="24"/>
              </w:rPr>
              <w:t xml:space="preserve"> [10_OD4] [11_OD4]</w:t>
            </w:r>
            <w:r w:rsidRPr="001054D5">
              <w:rPr>
                <w:rFonts w:ascii="Times New Roman" w:eastAsia="Times New Roman" w:hAnsi="Times New Roman" w:cs="Times New Roman"/>
                <w:b/>
                <w:bCs/>
                <w:sz w:val="24"/>
                <w:szCs w:val="24"/>
              </w:rPr>
              <w:t>.</w:t>
            </w:r>
            <w:r w:rsidRPr="001054D5">
              <w:rPr>
                <w:rFonts w:ascii="Times New Roman" w:eastAsia="Times New Roman" w:hAnsi="Times New Roman" w:cs="Times New Roman"/>
                <w:sz w:val="24"/>
                <w:szCs w:val="24"/>
              </w:rPr>
              <w:t xml:space="preserve"> Bu iyileştirme çalışmaları kapsamında birimde risklerin tanımlanması, olası etkilerin değerlendirilmesi, önleyici ve düzeltici faaliyetlerin planlanması ve uygulanması da sistematik bir şekilde yürütülmektedir </w:t>
            </w:r>
            <w:r w:rsidR="00DF76D5" w:rsidRPr="001054D5">
              <w:rPr>
                <w:rFonts w:ascii="Times New Roman" w:eastAsia="Times New Roman" w:hAnsi="Times New Roman" w:cs="Times New Roman"/>
                <w:b/>
                <w:bCs/>
                <w:sz w:val="24"/>
                <w:szCs w:val="24"/>
              </w:rPr>
              <w:t>[12</w:t>
            </w:r>
            <w:r w:rsidRPr="001054D5">
              <w:rPr>
                <w:rFonts w:ascii="Times New Roman" w:eastAsia="Times New Roman" w:hAnsi="Times New Roman" w:cs="Times New Roman"/>
                <w:b/>
                <w:bCs/>
                <w:sz w:val="24"/>
                <w:szCs w:val="24"/>
              </w:rPr>
              <w:t>_OD4]</w:t>
            </w:r>
            <w:r w:rsidRPr="001054D5">
              <w:rPr>
                <w:rFonts w:ascii="Times New Roman" w:eastAsia="Times New Roman" w:hAnsi="Times New Roman" w:cs="Times New Roman"/>
                <w:sz w:val="24"/>
                <w:szCs w:val="24"/>
              </w:rPr>
              <w:t>.</w:t>
            </w:r>
          </w:p>
          <w:p w:rsidR="0051229E" w:rsidRPr="001054D5" w:rsidRDefault="00892F81">
            <w:pPr>
              <w:spacing w:line="360" w:lineRule="auto"/>
              <w:jc w:val="both"/>
              <w:rPr>
                <w:rFonts w:ascii="Times New Roman" w:eastAsia="Times New Roman" w:hAnsi="Times New Roman" w:cs="Times New Roman"/>
                <w:color w:val="800080"/>
                <w:sz w:val="24"/>
                <w:szCs w:val="24"/>
                <w:u w:val="single"/>
              </w:rPr>
            </w:pPr>
            <w:r w:rsidRPr="001054D5">
              <w:rPr>
                <w:rFonts w:ascii="Times New Roman" w:eastAsia="Times New Roman" w:hAnsi="Times New Roman" w:cs="Times New Roman"/>
                <w:sz w:val="24"/>
                <w:szCs w:val="24"/>
              </w:rPr>
              <w:t xml:space="preserve">Elde edilen veriler ve iyileştirme çıktıları, akademik kurul toplantıları, birim web sayfası ve paydaş görüşmeleri aracılığıyla iç ve dış paydaşlarla paylaşılmaktadır </w:t>
            </w:r>
            <w:hyperlink r:id="rId33">
              <w:r w:rsidR="001054D5" w:rsidRPr="001054D5">
                <w:rPr>
                  <w:rFonts w:ascii="Times New Roman" w:eastAsia="Times New Roman" w:hAnsi="Times New Roman" w:cs="Times New Roman"/>
                  <w:color w:val="800080"/>
                  <w:sz w:val="24"/>
                  <w:szCs w:val="24"/>
                  <w:u w:val="single"/>
                </w:rPr>
                <w:t>(OD4</w:t>
              </w:r>
              <w:r w:rsidRPr="001054D5">
                <w:rPr>
                  <w:rFonts w:ascii="Times New Roman" w:eastAsia="Times New Roman" w:hAnsi="Times New Roman" w:cs="Times New Roman"/>
                  <w:color w:val="800080"/>
                  <w:sz w:val="24"/>
                  <w:szCs w:val="24"/>
                  <w:u w:val="single"/>
                </w:rPr>
                <w:t>).</w:t>
              </w:r>
            </w:hyperlink>
            <w:r w:rsidRPr="001054D5">
              <w:rPr>
                <w:rFonts w:ascii="Times New Roman" w:eastAsia="Times New Roman" w:hAnsi="Times New Roman" w:cs="Times New Roman"/>
                <w:sz w:val="24"/>
                <w:szCs w:val="24"/>
              </w:rPr>
              <w:t xml:space="preserve"> </w:t>
            </w:r>
            <w:hyperlink r:id="rId34">
              <w:r w:rsidR="001054D5" w:rsidRPr="001054D5">
                <w:rPr>
                  <w:rFonts w:ascii="Times New Roman" w:eastAsia="Times New Roman" w:hAnsi="Times New Roman" w:cs="Times New Roman"/>
                  <w:color w:val="800080"/>
                  <w:sz w:val="24"/>
                  <w:szCs w:val="24"/>
                  <w:u w:val="single"/>
                </w:rPr>
                <w:t>(OD4</w:t>
              </w:r>
              <w:r w:rsidRPr="001054D5">
                <w:rPr>
                  <w:rFonts w:ascii="Times New Roman" w:eastAsia="Times New Roman" w:hAnsi="Times New Roman" w:cs="Times New Roman"/>
                  <w:color w:val="800080"/>
                  <w:sz w:val="24"/>
                  <w:szCs w:val="24"/>
                  <w:u w:val="single"/>
                </w:rPr>
                <w:t>)</w:t>
              </w:r>
            </w:hyperlink>
            <w:r w:rsidRPr="001054D5">
              <w:rPr>
                <w:rFonts w:ascii="Times New Roman" w:eastAsia="Times New Roman" w:hAnsi="Times New Roman" w:cs="Times New Roman"/>
                <w:sz w:val="24"/>
                <w:szCs w:val="24"/>
              </w:rPr>
              <w:t xml:space="preserve"> Böylece birim içinde kalite kültürü güçlendirilmekte ve sürekli iyileştirme döngüsü etkin şekilde işletilmektedir </w:t>
            </w:r>
            <w:hyperlink r:id="rId35">
              <w:r w:rsidR="001054D5" w:rsidRPr="001054D5">
                <w:rPr>
                  <w:rFonts w:ascii="Times New Roman" w:eastAsia="Times New Roman" w:hAnsi="Times New Roman" w:cs="Times New Roman"/>
                  <w:color w:val="800080"/>
                  <w:sz w:val="24"/>
                  <w:szCs w:val="24"/>
                  <w:u w:val="single"/>
                </w:rPr>
                <w:t>(OD4</w:t>
              </w:r>
              <w:r w:rsidRPr="001054D5">
                <w:rPr>
                  <w:rFonts w:ascii="Times New Roman" w:eastAsia="Times New Roman" w:hAnsi="Times New Roman" w:cs="Times New Roman"/>
                  <w:color w:val="800080"/>
                  <w:sz w:val="24"/>
                  <w:szCs w:val="24"/>
                  <w:u w:val="single"/>
                </w:rPr>
                <w:t>)</w:t>
              </w:r>
            </w:hyperlink>
            <w:r w:rsidRPr="001054D5">
              <w:rPr>
                <w:rFonts w:ascii="Times New Roman" w:eastAsia="Times New Roman" w:hAnsi="Times New Roman" w:cs="Times New Roman"/>
                <w:sz w:val="24"/>
                <w:szCs w:val="24"/>
              </w:rPr>
              <w:t xml:space="preserve"> </w:t>
            </w:r>
            <w:hyperlink r:id="rId36">
              <w:r w:rsidR="001054D5" w:rsidRPr="001054D5">
                <w:rPr>
                  <w:rFonts w:ascii="Times New Roman" w:eastAsia="Times New Roman" w:hAnsi="Times New Roman" w:cs="Times New Roman"/>
                  <w:color w:val="800080"/>
                  <w:sz w:val="24"/>
                  <w:szCs w:val="24"/>
                  <w:u w:val="single"/>
                </w:rPr>
                <w:t>(OD4</w:t>
              </w:r>
              <w:r w:rsidRPr="001054D5">
                <w:rPr>
                  <w:rFonts w:ascii="Times New Roman" w:eastAsia="Times New Roman" w:hAnsi="Times New Roman" w:cs="Times New Roman"/>
                  <w:color w:val="800080"/>
                  <w:sz w:val="24"/>
                  <w:szCs w:val="24"/>
                  <w:u w:val="single"/>
                </w:rPr>
                <w:t>) .</w:t>
              </w:r>
            </w:hyperlink>
          </w:p>
          <w:p w:rsidR="00D92292" w:rsidRPr="001054D5" w:rsidRDefault="00D92292">
            <w:pPr>
              <w:spacing w:line="360" w:lineRule="auto"/>
              <w:rPr>
                <w:rFonts w:ascii="Times New Roman" w:hAnsi="Times New Roman" w:cs="Times New Roman"/>
                <w:bCs/>
                <w:sz w:val="24"/>
                <w:szCs w:val="24"/>
              </w:rPr>
            </w:pPr>
            <w:r w:rsidRPr="001054D5">
              <w:rPr>
                <w:rFonts w:ascii="Times New Roman" w:hAnsi="Times New Roman" w:cs="Times New Roman"/>
                <w:b/>
                <w:bCs/>
                <w:sz w:val="24"/>
                <w:szCs w:val="24"/>
              </w:rPr>
              <w:t xml:space="preserve">[1](4) A.1.4. </w:t>
            </w:r>
            <w:r w:rsidRPr="001054D5">
              <w:rPr>
                <w:rFonts w:ascii="Times New Roman" w:hAnsi="Times New Roman" w:cs="Times New Roman"/>
                <w:bCs/>
                <w:sz w:val="24"/>
                <w:szCs w:val="24"/>
              </w:rPr>
              <w:t>kalite_komisyon_toplantısı_tutanağı</w:t>
            </w:r>
          </w:p>
          <w:p w:rsidR="0051229E" w:rsidRPr="001054D5" w:rsidRDefault="00D92292">
            <w:pPr>
              <w:spacing w:line="360" w:lineRule="auto"/>
              <w:rPr>
                <w:rFonts w:ascii="Times New Roman" w:eastAsia="Times New Roman" w:hAnsi="Times New Roman" w:cs="Times New Roman"/>
                <w:sz w:val="24"/>
                <w:szCs w:val="24"/>
              </w:rPr>
            </w:pPr>
            <w:r w:rsidRPr="001054D5">
              <w:rPr>
                <w:rFonts w:ascii="Times New Roman" w:hAnsi="Times New Roman" w:cs="Times New Roman"/>
                <w:b/>
                <w:bCs/>
                <w:sz w:val="24"/>
                <w:szCs w:val="24"/>
              </w:rPr>
              <w:t xml:space="preserve"> </w:t>
            </w:r>
            <w:r w:rsidR="00892F81" w:rsidRPr="001054D5">
              <w:rPr>
                <w:rFonts w:ascii="Times New Roman" w:hAnsi="Times New Roman" w:cs="Times New Roman"/>
                <w:b/>
                <w:bCs/>
                <w:sz w:val="24"/>
                <w:szCs w:val="24"/>
              </w:rPr>
              <w:t>[2</w:t>
            </w:r>
            <w:r w:rsidR="00892F81" w:rsidRPr="001054D5">
              <w:rPr>
                <w:rFonts w:ascii="Times New Roman" w:eastAsia="Times New Roman" w:hAnsi="Times New Roman" w:cs="Times New Roman"/>
                <w:b/>
                <w:bCs/>
                <w:sz w:val="24"/>
                <w:szCs w:val="24"/>
              </w:rPr>
              <w:t>](4)</w:t>
            </w:r>
            <w:r w:rsidR="00892F81" w:rsidRPr="001054D5">
              <w:rPr>
                <w:rFonts w:ascii="Times New Roman" w:eastAsia="Times New Roman" w:hAnsi="Times New Roman" w:cs="Times New Roman"/>
                <w:sz w:val="24"/>
                <w:szCs w:val="24"/>
              </w:rPr>
              <w:t xml:space="preserve"> A.1.4. dış_paydaş_beklenti_anketi.pdf</w:t>
            </w:r>
          </w:p>
          <w:p w:rsidR="0051229E" w:rsidRPr="001054D5" w:rsidRDefault="00892F81">
            <w:pPr>
              <w:spacing w:line="360" w:lineRule="auto"/>
              <w:rPr>
                <w:rFonts w:ascii="Times New Roman" w:eastAsia="Times New Roman" w:hAnsi="Times New Roman" w:cs="Times New Roman"/>
                <w:sz w:val="24"/>
                <w:szCs w:val="24"/>
              </w:rPr>
            </w:pPr>
            <w:r w:rsidRPr="001054D5">
              <w:rPr>
                <w:rFonts w:ascii="Times New Roman" w:hAnsi="Times New Roman" w:cs="Times New Roman"/>
                <w:b/>
                <w:bCs/>
                <w:sz w:val="24"/>
                <w:szCs w:val="24"/>
              </w:rPr>
              <w:t>[3</w:t>
            </w:r>
            <w:r w:rsidRPr="001054D5">
              <w:rPr>
                <w:rFonts w:ascii="Times New Roman" w:eastAsia="Times New Roman" w:hAnsi="Times New Roman" w:cs="Times New Roman"/>
                <w:b/>
                <w:bCs/>
                <w:sz w:val="24"/>
                <w:szCs w:val="24"/>
              </w:rPr>
              <w:t>](4)</w:t>
            </w:r>
            <w:r w:rsidRPr="001054D5">
              <w:rPr>
                <w:rFonts w:ascii="Times New Roman" w:eastAsia="Times New Roman" w:hAnsi="Times New Roman" w:cs="Times New Roman"/>
                <w:sz w:val="24"/>
                <w:szCs w:val="24"/>
              </w:rPr>
              <w:t xml:space="preserve"> A.1.4. akademik_personel_memnuniyet_anketi_değerledirme_raporu</w:t>
            </w:r>
          </w:p>
          <w:p w:rsidR="0051229E" w:rsidRPr="001054D5" w:rsidRDefault="00892F81">
            <w:pPr>
              <w:spacing w:line="360" w:lineRule="auto"/>
              <w:rPr>
                <w:rFonts w:ascii="Times New Roman" w:eastAsia="Times New Roman" w:hAnsi="Times New Roman" w:cs="Times New Roman"/>
                <w:sz w:val="24"/>
                <w:szCs w:val="24"/>
              </w:rPr>
            </w:pPr>
            <w:r w:rsidRPr="001054D5">
              <w:rPr>
                <w:rFonts w:ascii="Times New Roman" w:hAnsi="Times New Roman" w:cs="Times New Roman"/>
                <w:b/>
                <w:bCs/>
                <w:sz w:val="24"/>
                <w:szCs w:val="24"/>
              </w:rPr>
              <w:t>[4</w:t>
            </w:r>
            <w:r w:rsidRPr="001054D5">
              <w:rPr>
                <w:rFonts w:ascii="Times New Roman" w:eastAsia="Times New Roman" w:hAnsi="Times New Roman" w:cs="Times New Roman"/>
                <w:b/>
                <w:bCs/>
                <w:sz w:val="24"/>
                <w:szCs w:val="24"/>
              </w:rPr>
              <w:t>](4)</w:t>
            </w:r>
            <w:r w:rsidRPr="001054D5">
              <w:rPr>
                <w:rFonts w:ascii="Times New Roman" w:eastAsia="Times New Roman" w:hAnsi="Times New Roman" w:cs="Times New Roman"/>
                <w:sz w:val="24"/>
                <w:szCs w:val="24"/>
              </w:rPr>
              <w:t xml:space="preserve"> A.1.4. idari_personel_memnuniyet_anketi_değerledirme_raporu</w:t>
            </w:r>
          </w:p>
          <w:p w:rsidR="00D92292" w:rsidRPr="001054D5" w:rsidRDefault="00D92292">
            <w:pPr>
              <w:spacing w:line="360" w:lineRule="auto"/>
              <w:rPr>
                <w:rFonts w:ascii="Times New Roman" w:eastAsia="Times New Roman" w:hAnsi="Times New Roman" w:cs="Times New Roman"/>
                <w:sz w:val="24"/>
                <w:szCs w:val="24"/>
              </w:rPr>
            </w:pPr>
            <w:r w:rsidRPr="001054D5">
              <w:rPr>
                <w:rFonts w:ascii="Times New Roman" w:hAnsi="Times New Roman" w:cs="Times New Roman"/>
                <w:b/>
                <w:bCs/>
                <w:sz w:val="24"/>
                <w:szCs w:val="24"/>
              </w:rPr>
              <w:t>[5</w:t>
            </w:r>
            <w:r w:rsidRPr="001054D5">
              <w:rPr>
                <w:rFonts w:ascii="Times New Roman" w:eastAsia="Times New Roman" w:hAnsi="Times New Roman" w:cs="Times New Roman"/>
                <w:b/>
                <w:bCs/>
                <w:sz w:val="24"/>
                <w:szCs w:val="24"/>
              </w:rPr>
              <w:t>](4)</w:t>
            </w:r>
            <w:r w:rsidRPr="001054D5">
              <w:rPr>
                <w:rFonts w:ascii="Times New Roman" w:eastAsia="Times New Roman" w:hAnsi="Times New Roman" w:cs="Times New Roman"/>
                <w:sz w:val="24"/>
                <w:szCs w:val="24"/>
              </w:rPr>
              <w:t xml:space="preserve"> A.1.4. öğrenci_memnuniyet_anketi.pdf</w:t>
            </w:r>
          </w:p>
          <w:p w:rsidR="0051229E" w:rsidRPr="001054D5" w:rsidRDefault="001054D5">
            <w:pPr>
              <w:spacing w:line="360" w:lineRule="auto"/>
              <w:rPr>
                <w:rFonts w:ascii="Times New Roman" w:eastAsia="Times New Roman" w:hAnsi="Times New Roman" w:cs="Times New Roman"/>
                <w:sz w:val="24"/>
                <w:szCs w:val="24"/>
              </w:rPr>
            </w:pPr>
            <w:r w:rsidRPr="001054D5">
              <w:rPr>
                <w:rFonts w:ascii="Times New Roman" w:hAnsi="Times New Roman" w:cs="Times New Roman"/>
                <w:b/>
                <w:bCs/>
                <w:sz w:val="24"/>
                <w:szCs w:val="24"/>
              </w:rPr>
              <w:t>[6</w:t>
            </w:r>
            <w:r w:rsidR="00892F81" w:rsidRPr="001054D5">
              <w:rPr>
                <w:rFonts w:ascii="Times New Roman" w:eastAsia="Times New Roman" w:hAnsi="Times New Roman" w:cs="Times New Roman"/>
                <w:b/>
                <w:bCs/>
                <w:sz w:val="24"/>
                <w:szCs w:val="24"/>
              </w:rPr>
              <w:t>](4)</w:t>
            </w:r>
            <w:r w:rsidR="00892F81" w:rsidRPr="001054D5">
              <w:rPr>
                <w:rFonts w:ascii="Times New Roman" w:eastAsia="Times New Roman" w:hAnsi="Times New Roman" w:cs="Times New Roman"/>
                <w:sz w:val="24"/>
                <w:szCs w:val="24"/>
              </w:rPr>
              <w:t xml:space="preserve"> A.1.4. ÖÇ_PÇ_uyumunun_ders_bazlı_analizlerinin_yapılması</w:t>
            </w:r>
          </w:p>
          <w:p w:rsidR="0051229E" w:rsidRPr="001054D5" w:rsidRDefault="001054D5">
            <w:pPr>
              <w:spacing w:line="360" w:lineRule="auto"/>
              <w:rPr>
                <w:rFonts w:ascii="Times New Roman" w:eastAsia="Times New Roman" w:hAnsi="Times New Roman" w:cs="Times New Roman"/>
                <w:sz w:val="24"/>
                <w:szCs w:val="24"/>
              </w:rPr>
            </w:pPr>
            <w:r w:rsidRPr="001054D5">
              <w:rPr>
                <w:rFonts w:ascii="Times New Roman" w:hAnsi="Times New Roman" w:cs="Times New Roman"/>
                <w:b/>
                <w:bCs/>
                <w:sz w:val="24"/>
                <w:szCs w:val="24"/>
              </w:rPr>
              <w:t>[7</w:t>
            </w:r>
            <w:r w:rsidR="00D92292" w:rsidRPr="001054D5">
              <w:rPr>
                <w:rFonts w:ascii="Times New Roman" w:eastAsia="Times New Roman" w:hAnsi="Times New Roman" w:cs="Times New Roman"/>
                <w:b/>
                <w:bCs/>
                <w:sz w:val="24"/>
                <w:szCs w:val="24"/>
              </w:rPr>
              <w:t>](4</w:t>
            </w:r>
            <w:r w:rsidR="00892F81" w:rsidRPr="001054D5">
              <w:rPr>
                <w:rFonts w:ascii="Times New Roman" w:eastAsia="Times New Roman" w:hAnsi="Times New Roman" w:cs="Times New Roman"/>
                <w:b/>
                <w:bCs/>
                <w:sz w:val="24"/>
                <w:szCs w:val="24"/>
              </w:rPr>
              <w:t>)</w:t>
            </w:r>
            <w:r w:rsidR="00892F81" w:rsidRPr="001054D5">
              <w:rPr>
                <w:rFonts w:ascii="Times New Roman" w:eastAsia="Times New Roman" w:hAnsi="Times New Roman" w:cs="Times New Roman"/>
                <w:sz w:val="24"/>
                <w:szCs w:val="24"/>
              </w:rPr>
              <w:t xml:space="preserve"> A.1.4. birim_öğrenci_kalite_komisyon_toplantısı_tutanağı.pdf</w:t>
            </w:r>
          </w:p>
          <w:p w:rsidR="001054D5" w:rsidRPr="001054D5" w:rsidRDefault="001054D5">
            <w:pPr>
              <w:spacing w:line="360" w:lineRule="auto"/>
              <w:rPr>
                <w:rFonts w:ascii="Times New Roman" w:eastAsia="Times New Roman" w:hAnsi="Times New Roman" w:cs="Times New Roman"/>
                <w:sz w:val="24"/>
                <w:szCs w:val="24"/>
              </w:rPr>
            </w:pPr>
            <w:r w:rsidRPr="001054D5">
              <w:rPr>
                <w:rFonts w:ascii="Times New Roman" w:eastAsia="Times New Roman" w:hAnsi="Times New Roman" w:cs="Times New Roman"/>
                <w:b/>
                <w:sz w:val="24"/>
                <w:szCs w:val="24"/>
              </w:rPr>
              <w:t>[8](4)</w:t>
            </w:r>
            <w:r w:rsidRPr="001054D5">
              <w:rPr>
                <w:rFonts w:ascii="Times New Roman" w:eastAsia="Times New Roman" w:hAnsi="Times New Roman" w:cs="Times New Roman"/>
                <w:sz w:val="24"/>
                <w:szCs w:val="24"/>
              </w:rPr>
              <w:t xml:space="preserve"> A.1.4. akademik_personel_memnuniyet_anketi_analizi_iyileştirme_çalışmaları</w:t>
            </w:r>
          </w:p>
          <w:p w:rsidR="001054D5" w:rsidRPr="001054D5" w:rsidRDefault="001054D5">
            <w:pPr>
              <w:spacing w:line="360" w:lineRule="auto"/>
              <w:rPr>
                <w:rFonts w:ascii="Times New Roman" w:eastAsia="Times New Roman" w:hAnsi="Times New Roman" w:cs="Times New Roman"/>
                <w:sz w:val="24"/>
                <w:szCs w:val="24"/>
              </w:rPr>
            </w:pPr>
            <w:r w:rsidRPr="001054D5">
              <w:rPr>
                <w:rFonts w:ascii="Times New Roman" w:eastAsia="Times New Roman" w:hAnsi="Times New Roman" w:cs="Times New Roman"/>
                <w:b/>
                <w:sz w:val="24"/>
                <w:szCs w:val="24"/>
              </w:rPr>
              <w:t>[9](4)</w:t>
            </w:r>
            <w:r w:rsidRPr="001054D5">
              <w:rPr>
                <w:rFonts w:ascii="Times New Roman" w:eastAsia="Times New Roman" w:hAnsi="Times New Roman" w:cs="Times New Roman"/>
                <w:sz w:val="24"/>
                <w:szCs w:val="24"/>
              </w:rPr>
              <w:t xml:space="preserve"> A.1.4. idari_personel_memnuniyet_anketi_analizi_iyileştirme_çalışmaları</w:t>
            </w:r>
          </w:p>
          <w:p w:rsidR="001054D5" w:rsidRPr="001054D5" w:rsidRDefault="001054D5">
            <w:pPr>
              <w:spacing w:line="360" w:lineRule="auto"/>
              <w:rPr>
                <w:rFonts w:ascii="Times New Roman" w:hAnsi="Times New Roman" w:cs="Times New Roman"/>
                <w:bCs/>
                <w:sz w:val="24"/>
                <w:szCs w:val="24"/>
              </w:rPr>
            </w:pPr>
            <w:r w:rsidRPr="001054D5">
              <w:rPr>
                <w:rFonts w:ascii="Times New Roman" w:hAnsi="Times New Roman" w:cs="Times New Roman"/>
                <w:b/>
                <w:bCs/>
                <w:sz w:val="24"/>
                <w:szCs w:val="24"/>
              </w:rPr>
              <w:t xml:space="preserve">[10](4) </w:t>
            </w:r>
            <w:r w:rsidRPr="007955CC">
              <w:rPr>
                <w:rFonts w:ascii="Times New Roman" w:hAnsi="Times New Roman" w:cs="Times New Roman"/>
                <w:bCs/>
                <w:sz w:val="24"/>
                <w:szCs w:val="24"/>
              </w:rPr>
              <w:t>A.1.4.</w:t>
            </w:r>
            <w:r w:rsidRPr="001054D5">
              <w:rPr>
                <w:rFonts w:ascii="Times New Roman" w:hAnsi="Times New Roman" w:cs="Times New Roman"/>
                <w:b/>
                <w:bCs/>
                <w:sz w:val="24"/>
                <w:szCs w:val="24"/>
              </w:rPr>
              <w:t xml:space="preserve"> </w:t>
            </w:r>
            <w:r w:rsidRPr="001054D5">
              <w:rPr>
                <w:rFonts w:ascii="Times New Roman" w:hAnsi="Times New Roman" w:cs="Times New Roman"/>
                <w:bCs/>
                <w:sz w:val="24"/>
                <w:szCs w:val="24"/>
              </w:rPr>
              <w:t>kalite_hedef_eylem_planı</w:t>
            </w:r>
          </w:p>
          <w:p w:rsidR="001054D5" w:rsidRPr="001054D5" w:rsidRDefault="001054D5">
            <w:pPr>
              <w:spacing w:line="360" w:lineRule="auto"/>
              <w:rPr>
                <w:rFonts w:ascii="Times New Roman" w:eastAsia="Times New Roman" w:hAnsi="Times New Roman" w:cs="Times New Roman"/>
                <w:sz w:val="24"/>
                <w:szCs w:val="24"/>
              </w:rPr>
            </w:pPr>
            <w:r w:rsidRPr="001054D5">
              <w:rPr>
                <w:rFonts w:ascii="Times New Roman" w:eastAsia="Times New Roman" w:hAnsi="Times New Roman" w:cs="Times New Roman"/>
                <w:b/>
                <w:sz w:val="24"/>
                <w:szCs w:val="24"/>
              </w:rPr>
              <w:t>[11](4)</w:t>
            </w:r>
            <w:r w:rsidRPr="001054D5">
              <w:rPr>
                <w:rFonts w:ascii="Times New Roman" w:eastAsia="Times New Roman" w:hAnsi="Times New Roman" w:cs="Times New Roman"/>
                <w:sz w:val="24"/>
                <w:szCs w:val="24"/>
              </w:rPr>
              <w:t xml:space="preserve"> A.1.4. kalite_hedef_eylem_planı-2</w:t>
            </w:r>
          </w:p>
          <w:p w:rsidR="0051229E" w:rsidRPr="001054D5" w:rsidRDefault="003F64C4">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[12</w:t>
            </w:r>
            <w:r w:rsidR="00892F81" w:rsidRPr="001054D5">
              <w:rPr>
                <w:rFonts w:ascii="Times New Roman" w:eastAsia="Times New Roman" w:hAnsi="Times New Roman" w:cs="Times New Roman"/>
                <w:b/>
                <w:bCs/>
                <w:sz w:val="24"/>
                <w:szCs w:val="24"/>
              </w:rPr>
              <w:t>](4)</w:t>
            </w:r>
            <w:r w:rsidR="00892F81" w:rsidRPr="001054D5">
              <w:rPr>
                <w:rFonts w:ascii="Times New Roman" w:eastAsia="Times New Roman" w:hAnsi="Times New Roman" w:cs="Times New Roman"/>
                <w:sz w:val="24"/>
                <w:szCs w:val="24"/>
              </w:rPr>
              <w:t xml:space="preserve"> A.1.4. düzeltici_iyileştirici_faaliyetler.pdf</w:t>
            </w:r>
          </w:p>
        </w:tc>
      </w:tr>
    </w:tbl>
    <w:p w:rsidR="0051229E" w:rsidRPr="001054D5" w:rsidRDefault="0051229E">
      <w:pPr>
        <w:rPr>
          <w:rFonts w:ascii="Times New Roman" w:eastAsia="Times New Roman" w:hAnsi="Times New Roman" w:cs="Times New Roman"/>
          <w:sz w:val="24"/>
          <w:szCs w:val="24"/>
        </w:rPr>
      </w:pPr>
    </w:p>
    <w:p w:rsidR="0051229E" w:rsidRDefault="0051229E">
      <w:pPr>
        <w:rPr>
          <w:rFonts w:ascii="Times New Roman" w:eastAsia="Times New Roman" w:hAnsi="Times New Roman" w:cs="Times New Roman"/>
          <w:sz w:val="24"/>
          <w:szCs w:val="24"/>
        </w:rPr>
      </w:pPr>
    </w:p>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A.1.5. Kamuoyunu bilgilendirme ve hesap verebilirlik</w:t>
      </w:r>
    </w:p>
    <w:tbl>
      <w:tblPr>
        <w:tblStyle w:val="a8"/>
        <w:tblW w:w="92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12"/>
      </w:tblGrid>
      <w:tr w:rsidR="0051229E">
        <w:tc>
          <w:tcPr>
            <w:tcW w:w="9212" w:type="dxa"/>
          </w:tcPr>
          <w:p w:rsidR="0051229E" w:rsidRDefault="00892F81">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Olgunluk Düzeyi:</w:t>
            </w:r>
          </w:p>
          <w:tbl>
            <w:tblPr>
              <w:tblStyle w:val="a9"/>
              <w:tblW w:w="898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6"/>
              <w:gridCol w:w="1796"/>
              <w:gridCol w:w="1796"/>
              <w:gridCol w:w="1796"/>
              <w:gridCol w:w="1797"/>
            </w:tblGrid>
            <w:tr w:rsidR="0051229E">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1.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2.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3.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4. Düzey</w:t>
                  </w:r>
                </w:p>
              </w:tc>
              <w:tc>
                <w:tcPr>
                  <w:tcW w:w="1797"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5. Düzey</w:t>
                  </w:r>
                </w:p>
              </w:tc>
            </w:tr>
            <w:tr w:rsidR="0051229E">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var, Uygulama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Uygulama var, Kontrol ve Önlem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Uygulama, Kontrol Etme ve Önlem Alma var</w:t>
                  </w:r>
                </w:p>
              </w:tc>
              <w:tc>
                <w:tcPr>
                  <w:tcW w:w="1797"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Örnek Uygulama var.</w:t>
                  </w:r>
                </w:p>
              </w:tc>
            </w:tr>
            <w:tr w:rsidR="0051229E">
              <w:tc>
                <w:tcPr>
                  <w:tcW w:w="1796" w:type="dxa"/>
                </w:tcPr>
                <w:p w:rsidR="0051229E" w:rsidRDefault="0051229E">
                  <w:pPr>
                    <w:rPr>
                      <w:rFonts w:ascii="Times New Roman" w:eastAsia="Times New Roman" w:hAnsi="Times New Roman" w:cs="Times New Roman"/>
                      <w:sz w:val="24"/>
                      <w:szCs w:val="24"/>
                    </w:rPr>
                  </w:pPr>
                </w:p>
              </w:tc>
              <w:tc>
                <w:tcPr>
                  <w:tcW w:w="1796" w:type="dxa"/>
                </w:tcPr>
                <w:p w:rsidR="0051229E" w:rsidRDefault="0051229E">
                  <w:pPr>
                    <w:rPr>
                      <w:rFonts w:ascii="Times New Roman" w:eastAsia="Times New Roman" w:hAnsi="Times New Roman" w:cs="Times New Roman"/>
                      <w:sz w:val="24"/>
                      <w:szCs w:val="24"/>
                    </w:rPr>
                  </w:pPr>
                </w:p>
              </w:tc>
              <w:tc>
                <w:tcPr>
                  <w:tcW w:w="1796" w:type="dxa"/>
                </w:tcPr>
                <w:p w:rsidR="0051229E" w:rsidRDefault="0051229E">
                  <w:pPr>
                    <w:jc w:val="center"/>
                    <w:rPr>
                      <w:rFonts w:ascii="Times New Roman" w:eastAsia="Times New Roman" w:hAnsi="Times New Roman" w:cs="Times New Roman"/>
                      <w:sz w:val="24"/>
                      <w:szCs w:val="24"/>
                    </w:rPr>
                  </w:pPr>
                </w:p>
              </w:tc>
              <w:tc>
                <w:tcPr>
                  <w:tcW w:w="1796" w:type="dxa"/>
                  <w:vAlign w:val="center"/>
                </w:tcPr>
                <w:p w:rsidR="0051229E" w:rsidRDefault="00663344">
                  <w:pPr>
                    <w:jc w:val="cente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w:t>
                  </w:r>
                </w:p>
              </w:tc>
              <w:tc>
                <w:tcPr>
                  <w:tcW w:w="1797" w:type="dxa"/>
                </w:tcPr>
                <w:p w:rsidR="0051229E" w:rsidRDefault="0051229E">
                  <w:pPr>
                    <w:rPr>
                      <w:rFonts w:ascii="Times New Roman" w:eastAsia="Times New Roman" w:hAnsi="Times New Roman" w:cs="Times New Roman"/>
                      <w:sz w:val="24"/>
                      <w:szCs w:val="24"/>
                    </w:rPr>
                  </w:pPr>
                </w:p>
              </w:tc>
            </w:tr>
          </w:tbl>
          <w:p w:rsidR="0051229E" w:rsidRDefault="0051229E">
            <w:pPr>
              <w:spacing w:after="200" w:line="276" w:lineRule="auto"/>
              <w:rPr>
                <w:rFonts w:ascii="Times New Roman" w:eastAsia="Times New Roman" w:hAnsi="Times New Roman" w:cs="Times New Roman"/>
                <w:sz w:val="24"/>
                <w:szCs w:val="24"/>
              </w:rPr>
            </w:pPr>
          </w:p>
          <w:p w:rsidR="0051229E" w:rsidRDefault="00892F81">
            <w:pPr>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Açıklama: </w:t>
            </w:r>
          </w:p>
          <w:p w:rsidR="0051229E" w:rsidRDefault="00892F81">
            <w:pPr>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Kamuoyunu bilgilendirme ilkesi yüksekokulumuz tarafından benimsenmiş olup birim web sitemiz düzenli olarak güncellenmektedir </w:t>
            </w:r>
            <w:hyperlink r:id="rId37">
              <w:r>
                <w:rPr>
                  <w:rFonts w:ascii="Times New Roman" w:eastAsia="Times New Roman" w:hAnsi="Times New Roman" w:cs="Times New Roman"/>
                  <w:color w:val="1155CC"/>
                  <w:sz w:val="24"/>
                  <w:szCs w:val="24"/>
                  <w:u w:val="single"/>
                </w:rPr>
                <w:t>(OD3)</w:t>
              </w:r>
            </w:hyperlink>
            <w:r>
              <w:rPr>
                <w:rFonts w:ascii="Times New Roman" w:eastAsia="Times New Roman" w:hAnsi="Times New Roman" w:cs="Times New Roman"/>
                <w:sz w:val="24"/>
                <w:szCs w:val="24"/>
              </w:rPr>
              <w:t xml:space="preserve">. Yeni kayıt yapan öğrenciler için hazırlanan tanıtım videoları birim web sitemizde yayınlanmaktadır </w:t>
            </w:r>
            <w:hyperlink r:id="rId38">
              <w:r>
                <w:rPr>
                  <w:rFonts w:ascii="Times New Roman" w:eastAsia="Times New Roman" w:hAnsi="Times New Roman" w:cs="Times New Roman"/>
                  <w:color w:val="1155CC"/>
                  <w:sz w:val="24"/>
                  <w:szCs w:val="24"/>
                  <w:u w:val="single"/>
                </w:rPr>
                <w:t>(OD3)</w:t>
              </w:r>
            </w:hyperlink>
            <w:r>
              <w:rPr>
                <w:rFonts w:ascii="Times New Roman" w:eastAsia="Times New Roman" w:hAnsi="Times New Roman" w:cs="Times New Roman"/>
                <w:sz w:val="24"/>
                <w:szCs w:val="24"/>
              </w:rPr>
              <w:t xml:space="preserve">. Bu verilerin öğrenci geri bildirimleri doğrultusunda güncellenmesi amacıyla Memnuniyet Yönetim Sistemi bulunmaktadır </w:t>
            </w:r>
            <w:hyperlink r:id="rId39">
              <w:r>
                <w:rPr>
                  <w:rFonts w:ascii="Times New Roman" w:eastAsia="Times New Roman" w:hAnsi="Times New Roman" w:cs="Times New Roman"/>
                  <w:color w:val="1155CC"/>
                  <w:sz w:val="24"/>
                  <w:szCs w:val="24"/>
                  <w:u w:val="single"/>
                </w:rPr>
                <w:t>(OD3)</w:t>
              </w:r>
            </w:hyperlink>
            <w:r>
              <w:rPr>
                <w:rFonts w:ascii="Times New Roman" w:eastAsia="Times New Roman" w:hAnsi="Times New Roman" w:cs="Times New Roman"/>
                <w:sz w:val="24"/>
                <w:szCs w:val="24"/>
              </w:rPr>
              <w:t xml:space="preserve">. Öğrencilerle ders içerikleri, ders notları ve ders bilgi paketleri BOYSİS </w:t>
            </w:r>
            <w:hyperlink r:id="rId40">
              <w:r>
                <w:rPr>
                  <w:rFonts w:ascii="Times New Roman" w:eastAsia="Times New Roman" w:hAnsi="Times New Roman" w:cs="Times New Roman"/>
                  <w:color w:val="1155CC"/>
                  <w:sz w:val="24"/>
                  <w:szCs w:val="24"/>
                  <w:u w:val="single"/>
                </w:rPr>
                <w:t>(OD3)</w:t>
              </w:r>
            </w:hyperlink>
            <w:r>
              <w:rPr>
                <w:rFonts w:ascii="Times New Roman" w:eastAsia="Times New Roman" w:hAnsi="Times New Roman" w:cs="Times New Roman"/>
                <w:sz w:val="24"/>
                <w:szCs w:val="24"/>
              </w:rPr>
              <w:t xml:space="preserve"> ve EBP </w:t>
            </w:r>
            <w:hyperlink r:id="rId41">
              <w:r>
                <w:rPr>
                  <w:rFonts w:ascii="Times New Roman" w:eastAsia="Times New Roman" w:hAnsi="Times New Roman" w:cs="Times New Roman"/>
                  <w:color w:val="1155CC"/>
                  <w:sz w:val="24"/>
                  <w:szCs w:val="24"/>
                  <w:u w:val="single"/>
                </w:rPr>
                <w:t>(OD3)</w:t>
              </w:r>
            </w:hyperlink>
            <w:r>
              <w:rPr>
                <w:rFonts w:ascii="Times New Roman" w:eastAsia="Times New Roman" w:hAnsi="Times New Roman" w:cs="Times New Roman"/>
                <w:sz w:val="24"/>
                <w:szCs w:val="24"/>
              </w:rPr>
              <w:t xml:space="preserve"> sistemleri üzerinden paylaşılmakta; her dönem başında içeriklerin güncelliği ve erişile</w:t>
            </w:r>
            <w:r w:rsidR="00313C8E">
              <w:rPr>
                <w:rFonts w:ascii="Times New Roman" w:eastAsia="Times New Roman" w:hAnsi="Times New Roman" w:cs="Times New Roman"/>
                <w:sz w:val="24"/>
                <w:szCs w:val="24"/>
              </w:rPr>
              <w:t xml:space="preserve">bilirliği analiz edilmektedir </w:t>
            </w:r>
            <w:r w:rsidR="00313C8E" w:rsidRPr="002F2087">
              <w:rPr>
                <w:rFonts w:ascii="Times New Roman" w:eastAsia="Times New Roman" w:hAnsi="Times New Roman" w:cs="Times New Roman"/>
                <w:b/>
                <w:sz w:val="24"/>
                <w:szCs w:val="24"/>
              </w:rPr>
              <w:t>[1</w:t>
            </w:r>
            <w:r w:rsidR="002F2087" w:rsidRPr="002F2087">
              <w:rPr>
                <w:rFonts w:ascii="Times New Roman" w:eastAsia="Times New Roman" w:hAnsi="Times New Roman" w:cs="Times New Roman"/>
                <w:b/>
                <w:sz w:val="24"/>
                <w:szCs w:val="24"/>
              </w:rPr>
              <w:t>_OD4</w:t>
            </w:r>
            <w:r w:rsidRPr="002F2087">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Kurum içi ve dışı görevlendirmelerin tebliğ edilmesi için EBYS kullanılmaktadır </w:t>
            </w:r>
            <w:hyperlink r:id="rId42">
              <w:r>
                <w:rPr>
                  <w:rFonts w:ascii="Times New Roman" w:eastAsia="Times New Roman" w:hAnsi="Times New Roman" w:cs="Times New Roman"/>
                  <w:color w:val="1155CC"/>
                  <w:sz w:val="24"/>
                  <w:szCs w:val="24"/>
                  <w:u w:val="single"/>
                </w:rPr>
                <w:t>(OD3)</w:t>
              </w:r>
            </w:hyperlink>
            <w:r>
              <w:rPr>
                <w:rFonts w:ascii="Times New Roman" w:eastAsia="Times New Roman" w:hAnsi="Times New Roman" w:cs="Times New Roman"/>
                <w:sz w:val="24"/>
                <w:szCs w:val="24"/>
              </w:rPr>
              <w:t xml:space="preserve">. Okulumuz akademisyenleri tarafından yapılan çalışmalar AVESİS’te </w:t>
            </w:r>
            <w:hyperlink r:id="rId43">
              <w:r>
                <w:rPr>
                  <w:rFonts w:ascii="Times New Roman" w:eastAsia="Times New Roman" w:hAnsi="Times New Roman" w:cs="Times New Roman"/>
                  <w:color w:val="1155CC"/>
                  <w:sz w:val="24"/>
                  <w:szCs w:val="24"/>
                  <w:u w:val="single"/>
                </w:rPr>
                <w:t>(OD3)</w:t>
              </w:r>
            </w:hyperlink>
            <w:r>
              <w:rPr>
                <w:rFonts w:ascii="Times New Roman" w:eastAsia="Times New Roman" w:hAnsi="Times New Roman" w:cs="Times New Roman"/>
                <w:sz w:val="24"/>
                <w:szCs w:val="24"/>
              </w:rPr>
              <w:t xml:space="preserve"> düzenli olarak güncellenmekte; her akademik yıl sonunda güncelleme sıklığı ve içeriklerin doğruluğu değerlendirilmekte, ihtiyaç duyulan düzeltmeler ge</w:t>
            </w:r>
            <w:r w:rsidR="002F2087">
              <w:rPr>
                <w:rFonts w:ascii="Times New Roman" w:eastAsia="Times New Roman" w:hAnsi="Times New Roman" w:cs="Times New Roman"/>
                <w:sz w:val="24"/>
                <w:szCs w:val="24"/>
              </w:rPr>
              <w:t xml:space="preserve">rçekleştirilmektedir </w:t>
            </w:r>
            <w:r w:rsidR="002F2087" w:rsidRPr="002F2087">
              <w:rPr>
                <w:rFonts w:ascii="Times New Roman" w:eastAsia="Times New Roman" w:hAnsi="Times New Roman" w:cs="Times New Roman"/>
                <w:b/>
                <w:sz w:val="24"/>
                <w:szCs w:val="24"/>
              </w:rPr>
              <w:t>[1_OD4</w:t>
            </w:r>
            <w:r w:rsidRPr="002F2087">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Yüksekokulumuz iç ve dış paydaşları ile düzenli topl</w:t>
            </w:r>
            <w:r w:rsidR="002F2087">
              <w:rPr>
                <w:rFonts w:ascii="Times New Roman" w:eastAsia="Times New Roman" w:hAnsi="Times New Roman" w:cs="Times New Roman"/>
                <w:sz w:val="24"/>
                <w:szCs w:val="24"/>
              </w:rPr>
              <w:t xml:space="preserve">antılar gerçekleştirmekte </w:t>
            </w:r>
            <w:r w:rsidR="002F2087" w:rsidRPr="002F2087">
              <w:rPr>
                <w:rFonts w:ascii="Times New Roman" w:eastAsia="Times New Roman" w:hAnsi="Times New Roman" w:cs="Times New Roman"/>
                <w:b/>
                <w:sz w:val="24"/>
                <w:szCs w:val="24"/>
              </w:rPr>
              <w:t>[2_OD4</w:t>
            </w:r>
            <w:r w:rsidRPr="002F2087">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bu toplantılarda pa</w:t>
            </w:r>
            <w:r w:rsidR="00CF627D">
              <w:rPr>
                <w:rFonts w:ascii="Times New Roman" w:eastAsia="Times New Roman" w:hAnsi="Times New Roman" w:cs="Times New Roman"/>
                <w:sz w:val="24"/>
                <w:szCs w:val="24"/>
              </w:rPr>
              <w:t>ydaş memnuniyetleri alınmakta [3</w:t>
            </w:r>
            <w:r>
              <w:rPr>
                <w:rFonts w:ascii="Times New Roman" w:eastAsia="Times New Roman" w:hAnsi="Times New Roman" w:cs="Times New Roman"/>
                <w:sz w:val="24"/>
                <w:szCs w:val="24"/>
              </w:rPr>
              <w:t>_OD3] ve yapılan değerlendirmelerde paydaş beklentileri analiz edilerek gerekli iyileşti</w:t>
            </w:r>
            <w:r w:rsidR="00CF627D">
              <w:rPr>
                <w:rFonts w:ascii="Times New Roman" w:eastAsia="Times New Roman" w:hAnsi="Times New Roman" w:cs="Times New Roman"/>
                <w:sz w:val="24"/>
                <w:szCs w:val="24"/>
              </w:rPr>
              <w:t>rmeler uygulanmaktadır [4</w:t>
            </w:r>
            <w:r>
              <w:rPr>
                <w:rFonts w:ascii="Times New Roman" w:eastAsia="Times New Roman" w:hAnsi="Times New Roman" w:cs="Times New Roman"/>
                <w:sz w:val="24"/>
                <w:szCs w:val="24"/>
              </w:rPr>
              <w:t>_OD4].</w:t>
            </w:r>
          </w:p>
          <w:p w:rsidR="002F2087" w:rsidRDefault="002F2087">
            <w:pPr>
              <w:spacing w:after="200" w:line="276" w:lineRule="auto"/>
              <w:jc w:val="both"/>
              <w:rPr>
                <w:rFonts w:ascii="Times New Roman" w:eastAsia="Times New Roman" w:hAnsi="Times New Roman" w:cs="Times New Roman"/>
                <w:sz w:val="24"/>
                <w:szCs w:val="24"/>
              </w:rPr>
            </w:pPr>
            <w:r w:rsidRPr="007955CC">
              <w:rPr>
                <w:rFonts w:ascii="Times New Roman" w:eastAsia="Times New Roman" w:hAnsi="Times New Roman" w:cs="Times New Roman"/>
                <w:b/>
                <w:sz w:val="24"/>
                <w:szCs w:val="24"/>
              </w:rPr>
              <w:t>[1](4)</w:t>
            </w:r>
            <w:r w:rsidRPr="002F2087">
              <w:rPr>
                <w:rFonts w:ascii="Times New Roman" w:eastAsia="Times New Roman" w:hAnsi="Times New Roman" w:cs="Times New Roman"/>
                <w:sz w:val="24"/>
                <w:szCs w:val="24"/>
              </w:rPr>
              <w:t xml:space="preserve"> A.1.5. AVESİS_sisteminde_bilgilerin_güncellenmesi_adına_yapılan_faaliyetler</w:t>
            </w:r>
          </w:p>
          <w:p w:rsidR="002F2087" w:rsidRDefault="002F2087">
            <w:pPr>
              <w:spacing w:after="200" w:line="276" w:lineRule="auto"/>
              <w:jc w:val="both"/>
              <w:rPr>
                <w:rFonts w:ascii="Times New Roman" w:eastAsia="Times New Roman" w:hAnsi="Times New Roman" w:cs="Times New Roman"/>
                <w:sz w:val="24"/>
                <w:szCs w:val="24"/>
              </w:rPr>
            </w:pPr>
            <w:r w:rsidRPr="007955CC">
              <w:rPr>
                <w:rFonts w:ascii="Times New Roman" w:eastAsia="Times New Roman" w:hAnsi="Times New Roman" w:cs="Times New Roman"/>
                <w:b/>
                <w:sz w:val="24"/>
                <w:szCs w:val="24"/>
              </w:rPr>
              <w:t>[2](4)</w:t>
            </w:r>
            <w:r w:rsidRPr="002F2087">
              <w:rPr>
                <w:rFonts w:ascii="Times New Roman" w:eastAsia="Times New Roman" w:hAnsi="Times New Roman" w:cs="Times New Roman"/>
                <w:sz w:val="24"/>
                <w:szCs w:val="24"/>
              </w:rPr>
              <w:t xml:space="preserve"> A.1.5. yüksek_okul_danışma_kurulu_toplantı_kararları </w:t>
            </w:r>
          </w:p>
          <w:p w:rsidR="00CF627D" w:rsidRDefault="00CF627D">
            <w:pPr>
              <w:spacing w:after="200" w:line="276" w:lineRule="auto"/>
              <w:jc w:val="both"/>
              <w:rPr>
                <w:rFonts w:ascii="Times New Roman" w:eastAsia="Times New Roman" w:hAnsi="Times New Roman" w:cs="Times New Roman"/>
                <w:sz w:val="24"/>
                <w:szCs w:val="24"/>
              </w:rPr>
            </w:pPr>
            <w:r w:rsidRPr="007955CC">
              <w:rPr>
                <w:rFonts w:ascii="Times New Roman" w:eastAsia="Times New Roman" w:hAnsi="Times New Roman" w:cs="Times New Roman"/>
                <w:b/>
                <w:sz w:val="24"/>
                <w:szCs w:val="24"/>
              </w:rPr>
              <w:t>[3](3)</w:t>
            </w:r>
            <w:r>
              <w:rPr>
                <w:rFonts w:ascii="Times New Roman" w:eastAsia="Times New Roman" w:hAnsi="Times New Roman" w:cs="Times New Roman"/>
                <w:sz w:val="24"/>
                <w:szCs w:val="24"/>
              </w:rPr>
              <w:t xml:space="preserve"> A.1.5. dış_paydaş_memnuniyet</w:t>
            </w:r>
          </w:p>
          <w:p w:rsidR="0051229E" w:rsidRDefault="00CF627D">
            <w:pPr>
              <w:spacing w:after="200" w:line="276" w:lineRule="auto"/>
              <w:rPr>
                <w:rFonts w:ascii="Times New Roman" w:eastAsia="Times New Roman" w:hAnsi="Times New Roman" w:cs="Times New Roman"/>
                <w:sz w:val="24"/>
                <w:szCs w:val="24"/>
              </w:rPr>
            </w:pPr>
            <w:r w:rsidRPr="007955CC">
              <w:rPr>
                <w:rFonts w:ascii="Times New Roman" w:eastAsia="Times New Roman" w:hAnsi="Times New Roman" w:cs="Times New Roman"/>
                <w:b/>
                <w:sz w:val="24"/>
                <w:szCs w:val="24"/>
              </w:rPr>
              <w:t>[4</w:t>
            </w:r>
            <w:r w:rsidR="00892F81" w:rsidRPr="007955CC">
              <w:rPr>
                <w:rFonts w:ascii="Times New Roman" w:eastAsia="Times New Roman" w:hAnsi="Times New Roman" w:cs="Times New Roman"/>
                <w:b/>
                <w:sz w:val="24"/>
                <w:szCs w:val="24"/>
              </w:rPr>
              <w:t>](4)</w:t>
            </w:r>
            <w:r w:rsidR="00892F81">
              <w:rPr>
                <w:rFonts w:ascii="Times New Roman" w:eastAsia="Times New Roman" w:hAnsi="Times New Roman" w:cs="Times New Roman"/>
                <w:sz w:val="24"/>
                <w:szCs w:val="24"/>
              </w:rPr>
              <w:t xml:space="preserve"> A.1.5. dış_paydaş_beklenti_analizi</w:t>
            </w:r>
          </w:p>
          <w:p w:rsidR="0051229E" w:rsidRDefault="0051229E">
            <w:pPr>
              <w:spacing w:after="200" w:line="276" w:lineRule="auto"/>
              <w:rPr>
                <w:rFonts w:ascii="Times New Roman" w:eastAsia="Times New Roman" w:hAnsi="Times New Roman" w:cs="Times New Roman"/>
                <w:sz w:val="24"/>
                <w:szCs w:val="24"/>
              </w:rPr>
            </w:pPr>
          </w:p>
        </w:tc>
      </w:tr>
    </w:tbl>
    <w:p w:rsidR="0051229E" w:rsidRDefault="0051229E">
      <w:pPr>
        <w:rPr>
          <w:rFonts w:ascii="Times New Roman" w:eastAsia="Times New Roman" w:hAnsi="Times New Roman" w:cs="Times New Roman"/>
          <w:sz w:val="24"/>
          <w:szCs w:val="24"/>
        </w:rPr>
      </w:pPr>
    </w:p>
    <w:p w:rsidR="0051229E" w:rsidRDefault="00892F81">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A.2. Misyon ve Stratejik Amaçlar</w:t>
      </w:r>
    </w:p>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A.2.1. Misyon, vizyon ve politikalar</w:t>
      </w:r>
    </w:p>
    <w:tbl>
      <w:tblPr>
        <w:tblStyle w:val="aa"/>
        <w:tblW w:w="92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12"/>
      </w:tblGrid>
      <w:tr w:rsidR="0051229E">
        <w:tc>
          <w:tcPr>
            <w:tcW w:w="9212" w:type="dxa"/>
          </w:tcPr>
          <w:p w:rsidR="0051229E" w:rsidRDefault="00892F81">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Olgunluk Düzeyi:</w:t>
            </w:r>
          </w:p>
          <w:tbl>
            <w:tblPr>
              <w:tblStyle w:val="ab"/>
              <w:tblW w:w="898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6"/>
              <w:gridCol w:w="1796"/>
              <w:gridCol w:w="1796"/>
              <w:gridCol w:w="1796"/>
              <w:gridCol w:w="1797"/>
            </w:tblGrid>
            <w:tr w:rsidR="0051229E">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1.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2.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3.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4. Düzey</w:t>
                  </w:r>
                </w:p>
              </w:tc>
              <w:tc>
                <w:tcPr>
                  <w:tcW w:w="1797"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5. Düzey</w:t>
                  </w:r>
                </w:p>
              </w:tc>
            </w:tr>
            <w:tr w:rsidR="0051229E">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var, Uygulama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Uygulama var, Kontrol ve Önlem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Uygulama, Kontrol Etme ve Önlem Alma var</w:t>
                  </w:r>
                </w:p>
              </w:tc>
              <w:tc>
                <w:tcPr>
                  <w:tcW w:w="1797"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Örnek Uygulama var.</w:t>
                  </w:r>
                </w:p>
              </w:tc>
            </w:tr>
            <w:tr w:rsidR="0051229E">
              <w:tc>
                <w:tcPr>
                  <w:tcW w:w="1796" w:type="dxa"/>
                </w:tcPr>
                <w:p w:rsidR="0051229E" w:rsidRDefault="0051229E">
                  <w:pPr>
                    <w:rPr>
                      <w:rFonts w:ascii="Times New Roman" w:eastAsia="Times New Roman" w:hAnsi="Times New Roman" w:cs="Times New Roman"/>
                      <w:sz w:val="24"/>
                      <w:szCs w:val="24"/>
                    </w:rPr>
                  </w:pPr>
                </w:p>
              </w:tc>
              <w:tc>
                <w:tcPr>
                  <w:tcW w:w="1796" w:type="dxa"/>
                </w:tcPr>
                <w:p w:rsidR="0051229E" w:rsidRDefault="0051229E">
                  <w:pPr>
                    <w:rPr>
                      <w:rFonts w:ascii="Times New Roman" w:eastAsia="Times New Roman" w:hAnsi="Times New Roman" w:cs="Times New Roman"/>
                      <w:sz w:val="24"/>
                      <w:szCs w:val="24"/>
                    </w:rPr>
                  </w:pPr>
                </w:p>
              </w:tc>
              <w:tc>
                <w:tcPr>
                  <w:tcW w:w="1796" w:type="dxa"/>
                </w:tcPr>
                <w:p w:rsidR="0051229E" w:rsidRDefault="0051229E">
                  <w:pPr>
                    <w:rPr>
                      <w:rFonts w:ascii="Times New Roman" w:eastAsia="Times New Roman" w:hAnsi="Times New Roman" w:cs="Times New Roman"/>
                      <w:sz w:val="24"/>
                      <w:szCs w:val="24"/>
                    </w:rPr>
                  </w:pPr>
                </w:p>
              </w:tc>
              <w:tc>
                <w:tcPr>
                  <w:tcW w:w="1796" w:type="dxa"/>
                  <w:vAlign w:val="center"/>
                </w:tcPr>
                <w:p w:rsidR="0051229E" w:rsidRDefault="00892F81">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c>
                <w:tcPr>
                  <w:tcW w:w="1797" w:type="dxa"/>
                </w:tcPr>
                <w:p w:rsidR="0051229E" w:rsidRDefault="0051229E">
                  <w:pPr>
                    <w:rPr>
                      <w:rFonts w:ascii="Times New Roman" w:eastAsia="Times New Roman" w:hAnsi="Times New Roman" w:cs="Times New Roman"/>
                      <w:sz w:val="24"/>
                      <w:szCs w:val="24"/>
                    </w:rPr>
                  </w:pPr>
                </w:p>
              </w:tc>
            </w:tr>
          </w:tbl>
          <w:p w:rsidR="0051229E" w:rsidRDefault="0051229E">
            <w:pPr>
              <w:spacing w:after="200" w:line="276" w:lineRule="auto"/>
              <w:rPr>
                <w:rFonts w:ascii="Times New Roman" w:eastAsia="Times New Roman" w:hAnsi="Times New Roman" w:cs="Times New Roman"/>
                <w:sz w:val="24"/>
                <w:szCs w:val="24"/>
              </w:rPr>
            </w:pPr>
          </w:p>
          <w:p w:rsidR="0051229E" w:rsidRDefault="00892F81">
            <w:pPr>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Açıklama: </w:t>
            </w:r>
          </w:p>
          <w:p w:rsidR="0051229E" w:rsidRPr="00FB61D3" w:rsidRDefault="00892F81">
            <w:pPr>
              <w:spacing w:after="20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Yüksekokulumuzun misyonu, vizyonu </w:t>
            </w:r>
            <w:hyperlink r:id="rId44">
              <w:r>
                <w:rPr>
                  <w:rFonts w:ascii="Times New Roman" w:eastAsia="Times New Roman" w:hAnsi="Times New Roman" w:cs="Times New Roman"/>
                  <w:color w:val="1155CC"/>
                  <w:sz w:val="24"/>
                  <w:szCs w:val="24"/>
                  <w:u w:val="single"/>
                </w:rPr>
                <w:t>(OD3)</w:t>
              </w:r>
            </w:hyperlink>
            <w:r>
              <w:rPr>
                <w:rFonts w:ascii="Times New Roman" w:eastAsia="Times New Roman" w:hAnsi="Times New Roman" w:cs="Times New Roman"/>
                <w:sz w:val="24"/>
                <w:szCs w:val="24"/>
              </w:rPr>
              <w:t xml:space="preserve">, politikaları </w:t>
            </w:r>
            <w:hyperlink r:id="rId45">
              <w:r>
                <w:rPr>
                  <w:rFonts w:ascii="Times New Roman" w:eastAsia="Times New Roman" w:hAnsi="Times New Roman" w:cs="Times New Roman"/>
                  <w:color w:val="1155CC"/>
                  <w:sz w:val="24"/>
                  <w:szCs w:val="24"/>
                  <w:u w:val="single"/>
                </w:rPr>
                <w:t>(OD3)</w:t>
              </w:r>
            </w:hyperlink>
            <w:r>
              <w:rPr>
                <w:rFonts w:ascii="Times New Roman" w:eastAsia="Times New Roman" w:hAnsi="Times New Roman" w:cs="Times New Roman"/>
                <w:sz w:val="24"/>
                <w:szCs w:val="24"/>
              </w:rPr>
              <w:t xml:space="preserve"> ve organizasyon şeması </w:t>
            </w:r>
            <w:hyperlink r:id="rId46">
              <w:r>
                <w:rPr>
                  <w:rFonts w:ascii="Times New Roman" w:eastAsia="Times New Roman" w:hAnsi="Times New Roman" w:cs="Times New Roman"/>
                  <w:color w:val="1155CC"/>
                  <w:sz w:val="24"/>
                  <w:szCs w:val="24"/>
                  <w:u w:val="single"/>
                </w:rPr>
                <w:t>(OD3)</w:t>
              </w:r>
            </w:hyperlink>
            <w:r>
              <w:rPr>
                <w:rFonts w:ascii="Times New Roman" w:eastAsia="Times New Roman" w:hAnsi="Times New Roman" w:cs="Times New Roman"/>
                <w:sz w:val="24"/>
                <w:szCs w:val="24"/>
              </w:rPr>
              <w:t xml:space="preserve"> web sitemizde yayımlanmakta; yılda iki kez yapılan toplantılarda bu hedeflerin gerçekleşmeleri analiz edilmekte ve gerekli iyileştirmeler uygulanmaktadır </w:t>
            </w:r>
            <w:r w:rsidRPr="00FB61D3">
              <w:rPr>
                <w:rFonts w:ascii="Times New Roman" w:eastAsia="Times New Roman" w:hAnsi="Times New Roman" w:cs="Times New Roman"/>
                <w:b/>
                <w:sz w:val="24"/>
                <w:szCs w:val="24"/>
              </w:rPr>
              <w:t>[1</w:t>
            </w:r>
            <w:r w:rsidR="003113D7" w:rsidRPr="00FB61D3">
              <w:rPr>
                <w:rFonts w:ascii="Times New Roman" w:eastAsia="Times New Roman" w:hAnsi="Times New Roman" w:cs="Times New Roman"/>
                <w:b/>
                <w:sz w:val="24"/>
                <w:szCs w:val="24"/>
              </w:rPr>
              <w:t>_OD4],</w:t>
            </w:r>
            <w:r w:rsidR="003113D7">
              <w:rPr>
                <w:rFonts w:ascii="Times New Roman" w:eastAsia="Times New Roman" w:hAnsi="Times New Roman" w:cs="Times New Roman"/>
                <w:sz w:val="24"/>
                <w:szCs w:val="24"/>
              </w:rPr>
              <w:t xml:space="preserve"> </w:t>
            </w:r>
            <w:r w:rsidR="003113D7" w:rsidRPr="00FB61D3">
              <w:rPr>
                <w:rFonts w:ascii="Times New Roman" w:eastAsia="Times New Roman" w:hAnsi="Times New Roman" w:cs="Times New Roman"/>
                <w:b/>
                <w:sz w:val="24"/>
                <w:szCs w:val="24"/>
              </w:rPr>
              <w:t>[2_OD4</w:t>
            </w:r>
            <w:r w:rsidRPr="00FB61D3">
              <w:rPr>
                <w:rFonts w:ascii="Times New Roman" w:eastAsia="Times New Roman" w:hAnsi="Times New Roman" w:cs="Times New Roman"/>
                <w:b/>
                <w:sz w:val="24"/>
                <w:szCs w:val="24"/>
              </w:rPr>
              <w:t>].</w:t>
            </w:r>
            <w:r w:rsidR="003113D7">
              <w:rPr>
                <w:rFonts w:ascii="Times New Roman" w:eastAsia="Times New Roman" w:hAnsi="Times New Roman" w:cs="Times New Roman"/>
                <w:sz w:val="24"/>
                <w:szCs w:val="24"/>
              </w:rPr>
              <w:t xml:space="preserve"> Ayrıca akademik kurul yapılarak gerekli bigilendirmeler ve geri dönüşler alınmaktadır </w:t>
            </w:r>
            <w:r w:rsidR="003113D7" w:rsidRPr="00FB61D3">
              <w:rPr>
                <w:rFonts w:ascii="Times New Roman" w:eastAsia="Times New Roman" w:hAnsi="Times New Roman" w:cs="Times New Roman"/>
                <w:b/>
                <w:sz w:val="24"/>
                <w:szCs w:val="24"/>
              </w:rPr>
              <w:t>[</w:t>
            </w:r>
            <w:r w:rsidR="00FB61D3" w:rsidRPr="00FB61D3">
              <w:rPr>
                <w:rFonts w:ascii="Times New Roman" w:eastAsia="Times New Roman" w:hAnsi="Times New Roman" w:cs="Times New Roman"/>
                <w:b/>
                <w:sz w:val="24"/>
                <w:szCs w:val="24"/>
              </w:rPr>
              <w:t>3_OD4</w:t>
            </w:r>
            <w:r w:rsidR="003113D7" w:rsidRPr="00FB61D3">
              <w:rPr>
                <w:rFonts w:ascii="Times New Roman" w:eastAsia="Times New Roman" w:hAnsi="Times New Roman" w:cs="Times New Roman"/>
                <w:b/>
                <w:sz w:val="24"/>
                <w:szCs w:val="24"/>
              </w:rPr>
              <w:t>].</w:t>
            </w:r>
            <w:r w:rsidR="003113D7">
              <w:rPr>
                <w:rFonts w:ascii="Times New Roman" w:eastAsia="Times New Roman" w:hAnsi="Times New Roman" w:cs="Times New Roman"/>
                <w:sz w:val="24"/>
                <w:szCs w:val="24"/>
              </w:rPr>
              <w:t xml:space="preserve"> Yeni başlayan personele oryantasyonlar yapılmaktadır </w:t>
            </w:r>
            <w:r w:rsidR="00FB61D3" w:rsidRPr="00FB61D3">
              <w:rPr>
                <w:rFonts w:ascii="Times New Roman" w:eastAsia="Times New Roman" w:hAnsi="Times New Roman" w:cs="Times New Roman"/>
                <w:b/>
                <w:sz w:val="24"/>
                <w:szCs w:val="24"/>
              </w:rPr>
              <w:t>[4_OD4</w:t>
            </w:r>
            <w:r w:rsidR="003113D7" w:rsidRPr="00FB61D3">
              <w:rPr>
                <w:rFonts w:ascii="Times New Roman" w:eastAsia="Times New Roman" w:hAnsi="Times New Roman" w:cs="Times New Roman"/>
                <w:b/>
                <w:sz w:val="24"/>
                <w:szCs w:val="24"/>
              </w:rPr>
              <w:t>].</w:t>
            </w:r>
            <w:r w:rsidR="003113D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Kalite politikalarının gerçekleştirilebilmesi için dış paydaşların beklentileri </w:t>
            </w:r>
            <w:r w:rsidR="00FB61D3">
              <w:rPr>
                <w:rFonts w:ascii="Times New Roman" w:eastAsia="Times New Roman" w:hAnsi="Times New Roman" w:cs="Times New Roman"/>
                <w:sz w:val="24"/>
                <w:szCs w:val="24"/>
              </w:rPr>
              <w:t xml:space="preserve">belirli aralıklarla alınmakta </w:t>
            </w:r>
            <w:r w:rsidR="00FB61D3" w:rsidRPr="00FB61D3">
              <w:rPr>
                <w:rFonts w:ascii="Times New Roman" w:eastAsia="Times New Roman" w:hAnsi="Times New Roman" w:cs="Times New Roman"/>
                <w:b/>
                <w:sz w:val="24"/>
                <w:szCs w:val="24"/>
              </w:rPr>
              <w:t>[5</w:t>
            </w:r>
            <w:r w:rsidRPr="00FB61D3">
              <w:rPr>
                <w:rFonts w:ascii="Times New Roman" w:eastAsia="Times New Roman" w:hAnsi="Times New Roman" w:cs="Times New Roman"/>
                <w:b/>
                <w:sz w:val="24"/>
                <w:szCs w:val="24"/>
              </w:rPr>
              <w:t>_OD3];</w:t>
            </w:r>
            <w:r>
              <w:rPr>
                <w:rFonts w:ascii="Times New Roman" w:eastAsia="Times New Roman" w:hAnsi="Times New Roman" w:cs="Times New Roman"/>
                <w:sz w:val="24"/>
                <w:szCs w:val="24"/>
              </w:rPr>
              <w:t xml:space="preserve"> yapılan toplantılarda bu beklentiler doğrultusunda hedef gerçekleşmeleri analiz edilmekte ve gerekli iyileştirmeler uygul</w:t>
            </w:r>
            <w:r w:rsidR="00FB61D3">
              <w:rPr>
                <w:rFonts w:ascii="Times New Roman" w:eastAsia="Times New Roman" w:hAnsi="Times New Roman" w:cs="Times New Roman"/>
                <w:sz w:val="24"/>
                <w:szCs w:val="24"/>
              </w:rPr>
              <w:t xml:space="preserve">anmaktadır </w:t>
            </w:r>
            <w:r w:rsidR="00FB61D3" w:rsidRPr="00FB61D3">
              <w:rPr>
                <w:rFonts w:ascii="Times New Roman" w:eastAsia="Times New Roman" w:hAnsi="Times New Roman" w:cs="Times New Roman"/>
                <w:b/>
                <w:sz w:val="24"/>
                <w:szCs w:val="24"/>
              </w:rPr>
              <w:t>[6</w:t>
            </w:r>
            <w:r w:rsidRPr="00FB61D3">
              <w:rPr>
                <w:rFonts w:ascii="Times New Roman" w:eastAsia="Times New Roman" w:hAnsi="Times New Roman" w:cs="Times New Roman"/>
                <w:b/>
                <w:sz w:val="24"/>
                <w:szCs w:val="24"/>
              </w:rPr>
              <w:t>_OD4].</w:t>
            </w:r>
          </w:p>
          <w:p w:rsidR="0051229E" w:rsidRDefault="00892F81">
            <w:pPr>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576694">
              <w:rPr>
                <w:rFonts w:ascii="Times New Roman" w:eastAsia="Times New Roman" w:hAnsi="Times New Roman" w:cs="Times New Roman"/>
                <w:sz w:val="24"/>
                <w:szCs w:val="24"/>
              </w:rPr>
              <w:t>4</w:t>
            </w:r>
            <w:r>
              <w:rPr>
                <w:rFonts w:ascii="Times New Roman" w:eastAsia="Times New Roman" w:hAnsi="Times New Roman" w:cs="Times New Roman"/>
                <w:sz w:val="24"/>
                <w:szCs w:val="24"/>
              </w:rPr>
              <w:t>) A.2.1. bölüm_başkanları_toplantısı</w:t>
            </w:r>
          </w:p>
          <w:p w:rsidR="0051229E" w:rsidRDefault="00892F81">
            <w:pPr>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576694">
              <w:rPr>
                <w:rFonts w:ascii="Times New Roman" w:eastAsia="Times New Roman" w:hAnsi="Times New Roman" w:cs="Times New Roman"/>
                <w:sz w:val="24"/>
                <w:szCs w:val="24"/>
              </w:rPr>
              <w:t>4</w:t>
            </w:r>
            <w:r>
              <w:rPr>
                <w:rFonts w:ascii="Times New Roman" w:eastAsia="Times New Roman" w:hAnsi="Times New Roman" w:cs="Times New Roman"/>
                <w:sz w:val="24"/>
                <w:szCs w:val="24"/>
              </w:rPr>
              <w:t>) A.2.1. bölüm_başkanları_toplantısı</w:t>
            </w:r>
          </w:p>
          <w:p w:rsidR="00576694" w:rsidRDefault="00576694">
            <w:pPr>
              <w:spacing w:after="200" w:line="276" w:lineRule="auto"/>
              <w:jc w:val="both"/>
              <w:rPr>
                <w:rFonts w:ascii="Times New Roman" w:eastAsia="Times New Roman" w:hAnsi="Times New Roman" w:cs="Times New Roman"/>
                <w:sz w:val="24"/>
                <w:szCs w:val="24"/>
              </w:rPr>
            </w:pPr>
            <w:r w:rsidRPr="00576694">
              <w:rPr>
                <w:rFonts w:ascii="Times New Roman" w:eastAsia="Times New Roman" w:hAnsi="Times New Roman" w:cs="Times New Roman"/>
                <w:sz w:val="24"/>
                <w:szCs w:val="24"/>
              </w:rPr>
              <w:t>[3](4) A.1.1. akademik_kurul_toplantı_tutanağı</w:t>
            </w:r>
          </w:p>
          <w:p w:rsidR="00576694" w:rsidRDefault="00576694">
            <w:pPr>
              <w:spacing w:after="200" w:line="276" w:lineRule="auto"/>
              <w:jc w:val="both"/>
              <w:rPr>
                <w:rFonts w:ascii="Times New Roman" w:eastAsia="Times New Roman" w:hAnsi="Times New Roman" w:cs="Times New Roman"/>
                <w:sz w:val="24"/>
                <w:szCs w:val="24"/>
              </w:rPr>
            </w:pPr>
            <w:r w:rsidRPr="00576694">
              <w:rPr>
                <w:rFonts w:ascii="Times New Roman" w:eastAsia="Times New Roman" w:hAnsi="Times New Roman" w:cs="Times New Roman"/>
                <w:sz w:val="24"/>
                <w:szCs w:val="24"/>
              </w:rPr>
              <w:t>[4](4) A.1.2. akademik_personel_oryantasyon_eğitimi-SHMYO</w:t>
            </w:r>
          </w:p>
          <w:p w:rsidR="0051229E" w:rsidRDefault="00576694">
            <w:pPr>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892F81">
              <w:rPr>
                <w:rFonts w:ascii="Times New Roman" w:eastAsia="Times New Roman" w:hAnsi="Times New Roman" w:cs="Times New Roman"/>
                <w:sz w:val="24"/>
                <w:szCs w:val="24"/>
              </w:rPr>
              <w:t>](3) A.2.1. dış_paydaş_görüşlerinin_alınması</w:t>
            </w:r>
          </w:p>
          <w:p w:rsidR="0051229E" w:rsidRDefault="00576694">
            <w:pPr>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3113D7">
              <w:rPr>
                <w:rFonts w:ascii="Times New Roman" w:eastAsia="Times New Roman" w:hAnsi="Times New Roman" w:cs="Times New Roman"/>
                <w:sz w:val="24"/>
                <w:szCs w:val="24"/>
              </w:rPr>
              <w:t>](4</w:t>
            </w:r>
            <w:r w:rsidR="00892F81">
              <w:rPr>
                <w:rFonts w:ascii="Times New Roman" w:eastAsia="Times New Roman" w:hAnsi="Times New Roman" w:cs="Times New Roman"/>
                <w:sz w:val="24"/>
                <w:szCs w:val="24"/>
              </w:rPr>
              <w:t>) A.2.1. dış_paydaş_görüşlerinin_alınması_önlem_alma</w:t>
            </w:r>
          </w:p>
        </w:tc>
      </w:tr>
    </w:tbl>
    <w:p w:rsidR="0051229E" w:rsidRDefault="0051229E">
      <w:pPr>
        <w:rPr>
          <w:rFonts w:ascii="Times New Roman" w:eastAsia="Times New Roman" w:hAnsi="Times New Roman" w:cs="Times New Roman"/>
          <w:sz w:val="24"/>
          <w:szCs w:val="24"/>
        </w:rPr>
      </w:pPr>
    </w:p>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A.2.2. Stratejik amaç ve hedefler</w:t>
      </w:r>
    </w:p>
    <w:tbl>
      <w:tblPr>
        <w:tblStyle w:val="ac"/>
        <w:tblW w:w="92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12"/>
      </w:tblGrid>
      <w:tr w:rsidR="0051229E">
        <w:tc>
          <w:tcPr>
            <w:tcW w:w="9212" w:type="dxa"/>
          </w:tcPr>
          <w:p w:rsidR="0051229E" w:rsidRDefault="00892F81">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Olgunluk Düzeyi:</w:t>
            </w:r>
          </w:p>
          <w:tbl>
            <w:tblPr>
              <w:tblStyle w:val="ad"/>
              <w:tblW w:w="898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6"/>
              <w:gridCol w:w="1796"/>
              <w:gridCol w:w="1796"/>
              <w:gridCol w:w="1796"/>
              <w:gridCol w:w="1797"/>
            </w:tblGrid>
            <w:tr w:rsidR="0051229E">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1.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2.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3.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4. Düzey</w:t>
                  </w:r>
                </w:p>
              </w:tc>
              <w:tc>
                <w:tcPr>
                  <w:tcW w:w="1797"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5. Düzey</w:t>
                  </w:r>
                </w:p>
              </w:tc>
            </w:tr>
            <w:tr w:rsidR="0051229E">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var, Uygulama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Uygulama var, Kontrol ve Önlem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Uygulama, Kontrol Etme ve Önlem Alma var</w:t>
                  </w:r>
                </w:p>
              </w:tc>
              <w:tc>
                <w:tcPr>
                  <w:tcW w:w="1797"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Örnek Uygulama var.</w:t>
                  </w:r>
                </w:p>
              </w:tc>
            </w:tr>
            <w:tr w:rsidR="0051229E">
              <w:tc>
                <w:tcPr>
                  <w:tcW w:w="1796" w:type="dxa"/>
                </w:tcPr>
                <w:p w:rsidR="0051229E" w:rsidRDefault="0051229E">
                  <w:pPr>
                    <w:rPr>
                      <w:rFonts w:ascii="Times New Roman" w:eastAsia="Times New Roman" w:hAnsi="Times New Roman" w:cs="Times New Roman"/>
                      <w:sz w:val="24"/>
                      <w:szCs w:val="24"/>
                    </w:rPr>
                  </w:pPr>
                </w:p>
              </w:tc>
              <w:tc>
                <w:tcPr>
                  <w:tcW w:w="1796" w:type="dxa"/>
                </w:tcPr>
                <w:p w:rsidR="0051229E" w:rsidRDefault="0051229E">
                  <w:pPr>
                    <w:rPr>
                      <w:rFonts w:ascii="Times New Roman" w:eastAsia="Times New Roman" w:hAnsi="Times New Roman" w:cs="Times New Roman"/>
                      <w:sz w:val="24"/>
                      <w:szCs w:val="24"/>
                    </w:rPr>
                  </w:pPr>
                </w:p>
              </w:tc>
              <w:tc>
                <w:tcPr>
                  <w:tcW w:w="1796" w:type="dxa"/>
                </w:tcPr>
                <w:p w:rsidR="0051229E" w:rsidRDefault="0051229E">
                  <w:pPr>
                    <w:rPr>
                      <w:rFonts w:ascii="Times New Roman" w:eastAsia="Times New Roman" w:hAnsi="Times New Roman" w:cs="Times New Roman"/>
                      <w:sz w:val="24"/>
                      <w:szCs w:val="24"/>
                    </w:rPr>
                  </w:pPr>
                </w:p>
              </w:tc>
              <w:tc>
                <w:tcPr>
                  <w:tcW w:w="1796" w:type="dxa"/>
                  <w:vAlign w:val="center"/>
                </w:tcPr>
                <w:p w:rsidR="0051229E" w:rsidRDefault="00892F81">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c>
                <w:tcPr>
                  <w:tcW w:w="1797" w:type="dxa"/>
                </w:tcPr>
                <w:p w:rsidR="0051229E" w:rsidRDefault="0051229E">
                  <w:pPr>
                    <w:rPr>
                      <w:rFonts w:ascii="Times New Roman" w:eastAsia="Times New Roman" w:hAnsi="Times New Roman" w:cs="Times New Roman"/>
                      <w:sz w:val="24"/>
                      <w:szCs w:val="24"/>
                    </w:rPr>
                  </w:pPr>
                </w:p>
              </w:tc>
            </w:tr>
          </w:tbl>
          <w:p w:rsidR="0051229E" w:rsidRDefault="0051229E">
            <w:pPr>
              <w:spacing w:after="200" w:line="276" w:lineRule="auto"/>
              <w:rPr>
                <w:rFonts w:ascii="Times New Roman" w:eastAsia="Times New Roman" w:hAnsi="Times New Roman" w:cs="Times New Roman"/>
                <w:sz w:val="24"/>
                <w:szCs w:val="24"/>
              </w:rPr>
            </w:pPr>
          </w:p>
          <w:p w:rsidR="0051229E" w:rsidRDefault="00892F81">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Açıklama: </w:t>
            </w:r>
          </w:p>
          <w:p w:rsidR="0051229E" w:rsidRDefault="00892F81">
            <w:pPr>
              <w:spacing w:after="200" w:line="276"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Yüksekokulumuzda kalite süreci kapsamında birim kalite komisyonu </w:t>
            </w:r>
            <w:hyperlink r:id="rId47">
              <w:r>
                <w:rPr>
                  <w:rFonts w:ascii="Times New Roman" w:eastAsia="Times New Roman" w:hAnsi="Times New Roman" w:cs="Times New Roman"/>
                  <w:color w:val="1155CC"/>
                  <w:sz w:val="24"/>
                  <w:szCs w:val="24"/>
                  <w:u w:val="single"/>
                </w:rPr>
                <w:t>(OD3)</w:t>
              </w:r>
            </w:hyperlink>
            <w:r>
              <w:rPr>
                <w:rFonts w:ascii="Times New Roman" w:eastAsia="Times New Roman" w:hAnsi="Times New Roman" w:cs="Times New Roman"/>
                <w:sz w:val="24"/>
                <w:szCs w:val="24"/>
              </w:rPr>
              <w:t xml:space="preserve">, kalite hedefleri </w:t>
            </w:r>
            <w:r>
              <w:rPr>
                <w:rFonts w:ascii="Times New Roman" w:eastAsia="Times New Roman" w:hAnsi="Times New Roman" w:cs="Times New Roman"/>
                <w:b/>
                <w:bCs/>
                <w:sz w:val="24"/>
                <w:szCs w:val="24"/>
              </w:rPr>
              <w:t>[1_OD3]</w:t>
            </w:r>
            <w:r>
              <w:rPr>
                <w:rFonts w:ascii="Times New Roman" w:eastAsia="Times New Roman" w:hAnsi="Times New Roman" w:cs="Times New Roman"/>
                <w:sz w:val="24"/>
                <w:szCs w:val="24"/>
              </w:rPr>
              <w:t xml:space="preserve"> ve hedef eylem planları </w:t>
            </w:r>
            <w:r>
              <w:rPr>
                <w:rFonts w:ascii="Times New Roman" w:eastAsia="Times New Roman" w:hAnsi="Times New Roman" w:cs="Times New Roman"/>
                <w:b/>
                <w:bCs/>
                <w:sz w:val="24"/>
                <w:szCs w:val="24"/>
              </w:rPr>
              <w:t>[2_OD3]</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[3_OD3]</w:t>
            </w:r>
            <w:r>
              <w:rPr>
                <w:rFonts w:ascii="Times New Roman" w:eastAsia="Times New Roman" w:hAnsi="Times New Roman" w:cs="Times New Roman"/>
                <w:sz w:val="24"/>
                <w:szCs w:val="24"/>
              </w:rPr>
              <w:t xml:space="preserve">, stratejik plan </w:t>
            </w:r>
            <w:hyperlink r:id="rId48">
              <w:r>
                <w:rPr>
                  <w:rFonts w:ascii="Times New Roman" w:eastAsia="Times New Roman" w:hAnsi="Times New Roman" w:cs="Times New Roman"/>
                  <w:color w:val="1F497D"/>
                  <w:sz w:val="24"/>
                  <w:szCs w:val="24"/>
                  <w:u w:val="single"/>
                </w:rPr>
                <w:t>(OD4)</w:t>
              </w:r>
            </w:hyperlink>
            <w:r>
              <w:rPr>
                <w:rFonts w:ascii="Times New Roman" w:eastAsia="Times New Roman" w:hAnsi="Times New Roman" w:cs="Times New Roman"/>
                <w:color w:val="1F497D"/>
                <w:sz w:val="24"/>
                <w:szCs w:val="24"/>
              </w:rPr>
              <w:t xml:space="preserve">, </w:t>
            </w:r>
            <w:r>
              <w:rPr>
                <w:rFonts w:ascii="Times New Roman" w:eastAsia="Times New Roman" w:hAnsi="Times New Roman" w:cs="Times New Roman"/>
                <w:sz w:val="24"/>
                <w:szCs w:val="24"/>
              </w:rPr>
              <w:t xml:space="preserve">müdür/müdür yardımcıları ile akademik ve idari personeli kapsayan organizasyon şeması </w:t>
            </w:r>
            <w:hyperlink r:id="rId49">
              <w:r>
                <w:rPr>
                  <w:rFonts w:ascii="Times New Roman" w:eastAsia="Times New Roman" w:hAnsi="Times New Roman" w:cs="Times New Roman"/>
                  <w:color w:val="800080"/>
                  <w:sz w:val="24"/>
                  <w:szCs w:val="24"/>
                  <w:u w:val="single"/>
                </w:rPr>
                <w:t>(OD3)</w:t>
              </w:r>
            </w:hyperlink>
            <w:r>
              <w:rPr>
                <w:rFonts w:ascii="Times New Roman" w:eastAsia="Times New Roman" w:hAnsi="Times New Roman" w:cs="Times New Roman"/>
                <w:sz w:val="24"/>
                <w:szCs w:val="24"/>
              </w:rPr>
              <w:t xml:space="preserve">,  Sağlık Hizmetleri MYO yönetim kurulu </w:t>
            </w:r>
            <w:hyperlink r:id="rId50">
              <w:r>
                <w:rPr>
                  <w:rFonts w:ascii="Times New Roman" w:eastAsia="Times New Roman" w:hAnsi="Times New Roman" w:cs="Times New Roman"/>
                  <w:color w:val="800080"/>
                  <w:sz w:val="24"/>
                  <w:szCs w:val="24"/>
                  <w:u w:val="single"/>
                </w:rPr>
                <w:t>(OD3),</w:t>
              </w:r>
            </w:hyperlink>
            <w:r>
              <w:rPr>
                <w:rFonts w:ascii="Times New Roman" w:eastAsia="Times New Roman" w:hAnsi="Times New Roman" w:cs="Times New Roman"/>
                <w:b/>
                <w:bCs/>
                <w:color w:val="1F497D"/>
                <w:sz w:val="24"/>
                <w:szCs w:val="24"/>
              </w:rPr>
              <w:t xml:space="preserve"> </w:t>
            </w:r>
            <w:r>
              <w:rPr>
                <w:rFonts w:ascii="Times New Roman" w:eastAsia="Times New Roman" w:hAnsi="Times New Roman" w:cs="Times New Roman"/>
                <w:sz w:val="24"/>
                <w:szCs w:val="24"/>
              </w:rPr>
              <w:t>k</w:t>
            </w:r>
            <w:r>
              <w:rPr>
                <w:rFonts w:ascii="Times New Roman" w:eastAsia="Times New Roman" w:hAnsi="Times New Roman" w:cs="Times New Roman"/>
                <w:sz w:val="24"/>
                <w:szCs w:val="24"/>
                <w:highlight w:val="white"/>
              </w:rPr>
              <w:t xml:space="preserve">urul, komisyon ve temsilcilikler listesi </w:t>
            </w:r>
            <w:hyperlink r:id="rId51">
              <w:r>
                <w:rPr>
                  <w:rFonts w:ascii="Times New Roman" w:eastAsia="Times New Roman" w:hAnsi="Times New Roman" w:cs="Times New Roman"/>
                  <w:color w:val="800080"/>
                  <w:sz w:val="24"/>
                  <w:szCs w:val="24"/>
                  <w:highlight w:val="white"/>
                  <w:u w:val="single"/>
                </w:rPr>
                <w:t xml:space="preserve">(OD3) </w:t>
              </w:r>
            </w:hyperlink>
            <w:r>
              <w:rPr>
                <w:rFonts w:ascii="Times New Roman" w:eastAsia="Times New Roman" w:hAnsi="Times New Roman" w:cs="Times New Roman"/>
                <w:color w:val="1F497D"/>
                <w:sz w:val="24"/>
                <w:szCs w:val="24"/>
                <w:highlight w:val="white"/>
              </w:rPr>
              <w:t xml:space="preserve">, </w:t>
            </w:r>
            <w:r>
              <w:rPr>
                <w:rFonts w:ascii="Times New Roman" w:eastAsia="Times New Roman" w:hAnsi="Times New Roman" w:cs="Times New Roman"/>
                <w:sz w:val="24"/>
                <w:szCs w:val="24"/>
              </w:rPr>
              <w:t>bağlılık ve raporlama ilişkileri, görev tanımları ve iş akış süreçleri oluşturulmuştur</w:t>
            </w:r>
            <w:hyperlink r:id="rId52">
              <w:r>
                <w:rPr>
                  <w:rFonts w:ascii="Times New Roman" w:eastAsia="Times New Roman" w:hAnsi="Times New Roman" w:cs="Times New Roman"/>
                  <w:color w:val="800080"/>
                  <w:sz w:val="24"/>
                  <w:szCs w:val="24"/>
                  <w:u w:val="single"/>
                </w:rPr>
                <w:t>(OD3)</w:t>
              </w:r>
            </w:hyperlink>
            <w:r>
              <w:rPr>
                <w:rFonts w:ascii="Times New Roman" w:eastAsia="Times New Roman" w:hAnsi="Times New Roman" w:cs="Times New Roman"/>
                <w:sz w:val="24"/>
                <w:szCs w:val="24"/>
              </w:rPr>
              <w:t>.  Düzenli olarak gerçekleştirilen akademik kurul, bölüm başkanları ve kalite komisyonu toplantılarında, birim hedeflerinin gerçekleşmeleri analiz edilmekte; tespit edilen performans sapmalarına yönelik iyileştirme kararları alınmaktadır</w:t>
            </w:r>
            <w:r w:rsidR="00FB5686">
              <w:rPr>
                <w:rFonts w:ascii="Times New Roman" w:eastAsia="Times New Roman" w:hAnsi="Times New Roman" w:cs="Times New Roman"/>
                <w:b/>
                <w:bCs/>
                <w:sz w:val="24"/>
                <w:szCs w:val="24"/>
              </w:rPr>
              <w:t>[4_OD4] [5_OD4] [6_OD4</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Yılda iki kez</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süreç performans verilerinin gerçekleşme kanıtları ve yüzdeleri Bütünleşik Kalite Yönetim Sistemine işlenmektedir </w:t>
            </w:r>
            <w:hyperlink r:id="rId53">
              <w:r>
                <w:rPr>
                  <w:rFonts w:ascii="Times New Roman" w:eastAsia="Times New Roman" w:hAnsi="Times New Roman" w:cs="Times New Roman"/>
                  <w:color w:val="1155CC"/>
                  <w:sz w:val="24"/>
                  <w:szCs w:val="24"/>
                  <w:u w:val="single"/>
                </w:rPr>
                <w:t>(OD3)</w:t>
              </w:r>
            </w:hyperlink>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Ayrıca yapılan tüm çalışmaların ilgili paydaşlara en hızlı şekilde ulaştırılabilmesi için her bölümden bir temsilci belirlenmiştir ve 2024 yılı Sağlık Hizmetleri MYO danışma kurulu listesinde iyileştirme yapılmıştır. Bu dokümanlar yayımlanarak paydaşların erişimine sunulmuş ve işleyişin paydaşlar tarafından bilinirliği sağlanmıştır </w:t>
            </w:r>
            <w:hyperlink r:id="rId54" w:history="1">
              <w:r w:rsidRPr="00FB5686">
                <w:rPr>
                  <w:rStyle w:val="Kpr"/>
                  <w:rFonts w:ascii="Times New Roman" w:eastAsia="Times New Roman" w:hAnsi="Times New Roman" w:cs="Times New Roman"/>
                  <w:sz w:val="24"/>
                  <w:szCs w:val="24"/>
                </w:rPr>
                <w:t>(OD3).</w:t>
              </w:r>
            </w:hyperlink>
            <w:r>
              <w:rPr>
                <w:rFonts w:ascii="Times New Roman" w:eastAsia="Times New Roman" w:hAnsi="Times New Roman" w:cs="Times New Roman"/>
                <w:sz w:val="24"/>
                <w:szCs w:val="24"/>
              </w:rPr>
              <w:t xml:space="preserve"> Öğrenci temsilcilerinin de katılımıyla yüksek okul danışma kurulu toplantısı gerçekleştirilmiş </w:t>
            </w:r>
            <w:r w:rsidR="005B61C1">
              <w:rPr>
                <w:rFonts w:ascii="Times New Roman" w:eastAsia="Times New Roman" w:hAnsi="Times New Roman" w:cs="Times New Roman"/>
                <w:b/>
                <w:bCs/>
                <w:sz w:val="24"/>
                <w:szCs w:val="24"/>
              </w:rPr>
              <w:t>[7_OD4</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Yüksekokul Danışma Kurulu toplantısında alınan geri bildirimler sistematik olarak değerlendirilmiş; belirlenen ihtiyaçlar doğrultusunda uygulanabilir iyileştirme adımları planlanmış ve bazı süreçlerde revizyonlar gerçekleştirilmiştir </w:t>
            </w:r>
            <w:r>
              <w:rPr>
                <w:rFonts w:ascii="Times New Roman" w:eastAsia="Times New Roman" w:hAnsi="Times New Roman" w:cs="Times New Roman"/>
                <w:b/>
                <w:bCs/>
                <w:sz w:val="24"/>
                <w:szCs w:val="24"/>
              </w:rPr>
              <w:t>[8_OD4]</w:t>
            </w:r>
            <w:r w:rsidR="0096464A">
              <w:rPr>
                <w:rFonts w:ascii="Times New Roman" w:eastAsia="Times New Roman" w:hAnsi="Times New Roman" w:cs="Times New Roman"/>
                <w:b/>
                <w:bCs/>
                <w:sz w:val="24"/>
                <w:szCs w:val="24"/>
              </w:rPr>
              <w:t xml:space="preserve"> [9_OD4]</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Üniversite genelinde kalite süreçleri kapsamında iç tetkik düzenlenmekte olup Yüksekokulumuzda da iç tetkik gerçekleşmiştir </w:t>
            </w:r>
            <w:r w:rsidR="0096464A">
              <w:rPr>
                <w:rFonts w:ascii="Times New Roman" w:eastAsia="Times New Roman" w:hAnsi="Times New Roman" w:cs="Times New Roman"/>
                <w:b/>
                <w:bCs/>
                <w:sz w:val="24"/>
                <w:szCs w:val="24"/>
              </w:rPr>
              <w:t>[10_OD4</w:t>
            </w:r>
            <w:r>
              <w:rPr>
                <w:rFonts w:ascii="Times New Roman" w:eastAsia="Times New Roman" w:hAnsi="Times New Roman" w:cs="Times New Roman"/>
                <w:b/>
                <w:bCs/>
                <w:sz w:val="24"/>
                <w:szCs w:val="24"/>
              </w:rPr>
              <w:t>]</w:t>
            </w:r>
            <w:r w:rsidR="0096464A">
              <w:rPr>
                <w:rFonts w:ascii="Times New Roman" w:eastAsia="Times New Roman" w:hAnsi="Times New Roman" w:cs="Times New Roman"/>
                <w:b/>
                <w:bCs/>
                <w:sz w:val="24"/>
                <w:szCs w:val="24"/>
              </w:rPr>
              <w:t xml:space="preserve"> [11_OD4]</w:t>
            </w:r>
            <w:r>
              <w:rPr>
                <w:rFonts w:ascii="Times New Roman" w:eastAsia="Times New Roman" w:hAnsi="Times New Roman" w:cs="Times New Roman"/>
                <w:b/>
                <w:bCs/>
                <w:sz w:val="24"/>
                <w:szCs w:val="24"/>
              </w:rPr>
              <w:t>.</w:t>
            </w:r>
          </w:p>
          <w:p w:rsidR="0051229E" w:rsidRDefault="00892F81">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 A.2.2. kalite_hedefleri</w:t>
            </w:r>
          </w:p>
          <w:p w:rsidR="0051229E" w:rsidRDefault="00892F81">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 A.2.2. hedef_eylem_planı_1</w:t>
            </w:r>
          </w:p>
          <w:p w:rsidR="0051229E" w:rsidRDefault="00892F81">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[3](3) A.2.2. hedef_eylem_planı_2</w:t>
            </w:r>
          </w:p>
          <w:p w:rsidR="0051229E" w:rsidRDefault="005B61C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r w:rsidR="00892F81">
              <w:rPr>
                <w:rFonts w:ascii="Times New Roman" w:eastAsia="Times New Roman" w:hAnsi="Times New Roman" w:cs="Times New Roman"/>
                <w:sz w:val="24"/>
                <w:szCs w:val="24"/>
              </w:rPr>
              <w:t xml:space="preserve">3) A.2.2. akademik_kurul_toplantı_tutanağı </w:t>
            </w:r>
          </w:p>
          <w:p w:rsidR="0051229E" w:rsidRDefault="005B61C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r w:rsidR="00892F81">
              <w:rPr>
                <w:rFonts w:ascii="Times New Roman" w:eastAsia="Times New Roman" w:hAnsi="Times New Roman" w:cs="Times New Roman"/>
                <w:sz w:val="24"/>
                <w:szCs w:val="24"/>
              </w:rPr>
              <w:t>) A.2.2. bölüm_başkanları_toplantısı_tutanağı</w:t>
            </w:r>
          </w:p>
          <w:p w:rsidR="00FC0475" w:rsidRDefault="005B61C1">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[6](4</w:t>
            </w:r>
            <w:r w:rsidR="00892F81">
              <w:rPr>
                <w:rFonts w:ascii="Times New Roman" w:eastAsia="Times New Roman" w:hAnsi="Times New Roman" w:cs="Times New Roman"/>
                <w:sz w:val="24"/>
                <w:szCs w:val="24"/>
              </w:rPr>
              <w:t>) A.2.2. kalite_komisyon_toplantı_tutanağı</w:t>
            </w:r>
          </w:p>
          <w:p w:rsidR="0051229E" w:rsidRDefault="005B61C1">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[7](4</w:t>
            </w:r>
            <w:r w:rsidR="00892F81">
              <w:rPr>
                <w:rFonts w:ascii="Times New Roman" w:eastAsia="Times New Roman" w:hAnsi="Times New Roman" w:cs="Times New Roman"/>
                <w:sz w:val="24"/>
                <w:szCs w:val="24"/>
              </w:rPr>
              <w:t>) A.2.2. yüksek_okul_danışma_kurulu_toplantı_tutanağı</w:t>
            </w:r>
          </w:p>
          <w:p w:rsidR="00FC0475" w:rsidRDefault="00FC0475">
            <w:pPr>
              <w:spacing w:line="360" w:lineRule="auto"/>
              <w:rPr>
                <w:rFonts w:ascii="Times New Roman" w:eastAsia="Times New Roman" w:hAnsi="Times New Roman" w:cs="Times New Roman"/>
                <w:sz w:val="24"/>
                <w:szCs w:val="24"/>
              </w:rPr>
            </w:pPr>
            <w:r w:rsidRPr="00FC0475">
              <w:rPr>
                <w:rFonts w:ascii="Times New Roman" w:eastAsia="Times New Roman" w:hAnsi="Times New Roman" w:cs="Times New Roman"/>
                <w:sz w:val="24"/>
                <w:szCs w:val="24"/>
              </w:rPr>
              <w:t>[8](4) A.2.2.  yüksek_okul_danışma_kurulu_toplantı_kararları_iyileştirme_çalışmaları</w:t>
            </w:r>
          </w:p>
          <w:p w:rsidR="0051229E" w:rsidRDefault="00FC0475">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00892F81">
              <w:rPr>
                <w:rFonts w:ascii="Times New Roman" w:eastAsia="Times New Roman" w:hAnsi="Times New Roman" w:cs="Times New Roman"/>
                <w:sz w:val="24"/>
                <w:szCs w:val="24"/>
              </w:rPr>
              <w:t>](4) A.2.2. yüksek_okul_danışma_kurulu_toplantı_kararları_iyileştirme_çalışmaları</w:t>
            </w:r>
            <w:r>
              <w:rPr>
                <w:rFonts w:ascii="Times New Roman" w:eastAsia="Times New Roman" w:hAnsi="Times New Roman" w:cs="Times New Roman"/>
                <w:sz w:val="24"/>
                <w:szCs w:val="24"/>
              </w:rPr>
              <w:t>_2</w:t>
            </w:r>
          </w:p>
          <w:p w:rsidR="0051229E" w:rsidRDefault="00FC0475">
            <w:pPr>
              <w:spacing w:line="360" w:lineRule="auto"/>
              <w:rPr>
                <w:rFonts w:ascii="Times New Roman" w:eastAsia="Times New Roman" w:hAnsi="Times New Roman" w:cs="Times New Roman"/>
                <w:sz w:val="24"/>
                <w:szCs w:val="24"/>
              </w:rPr>
            </w:pPr>
            <w:r w:rsidRPr="00FC0475">
              <w:rPr>
                <w:rFonts w:ascii="Times New Roman" w:eastAsia="Times New Roman" w:hAnsi="Times New Roman" w:cs="Times New Roman"/>
                <w:sz w:val="24"/>
                <w:szCs w:val="24"/>
              </w:rPr>
              <w:t>[10](4) A.2.2. İç_tetkik_sonrası_iyileştirme _toplantısı</w:t>
            </w:r>
          </w:p>
          <w:p w:rsidR="00FC0475" w:rsidRDefault="00FC0475">
            <w:pPr>
              <w:spacing w:line="360" w:lineRule="auto"/>
              <w:rPr>
                <w:rFonts w:ascii="Times New Roman" w:eastAsia="Times New Roman" w:hAnsi="Times New Roman" w:cs="Times New Roman"/>
                <w:sz w:val="24"/>
                <w:szCs w:val="24"/>
              </w:rPr>
            </w:pPr>
            <w:r w:rsidRPr="00FC0475">
              <w:rPr>
                <w:rFonts w:ascii="Times New Roman" w:eastAsia="Times New Roman" w:hAnsi="Times New Roman" w:cs="Times New Roman"/>
                <w:sz w:val="24"/>
                <w:szCs w:val="24"/>
              </w:rPr>
              <w:t>[11](3) A.2.2. iç_tetkik_2</w:t>
            </w:r>
          </w:p>
        </w:tc>
      </w:tr>
    </w:tbl>
    <w:p w:rsidR="0051229E" w:rsidRDefault="0051229E">
      <w:pPr>
        <w:rPr>
          <w:rFonts w:ascii="Times New Roman" w:eastAsia="Times New Roman" w:hAnsi="Times New Roman" w:cs="Times New Roman"/>
          <w:sz w:val="24"/>
          <w:szCs w:val="24"/>
        </w:rPr>
      </w:pPr>
    </w:p>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A.2.3. Performans yönetimi</w:t>
      </w:r>
    </w:p>
    <w:tbl>
      <w:tblPr>
        <w:tblStyle w:val="ae"/>
        <w:tblW w:w="92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12"/>
      </w:tblGrid>
      <w:tr w:rsidR="0051229E">
        <w:tc>
          <w:tcPr>
            <w:tcW w:w="9212" w:type="dxa"/>
          </w:tcPr>
          <w:p w:rsidR="0051229E" w:rsidRDefault="00892F81">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Olgunluk Düzeyi:</w:t>
            </w:r>
          </w:p>
          <w:tbl>
            <w:tblPr>
              <w:tblStyle w:val="af"/>
              <w:tblW w:w="898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6"/>
              <w:gridCol w:w="1796"/>
              <w:gridCol w:w="1796"/>
              <w:gridCol w:w="1796"/>
              <w:gridCol w:w="1797"/>
            </w:tblGrid>
            <w:tr w:rsidR="0051229E">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1.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2.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3.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4. Düzey</w:t>
                  </w:r>
                </w:p>
              </w:tc>
              <w:tc>
                <w:tcPr>
                  <w:tcW w:w="1797"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5. Düzey</w:t>
                  </w:r>
                </w:p>
              </w:tc>
            </w:tr>
            <w:tr w:rsidR="0051229E">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var, Uygulama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Uygulama var, Kontrol ve Önlem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Uygulama, Kontrol Etme ve Önlem Alma var</w:t>
                  </w:r>
                </w:p>
              </w:tc>
              <w:tc>
                <w:tcPr>
                  <w:tcW w:w="1797"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Örnek Uygulama var.</w:t>
                  </w:r>
                </w:p>
              </w:tc>
            </w:tr>
            <w:tr w:rsidR="0051229E">
              <w:tc>
                <w:tcPr>
                  <w:tcW w:w="1796" w:type="dxa"/>
                </w:tcPr>
                <w:p w:rsidR="0051229E" w:rsidRDefault="0051229E">
                  <w:pPr>
                    <w:rPr>
                      <w:rFonts w:ascii="Times New Roman" w:eastAsia="Times New Roman" w:hAnsi="Times New Roman" w:cs="Times New Roman"/>
                      <w:sz w:val="24"/>
                      <w:szCs w:val="24"/>
                    </w:rPr>
                  </w:pPr>
                </w:p>
              </w:tc>
              <w:tc>
                <w:tcPr>
                  <w:tcW w:w="1796" w:type="dxa"/>
                </w:tcPr>
                <w:p w:rsidR="0051229E" w:rsidRDefault="0051229E">
                  <w:pPr>
                    <w:rPr>
                      <w:rFonts w:ascii="Times New Roman" w:eastAsia="Times New Roman" w:hAnsi="Times New Roman" w:cs="Times New Roman"/>
                      <w:sz w:val="24"/>
                      <w:szCs w:val="24"/>
                    </w:rPr>
                  </w:pPr>
                </w:p>
              </w:tc>
              <w:tc>
                <w:tcPr>
                  <w:tcW w:w="1796" w:type="dxa"/>
                </w:tcPr>
                <w:p w:rsidR="0051229E" w:rsidRDefault="0051229E">
                  <w:pPr>
                    <w:rPr>
                      <w:rFonts w:ascii="Times New Roman" w:eastAsia="Times New Roman" w:hAnsi="Times New Roman" w:cs="Times New Roman"/>
                      <w:sz w:val="24"/>
                      <w:szCs w:val="24"/>
                    </w:rPr>
                  </w:pPr>
                </w:p>
              </w:tc>
              <w:tc>
                <w:tcPr>
                  <w:tcW w:w="1796" w:type="dxa"/>
                  <w:vAlign w:val="center"/>
                </w:tcPr>
                <w:p w:rsidR="0051229E" w:rsidRDefault="00892F81">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c>
                <w:tcPr>
                  <w:tcW w:w="1797" w:type="dxa"/>
                </w:tcPr>
                <w:p w:rsidR="0051229E" w:rsidRDefault="0051229E">
                  <w:pPr>
                    <w:rPr>
                      <w:rFonts w:ascii="Times New Roman" w:eastAsia="Times New Roman" w:hAnsi="Times New Roman" w:cs="Times New Roman"/>
                      <w:sz w:val="24"/>
                      <w:szCs w:val="24"/>
                    </w:rPr>
                  </w:pPr>
                </w:p>
              </w:tc>
            </w:tr>
          </w:tbl>
          <w:p w:rsidR="0051229E" w:rsidRDefault="0051229E">
            <w:pPr>
              <w:spacing w:after="200" w:line="276" w:lineRule="auto"/>
              <w:rPr>
                <w:rFonts w:ascii="Times New Roman" w:eastAsia="Times New Roman" w:hAnsi="Times New Roman" w:cs="Times New Roman"/>
                <w:sz w:val="24"/>
                <w:szCs w:val="24"/>
              </w:rPr>
            </w:pPr>
          </w:p>
          <w:p w:rsidR="0051229E" w:rsidRDefault="00892F81">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Açıklama:</w:t>
            </w:r>
          </w:p>
          <w:p w:rsidR="0051229E" w:rsidRDefault="00892F81">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Yüksekokulumuzda performans yönetimi süreci kapsamında idari personel memnuniyet anketi ve akademik personel memnuniyet anketi düzenlenmiş; elde edilen sonuçlar sistematik olarak değerlendirilmiştir </w:t>
            </w:r>
            <w:r>
              <w:rPr>
                <w:rFonts w:ascii="Times New Roman" w:eastAsia="Times New Roman" w:hAnsi="Times New Roman" w:cs="Times New Roman"/>
                <w:b/>
                <w:bCs/>
                <w:sz w:val="24"/>
                <w:szCs w:val="24"/>
              </w:rPr>
              <w:t>[1_OD3]</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[2_OD3]</w:t>
            </w:r>
            <w:r>
              <w:rPr>
                <w:rFonts w:ascii="Times New Roman" w:eastAsia="Times New Roman" w:hAnsi="Times New Roman" w:cs="Times New Roman"/>
                <w:sz w:val="24"/>
                <w:szCs w:val="24"/>
              </w:rPr>
              <w:t xml:space="preserve">. Anketlerden elde edilen bulgular doğrultusunda belirlenen ihtiyaçlara yönelik iyileştirme çalışmaları planlanmıştır </w:t>
            </w:r>
            <w:r>
              <w:rPr>
                <w:rFonts w:ascii="Times New Roman" w:eastAsia="Times New Roman" w:hAnsi="Times New Roman" w:cs="Times New Roman"/>
                <w:b/>
                <w:bCs/>
                <w:sz w:val="24"/>
                <w:szCs w:val="24"/>
              </w:rPr>
              <w:t>[3_OD4]</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[4_OD4]</w:t>
            </w:r>
            <w:r>
              <w:rPr>
                <w:rFonts w:ascii="Times New Roman" w:eastAsia="Times New Roman" w:hAnsi="Times New Roman" w:cs="Times New Roman"/>
                <w:sz w:val="24"/>
                <w:szCs w:val="24"/>
              </w:rPr>
              <w:t xml:space="preserve">. Bu çalışmalar, süreç performans verileri ile birlikte yılda iki kez Bütünleşik Kalite Yönetim Sistemine işlenmekte </w:t>
            </w:r>
            <w:hyperlink r:id="rId55">
              <w:r>
                <w:rPr>
                  <w:rFonts w:ascii="Times New Roman" w:eastAsia="Times New Roman" w:hAnsi="Times New Roman" w:cs="Times New Roman"/>
                  <w:color w:val="1155CC"/>
                  <w:sz w:val="24"/>
                  <w:szCs w:val="24"/>
                  <w:u w:val="single"/>
                </w:rPr>
                <w:t>(OD3)</w:t>
              </w:r>
            </w:hyperlink>
            <w:r>
              <w:rPr>
                <w:rFonts w:ascii="Times New Roman" w:eastAsia="Times New Roman" w:hAnsi="Times New Roman" w:cs="Times New Roman"/>
                <w:sz w:val="24"/>
                <w:szCs w:val="24"/>
              </w:rPr>
              <w:t xml:space="preserve">; böylece kalite hedefleri </w:t>
            </w:r>
            <w:r w:rsidR="00755582">
              <w:rPr>
                <w:rFonts w:ascii="Times New Roman" w:eastAsia="Times New Roman" w:hAnsi="Times New Roman" w:cs="Times New Roman"/>
                <w:b/>
                <w:bCs/>
                <w:sz w:val="24"/>
                <w:szCs w:val="24"/>
              </w:rPr>
              <w:t>[5_OD4</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ve birim eylem planlarının </w:t>
            </w:r>
            <w:r>
              <w:rPr>
                <w:rFonts w:ascii="Times New Roman" w:eastAsia="Times New Roman" w:hAnsi="Times New Roman" w:cs="Times New Roman"/>
                <w:b/>
                <w:bCs/>
                <w:sz w:val="24"/>
                <w:szCs w:val="24"/>
              </w:rPr>
              <w:t>[6_OD3]</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[7_OD3]</w:t>
            </w:r>
            <w:r>
              <w:rPr>
                <w:rFonts w:ascii="Times New Roman" w:eastAsia="Times New Roman" w:hAnsi="Times New Roman" w:cs="Times New Roman"/>
                <w:sz w:val="24"/>
                <w:szCs w:val="24"/>
              </w:rPr>
              <w:t xml:space="preserve"> gerçekleşme düzeyi kanıtlarla takip edilmektedir. </w:t>
            </w:r>
          </w:p>
          <w:p w:rsidR="0051229E" w:rsidRDefault="00892F81">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 A.2.3. idari_personel_memnuniyet_anketi</w:t>
            </w:r>
          </w:p>
          <w:p w:rsidR="0051229E" w:rsidRDefault="00892F81">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 A.2.3. akademik_personel_memnuniyet_anketi</w:t>
            </w:r>
          </w:p>
          <w:p w:rsidR="0051229E" w:rsidRDefault="00892F81">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[3](4) A.2.3. idari_personel_memnuniyet_anketi_analizi_iyileştirme_çalışmaları</w:t>
            </w:r>
          </w:p>
          <w:p w:rsidR="0051229E" w:rsidRDefault="00892F81">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[4](4) A.2.3. akademik_personel_memnuniyet_anketi_analizi_iyileştirme_çalışmaları</w:t>
            </w:r>
          </w:p>
          <w:p w:rsidR="0051229E" w:rsidRDefault="00755582">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r w:rsidR="00892F81">
              <w:rPr>
                <w:rFonts w:ascii="Times New Roman" w:eastAsia="Times New Roman" w:hAnsi="Times New Roman" w:cs="Times New Roman"/>
                <w:sz w:val="24"/>
                <w:szCs w:val="24"/>
              </w:rPr>
              <w:t>) A.2.3. kalite_hedefleri</w:t>
            </w:r>
          </w:p>
          <w:p w:rsidR="0051229E" w:rsidRDefault="00892F81">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[6](3) A.2.3. hedef_eylem_planı_1</w:t>
            </w:r>
          </w:p>
          <w:p w:rsidR="0051229E" w:rsidRDefault="00892F81">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[7](3) A.2.3. hedef_eylem_planı_2</w:t>
            </w:r>
          </w:p>
        </w:tc>
      </w:tr>
    </w:tbl>
    <w:p w:rsidR="0051229E" w:rsidRDefault="0051229E">
      <w:pPr>
        <w:rPr>
          <w:rFonts w:ascii="Times New Roman" w:eastAsia="Times New Roman" w:hAnsi="Times New Roman" w:cs="Times New Roman"/>
          <w:sz w:val="24"/>
          <w:szCs w:val="24"/>
        </w:rPr>
      </w:pPr>
    </w:p>
    <w:p w:rsidR="0051229E" w:rsidRDefault="00892F81">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A.3. Yönetim Sistemleri</w:t>
      </w:r>
    </w:p>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A.3.1. Bilgi yönetim sistemi</w:t>
      </w:r>
    </w:p>
    <w:tbl>
      <w:tblPr>
        <w:tblStyle w:val="af0"/>
        <w:tblW w:w="92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12"/>
      </w:tblGrid>
      <w:tr w:rsidR="0051229E">
        <w:tc>
          <w:tcPr>
            <w:tcW w:w="9212" w:type="dxa"/>
          </w:tcPr>
          <w:p w:rsidR="0051229E" w:rsidRDefault="00892F81">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Olgunluk Düzeyi:</w:t>
            </w:r>
          </w:p>
          <w:tbl>
            <w:tblPr>
              <w:tblStyle w:val="af1"/>
              <w:tblW w:w="898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6"/>
              <w:gridCol w:w="1796"/>
              <w:gridCol w:w="1796"/>
              <w:gridCol w:w="1796"/>
              <w:gridCol w:w="1797"/>
            </w:tblGrid>
            <w:tr w:rsidR="0051229E">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1.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2.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3.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4. Düzey</w:t>
                  </w:r>
                </w:p>
              </w:tc>
              <w:tc>
                <w:tcPr>
                  <w:tcW w:w="1797"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5. Düzey</w:t>
                  </w:r>
                </w:p>
              </w:tc>
            </w:tr>
            <w:tr w:rsidR="0051229E">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var, Uygulama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Uygulama var, Kontrol ve Önlem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Uygulama, Kontrol Etme ve Önlem Alma var</w:t>
                  </w:r>
                </w:p>
              </w:tc>
              <w:tc>
                <w:tcPr>
                  <w:tcW w:w="1797"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Örnek Uygulama var.</w:t>
                  </w:r>
                </w:p>
              </w:tc>
            </w:tr>
            <w:tr w:rsidR="0051229E">
              <w:tc>
                <w:tcPr>
                  <w:tcW w:w="1796" w:type="dxa"/>
                </w:tcPr>
                <w:p w:rsidR="0051229E" w:rsidRDefault="0051229E">
                  <w:pPr>
                    <w:rPr>
                      <w:rFonts w:ascii="Times New Roman" w:eastAsia="Times New Roman" w:hAnsi="Times New Roman" w:cs="Times New Roman"/>
                      <w:sz w:val="24"/>
                      <w:szCs w:val="24"/>
                    </w:rPr>
                  </w:pPr>
                </w:p>
              </w:tc>
              <w:tc>
                <w:tcPr>
                  <w:tcW w:w="1796" w:type="dxa"/>
                </w:tcPr>
                <w:p w:rsidR="0051229E" w:rsidRDefault="0051229E">
                  <w:pPr>
                    <w:rPr>
                      <w:rFonts w:ascii="Times New Roman" w:eastAsia="Times New Roman" w:hAnsi="Times New Roman" w:cs="Times New Roman"/>
                      <w:sz w:val="24"/>
                      <w:szCs w:val="24"/>
                    </w:rPr>
                  </w:pPr>
                </w:p>
              </w:tc>
              <w:tc>
                <w:tcPr>
                  <w:tcW w:w="1796" w:type="dxa"/>
                </w:tcPr>
                <w:p w:rsidR="0051229E" w:rsidRDefault="0051229E">
                  <w:pPr>
                    <w:rPr>
                      <w:rFonts w:ascii="Times New Roman" w:eastAsia="Times New Roman" w:hAnsi="Times New Roman" w:cs="Times New Roman"/>
                      <w:sz w:val="24"/>
                      <w:szCs w:val="24"/>
                    </w:rPr>
                  </w:pPr>
                </w:p>
              </w:tc>
              <w:tc>
                <w:tcPr>
                  <w:tcW w:w="1796" w:type="dxa"/>
                  <w:vAlign w:val="center"/>
                </w:tcPr>
                <w:p w:rsidR="0051229E" w:rsidRDefault="0051229E">
                  <w:pPr>
                    <w:jc w:val="center"/>
                    <w:rPr>
                      <w:rFonts w:ascii="Times New Roman" w:eastAsia="Times New Roman" w:hAnsi="Times New Roman" w:cs="Times New Roman"/>
                      <w:b/>
                      <w:bCs/>
                      <w:sz w:val="24"/>
                      <w:szCs w:val="24"/>
                    </w:rPr>
                  </w:pPr>
                </w:p>
              </w:tc>
              <w:tc>
                <w:tcPr>
                  <w:tcW w:w="1797" w:type="dxa"/>
                </w:tcPr>
                <w:p w:rsidR="0051229E" w:rsidRDefault="00D04007" w:rsidP="00D04007">
                  <w:pPr>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t>
                  </w:r>
                </w:p>
              </w:tc>
            </w:tr>
          </w:tbl>
          <w:p w:rsidR="0051229E" w:rsidRDefault="0051229E">
            <w:pPr>
              <w:spacing w:after="200" w:line="276" w:lineRule="auto"/>
              <w:rPr>
                <w:rFonts w:ascii="Times New Roman" w:eastAsia="Times New Roman" w:hAnsi="Times New Roman" w:cs="Times New Roman"/>
                <w:sz w:val="24"/>
                <w:szCs w:val="24"/>
              </w:rPr>
            </w:pPr>
          </w:p>
          <w:p w:rsidR="0051229E" w:rsidRDefault="00892F81">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Açıklama:</w:t>
            </w:r>
          </w:p>
          <w:p w:rsidR="0051229E" w:rsidRPr="00300E1C" w:rsidRDefault="00892F81">
            <w:pPr>
              <w:spacing w:before="240" w:after="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Yüksekokulumuzda bilgi yönetimi süreçleri, kalite güvencesi yaklaşımı doğrultusunda bütüncül bir yapıda ele alınmakta; akademik veri yönetim sistemi</w:t>
            </w:r>
            <w:hyperlink r:id="rId56">
              <w:r>
                <w:rPr>
                  <w:rFonts w:ascii="Times New Roman" w:eastAsia="Times New Roman" w:hAnsi="Times New Roman" w:cs="Times New Roman"/>
                  <w:sz w:val="24"/>
                  <w:szCs w:val="24"/>
                </w:rPr>
                <w:t xml:space="preserve"> </w:t>
              </w:r>
            </w:hyperlink>
            <w:hyperlink r:id="rId57">
              <w:r>
                <w:rPr>
                  <w:rFonts w:ascii="Times New Roman" w:eastAsia="Times New Roman" w:hAnsi="Times New Roman" w:cs="Times New Roman"/>
                  <w:color w:val="1155CC"/>
                  <w:sz w:val="24"/>
                  <w:szCs w:val="24"/>
                  <w:u w:val="single"/>
                </w:rPr>
                <w:t>(OD3)</w:t>
              </w:r>
            </w:hyperlink>
            <w:r>
              <w:rPr>
                <w:rFonts w:ascii="Times New Roman" w:eastAsia="Times New Roman" w:hAnsi="Times New Roman" w:cs="Times New Roman"/>
                <w:sz w:val="24"/>
                <w:szCs w:val="24"/>
              </w:rPr>
              <w:t>, kalite yönetim sistemi</w:t>
            </w:r>
            <w:hyperlink r:id="rId58">
              <w:r>
                <w:rPr>
                  <w:rFonts w:ascii="Times New Roman" w:eastAsia="Times New Roman" w:hAnsi="Times New Roman" w:cs="Times New Roman"/>
                  <w:sz w:val="24"/>
                  <w:szCs w:val="24"/>
                </w:rPr>
                <w:t xml:space="preserve"> </w:t>
              </w:r>
            </w:hyperlink>
            <w:hyperlink r:id="rId59">
              <w:r>
                <w:rPr>
                  <w:rFonts w:ascii="Times New Roman" w:eastAsia="Times New Roman" w:hAnsi="Times New Roman" w:cs="Times New Roman"/>
                  <w:color w:val="1155CC"/>
                  <w:sz w:val="24"/>
                  <w:szCs w:val="24"/>
                  <w:u w:val="single"/>
                </w:rPr>
                <w:t>(OD3)</w:t>
              </w:r>
            </w:hyperlink>
            <w:r>
              <w:rPr>
                <w:rFonts w:ascii="Times New Roman" w:eastAsia="Times New Roman" w:hAnsi="Times New Roman" w:cs="Times New Roman"/>
                <w:sz w:val="24"/>
                <w:szCs w:val="24"/>
              </w:rPr>
              <w:t>, elektronik belge yönetim sistemi</w:t>
            </w:r>
            <w:hyperlink r:id="rId60">
              <w:r>
                <w:rPr>
                  <w:rFonts w:ascii="Times New Roman" w:eastAsia="Times New Roman" w:hAnsi="Times New Roman" w:cs="Times New Roman"/>
                  <w:sz w:val="24"/>
                  <w:szCs w:val="24"/>
                </w:rPr>
                <w:t xml:space="preserve"> </w:t>
              </w:r>
            </w:hyperlink>
            <w:hyperlink r:id="rId61">
              <w:r>
                <w:rPr>
                  <w:rFonts w:ascii="Times New Roman" w:eastAsia="Times New Roman" w:hAnsi="Times New Roman" w:cs="Times New Roman"/>
                  <w:color w:val="1155CC"/>
                  <w:sz w:val="24"/>
                  <w:szCs w:val="24"/>
                  <w:u w:val="single"/>
                </w:rPr>
                <w:t>(OD3)</w:t>
              </w:r>
            </w:hyperlink>
            <w:r>
              <w:rPr>
                <w:rFonts w:ascii="Times New Roman" w:eastAsia="Times New Roman" w:hAnsi="Times New Roman" w:cs="Times New Roman"/>
                <w:sz w:val="24"/>
                <w:szCs w:val="24"/>
              </w:rPr>
              <w:t>, kurumsal veri yönetim sistemi</w:t>
            </w:r>
            <w:hyperlink r:id="rId62">
              <w:r>
                <w:rPr>
                  <w:rFonts w:ascii="Times New Roman" w:eastAsia="Times New Roman" w:hAnsi="Times New Roman" w:cs="Times New Roman"/>
                  <w:sz w:val="24"/>
                  <w:szCs w:val="24"/>
                </w:rPr>
                <w:t xml:space="preserve"> </w:t>
              </w:r>
            </w:hyperlink>
            <w:hyperlink r:id="rId63">
              <w:r>
                <w:rPr>
                  <w:rFonts w:ascii="Times New Roman" w:eastAsia="Times New Roman" w:hAnsi="Times New Roman" w:cs="Times New Roman"/>
                  <w:color w:val="1155CC"/>
                  <w:sz w:val="24"/>
                  <w:szCs w:val="24"/>
                  <w:u w:val="single"/>
                </w:rPr>
                <w:t>(OD3)</w:t>
              </w:r>
            </w:hyperlink>
            <w:r>
              <w:rPr>
                <w:rFonts w:ascii="Times New Roman" w:eastAsia="Times New Roman" w:hAnsi="Times New Roman" w:cs="Times New Roman"/>
                <w:sz w:val="24"/>
                <w:szCs w:val="24"/>
              </w:rPr>
              <w:t xml:space="preserve"> ,  memnuniyet yönetim sistemi</w:t>
            </w:r>
            <w:hyperlink r:id="rId64">
              <w:r>
                <w:rPr>
                  <w:rFonts w:ascii="Times New Roman" w:eastAsia="Times New Roman" w:hAnsi="Times New Roman" w:cs="Times New Roman"/>
                  <w:sz w:val="24"/>
                  <w:szCs w:val="24"/>
                </w:rPr>
                <w:t xml:space="preserve"> </w:t>
              </w:r>
            </w:hyperlink>
            <w:hyperlink r:id="rId65">
              <w:r>
                <w:rPr>
                  <w:rFonts w:ascii="Times New Roman" w:eastAsia="Times New Roman" w:hAnsi="Times New Roman" w:cs="Times New Roman"/>
                  <w:color w:val="1155CC"/>
                  <w:sz w:val="24"/>
                  <w:szCs w:val="24"/>
                  <w:u w:val="single"/>
                </w:rPr>
                <w:t>(OD3)</w:t>
              </w:r>
            </w:hyperlink>
            <w:r>
              <w:rPr>
                <w:rFonts w:ascii="Times New Roman" w:eastAsia="Times New Roman" w:hAnsi="Times New Roman" w:cs="Times New Roman"/>
                <w:sz w:val="24"/>
                <w:szCs w:val="24"/>
              </w:rPr>
              <w:t>, öğrenci bilgi sistemi</w:t>
            </w:r>
            <w:hyperlink r:id="rId66">
              <w:r>
                <w:rPr>
                  <w:rFonts w:ascii="Times New Roman" w:eastAsia="Times New Roman" w:hAnsi="Times New Roman" w:cs="Times New Roman"/>
                  <w:sz w:val="24"/>
                  <w:szCs w:val="24"/>
                </w:rPr>
                <w:t xml:space="preserve"> </w:t>
              </w:r>
            </w:hyperlink>
            <w:hyperlink r:id="rId67">
              <w:r>
                <w:rPr>
                  <w:rFonts w:ascii="Times New Roman" w:eastAsia="Times New Roman" w:hAnsi="Times New Roman" w:cs="Times New Roman"/>
                  <w:color w:val="1155CC"/>
                  <w:sz w:val="24"/>
                  <w:szCs w:val="24"/>
                  <w:u w:val="single"/>
                </w:rPr>
                <w:t>(OD3)</w:t>
              </w:r>
            </w:hyperlink>
            <w:r>
              <w:rPr>
                <w:rFonts w:ascii="Times New Roman" w:eastAsia="Times New Roman" w:hAnsi="Times New Roman" w:cs="Times New Roman"/>
                <w:sz w:val="24"/>
                <w:szCs w:val="24"/>
              </w:rPr>
              <w:t>, özlük işleri</w:t>
            </w:r>
            <w:hyperlink r:id="rId68">
              <w:r>
                <w:rPr>
                  <w:rFonts w:ascii="Times New Roman" w:eastAsia="Times New Roman" w:hAnsi="Times New Roman" w:cs="Times New Roman"/>
                  <w:sz w:val="24"/>
                  <w:szCs w:val="24"/>
                </w:rPr>
                <w:t xml:space="preserve"> </w:t>
              </w:r>
            </w:hyperlink>
            <w:hyperlink r:id="rId69">
              <w:r>
                <w:rPr>
                  <w:rFonts w:ascii="Times New Roman" w:eastAsia="Times New Roman" w:hAnsi="Times New Roman" w:cs="Times New Roman"/>
                  <w:color w:val="1155CC"/>
                  <w:sz w:val="24"/>
                  <w:szCs w:val="24"/>
                  <w:u w:val="single"/>
                </w:rPr>
                <w:t>(OD3)</w:t>
              </w:r>
            </w:hyperlink>
            <w:r>
              <w:rPr>
                <w:rFonts w:ascii="Times New Roman" w:eastAsia="Times New Roman" w:hAnsi="Times New Roman" w:cs="Times New Roman"/>
                <w:sz w:val="24"/>
                <w:szCs w:val="24"/>
              </w:rPr>
              <w:t>, öğrenme yönetim sistemi</w:t>
            </w:r>
            <w:hyperlink r:id="rId70">
              <w:r>
                <w:rPr>
                  <w:rFonts w:ascii="Times New Roman" w:eastAsia="Times New Roman" w:hAnsi="Times New Roman" w:cs="Times New Roman"/>
                  <w:sz w:val="24"/>
                  <w:szCs w:val="24"/>
                </w:rPr>
                <w:t xml:space="preserve"> </w:t>
              </w:r>
            </w:hyperlink>
            <w:hyperlink r:id="rId71">
              <w:r>
                <w:rPr>
                  <w:rFonts w:ascii="Times New Roman" w:eastAsia="Times New Roman" w:hAnsi="Times New Roman" w:cs="Times New Roman"/>
                  <w:color w:val="1155CC"/>
                  <w:sz w:val="24"/>
                  <w:szCs w:val="24"/>
                  <w:u w:val="single"/>
                </w:rPr>
                <w:t>(OD3) ,</w:t>
              </w:r>
            </w:hyperlink>
            <w:r>
              <w:rPr>
                <w:rFonts w:ascii="Times New Roman" w:eastAsia="Times New Roman" w:hAnsi="Times New Roman" w:cs="Times New Roman"/>
                <w:color w:val="1155CC"/>
                <w:sz w:val="24"/>
                <w:szCs w:val="24"/>
                <w:u w:val="single"/>
              </w:rPr>
              <w:t xml:space="preserve"> </w:t>
            </w:r>
            <w:r>
              <w:rPr>
                <w:rFonts w:ascii="Times New Roman" w:eastAsia="Times New Roman" w:hAnsi="Times New Roman" w:cs="Times New Roman"/>
                <w:sz w:val="24"/>
                <w:szCs w:val="24"/>
              </w:rPr>
              <w:t xml:space="preserve">  staj yönetim sistemi</w:t>
            </w:r>
            <w:hyperlink r:id="rId72">
              <w:r>
                <w:rPr>
                  <w:rFonts w:ascii="Times New Roman" w:eastAsia="Times New Roman" w:hAnsi="Times New Roman" w:cs="Times New Roman"/>
                  <w:sz w:val="24"/>
                  <w:szCs w:val="24"/>
                </w:rPr>
                <w:t xml:space="preserve"> </w:t>
              </w:r>
            </w:hyperlink>
            <w:hyperlink r:id="rId73">
              <w:r>
                <w:rPr>
                  <w:rFonts w:ascii="Times New Roman" w:eastAsia="Times New Roman" w:hAnsi="Times New Roman" w:cs="Times New Roman"/>
                  <w:color w:val="1155CC"/>
                  <w:sz w:val="24"/>
                  <w:szCs w:val="24"/>
                  <w:u w:val="single"/>
                </w:rPr>
                <w:t>(OD3)</w:t>
              </w:r>
            </w:hyperlink>
            <w:r>
              <w:rPr>
                <w:rFonts w:ascii="Times New Roman" w:eastAsia="Times New Roman" w:hAnsi="Times New Roman" w:cs="Times New Roman"/>
                <w:sz w:val="24"/>
                <w:szCs w:val="24"/>
              </w:rPr>
              <w:t>, online başvuru sistemi</w:t>
            </w:r>
            <w:hyperlink r:id="rId74">
              <w:r>
                <w:rPr>
                  <w:rFonts w:ascii="Times New Roman" w:eastAsia="Times New Roman" w:hAnsi="Times New Roman" w:cs="Times New Roman"/>
                  <w:sz w:val="24"/>
                  <w:szCs w:val="24"/>
                </w:rPr>
                <w:t xml:space="preserve"> </w:t>
              </w:r>
            </w:hyperlink>
            <w:hyperlink r:id="rId75">
              <w:r>
                <w:rPr>
                  <w:rFonts w:ascii="Times New Roman" w:eastAsia="Times New Roman" w:hAnsi="Times New Roman" w:cs="Times New Roman"/>
                  <w:color w:val="1155CC"/>
                  <w:sz w:val="24"/>
                  <w:szCs w:val="24"/>
                  <w:u w:val="single"/>
                </w:rPr>
                <w:t>(OD3)</w:t>
              </w:r>
            </w:hyperlink>
            <w:r>
              <w:rPr>
                <w:rFonts w:ascii="Times New Roman" w:eastAsia="Times New Roman" w:hAnsi="Times New Roman" w:cs="Times New Roman"/>
                <w:sz w:val="24"/>
                <w:szCs w:val="24"/>
              </w:rPr>
              <w:t xml:space="preserve">, ile eğitim-öğretim, araştırma, idari süreçler ve paydaş geri bildirimlerinin </w:t>
            </w:r>
            <w:r w:rsidR="00A37B4A">
              <w:rPr>
                <w:rFonts w:ascii="Times New Roman" w:eastAsia="Times New Roman" w:hAnsi="Times New Roman" w:cs="Times New Roman"/>
                <w:sz w:val="24"/>
                <w:szCs w:val="24"/>
              </w:rPr>
              <w:t>izlenebilirliği sağlanmaktadır</w:t>
            </w:r>
            <w:r>
              <w:rPr>
                <w:rFonts w:ascii="Times New Roman" w:eastAsia="Times New Roman" w:hAnsi="Times New Roman" w:cs="Times New Roman"/>
                <w:sz w:val="24"/>
                <w:szCs w:val="24"/>
              </w:rPr>
              <w:t xml:space="preserve"> </w:t>
            </w:r>
            <w:r w:rsidRPr="00300E1C">
              <w:rPr>
                <w:rFonts w:ascii="Times New Roman" w:eastAsia="Times New Roman" w:hAnsi="Times New Roman" w:cs="Times New Roman"/>
                <w:b/>
                <w:sz w:val="24"/>
                <w:szCs w:val="24"/>
              </w:rPr>
              <w:t>[1_OD3][2_OD4] [3_OD4]</w:t>
            </w:r>
            <w:r w:rsidR="00A37B4A">
              <w:rPr>
                <w:rFonts w:ascii="Times New Roman" w:eastAsia="Times New Roman" w:hAnsi="Times New Roman" w:cs="Times New Roman"/>
                <w:b/>
                <w:sz w:val="24"/>
                <w:szCs w:val="24"/>
              </w:rPr>
              <w:t xml:space="preserve"> ][4_OD5].</w:t>
            </w:r>
          </w:p>
          <w:p w:rsidR="0051229E" w:rsidRDefault="00892F81">
            <w:pPr>
              <w:spacing w:before="240" w:after="240" w:line="276" w:lineRule="auto"/>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 Birimimizde, kurumsal yönetim süreci kapsamında iş akış şemaları oluşturulmuş ve kamuoyu ile paylaşılmıştır</w:t>
            </w:r>
            <w:hyperlink r:id="rId76">
              <w:r>
                <w:rPr>
                  <w:rFonts w:ascii="Times New Roman" w:eastAsia="Times New Roman" w:hAnsi="Times New Roman" w:cs="Times New Roman"/>
                  <w:sz w:val="24"/>
                  <w:szCs w:val="24"/>
                </w:rPr>
                <w:t xml:space="preserve"> </w:t>
              </w:r>
            </w:hyperlink>
            <w:hyperlink r:id="rId77">
              <w:r>
                <w:rPr>
                  <w:rFonts w:ascii="Times New Roman" w:eastAsia="Times New Roman" w:hAnsi="Times New Roman" w:cs="Times New Roman"/>
                  <w:color w:val="1155CC"/>
                  <w:sz w:val="24"/>
                  <w:szCs w:val="24"/>
                  <w:u w:val="single"/>
                </w:rPr>
                <w:t>(OD3).</w:t>
              </w:r>
            </w:hyperlink>
          </w:p>
          <w:p w:rsidR="0051229E" w:rsidRPr="00170221" w:rsidRDefault="00892F81">
            <w:pPr>
              <w:spacing w:before="240" w:after="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Eğitim-öğretim süreçlerine ilişkin ders bilgi paketleri, AKTS yükleri, ölçme-değerlendirme yöntemleri ve öğrenme çıktıları düzenli olarak güncellenmekte, ilgili veriler ders bilgi paketi sistemi üzerinden iç paydaş olan öğrencilerimizin ve kamuoyunun erişimine sunulmaktadır</w:t>
            </w:r>
            <w:hyperlink r:id="rId78">
              <w:r>
                <w:rPr>
                  <w:rFonts w:ascii="Times New Roman" w:eastAsia="Times New Roman" w:hAnsi="Times New Roman" w:cs="Times New Roman"/>
                  <w:sz w:val="24"/>
                  <w:szCs w:val="24"/>
                </w:rPr>
                <w:t xml:space="preserve"> </w:t>
              </w:r>
            </w:hyperlink>
            <w:hyperlink r:id="rId79">
              <w:r>
                <w:rPr>
                  <w:rFonts w:ascii="Times New Roman" w:eastAsia="Times New Roman" w:hAnsi="Times New Roman" w:cs="Times New Roman"/>
                  <w:color w:val="1155CC"/>
                  <w:sz w:val="24"/>
                  <w:szCs w:val="24"/>
                  <w:u w:val="single"/>
                </w:rPr>
                <w:t>(OD3).</w:t>
              </w:r>
            </w:hyperlink>
            <w:r>
              <w:rPr>
                <w:rFonts w:ascii="Times New Roman" w:eastAsia="Times New Roman" w:hAnsi="Times New Roman" w:cs="Times New Roman"/>
                <w:sz w:val="24"/>
                <w:szCs w:val="24"/>
              </w:rPr>
              <w:t xml:space="preserve"> Öğrencilere yapılan memnuniyet anket sonuçlarına göre ders akts ve ders  bilgi paketinde iyileştirmeler sistemati</w:t>
            </w:r>
            <w:r w:rsidR="00A37B4A">
              <w:rPr>
                <w:rFonts w:ascii="Times New Roman" w:eastAsia="Times New Roman" w:hAnsi="Times New Roman" w:cs="Times New Roman"/>
                <w:sz w:val="24"/>
                <w:szCs w:val="24"/>
              </w:rPr>
              <w:t xml:space="preserve">k bir şekilde yürütülmektedir </w:t>
            </w:r>
            <w:r w:rsidR="00A37B4A" w:rsidRPr="00170221">
              <w:rPr>
                <w:rFonts w:ascii="Times New Roman" w:eastAsia="Times New Roman" w:hAnsi="Times New Roman" w:cs="Times New Roman"/>
                <w:b/>
                <w:sz w:val="24"/>
                <w:szCs w:val="24"/>
              </w:rPr>
              <w:t>[5_ OD4</w:t>
            </w:r>
            <w:r w:rsidRPr="00170221">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Ayrıca Sınav soruları öğrenim çıktılarıyla eşleştirilmekte ve öğrencinin öğrenim çıktılarına ve program çıktılarına ulaşma düzeyi Yozgat Bozok Üniversitesi Yetkinlik Analiz Sistemi üzerinden değerlendirilmektedir</w:t>
            </w:r>
            <w:hyperlink r:id="rId80">
              <w:r>
                <w:rPr>
                  <w:rFonts w:ascii="Times New Roman" w:eastAsia="Times New Roman" w:hAnsi="Times New Roman" w:cs="Times New Roman"/>
                  <w:sz w:val="24"/>
                  <w:szCs w:val="24"/>
                </w:rPr>
                <w:t xml:space="preserve"> </w:t>
              </w:r>
            </w:hyperlink>
            <w:hyperlink r:id="rId81">
              <w:r>
                <w:rPr>
                  <w:rFonts w:ascii="Times New Roman" w:eastAsia="Times New Roman" w:hAnsi="Times New Roman" w:cs="Times New Roman"/>
                  <w:color w:val="1155CC"/>
                  <w:sz w:val="24"/>
                  <w:szCs w:val="24"/>
                  <w:u w:val="single"/>
                </w:rPr>
                <w:t>(OD3).</w:t>
              </w:r>
            </w:hyperlink>
            <w:r w:rsidR="00A37B4A">
              <w:rPr>
                <w:rFonts w:ascii="Times New Roman" w:eastAsia="Times New Roman" w:hAnsi="Times New Roman" w:cs="Times New Roman"/>
                <w:sz w:val="24"/>
                <w:szCs w:val="24"/>
              </w:rPr>
              <w:t xml:space="preserve"> </w:t>
            </w:r>
            <w:r w:rsidR="00A37B4A" w:rsidRPr="00170221">
              <w:rPr>
                <w:rFonts w:ascii="Times New Roman" w:eastAsia="Times New Roman" w:hAnsi="Times New Roman" w:cs="Times New Roman"/>
                <w:b/>
                <w:sz w:val="24"/>
                <w:szCs w:val="24"/>
              </w:rPr>
              <w:t>[6_ OD5</w:t>
            </w:r>
            <w:r w:rsidRPr="00170221">
              <w:rPr>
                <w:rFonts w:ascii="Times New Roman" w:eastAsia="Times New Roman" w:hAnsi="Times New Roman" w:cs="Times New Roman"/>
                <w:b/>
                <w:sz w:val="24"/>
                <w:szCs w:val="24"/>
              </w:rPr>
              <w:t>].</w:t>
            </w:r>
          </w:p>
          <w:p w:rsidR="0051229E" w:rsidRPr="00170221" w:rsidRDefault="00892F81">
            <w:pPr>
              <w:spacing w:before="240" w:after="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Ayrıca öğrenci temsilcileri, mezunlar, işverenler ve diğer dış paydaşlardan gelen geribildirimler çevrimiçi formlar ve anketler aracılığıyla toplanmakta; elde edilen veriler anal</w:t>
            </w:r>
            <w:r w:rsidR="00170221">
              <w:rPr>
                <w:rFonts w:ascii="Times New Roman" w:eastAsia="Times New Roman" w:hAnsi="Times New Roman" w:cs="Times New Roman"/>
                <w:sz w:val="24"/>
                <w:szCs w:val="24"/>
              </w:rPr>
              <w:t>iz edilerek raporlanmaktadır</w:t>
            </w:r>
            <w:r w:rsidR="00A37B4A">
              <w:rPr>
                <w:rFonts w:ascii="Times New Roman" w:eastAsia="Times New Roman" w:hAnsi="Times New Roman" w:cs="Times New Roman"/>
                <w:sz w:val="24"/>
                <w:szCs w:val="24"/>
              </w:rPr>
              <w:t xml:space="preserve"> </w:t>
            </w:r>
            <w:r w:rsidR="00A37B4A" w:rsidRPr="00170221">
              <w:rPr>
                <w:rFonts w:ascii="Times New Roman" w:eastAsia="Times New Roman" w:hAnsi="Times New Roman" w:cs="Times New Roman"/>
                <w:b/>
                <w:sz w:val="24"/>
                <w:szCs w:val="24"/>
              </w:rPr>
              <w:t>[7</w:t>
            </w:r>
            <w:r w:rsidRPr="00170221">
              <w:rPr>
                <w:rFonts w:ascii="Times New Roman" w:eastAsia="Times New Roman" w:hAnsi="Times New Roman" w:cs="Times New Roman"/>
                <w:b/>
                <w:sz w:val="24"/>
                <w:szCs w:val="24"/>
              </w:rPr>
              <w:t>_OD3], [7_OD3], [8_OD3].</w:t>
            </w:r>
          </w:p>
          <w:p w:rsidR="00B74AB0" w:rsidRDefault="00B74AB0">
            <w:pPr>
              <w:spacing w:before="240" w:after="240" w:line="276" w:lineRule="auto"/>
              <w:rPr>
                <w:rFonts w:ascii="Times New Roman" w:eastAsia="Times New Roman" w:hAnsi="Times New Roman" w:cs="Times New Roman"/>
                <w:sz w:val="24"/>
                <w:szCs w:val="24"/>
              </w:rPr>
            </w:pPr>
            <w:r w:rsidRPr="00B74AB0">
              <w:rPr>
                <w:rFonts w:ascii="Times New Roman" w:eastAsia="Times New Roman" w:hAnsi="Times New Roman" w:cs="Times New Roman"/>
                <w:sz w:val="24"/>
                <w:szCs w:val="24"/>
              </w:rPr>
              <w:t>[1](4) A.3.1. akademik_personel_memnuniyet_anketi_analizi_iyileştirme_çalışmaları</w:t>
            </w:r>
          </w:p>
          <w:p w:rsidR="00B74AB0" w:rsidRDefault="00B74AB0">
            <w:pPr>
              <w:spacing w:before="240" w:after="240" w:line="276" w:lineRule="auto"/>
              <w:rPr>
                <w:rFonts w:ascii="Times New Roman" w:eastAsia="Times New Roman" w:hAnsi="Times New Roman" w:cs="Times New Roman"/>
                <w:sz w:val="24"/>
                <w:szCs w:val="24"/>
              </w:rPr>
            </w:pPr>
            <w:r w:rsidRPr="00B74AB0">
              <w:rPr>
                <w:rFonts w:ascii="Times New Roman" w:eastAsia="Times New Roman" w:hAnsi="Times New Roman" w:cs="Times New Roman"/>
                <w:sz w:val="24"/>
                <w:szCs w:val="24"/>
              </w:rPr>
              <w:t>[2](4) A.3.1. idari_personel_memnuniyet_anketi_analizi_iyileştirme_çalışmaları</w:t>
            </w:r>
          </w:p>
          <w:p w:rsidR="00B74AB0" w:rsidRDefault="00B74AB0">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(4) A.3.1 öğrenci_memnuniyetinin_arttırılması</w:t>
            </w:r>
          </w:p>
          <w:p w:rsidR="0051229E" w:rsidRDefault="00B74AB0">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A37B4A">
              <w:rPr>
                <w:rFonts w:ascii="Times New Roman" w:eastAsia="Times New Roman" w:hAnsi="Times New Roman" w:cs="Times New Roman"/>
                <w:sz w:val="24"/>
                <w:szCs w:val="24"/>
              </w:rPr>
              <w:t>] (5</w:t>
            </w:r>
            <w:r w:rsidR="00892F81">
              <w:rPr>
                <w:rFonts w:ascii="Times New Roman" w:eastAsia="Times New Roman" w:hAnsi="Times New Roman" w:cs="Times New Roman"/>
                <w:sz w:val="24"/>
                <w:szCs w:val="24"/>
              </w:rPr>
              <w:t>) A.3.1. öğretim_elemanlarının_memnuniyetinin_arttırılması</w:t>
            </w:r>
          </w:p>
          <w:p w:rsidR="0051229E" w:rsidRDefault="00B74AB0">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892F81">
              <w:rPr>
                <w:rFonts w:ascii="Times New Roman" w:eastAsia="Times New Roman" w:hAnsi="Times New Roman" w:cs="Times New Roman"/>
                <w:sz w:val="24"/>
                <w:szCs w:val="24"/>
              </w:rPr>
              <w:t>] (4) A.3.1. ders_değerlendirme_akts_iyileştirme</w:t>
            </w:r>
          </w:p>
          <w:p w:rsidR="0051229E" w:rsidRDefault="00B74AB0">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A37B4A">
              <w:rPr>
                <w:rFonts w:ascii="Times New Roman" w:eastAsia="Times New Roman" w:hAnsi="Times New Roman" w:cs="Times New Roman"/>
                <w:sz w:val="24"/>
                <w:szCs w:val="24"/>
              </w:rPr>
              <w:t>] (5</w:t>
            </w:r>
            <w:r w:rsidR="00892F81">
              <w:rPr>
                <w:rFonts w:ascii="Times New Roman" w:eastAsia="Times New Roman" w:hAnsi="Times New Roman" w:cs="Times New Roman"/>
                <w:sz w:val="24"/>
                <w:szCs w:val="24"/>
              </w:rPr>
              <w:t>) A.3.1. yetkinlik_analiz_sistemi_başarı_analizi</w:t>
            </w:r>
          </w:p>
          <w:p w:rsidR="0051229E" w:rsidRDefault="00B74AB0">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00A37B4A">
              <w:rPr>
                <w:rFonts w:ascii="Times New Roman" w:eastAsia="Times New Roman" w:hAnsi="Times New Roman" w:cs="Times New Roman"/>
                <w:sz w:val="24"/>
                <w:szCs w:val="24"/>
              </w:rPr>
              <w:t>] (4</w:t>
            </w:r>
            <w:r w:rsidR="00892F81">
              <w:rPr>
                <w:rFonts w:ascii="Times New Roman" w:eastAsia="Times New Roman" w:hAnsi="Times New Roman" w:cs="Times New Roman"/>
                <w:sz w:val="24"/>
                <w:szCs w:val="24"/>
              </w:rPr>
              <w:t>) A.3.1. mezun_değerlendirme_anketi</w:t>
            </w:r>
          </w:p>
          <w:p w:rsidR="0051229E" w:rsidRDefault="00B74AB0">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A37B4A">
              <w:rPr>
                <w:rFonts w:ascii="Times New Roman" w:eastAsia="Times New Roman" w:hAnsi="Times New Roman" w:cs="Times New Roman"/>
                <w:sz w:val="24"/>
                <w:szCs w:val="24"/>
              </w:rPr>
              <w:t>] (4</w:t>
            </w:r>
            <w:r w:rsidR="00892F81">
              <w:rPr>
                <w:rFonts w:ascii="Times New Roman" w:eastAsia="Times New Roman" w:hAnsi="Times New Roman" w:cs="Times New Roman"/>
                <w:sz w:val="24"/>
                <w:szCs w:val="24"/>
              </w:rPr>
              <w:t>) A.3.1. mezun_ memnuniyet_anketi_analiz_sonuçları</w:t>
            </w:r>
          </w:p>
          <w:p w:rsidR="0051229E" w:rsidRDefault="00B74AB0">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00A37B4A">
              <w:rPr>
                <w:rFonts w:ascii="Times New Roman" w:eastAsia="Times New Roman" w:hAnsi="Times New Roman" w:cs="Times New Roman"/>
                <w:sz w:val="24"/>
                <w:szCs w:val="24"/>
              </w:rPr>
              <w:t>] (4</w:t>
            </w:r>
            <w:r w:rsidR="00892F81">
              <w:rPr>
                <w:rFonts w:ascii="Times New Roman" w:eastAsia="Times New Roman" w:hAnsi="Times New Roman" w:cs="Times New Roman"/>
                <w:sz w:val="24"/>
                <w:szCs w:val="24"/>
              </w:rPr>
              <w:t>) A.3.1. paydaş_memnuniyet_anketi</w:t>
            </w:r>
          </w:p>
          <w:p w:rsidR="0051229E" w:rsidRDefault="0051229E">
            <w:pPr>
              <w:spacing w:after="200" w:line="276" w:lineRule="auto"/>
              <w:rPr>
                <w:rFonts w:ascii="Times New Roman" w:eastAsia="Times New Roman" w:hAnsi="Times New Roman" w:cs="Times New Roman"/>
                <w:sz w:val="24"/>
                <w:szCs w:val="24"/>
              </w:rPr>
            </w:pPr>
          </w:p>
          <w:p w:rsidR="0051229E" w:rsidRDefault="0051229E">
            <w:pPr>
              <w:spacing w:after="200" w:line="276" w:lineRule="auto"/>
              <w:rPr>
                <w:rFonts w:ascii="Times New Roman" w:eastAsia="Times New Roman" w:hAnsi="Times New Roman" w:cs="Times New Roman"/>
                <w:sz w:val="24"/>
                <w:szCs w:val="24"/>
              </w:rPr>
            </w:pPr>
          </w:p>
        </w:tc>
      </w:tr>
    </w:tbl>
    <w:p w:rsidR="0051229E" w:rsidRDefault="0051229E">
      <w:pPr>
        <w:rPr>
          <w:rFonts w:ascii="Times New Roman" w:eastAsia="Times New Roman" w:hAnsi="Times New Roman" w:cs="Times New Roman"/>
          <w:sz w:val="24"/>
          <w:szCs w:val="24"/>
        </w:rPr>
      </w:pPr>
    </w:p>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A.3.2. İnsan kaynakları yönetimi</w:t>
      </w:r>
    </w:p>
    <w:tbl>
      <w:tblPr>
        <w:tblStyle w:val="af2"/>
        <w:tblW w:w="92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12"/>
      </w:tblGrid>
      <w:tr w:rsidR="0051229E">
        <w:tc>
          <w:tcPr>
            <w:tcW w:w="9212" w:type="dxa"/>
          </w:tcPr>
          <w:p w:rsidR="0051229E" w:rsidRDefault="00892F81">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Olgunluk Düzeyi:</w:t>
            </w:r>
          </w:p>
          <w:tbl>
            <w:tblPr>
              <w:tblStyle w:val="af3"/>
              <w:tblW w:w="898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6"/>
              <w:gridCol w:w="1796"/>
              <w:gridCol w:w="1796"/>
              <w:gridCol w:w="1796"/>
              <w:gridCol w:w="1797"/>
            </w:tblGrid>
            <w:tr w:rsidR="0051229E">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1.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2.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3.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4. Düzey</w:t>
                  </w:r>
                </w:p>
              </w:tc>
              <w:tc>
                <w:tcPr>
                  <w:tcW w:w="1797"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5. Düzey</w:t>
                  </w:r>
                </w:p>
              </w:tc>
            </w:tr>
            <w:tr w:rsidR="0051229E">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var, Uygulama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Uygulama var, Kontrol ve Önlem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Uygulama, Kontrol Etme ve Önlem Alma var</w:t>
                  </w:r>
                </w:p>
              </w:tc>
              <w:tc>
                <w:tcPr>
                  <w:tcW w:w="1797"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Örnek Uygulama var.</w:t>
                  </w:r>
                </w:p>
              </w:tc>
            </w:tr>
            <w:tr w:rsidR="0051229E">
              <w:tc>
                <w:tcPr>
                  <w:tcW w:w="1796" w:type="dxa"/>
                </w:tcPr>
                <w:p w:rsidR="0051229E" w:rsidRDefault="0051229E">
                  <w:pPr>
                    <w:rPr>
                      <w:rFonts w:ascii="Times New Roman" w:eastAsia="Times New Roman" w:hAnsi="Times New Roman" w:cs="Times New Roman"/>
                      <w:sz w:val="24"/>
                      <w:szCs w:val="24"/>
                    </w:rPr>
                  </w:pPr>
                </w:p>
              </w:tc>
              <w:tc>
                <w:tcPr>
                  <w:tcW w:w="1796" w:type="dxa"/>
                </w:tcPr>
                <w:p w:rsidR="0051229E" w:rsidRDefault="0051229E">
                  <w:pPr>
                    <w:rPr>
                      <w:rFonts w:ascii="Times New Roman" w:eastAsia="Times New Roman" w:hAnsi="Times New Roman" w:cs="Times New Roman"/>
                      <w:sz w:val="24"/>
                      <w:szCs w:val="24"/>
                    </w:rPr>
                  </w:pPr>
                </w:p>
              </w:tc>
              <w:tc>
                <w:tcPr>
                  <w:tcW w:w="1796" w:type="dxa"/>
                </w:tcPr>
                <w:p w:rsidR="0051229E" w:rsidRDefault="0051229E">
                  <w:pPr>
                    <w:rPr>
                      <w:rFonts w:ascii="Times New Roman" w:eastAsia="Times New Roman" w:hAnsi="Times New Roman" w:cs="Times New Roman"/>
                      <w:sz w:val="24"/>
                      <w:szCs w:val="24"/>
                    </w:rPr>
                  </w:pPr>
                </w:p>
              </w:tc>
              <w:tc>
                <w:tcPr>
                  <w:tcW w:w="1796" w:type="dxa"/>
                  <w:vAlign w:val="center"/>
                </w:tcPr>
                <w:p w:rsidR="0051229E" w:rsidRDefault="00892F81">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c>
                <w:tcPr>
                  <w:tcW w:w="1797" w:type="dxa"/>
                </w:tcPr>
                <w:p w:rsidR="0051229E" w:rsidRDefault="0051229E">
                  <w:pPr>
                    <w:rPr>
                      <w:rFonts w:ascii="Times New Roman" w:eastAsia="Times New Roman" w:hAnsi="Times New Roman" w:cs="Times New Roman"/>
                      <w:sz w:val="24"/>
                      <w:szCs w:val="24"/>
                    </w:rPr>
                  </w:pPr>
                </w:p>
              </w:tc>
            </w:tr>
          </w:tbl>
          <w:p w:rsidR="0051229E" w:rsidRDefault="0051229E">
            <w:pPr>
              <w:spacing w:after="200" w:line="276" w:lineRule="auto"/>
              <w:rPr>
                <w:rFonts w:ascii="Times New Roman" w:eastAsia="Times New Roman" w:hAnsi="Times New Roman" w:cs="Times New Roman"/>
                <w:sz w:val="24"/>
                <w:szCs w:val="24"/>
              </w:rPr>
            </w:pPr>
          </w:p>
          <w:p w:rsidR="0051229E" w:rsidRDefault="00892F81">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Açıklama:</w:t>
            </w:r>
          </w:p>
          <w:p w:rsidR="0051229E" w:rsidRPr="006030B6" w:rsidRDefault="00892F81">
            <w:pPr>
              <w:spacing w:before="240" w:after="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Yüksekokulumuzda birimin stratejik hedefleri ve kalite güvence süreçleri doğrultusunda planlanmakta olup akademik ve idari personelin yetkinliklerinin geliştirilmesine yönelik sistematik uygulamalar yürütülmektedir. Birimimizde görev tanımları, yetki-sorumluluk dağılımları ve iş akış süreçleri güncel yönetmelik ve yönergelere uygun şekilde belirlenmiş; ilgili dokümanlar tüm personele açık olacak şekilde yayımlanmıştır</w:t>
            </w:r>
            <w:hyperlink r:id="rId82">
              <w:r>
                <w:rPr>
                  <w:rFonts w:ascii="Times New Roman" w:eastAsia="Times New Roman" w:hAnsi="Times New Roman" w:cs="Times New Roman"/>
                  <w:sz w:val="24"/>
                  <w:szCs w:val="24"/>
                </w:rPr>
                <w:t xml:space="preserve"> </w:t>
              </w:r>
            </w:hyperlink>
            <w:hyperlink r:id="rId83">
              <w:r>
                <w:rPr>
                  <w:rFonts w:ascii="Times New Roman" w:eastAsia="Times New Roman" w:hAnsi="Times New Roman" w:cs="Times New Roman"/>
                  <w:color w:val="1155CC"/>
                  <w:sz w:val="24"/>
                  <w:szCs w:val="24"/>
                  <w:u w:val="single"/>
                </w:rPr>
                <w:t>(OD3).</w:t>
              </w:r>
            </w:hyperlink>
            <w:r>
              <w:rPr>
                <w:rFonts w:ascii="Times New Roman" w:eastAsia="Times New Roman" w:hAnsi="Times New Roman" w:cs="Times New Roman"/>
                <w:sz w:val="24"/>
                <w:szCs w:val="24"/>
              </w:rPr>
              <w:t xml:space="preserve"> İnsan kaynakları yönetimi kapsamında Yozgat Bozok Üniversitesi’nde atanma ve yükseltilme Yozgat Bozok Üniversitesi Akademik Yükseltilme ve Atanma Yönergesi’ne bağlı olarak yapılmaktadır </w:t>
            </w:r>
            <w:r w:rsidRPr="006030B6">
              <w:rPr>
                <w:rFonts w:ascii="Times New Roman" w:eastAsia="Times New Roman" w:hAnsi="Times New Roman" w:cs="Times New Roman"/>
                <w:b/>
                <w:sz w:val="24"/>
                <w:szCs w:val="24"/>
              </w:rPr>
              <w:t>[1_OD3].</w:t>
            </w:r>
          </w:p>
          <w:p w:rsidR="0051229E" w:rsidRDefault="00892F81">
            <w:pPr>
              <w:spacing w:before="240" w:after="240" w:line="276" w:lineRule="auto"/>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Yozgat Bozok Üniversitesi Toplantı Uygulaması Bozok içtima ile Toplantı, Kariyer Etkinlikleri, Hizmet içi Eğitimlerinin düzenlenip açık kaynak kodlu bir konferans sistemine sahip olup toplantılar kayıt altına alınabilmektedir</w:t>
            </w:r>
            <w:hyperlink r:id="rId84">
              <w:r>
                <w:rPr>
                  <w:rFonts w:ascii="Times New Roman" w:eastAsia="Times New Roman" w:hAnsi="Times New Roman" w:cs="Times New Roman"/>
                  <w:sz w:val="24"/>
                  <w:szCs w:val="24"/>
                </w:rPr>
                <w:t xml:space="preserve"> </w:t>
              </w:r>
            </w:hyperlink>
            <w:hyperlink r:id="rId85">
              <w:r>
                <w:rPr>
                  <w:rFonts w:ascii="Times New Roman" w:eastAsia="Times New Roman" w:hAnsi="Times New Roman" w:cs="Times New Roman"/>
                  <w:color w:val="1155CC"/>
                  <w:sz w:val="24"/>
                  <w:szCs w:val="24"/>
                  <w:u w:val="single"/>
                </w:rPr>
                <w:t>(OD3).</w:t>
              </w:r>
            </w:hyperlink>
          </w:p>
          <w:p w:rsidR="0051229E" w:rsidRPr="006030B6" w:rsidRDefault="00892F81" w:rsidP="00DB3813">
            <w:pPr>
              <w:spacing w:before="240" w:after="240" w:line="276" w:lineRule="auto"/>
              <w:jc w:val="both"/>
              <w:rPr>
                <w:rFonts w:ascii="Times New Roman" w:eastAsia="Times New Roman" w:hAnsi="Times New Roman" w:cs="Times New Roman"/>
                <w:b/>
                <w:color w:val="1155CC"/>
                <w:sz w:val="24"/>
                <w:szCs w:val="24"/>
                <w:u w:val="single"/>
              </w:rPr>
            </w:pPr>
            <w:r>
              <w:rPr>
                <w:rFonts w:ascii="Times New Roman" w:eastAsia="Times New Roman" w:hAnsi="Times New Roman" w:cs="Times New Roman"/>
                <w:sz w:val="24"/>
                <w:szCs w:val="24"/>
              </w:rPr>
              <w:t>Akademik ve idari personelin performansını desteklemek amacıyla hizmet içi eğitimler</w:t>
            </w:r>
            <w:r w:rsidR="00DB3813">
              <w:rPr>
                <w:rFonts w:ascii="Times New Roman" w:eastAsia="Times New Roman" w:hAnsi="Times New Roman" w:cs="Times New Roman"/>
                <w:sz w:val="24"/>
                <w:szCs w:val="24"/>
              </w:rPr>
              <w:t xml:space="preserve"> </w:t>
            </w:r>
            <w:hyperlink r:id="rId86" w:history="1">
              <w:r w:rsidR="00DB3813" w:rsidRPr="00DB3813">
                <w:rPr>
                  <w:rStyle w:val="Kpr"/>
                  <w:rFonts w:ascii="Times New Roman" w:eastAsia="Times New Roman" w:hAnsi="Times New Roman" w:cs="Times New Roman"/>
                  <w:sz w:val="24"/>
                  <w:szCs w:val="24"/>
                </w:rPr>
                <w:t>(OD</w:t>
              </w:r>
              <w:r w:rsidR="00DB3813">
                <w:rPr>
                  <w:rStyle w:val="Kpr"/>
                  <w:rFonts w:ascii="Times New Roman" w:eastAsia="Times New Roman" w:hAnsi="Times New Roman" w:cs="Times New Roman"/>
                  <w:sz w:val="24"/>
                  <w:szCs w:val="24"/>
                </w:rPr>
                <w:t>4</w:t>
              </w:r>
              <w:r w:rsidR="00DB3813" w:rsidRPr="00DB3813">
                <w:rPr>
                  <w:rStyle w:val="Kpr"/>
                  <w:rFonts w:ascii="Times New Roman" w:eastAsia="Times New Roman" w:hAnsi="Times New Roman" w:cs="Times New Roman"/>
                  <w:sz w:val="24"/>
                  <w:szCs w:val="24"/>
                </w:rPr>
                <w:t>)</w:t>
              </w:r>
            </w:hyperlink>
            <w:r w:rsidR="00DB3813">
              <w:rPr>
                <w:rFonts w:ascii="Times New Roman" w:eastAsia="Times New Roman" w:hAnsi="Times New Roman" w:cs="Times New Roman"/>
                <w:color w:val="1155CC"/>
                <w:sz w:val="24"/>
                <w:szCs w:val="24"/>
                <w:u w:val="single"/>
              </w:rPr>
              <w:t xml:space="preserve"> </w:t>
            </w:r>
            <w:r w:rsidRPr="006030B6">
              <w:rPr>
                <w:rFonts w:ascii="Times New Roman" w:eastAsia="Times New Roman" w:hAnsi="Times New Roman" w:cs="Times New Roman"/>
                <w:b/>
                <w:sz w:val="24"/>
                <w:szCs w:val="24"/>
              </w:rPr>
              <w:t>[2 OD4],</w:t>
            </w:r>
            <w:r>
              <w:rPr>
                <w:rFonts w:ascii="Times New Roman" w:eastAsia="Times New Roman" w:hAnsi="Times New Roman" w:cs="Times New Roman"/>
                <w:sz w:val="24"/>
                <w:szCs w:val="24"/>
              </w:rPr>
              <w:t xml:space="preserve"> oryantasyon programları </w:t>
            </w:r>
            <w:r w:rsidRPr="006030B6">
              <w:rPr>
                <w:rFonts w:ascii="Times New Roman" w:eastAsia="Times New Roman" w:hAnsi="Times New Roman" w:cs="Times New Roman"/>
                <w:b/>
                <w:sz w:val="24"/>
                <w:szCs w:val="24"/>
              </w:rPr>
              <w:t>[3_OD3],</w:t>
            </w:r>
            <w:r w:rsidR="00B67FE3" w:rsidRPr="006030B6">
              <w:rPr>
                <w:rFonts w:ascii="Times New Roman" w:eastAsia="Times New Roman" w:hAnsi="Times New Roman" w:cs="Times New Roman"/>
                <w:b/>
                <w:sz w:val="24"/>
                <w:szCs w:val="24"/>
              </w:rPr>
              <w:t xml:space="preserve"> [4_OD4]</w:t>
            </w:r>
            <w:r>
              <w:rPr>
                <w:rFonts w:ascii="Times New Roman" w:eastAsia="Times New Roman" w:hAnsi="Times New Roman" w:cs="Times New Roman"/>
                <w:sz w:val="24"/>
                <w:szCs w:val="24"/>
              </w:rPr>
              <w:t xml:space="preserve"> dijital beceri geliştirme eğitimleri ve kalite kültürünü güçlendirmeye yönel</w:t>
            </w:r>
            <w:r w:rsidR="00F65AC0">
              <w:rPr>
                <w:rFonts w:ascii="Times New Roman" w:eastAsia="Times New Roman" w:hAnsi="Times New Roman" w:cs="Times New Roman"/>
                <w:sz w:val="24"/>
                <w:szCs w:val="24"/>
              </w:rPr>
              <w:t>ik seminerler düzenlenmektedir</w:t>
            </w:r>
            <w:r w:rsidR="00F65AC0" w:rsidRPr="006030B6">
              <w:rPr>
                <w:rFonts w:ascii="Times New Roman" w:eastAsia="Times New Roman" w:hAnsi="Times New Roman" w:cs="Times New Roman"/>
                <w:b/>
                <w:sz w:val="24"/>
                <w:szCs w:val="24"/>
              </w:rPr>
              <w:t>[5_OD4</w:t>
            </w:r>
            <w:r w:rsidRPr="006030B6">
              <w:rPr>
                <w:rFonts w:ascii="Times New Roman" w:eastAsia="Times New Roman" w:hAnsi="Times New Roman" w:cs="Times New Roman"/>
                <w:b/>
                <w:sz w:val="24"/>
                <w:szCs w:val="24"/>
              </w:rPr>
              <w:t>]</w:t>
            </w:r>
            <w:r w:rsidR="00F65AC0">
              <w:rPr>
                <w:rFonts w:ascii="Times New Roman" w:eastAsia="Times New Roman" w:hAnsi="Times New Roman" w:cs="Times New Roman"/>
                <w:sz w:val="24"/>
                <w:szCs w:val="24"/>
              </w:rPr>
              <w:t xml:space="preserve"> </w:t>
            </w:r>
            <w:r w:rsidR="00F65AC0" w:rsidRPr="006030B6">
              <w:rPr>
                <w:rFonts w:ascii="Times New Roman" w:eastAsia="Times New Roman" w:hAnsi="Times New Roman" w:cs="Times New Roman"/>
                <w:b/>
                <w:sz w:val="24"/>
                <w:szCs w:val="24"/>
              </w:rPr>
              <w:t>[6_OD4]</w:t>
            </w:r>
            <w:r w:rsidRPr="006030B6">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Bu kapsamda gerçekleştirilen eğitimlere ilişkin katılım listeleri ve değerlendirme raporları sistematik olarak arşivlenmektedir </w:t>
            </w:r>
            <w:r w:rsidRPr="006030B6">
              <w:rPr>
                <w:rFonts w:ascii="Times New Roman" w:eastAsia="Times New Roman" w:hAnsi="Times New Roman" w:cs="Times New Roman"/>
                <w:b/>
                <w:sz w:val="24"/>
                <w:szCs w:val="24"/>
              </w:rPr>
              <w:t>[</w:t>
            </w:r>
            <w:r w:rsidR="0063216D" w:rsidRPr="006030B6">
              <w:rPr>
                <w:rFonts w:ascii="Times New Roman" w:eastAsia="Times New Roman" w:hAnsi="Times New Roman" w:cs="Times New Roman"/>
                <w:b/>
                <w:sz w:val="24"/>
                <w:szCs w:val="24"/>
              </w:rPr>
              <w:t>7_OD4], [8_OD4].</w:t>
            </w:r>
          </w:p>
          <w:p w:rsidR="00E262A8" w:rsidRPr="006030B6" w:rsidRDefault="00892F81">
            <w:pPr>
              <w:spacing w:before="240" w:after="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Personelin mesleki ve akademik gelişimini desteklemek için bilimsel toplantılara, projelere ve sertifikalı programlara katılım teşvik edilmekte, ilgili yazışmalar müdürlük tarafından EBYS sistemi üzerinden yürütülmektedir</w:t>
            </w:r>
            <w:hyperlink r:id="rId87">
              <w:r>
                <w:rPr>
                  <w:rFonts w:ascii="Times New Roman" w:eastAsia="Times New Roman" w:hAnsi="Times New Roman" w:cs="Times New Roman"/>
                  <w:sz w:val="24"/>
                  <w:szCs w:val="24"/>
                </w:rPr>
                <w:t xml:space="preserve"> </w:t>
              </w:r>
            </w:hyperlink>
            <w:hyperlink r:id="rId88">
              <w:r>
                <w:rPr>
                  <w:rFonts w:ascii="Times New Roman" w:eastAsia="Times New Roman" w:hAnsi="Times New Roman" w:cs="Times New Roman"/>
                  <w:color w:val="1155CC"/>
                  <w:sz w:val="24"/>
                  <w:szCs w:val="24"/>
                  <w:u w:val="single"/>
                </w:rPr>
                <w:t>(OD4).</w:t>
              </w:r>
            </w:hyperlink>
            <w:r w:rsidR="00E262A8">
              <w:rPr>
                <w:rFonts w:ascii="Times New Roman" w:eastAsia="Times New Roman" w:hAnsi="Times New Roman" w:cs="Times New Roman"/>
                <w:sz w:val="24"/>
                <w:szCs w:val="24"/>
              </w:rPr>
              <w:t xml:space="preserve"> </w:t>
            </w:r>
            <w:r w:rsidR="00E262A8" w:rsidRPr="006030B6">
              <w:rPr>
                <w:rFonts w:ascii="Times New Roman" w:eastAsia="Times New Roman" w:hAnsi="Times New Roman" w:cs="Times New Roman"/>
                <w:b/>
                <w:sz w:val="24"/>
                <w:szCs w:val="24"/>
              </w:rPr>
              <w:t>[9_OD4],[10_OD4], [11_OD4], [12_OD4]</w:t>
            </w:r>
            <w:r w:rsidR="009F35DE">
              <w:rPr>
                <w:rFonts w:ascii="Times New Roman" w:eastAsia="Times New Roman" w:hAnsi="Times New Roman" w:cs="Times New Roman"/>
                <w:b/>
                <w:sz w:val="24"/>
                <w:szCs w:val="24"/>
              </w:rPr>
              <w:t xml:space="preserve"> [13_OD4]</w:t>
            </w:r>
            <w:r w:rsidR="00E262A8" w:rsidRPr="006030B6">
              <w:rPr>
                <w:rFonts w:ascii="Times New Roman" w:eastAsia="Times New Roman" w:hAnsi="Times New Roman" w:cs="Times New Roman"/>
                <w:b/>
                <w:sz w:val="24"/>
                <w:szCs w:val="24"/>
              </w:rPr>
              <w:t>.</w:t>
            </w:r>
          </w:p>
          <w:p w:rsidR="0051229E" w:rsidRPr="006030B6" w:rsidRDefault="00892F81">
            <w:pPr>
              <w:spacing w:before="240" w:after="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Yüksekokulumuzda personel ihtiyaçlarının belirlenmesi amacıyla her öğretim yılı başında birim yöneticileri tarafından insan kaynağı analizleri yapılmakta; ders yükleri, öğrenci sayıları, program gereklilikleri ve kalite hedefleri dikkate alınarak kadro pl</w:t>
            </w:r>
            <w:r w:rsidR="00E262A8">
              <w:rPr>
                <w:rFonts w:ascii="Times New Roman" w:eastAsia="Times New Roman" w:hAnsi="Times New Roman" w:cs="Times New Roman"/>
                <w:sz w:val="24"/>
                <w:szCs w:val="24"/>
              </w:rPr>
              <w:t xml:space="preserve">anlamaları oluşturulmaktadır </w:t>
            </w:r>
            <w:r w:rsidR="009F35DE">
              <w:rPr>
                <w:rFonts w:ascii="Times New Roman" w:eastAsia="Times New Roman" w:hAnsi="Times New Roman" w:cs="Times New Roman"/>
                <w:b/>
                <w:sz w:val="24"/>
                <w:szCs w:val="24"/>
              </w:rPr>
              <w:t>[14</w:t>
            </w:r>
            <w:r w:rsidRPr="006030B6">
              <w:rPr>
                <w:rFonts w:ascii="Times New Roman" w:eastAsia="Times New Roman" w:hAnsi="Times New Roman" w:cs="Times New Roman"/>
                <w:b/>
                <w:sz w:val="24"/>
                <w:szCs w:val="24"/>
              </w:rPr>
              <w:t>_OD4].</w:t>
            </w:r>
          </w:p>
          <w:p w:rsidR="0051229E" w:rsidRPr="006030B6" w:rsidRDefault="00892F81">
            <w:pPr>
              <w:spacing w:before="240" w:after="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Yüksekokulumuzda Akademik ve idari personelin motivasyonunu artırmaya yönelik olarak takdir ve geri bildirim mekanizmaları geliştirilmiş olup akademik ve idari personellere teşekkür belge takdimi gerçekleştirilmiştir</w:t>
            </w:r>
            <w:hyperlink r:id="rId89">
              <w:r>
                <w:rPr>
                  <w:rFonts w:ascii="Times New Roman" w:eastAsia="Times New Roman" w:hAnsi="Times New Roman" w:cs="Times New Roman"/>
                  <w:sz w:val="24"/>
                  <w:szCs w:val="24"/>
                </w:rPr>
                <w:t xml:space="preserve"> </w:t>
              </w:r>
            </w:hyperlink>
            <w:hyperlink r:id="rId90">
              <w:r>
                <w:rPr>
                  <w:rFonts w:ascii="Times New Roman" w:eastAsia="Times New Roman" w:hAnsi="Times New Roman" w:cs="Times New Roman"/>
                  <w:color w:val="1155CC"/>
                  <w:sz w:val="24"/>
                  <w:szCs w:val="24"/>
                  <w:u w:val="single"/>
                </w:rPr>
                <w:t>(OD4).</w:t>
              </w:r>
            </w:hyperlink>
            <w:r>
              <w:rPr>
                <w:rFonts w:ascii="Times New Roman" w:eastAsia="Times New Roman" w:hAnsi="Times New Roman" w:cs="Times New Roman"/>
                <w:sz w:val="24"/>
                <w:szCs w:val="24"/>
              </w:rPr>
              <w:t xml:space="preserve"> Üniversitemizde akademik teşvik süreci; öğretim elemanlarının bir önceki yıl içinde gerçekleştirdikleri bilimsel, sanatsal, patent, proje ve performans faaliyetlerinin değerlendirilmesi amacıyla yürütülmektedir. Yüksekokulumuzda akademik teşvikten yararlanan öğretim elemanları</w:t>
            </w:r>
            <w:r w:rsidR="00E262A8">
              <w:rPr>
                <w:rFonts w:ascii="Times New Roman" w:eastAsia="Times New Roman" w:hAnsi="Times New Roman" w:cs="Times New Roman"/>
                <w:sz w:val="24"/>
                <w:szCs w:val="24"/>
              </w:rPr>
              <w:t xml:space="preserve">mız bulunmaktadır </w:t>
            </w:r>
            <w:r w:rsidR="009F35DE">
              <w:rPr>
                <w:rFonts w:ascii="Times New Roman" w:eastAsia="Times New Roman" w:hAnsi="Times New Roman" w:cs="Times New Roman"/>
                <w:b/>
                <w:sz w:val="24"/>
                <w:szCs w:val="24"/>
              </w:rPr>
              <w:t>[15</w:t>
            </w:r>
            <w:r w:rsidRPr="006030B6">
              <w:rPr>
                <w:rFonts w:ascii="Times New Roman" w:eastAsia="Times New Roman" w:hAnsi="Times New Roman" w:cs="Times New Roman"/>
                <w:b/>
                <w:sz w:val="24"/>
                <w:szCs w:val="24"/>
              </w:rPr>
              <w:t>_OD4].</w:t>
            </w:r>
          </w:p>
          <w:p w:rsidR="0051229E" w:rsidRDefault="00892F81">
            <w:pPr>
              <w:spacing w:before="240" w:after="240"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Kanıtlar:</w:t>
            </w:r>
          </w:p>
          <w:p w:rsidR="0051229E" w:rsidRDefault="00892F81">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(3) A.3.2 Akademik_yükseltilme_ve_atanma_yönergesi</w:t>
            </w:r>
          </w:p>
          <w:p w:rsidR="0051229E" w:rsidRDefault="00892F81">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 A.3.2. Eğitim_planlama_katılım_formu</w:t>
            </w:r>
          </w:p>
          <w:p w:rsidR="0051229E" w:rsidRDefault="00892F81">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(3) A.3.2. Akademik_personel_oryantasyon_eğitimi</w:t>
            </w:r>
          </w:p>
          <w:p w:rsidR="00AE4AA9" w:rsidRDefault="00AE4AA9">
            <w:pPr>
              <w:spacing w:before="240" w:after="240" w:line="276" w:lineRule="auto"/>
              <w:rPr>
                <w:rFonts w:ascii="Times New Roman" w:eastAsia="Times New Roman" w:hAnsi="Times New Roman" w:cs="Times New Roman"/>
                <w:sz w:val="24"/>
                <w:szCs w:val="24"/>
              </w:rPr>
            </w:pPr>
            <w:r w:rsidRPr="00AE4AA9">
              <w:rPr>
                <w:rFonts w:ascii="Times New Roman" w:eastAsia="Times New Roman" w:hAnsi="Times New Roman" w:cs="Times New Roman"/>
                <w:sz w:val="24"/>
                <w:szCs w:val="24"/>
              </w:rPr>
              <w:t>[4](4) A.3.2. akademik_personel_oryantasyon_eğitimi-SHMYO-2</w:t>
            </w:r>
          </w:p>
          <w:p w:rsidR="00AE4AA9" w:rsidRDefault="00AE4AA9">
            <w:pPr>
              <w:spacing w:before="240" w:after="240" w:line="276" w:lineRule="auto"/>
              <w:rPr>
                <w:rFonts w:ascii="Times New Roman" w:eastAsia="Times New Roman" w:hAnsi="Times New Roman" w:cs="Times New Roman"/>
                <w:sz w:val="24"/>
                <w:szCs w:val="24"/>
              </w:rPr>
            </w:pPr>
            <w:r w:rsidRPr="00AE4AA9">
              <w:rPr>
                <w:rFonts w:ascii="Times New Roman" w:eastAsia="Times New Roman" w:hAnsi="Times New Roman" w:cs="Times New Roman"/>
                <w:sz w:val="24"/>
                <w:szCs w:val="24"/>
              </w:rPr>
              <w:t>[5] (4) A.3.2. birim_içi_eğitim_PUKÖ</w:t>
            </w:r>
          </w:p>
          <w:p w:rsidR="0051229E" w:rsidRDefault="00AE4AA9">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(4</w:t>
            </w:r>
            <w:r w:rsidR="00892F81">
              <w:rPr>
                <w:rFonts w:ascii="Times New Roman" w:eastAsia="Times New Roman" w:hAnsi="Times New Roman" w:cs="Times New Roman"/>
                <w:sz w:val="24"/>
                <w:szCs w:val="24"/>
              </w:rPr>
              <w:t>) A.3.2.Eğitim_plan_takvimi_2025</w:t>
            </w:r>
          </w:p>
          <w:p w:rsidR="0051229E" w:rsidRDefault="00AE4AA9">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(4</w:t>
            </w:r>
            <w:r w:rsidR="00892F81">
              <w:rPr>
                <w:rFonts w:ascii="Times New Roman" w:eastAsia="Times New Roman" w:hAnsi="Times New Roman" w:cs="Times New Roman"/>
                <w:sz w:val="24"/>
                <w:szCs w:val="24"/>
              </w:rPr>
              <w:t>) A.3.2.Eğitim_katılım_formu</w:t>
            </w:r>
          </w:p>
          <w:p w:rsidR="00AE4AA9" w:rsidRDefault="00AE4AA9">
            <w:pPr>
              <w:spacing w:before="240" w:after="240" w:line="276" w:lineRule="auto"/>
              <w:rPr>
                <w:rFonts w:ascii="Times New Roman" w:eastAsia="Times New Roman" w:hAnsi="Times New Roman" w:cs="Times New Roman"/>
                <w:sz w:val="24"/>
                <w:szCs w:val="24"/>
              </w:rPr>
            </w:pPr>
            <w:r w:rsidRPr="00AE4AA9">
              <w:rPr>
                <w:rFonts w:ascii="Times New Roman" w:eastAsia="Times New Roman" w:hAnsi="Times New Roman" w:cs="Times New Roman"/>
                <w:sz w:val="24"/>
                <w:szCs w:val="24"/>
              </w:rPr>
              <w:t>[8] (4) A.3.2. eğitim_katılım_formu_analizi_toplantısı</w:t>
            </w:r>
          </w:p>
          <w:p w:rsidR="0051229E" w:rsidRDefault="000D331E">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 (4</w:t>
            </w:r>
            <w:r w:rsidR="00892F81">
              <w:rPr>
                <w:rFonts w:ascii="Times New Roman" w:eastAsia="Times New Roman" w:hAnsi="Times New Roman" w:cs="Times New Roman"/>
                <w:sz w:val="24"/>
                <w:szCs w:val="24"/>
              </w:rPr>
              <w:t>) A.3.2. TÜBİTAK_1005_projesi</w:t>
            </w:r>
          </w:p>
          <w:p w:rsidR="0051229E" w:rsidRDefault="000D331E">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(4</w:t>
            </w:r>
            <w:r w:rsidR="00892F81">
              <w:rPr>
                <w:rFonts w:ascii="Times New Roman" w:eastAsia="Times New Roman" w:hAnsi="Times New Roman" w:cs="Times New Roman"/>
                <w:sz w:val="24"/>
                <w:szCs w:val="24"/>
              </w:rPr>
              <w:t>) A.3.2. Cost_üyeliği</w:t>
            </w:r>
          </w:p>
          <w:p w:rsidR="00AE4AA9" w:rsidRDefault="000D331E">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 (4</w:t>
            </w:r>
            <w:r w:rsidR="00AE4AA9">
              <w:rPr>
                <w:rFonts w:ascii="Times New Roman" w:eastAsia="Times New Roman" w:hAnsi="Times New Roman" w:cs="Times New Roman"/>
                <w:sz w:val="24"/>
                <w:szCs w:val="24"/>
              </w:rPr>
              <w:t>) A.3.2. TÜBİTAK-1002_projesi</w:t>
            </w:r>
          </w:p>
          <w:p w:rsidR="0051229E" w:rsidRDefault="000D331E">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 (4</w:t>
            </w:r>
            <w:r w:rsidR="00892F81">
              <w:rPr>
                <w:rFonts w:ascii="Times New Roman" w:eastAsia="Times New Roman" w:hAnsi="Times New Roman" w:cs="Times New Roman"/>
                <w:sz w:val="24"/>
                <w:szCs w:val="24"/>
              </w:rPr>
              <w:t>) A.3.2.ınholland_üniversitesi_ziyaret_planlaması</w:t>
            </w:r>
          </w:p>
          <w:p w:rsidR="0051229E" w:rsidRDefault="00F14A32">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sidR="00892F81">
              <w:rPr>
                <w:rFonts w:ascii="Times New Roman" w:eastAsia="Times New Roman" w:hAnsi="Times New Roman" w:cs="Times New Roman"/>
                <w:sz w:val="24"/>
                <w:szCs w:val="24"/>
              </w:rPr>
              <w:t>] (4) A.3.2. uluslararası_kongre_katılımı</w:t>
            </w:r>
          </w:p>
          <w:p w:rsidR="0051229E" w:rsidRDefault="00F14A32">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sidR="00892F81">
              <w:rPr>
                <w:rFonts w:ascii="Times New Roman" w:eastAsia="Times New Roman" w:hAnsi="Times New Roman" w:cs="Times New Roman"/>
                <w:sz w:val="24"/>
                <w:szCs w:val="24"/>
              </w:rPr>
              <w:t>] (4) A.3.2. Kadro_talep_yazısı</w:t>
            </w:r>
          </w:p>
          <w:p w:rsidR="0051229E" w:rsidRDefault="00F14A32">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sidR="00892F81">
              <w:rPr>
                <w:rFonts w:ascii="Times New Roman" w:eastAsia="Times New Roman" w:hAnsi="Times New Roman" w:cs="Times New Roman"/>
                <w:sz w:val="24"/>
                <w:szCs w:val="24"/>
              </w:rPr>
              <w:t>] (4) A.3.2. Akademik_teşvik_sonuçları</w:t>
            </w:r>
          </w:p>
          <w:p w:rsidR="0051229E" w:rsidRDefault="0051229E">
            <w:pPr>
              <w:spacing w:after="200" w:line="276" w:lineRule="auto"/>
              <w:rPr>
                <w:rFonts w:ascii="Times New Roman" w:eastAsia="Times New Roman" w:hAnsi="Times New Roman" w:cs="Times New Roman"/>
                <w:sz w:val="24"/>
                <w:szCs w:val="24"/>
              </w:rPr>
            </w:pPr>
          </w:p>
        </w:tc>
      </w:tr>
    </w:tbl>
    <w:p w:rsidR="0051229E" w:rsidRDefault="0051229E">
      <w:pPr>
        <w:rPr>
          <w:rFonts w:ascii="Times New Roman" w:eastAsia="Times New Roman" w:hAnsi="Times New Roman" w:cs="Times New Roman"/>
          <w:sz w:val="24"/>
          <w:szCs w:val="24"/>
        </w:rPr>
      </w:pPr>
    </w:p>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A.3.3. Finansal yönetim</w:t>
      </w:r>
    </w:p>
    <w:tbl>
      <w:tblPr>
        <w:tblStyle w:val="af4"/>
        <w:tblW w:w="92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12"/>
      </w:tblGrid>
      <w:tr w:rsidR="0051229E">
        <w:tc>
          <w:tcPr>
            <w:tcW w:w="9212" w:type="dxa"/>
          </w:tcPr>
          <w:p w:rsidR="0051229E" w:rsidRDefault="00892F81">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Olgunluk Düzeyi:</w:t>
            </w:r>
          </w:p>
          <w:tbl>
            <w:tblPr>
              <w:tblStyle w:val="af5"/>
              <w:tblW w:w="898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6"/>
              <w:gridCol w:w="1796"/>
              <w:gridCol w:w="1796"/>
              <w:gridCol w:w="1796"/>
              <w:gridCol w:w="1797"/>
            </w:tblGrid>
            <w:tr w:rsidR="0051229E">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1.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2.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3.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4. Düzey</w:t>
                  </w:r>
                </w:p>
              </w:tc>
              <w:tc>
                <w:tcPr>
                  <w:tcW w:w="1797"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5. Düzey</w:t>
                  </w:r>
                </w:p>
              </w:tc>
            </w:tr>
            <w:tr w:rsidR="0051229E">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var, Uygulama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Uygulama var, Kontrol ve Önlem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Uygulama, Kontrol Etme ve Önlem Alma var</w:t>
                  </w:r>
                </w:p>
              </w:tc>
              <w:tc>
                <w:tcPr>
                  <w:tcW w:w="1797"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Örnek Uygulama var.</w:t>
                  </w:r>
                </w:p>
              </w:tc>
            </w:tr>
            <w:tr w:rsidR="0051229E">
              <w:tc>
                <w:tcPr>
                  <w:tcW w:w="1796" w:type="dxa"/>
                </w:tcPr>
                <w:p w:rsidR="0051229E" w:rsidRDefault="0051229E">
                  <w:pPr>
                    <w:rPr>
                      <w:rFonts w:ascii="Times New Roman" w:eastAsia="Times New Roman" w:hAnsi="Times New Roman" w:cs="Times New Roman"/>
                      <w:sz w:val="24"/>
                      <w:szCs w:val="24"/>
                    </w:rPr>
                  </w:pPr>
                </w:p>
              </w:tc>
              <w:tc>
                <w:tcPr>
                  <w:tcW w:w="1796" w:type="dxa"/>
                </w:tcPr>
                <w:p w:rsidR="0051229E" w:rsidRDefault="0051229E">
                  <w:pPr>
                    <w:rPr>
                      <w:rFonts w:ascii="Times New Roman" w:eastAsia="Times New Roman" w:hAnsi="Times New Roman" w:cs="Times New Roman"/>
                      <w:sz w:val="24"/>
                      <w:szCs w:val="24"/>
                    </w:rPr>
                  </w:pPr>
                </w:p>
              </w:tc>
              <w:tc>
                <w:tcPr>
                  <w:tcW w:w="1796" w:type="dxa"/>
                </w:tcPr>
                <w:p w:rsidR="0051229E" w:rsidRDefault="0051229E">
                  <w:pPr>
                    <w:rPr>
                      <w:rFonts w:ascii="Times New Roman" w:eastAsia="Times New Roman" w:hAnsi="Times New Roman" w:cs="Times New Roman"/>
                      <w:sz w:val="24"/>
                      <w:szCs w:val="24"/>
                    </w:rPr>
                  </w:pPr>
                </w:p>
              </w:tc>
              <w:tc>
                <w:tcPr>
                  <w:tcW w:w="1796" w:type="dxa"/>
                  <w:vAlign w:val="center"/>
                </w:tcPr>
                <w:p w:rsidR="0051229E" w:rsidRDefault="00892F81">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c>
                <w:tcPr>
                  <w:tcW w:w="1797" w:type="dxa"/>
                </w:tcPr>
                <w:p w:rsidR="0051229E" w:rsidRDefault="0051229E">
                  <w:pPr>
                    <w:rPr>
                      <w:rFonts w:ascii="Times New Roman" w:eastAsia="Times New Roman" w:hAnsi="Times New Roman" w:cs="Times New Roman"/>
                      <w:sz w:val="24"/>
                      <w:szCs w:val="24"/>
                    </w:rPr>
                  </w:pPr>
                </w:p>
              </w:tc>
            </w:tr>
          </w:tbl>
          <w:p w:rsidR="0051229E" w:rsidRDefault="0051229E">
            <w:pPr>
              <w:spacing w:after="200" w:line="276" w:lineRule="auto"/>
              <w:rPr>
                <w:rFonts w:ascii="Times New Roman" w:eastAsia="Times New Roman" w:hAnsi="Times New Roman" w:cs="Times New Roman"/>
                <w:sz w:val="24"/>
                <w:szCs w:val="24"/>
              </w:rPr>
            </w:pPr>
          </w:p>
          <w:p w:rsidR="0051229E" w:rsidRDefault="00892F81">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Açıklama:</w:t>
            </w:r>
          </w:p>
          <w:p w:rsidR="0051229E" w:rsidRDefault="00892F81">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Yüksekokulumuzda finansal yönetim süreçleri, şeffaflık, hesap verebilirlik ve sürdürülebilirlik ilkeleri doğrultusunda yürütülmekte; kaynakların etkin, verimli ve amaca uygun şekilde kullanılması için sistematik bir yaklaşım benimsenmektedir. Süreçler Strateji Geliştirme Daire Başkanlığı ile koordineli biçimde yürütülmektedir Birimimizin bütçe planlaması yapılırken Strateji Geliştirme Daire Başkanlığından tüm birimlere olduğu gibi Yüksekokulumuza da dönem bütçe çalışmaları amacıyla yazı gönderilmektedir [1_OD3].</w:t>
            </w:r>
          </w:p>
          <w:p w:rsidR="0051229E" w:rsidRDefault="00892F81">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Gelen ilgili yazı doğrultusunda gerekli çalışmalar gerçekleştirilerek gide</w:t>
            </w:r>
            <w:r w:rsidR="00001DF5">
              <w:rPr>
                <w:rFonts w:ascii="Times New Roman" w:eastAsia="Times New Roman" w:hAnsi="Times New Roman" w:cs="Times New Roman"/>
                <w:sz w:val="24"/>
                <w:szCs w:val="24"/>
              </w:rPr>
              <w:t>r bütçe fişi doldurularak [2_OD4</w:t>
            </w:r>
            <w:r>
              <w:rPr>
                <w:rFonts w:ascii="Times New Roman" w:eastAsia="Times New Roman" w:hAnsi="Times New Roman" w:cs="Times New Roman"/>
                <w:sz w:val="24"/>
                <w:szCs w:val="24"/>
              </w:rPr>
              <w:t>] yazıda talep edilen bilgiler Yüksekokulumuzdan Strateji Geliştirme Daire Başkanlığına gönderilmektedir [3_OD3].</w:t>
            </w:r>
          </w:p>
          <w:p w:rsidR="0051229E" w:rsidRDefault="00892F81">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Birim tarafından talep edilen tüm bütçe kalemleri, akademik ve idari personel ihtiyaçları, eğitim materyalleri, laboratuvar donanımları, bakım-onarım gereksinimleri ve kalite iyileştirme faaliyetleri kapsamında düzenli olarak değerlendirilmekte; ödenek talepleri ilgili birimlere resmi yazışmalar yoluyla iletilmektedir[4_OD3]. Ayrıca alınacak malzemeler için yazı ekinde proforma fa</w:t>
            </w:r>
            <w:r w:rsidR="00001DF5">
              <w:rPr>
                <w:rFonts w:ascii="Times New Roman" w:eastAsia="Times New Roman" w:hAnsi="Times New Roman" w:cs="Times New Roman"/>
                <w:sz w:val="24"/>
                <w:szCs w:val="24"/>
              </w:rPr>
              <w:t>turaları da eklenmektedir [5_OD4</w:t>
            </w:r>
            <w:r>
              <w:rPr>
                <w:rFonts w:ascii="Times New Roman" w:eastAsia="Times New Roman" w:hAnsi="Times New Roman" w:cs="Times New Roman"/>
                <w:sz w:val="24"/>
                <w:szCs w:val="24"/>
              </w:rPr>
              <w:t>].</w:t>
            </w:r>
          </w:p>
          <w:p w:rsidR="0051229E" w:rsidRDefault="00892F81">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Yıl içinde gerçekleşen harcamalar, satın alma süreçleri ve tahsis edilen ödeneklere ilişkin bilgiler düzenli olarak izlenmekte, gerekli durumlarda güncellemeler yapılmaktadır. Finansal kaynakların etkin kullanımını desteklemek üzere laboratuvar, sınıf, uygulama alanları ve dijital altyapı yatırımlarına ilişkin çalışmalar yapılmakta; bu doğrultuda tespit edilen ihtiyaçlar için Strateji Geliştirme Daire Başkanlığına ek ödenek talebinde bulunulmaktadır [6_OD3].Yapılacak alımlar sonrasında ödeme emri düzenlenmektedir [7_OD3]. Bakım onarım gereksinimi kapsamında arıza talep yazısı ve bakım onarım çalışması yazısı gönderilmektedir[8_OD3], [9_OD3].</w:t>
            </w:r>
          </w:p>
          <w:p w:rsidR="0051229E" w:rsidRDefault="00892F81">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Tüm yazışmalar EBYS sistemi üzerinden yürütülmekte, doküman yönetimi kapsamında satın alma kayıtları, bütçe belgeleri ve harcama raporları bulunmaktadır. Böylece finansal süreçlerin izlenebilirliği artırılmış, kaynak kullanımında sürdürülebilir ve hesap verebilir bir yapı oluşturulmuştur.</w:t>
            </w:r>
          </w:p>
          <w:p w:rsidR="0051229E" w:rsidRDefault="00892F81">
            <w:pPr>
              <w:spacing w:before="240" w:after="240"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Kanıtlar:</w:t>
            </w:r>
          </w:p>
          <w:p w:rsidR="0051229E" w:rsidRDefault="00892F81">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(3) A.3.3 bütçe talep_gelen_üst yazı</w:t>
            </w:r>
          </w:p>
          <w:p w:rsidR="0051229E" w:rsidRDefault="00001DF5">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(4</w:t>
            </w:r>
            <w:r w:rsidR="00892F81">
              <w:rPr>
                <w:rFonts w:ascii="Times New Roman" w:eastAsia="Times New Roman" w:hAnsi="Times New Roman" w:cs="Times New Roman"/>
                <w:sz w:val="24"/>
                <w:szCs w:val="24"/>
              </w:rPr>
              <w:t>) A.3.3 Gider_Bütçe_Fişleri</w:t>
            </w:r>
          </w:p>
          <w:p w:rsidR="0051229E" w:rsidRDefault="00892F81">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(3) A.3.3 bütçe_çalışmaları_üst_Yazı</w:t>
            </w:r>
          </w:p>
          <w:p w:rsidR="0051229E" w:rsidRDefault="00892F81">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(3) A.3.3 ödenek_talep_yazısı</w:t>
            </w:r>
          </w:p>
          <w:p w:rsidR="0051229E" w:rsidRDefault="00001DF5">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(4</w:t>
            </w:r>
            <w:r w:rsidR="00892F81">
              <w:rPr>
                <w:rFonts w:ascii="Times New Roman" w:eastAsia="Times New Roman" w:hAnsi="Times New Roman" w:cs="Times New Roman"/>
                <w:sz w:val="24"/>
                <w:szCs w:val="24"/>
              </w:rPr>
              <w:t>) A.3.3 ödenek_talep_yazı_eki_proforma_fatura</w:t>
            </w:r>
          </w:p>
          <w:p w:rsidR="0051229E" w:rsidRDefault="00892F81">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(3) A.3.3 ek_bütçe_talep_yazısı</w:t>
            </w:r>
          </w:p>
          <w:p w:rsidR="0051229E" w:rsidRDefault="00892F81">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(3) A.3.3 ödeme_emri_yazısı</w:t>
            </w:r>
          </w:p>
          <w:p w:rsidR="0051229E" w:rsidRDefault="00892F81">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(3) A.3.3 arıza_talep_yazısı</w:t>
            </w:r>
          </w:p>
          <w:p w:rsidR="0051229E" w:rsidRDefault="00892F81">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 (3) A.3.3 bakım_onarım_çalışması_yazısı</w:t>
            </w:r>
          </w:p>
          <w:p w:rsidR="0051229E" w:rsidRDefault="0051229E">
            <w:pPr>
              <w:spacing w:after="200" w:line="276" w:lineRule="auto"/>
              <w:rPr>
                <w:rFonts w:ascii="Times New Roman" w:eastAsia="Times New Roman" w:hAnsi="Times New Roman" w:cs="Times New Roman"/>
                <w:sz w:val="24"/>
                <w:szCs w:val="24"/>
              </w:rPr>
            </w:pPr>
          </w:p>
        </w:tc>
      </w:tr>
    </w:tbl>
    <w:p w:rsidR="0051229E" w:rsidRDefault="0051229E">
      <w:pPr>
        <w:rPr>
          <w:rFonts w:ascii="Times New Roman" w:eastAsia="Times New Roman" w:hAnsi="Times New Roman" w:cs="Times New Roman"/>
          <w:sz w:val="24"/>
          <w:szCs w:val="24"/>
        </w:rPr>
      </w:pPr>
    </w:p>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A.3.4. Süreç yönetimi</w:t>
      </w:r>
    </w:p>
    <w:tbl>
      <w:tblPr>
        <w:tblStyle w:val="af6"/>
        <w:tblW w:w="92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12"/>
      </w:tblGrid>
      <w:tr w:rsidR="0051229E">
        <w:tc>
          <w:tcPr>
            <w:tcW w:w="9212" w:type="dxa"/>
          </w:tcPr>
          <w:p w:rsidR="0051229E" w:rsidRDefault="00892F81">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Olgunluk Düzeyi:</w:t>
            </w:r>
          </w:p>
          <w:tbl>
            <w:tblPr>
              <w:tblStyle w:val="af7"/>
              <w:tblW w:w="898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6"/>
              <w:gridCol w:w="1796"/>
              <w:gridCol w:w="1796"/>
              <w:gridCol w:w="1796"/>
              <w:gridCol w:w="1797"/>
            </w:tblGrid>
            <w:tr w:rsidR="0051229E">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1.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2.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3.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4. Düzey</w:t>
                  </w:r>
                </w:p>
              </w:tc>
              <w:tc>
                <w:tcPr>
                  <w:tcW w:w="1797"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5. Düzey</w:t>
                  </w:r>
                </w:p>
              </w:tc>
            </w:tr>
            <w:tr w:rsidR="0051229E">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var, Uygulama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Uygulama var, Kontrol ve Önlem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Uygulama, Kontrol Etme ve Önlem Alma var</w:t>
                  </w:r>
                </w:p>
              </w:tc>
              <w:tc>
                <w:tcPr>
                  <w:tcW w:w="1797"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Örnek Uygulama var.</w:t>
                  </w:r>
                </w:p>
              </w:tc>
            </w:tr>
            <w:tr w:rsidR="0051229E">
              <w:tc>
                <w:tcPr>
                  <w:tcW w:w="1796" w:type="dxa"/>
                </w:tcPr>
                <w:p w:rsidR="0051229E" w:rsidRDefault="0051229E">
                  <w:pPr>
                    <w:rPr>
                      <w:rFonts w:ascii="Times New Roman" w:eastAsia="Times New Roman" w:hAnsi="Times New Roman" w:cs="Times New Roman"/>
                      <w:sz w:val="24"/>
                      <w:szCs w:val="24"/>
                    </w:rPr>
                  </w:pPr>
                </w:p>
              </w:tc>
              <w:tc>
                <w:tcPr>
                  <w:tcW w:w="1796" w:type="dxa"/>
                </w:tcPr>
                <w:p w:rsidR="0051229E" w:rsidRDefault="0051229E">
                  <w:pPr>
                    <w:rPr>
                      <w:rFonts w:ascii="Times New Roman" w:eastAsia="Times New Roman" w:hAnsi="Times New Roman" w:cs="Times New Roman"/>
                      <w:sz w:val="24"/>
                      <w:szCs w:val="24"/>
                    </w:rPr>
                  </w:pPr>
                </w:p>
              </w:tc>
              <w:tc>
                <w:tcPr>
                  <w:tcW w:w="1796" w:type="dxa"/>
                </w:tcPr>
                <w:p w:rsidR="0051229E" w:rsidRDefault="0051229E">
                  <w:pPr>
                    <w:rPr>
                      <w:rFonts w:ascii="Times New Roman" w:eastAsia="Times New Roman" w:hAnsi="Times New Roman" w:cs="Times New Roman"/>
                      <w:sz w:val="24"/>
                      <w:szCs w:val="24"/>
                    </w:rPr>
                  </w:pPr>
                </w:p>
              </w:tc>
              <w:tc>
                <w:tcPr>
                  <w:tcW w:w="1796" w:type="dxa"/>
                  <w:vAlign w:val="center"/>
                </w:tcPr>
                <w:p w:rsidR="0051229E" w:rsidRDefault="00892F81">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c>
                <w:tcPr>
                  <w:tcW w:w="1797" w:type="dxa"/>
                </w:tcPr>
                <w:p w:rsidR="0051229E" w:rsidRDefault="0051229E">
                  <w:pPr>
                    <w:rPr>
                      <w:rFonts w:ascii="Times New Roman" w:eastAsia="Times New Roman" w:hAnsi="Times New Roman" w:cs="Times New Roman"/>
                      <w:sz w:val="24"/>
                      <w:szCs w:val="24"/>
                    </w:rPr>
                  </w:pPr>
                </w:p>
              </w:tc>
            </w:tr>
          </w:tbl>
          <w:p w:rsidR="0051229E" w:rsidRDefault="0051229E">
            <w:pPr>
              <w:spacing w:after="200" w:line="276" w:lineRule="auto"/>
              <w:rPr>
                <w:rFonts w:ascii="Times New Roman" w:eastAsia="Times New Roman" w:hAnsi="Times New Roman" w:cs="Times New Roman"/>
                <w:sz w:val="24"/>
                <w:szCs w:val="24"/>
              </w:rPr>
            </w:pPr>
          </w:p>
          <w:p w:rsidR="0051229E" w:rsidRDefault="00892F81">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Açıklama:</w:t>
            </w:r>
          </w:p>
          <w:p w:rsidR="0051229E" w:rsidRDefault="00892F81">
            <w:pPr>
              <w:spacing w:before="240" w:after="240" w:line="276" w:lineRule="auto"/>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Yüksekokulumuzda süreç yönetimi, kalite güvencesi yaklaşımı doğrultusunda yapılandırılmış olup tüm akademik ve idari işleyişlerin sistematik, izlenebilir ve sürekli iyileştirilebilir bir çerçevede yürütülmesi hedeflenmektedir. Yüksekokulumuzun temel süreçleri; eğitim-öğretim, öğrenci işleri, kalite yönetimi, paydaş etkileşimi ile araştırma ve toplumsal katkı faaliyetlerini kapsayacak şekilde tanımlanmıştır. Yüksekokulumuz organizasyon şeması kamuoyu ile paylaşılmaktadır</w:t>
            </w:r>
            <w:hyperlink r:id="rId91">
              <w:r>
                <w:rPr>
                  <w:rFonts w:ascii="Times New Roman" w:eastAsia="Times New Roman" w:hAnsi="Times New Roman" w:cs="Times New Roman"/>
                  <w:sz w:val="24"/>
                  <w:szCs w:val="24"/>
                </w:rPr>
                <w:t xml:space="preserve"> </w:t>
              </w:r>
            </w:hyperlink>
            <w:hyperlink r:id="rId92">
              <w:r>
                <w:rPr>
                  <w:rFonts w:ascii="Times New Roman" w:eastAsia="Times New Roman" w:hAnsi="Times New Roman" w:cs="Times New Roman"/>
                  <w:color w:val="1155CC"/>
                  <w:sz w:val="24"/>
                  <w:szCs w:val="24"/>
                  <w:u w:val="single"/>
                </w:rPr>
                <w:t>(OD3).</w:t>
              </w:r>
            </w:hyperlink>
          </w:p>
          <w:p w:rsidR="0051229E" w:rsidRDefault="00892F81">
            <w:pPr>
              <w:spacing w:before="240" w:after="240" w:line="276" w:lineRule="auto"/>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Her bir sürecin sorumluları belirlenmiş, görev tanımları netleştirilmiş ve Yüksekokulumuz web sayfasında paylaşılmaktadır</w:t>
            </w:r>
            <w:hyperlink r:id="rId93">
              <w:r>
                <w:rPr>
                  <w:rFonts w:ascii="Times New Roman" w:eastAsia="Times New Roman" w:hAnsi="Times New Roman" w:cs="Times New Roman"/>
                  <w:sz w:val="24"/>
                  <w:szCs w:val="24"/>
                </w:rPr>
                <w:t xml:space="preserve"> </w:t>
              </w:r>
            </w:hyperlink>
            <w:hyperlink r:id="rId94">
              <w:r>
                <w:rPr>
                  <w:rFonts w:ascii="Times New Roman" w:eastAsia="Times New Roman" w:hAnsi="Times New Roman" w:cs="Times New Roman"/>
                  <w:color w:val="1155CC"/>
                  <w:sz w:val="24"/>
                  <w:szCs w:val="24"/>
                  <w:u w:val="single"/>
                </w:rPr>
                <w:t xml:space="preserve">(OD3). </w:t>
              </w:r>
            </w:hyperlink>
            <w:r>
              <w:rPr>
                <w:rFonts w:ascii="Times New Roman" w:eastAsia="Times New Roman" w:hAnsi="Times New Roman" w:cs="Times New Roman"/>
                <w:color w:val="1155CC"/>
                <w:sz w:val="24"/>
                <w:szCs w:val="24"/>
                <w:u w:val="single"/>
              </w:rPr>
              <w:t xml:space="preserve"> </w:t>
            </w:r>
            <w:r>
              <w:rPr>
                <w:rFonts w:ascii="Times New Roman" w:eastAsia="Times New Roman" w:hAnsi="Times New Roman" w:cs="Times New Roman"/>
                <w:sz w:val="24"/>
                <w:szCs w:val="24"/>
              </w:rPr>
              <w:t xml:space="preserve"> Süreç akışları güncel yönetmelik ve yönergelere uygun olarak hazırlanmıştır. Süreç haritaları ve iş akış şemaları, tüm personelin erişimine açık olacak biçimde dijital ortamda yayımlanmış; böylece işleyişte standartlaşma, şeffaflık ve ortak anlayış sağlanmıştır</w:t>
            </w:r>
            <w:hyperlink r:id="rId95">
              <w:r>
                <w:rPr>
                  <w:rFonts w:ascii="Times New Roman" w:eastAsia="Times New Roman" w:hAnsi="Times New Roman" w:cs="Times New Roman"/>
                  <w:sz w:val="24"/>
                  <w:szCs w:val="24"/>
                </w:rPr>
                <w:t xml:space="preserve"> </w:t>
              </w:r>
            </w:hyperlink>
            <w:hyperlink r:id="rId96">
              <w:r>
                <w:rPr>
                  <w:rFonts w:ascii="Times New Roman" w:eastAsia="Times New Roman" w:hAnsi="Times New Roman" w:cs="Times New Roman"/>
                  <w:color w:val="1155CC"/>
                  <w:sz w:val="24"/>
                  <w:szCs w:val="24"/>
                  <w:u w:val="single"/>
                </w:rPr>
                <w:t>(OD3).</w:t>
              </w:r>
            </w:hyperlink>
          </w:p>
          <w:p w:rsidR="0051229E" w:rsidRDefault="00892F81">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Süreçlerin etkinliğini izlemek amacıyla Yüksekokul danışma kurulu toplantıları gerçekleştirilmekte ve değerlendirmeler yapılmakta; bu toplantılarda tespit edilen aksaklıklar, ihtiyaçlar ve iyileştirme alanları kayıt altına alınarak uygulanabilir çözüm önerileri geliştirilmektedir [1_OD4] [2_OD4].</w:t>
            </w:r>
          </w:p>
          <w:p w:rsidR="0051229E" w:rsidRDefault="00892F81">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Alınan kararlar ve gerekli yapılması gereken işler birim kalite komisyonu tarafından düzenli olarak takip edilmekte ve toplantılar yapılmaktadır [3_OD3]. Yine aynı şekilde bölüm başkanları toplantısı ve akademik kurul toplantıları yapılarak süreç tüm personeller ile aktif bir şekilde yürütülmektedir. [4_OD3] [5_OD3].</w:t>
            </w:r>
          </w:p>
          <w:p w:rsidR="0051229E" w:rsidRDefault="00892F81">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Paydaş geribildirimleri, süreç iyileştirme çalışmalarında önemli bir veri kaynağı olarak kullanılmakta olup öğrenciler, mezunlar, işverenler ve dış paydaşlardan yüz yüze veya çevrimiçi formlar aracılığıyla düzenli olarak görüş alınmaktadır. Toplanan veriler analiz edilerek ilgili süreçlere entegre edilmekte ve gerekli revizyonlar yapılmaktadır [6_OD4],[7_OD3], [8_OD3], [9_OD4]</w:t>
            </w:r>
            <w:r w:rsidR="008F0F6D">
              <w:rPr>
                <w:rFonts w:ascii="Times New Roman" w:eastAsia="Times New Roman" w:hAnsi="Times New Roman" w:cs="Times New Roman"/>
                <w:sz w:val="24"/>
                <w:szCs w:val="24"/>
              </w:rPr>
              <w:t xml:space="preserve"> [10_OD4]</w:t>
            </w:r>
            <w:r>
              <w:rPr>
                <w:rFonts w:ascii="Times New Roman" w:eastAsia="Times New Roman" w:hAnsi="Times New Roman" w:cs="Times New Roman"/>
                <w:sz w:val="24"/>
                <w:szCs w:val="24"/>
              </w:rPr>
              <w:t>.</w:t>
            </w:r>
          </w:p>
          <w:p w:rsidR="0051229E" w:rsidRDefault="00892F81">
            <w:pPr>
              <w:spacing w:before="240" w:after="240"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Kanıtlar:</w:t>
            </w:r>
          </w:p>
          <w:p w:rsidR="0051229E" w:rsidRDefault="00892F81">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 A.3.4. yüksekokul_danışma_kurulu_toplantısı</w:t>
            </w:r>
          </w:p>
          <w:p w:rsidR="0051229E" w:rsidRDefault="00892F81">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 A.3.4.  paydaş_toplantısı_iyileştirme_çalışmaları</w:t>
            </w:r>
          </w:p>
          <w:p w:rsidR="0051229E" w:rsidRDefault="00892F81">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[3](3) A.3.4. Yüksekokul_kalite_komisyon_toplantısı</w:t>
            </w:r>
          </w:p>
          <w:p w:rsidR="0051229E" w:rsidRDefault="00892F81">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[4](3) A.3.4. bölüm_başkanları_toplantısı</w:t>
            </w:r>
          </w:p>
          <w:p w:rsidR="0051229E" w:rsidRDefault="00892F81">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[5](3) A.3.4. akademik_kurul_toplantı_tutanağı</w:t>
            </w:r>
          </w:p>
          <w:p w:rsidR="0051229E" w:rsidRDefault="00892F81">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[6](4) A.3.4. Ders_etkinlik_akademik_danışmanlık_iyileştirme</w:t>
            </w:r>
          </w:p>
          <w:p w:rsidR="0051229E" w:rsidRDefault="00892F81">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[7](3) A.3.4. iç_ve_dış_paydaş_görüş_toplantısı</w:t>
            </w:r>
          </w:p>
          <w:p w:rsidR="0051229E" w:rsidRDefault="00892F81">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[8](3) A.3.4 uluslararası_dış_paydaş_toplantısı</w:t>
            </w:r>
          </w:p>
          <w:p w:rsidR="0051229E" w:rsidRDefault="00892F81">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[9](4) A.3.4 Mezun_Buluşması_Etkinliği</w:t>
            </w:r>
          </w:p>
          <w:p w:rsidR="0051229E" w:rsidRDefault="00892F81">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[10](4) A.3.4 dış_paydaş_beklenti_formu</w:t>
            </w:r>
          </w:p>
          <w:p w:rsidR="0051229E" w:rsidRDefault="0051229E">
            <w:pPr>
              <w:spacing w:after="200" w:line="276" w:lineRule="auto"/>
              <w:rPr>
                <w:rFonts w:ascii="Times New Roman" w:eastAsia="Times New Roman" w:hAnsi="Times New Roman" w:cs="Times New Roman"/>
                <w:sz w:val="24"/>
                <w:szCs w:val="24"/>
              </w:rPr>
            </w:pPr>
          </w:p>
        </w:tc>
      </w:tr>
    </w:tbl>
    <w:p w:rsidR="0051229E" w:rsidRDefault="0051229E">
      <w:pPr>
        <w:rPr>
          <w:rFonts w:ascii="Times New Roman" w:eastAsia="Times New Roman" w:hAnsi="Times New Roman" w:cs="Times New Roman"/>
          <w:sz w:val="24"/>
          <w:szCs w:val="24"/>
        </w:rPr>
      </w:pPr>
    </w:p>
    <w:p w:rsidR="0051229E" w:rsidRDefault="00892F81">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A.4. Paydaş Katılımı</w:t>
      </w:r>
    </w:p>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A.4.1. İç ve dış paydaş katılımı</w:t>
      </w:r>
    </w:p>
    <w:tbl>
      <w:tblPr>
        <w:tblStyle w:val="af8"/>
        <w:tblW w:w="92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12"/>
      </w:tblGrid>
      <w:tr w:rsidR="0051229E">
        <w:tc>
          <w:tcPr>
            <w:tcW w:w="9212" w:type="dxa"/>
          </w:tcPr>
          <w:p w:rsidR="0051229E" w:rsidRDefault="00892F81">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Olgunluk Düzeyi:</w:t>
            </w:r>
          </w:p>
          <w:tbl>
            <w:tblPr>
              <w:tblStyle w:val="af9"/>
              <w:tblW w:w="898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6"/>
              <w:gridCol w:w="1796"/>
              <w:gridCol w:w="1796"/>
              <w:gridCol w:w="1796"/>
              <w:gridCol w:w="1797"/>
            </w:tblGrid>
            <w:tr w:rsidR="0051229E">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1.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2.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3.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4. Düzey</w:t>
                  </w:r>
                </w:p>
              </w:tc>
              <w:tc>
                <w:tcPr>
                  <w:tcW w:w="1797"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5. Düzey</w:t>
                  </w:r>
                </w:p>
              </w:tc>
            </w:tr>
            <w:tr w:rsidR="0051229E">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var, Uygulama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Uygulama var, Kontrol ve Önlem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Uygulama, Kontrol Etme ve Önlem Alma var</w:t>
                  </w:r>
                </w:p>
              </w:tc>
              <w:tc>
                <w:tcPr>
                  <w:tcW w:w="1797"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Örnek Uygulama var.</w:t>
                  </w:r>
                </w:p>
              </w:tc>
            </w:tr>
            <w:tr w:rsidR="0051229E">
              <w:tc>
                <w:tcPr>
                  <w:tcW w:w="1796" w:type="dxa"/>
                </w:tcPr>
                <w:p w:rsidR="0051229E" w:rsidRDefault="0051229E">
                  <w:pPr>
                    <w:rPr>
                      <w:rFonts w:ascii="Times New Roman" w:eastAsia="Times New Roman" w:hAnsi="Times New Roman" w:cs="Times New Roman"/>
                      <w:sz w:val="24"/>
                      <w:szCs w:val="24"/>
                    </w:rPr>
                  </w:pPr>
                </w:p>
              </w:tc>
              <w:tc>
                <w:tcPr>
                  <w:tcW w:w="1796" w:type="dxa"/>
                </w:tcPr>
                <w:p w:rsidR="0051229E" w:rsidRDefault="0051229E">
                  <w:pPr>
                    <w:rPr>
                      <w:rFonts w:ascii="Times New Roman" w:eastAsia="Times New Roman" w:hAnsi="Times New Roman" w:cs="Times New Roman"/>
                      <w:sz w:val="24"/>
                      <w:szCs w:val="24"/>
                    </w:rPr>
                  </w:pPr>
                </w:p>
              </w:tc>
              <w:tc>
                <w:tcPr>
                  <w:tcW w:w="1796" w:type="dxa"/>
                </w:tcPr>
                <w:p w:rsidR="0051229E" w:rsidRDefault="0051229E">
                  <w:pPr>
                    <w:rPr>
                      <w:rFonts w:ascii="Times New Roman" w:eastAsia="Times New Roman" w:hAnsi="Times New Roman" w:cs="Times New Roman"/>
                      <w:sz w:val="24"/>
                      <w:szCs w:val="24"/>
                    </w:rPr>
                  </w:pPr>
                </w:p>
              </w:tc>
              <w:tc>
                <w:tcPr>
                  <w:tcW w:w="1796" w:type="dxa"/>
                  <w:vAlign w:val="center"/>
                </w:tcPr>
                <w:p w:rsidR="0051229E" w:rsidRDefault="00892F81">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c>
                <w:tcPr>
                  <w:tcW w:w="1797" w:type="dxa"/>
                </w:tcPr>
                <w:p w:rsidR="0051229E" w:rsidRDefault="0051229E">
                  <w:pPr>
                    <w:rPr>
                      <w:rFonts w:ascii="Times New Roman" w:eastAsia="Times New Roman" w:hAnsi="Times New Roman" w:cs="Times New Roman"/>
                      <w:sz w:val="24"/>
                      <w:szCs w:val="24"/>
                    </w:rPr>
                  </w:pPr>
                </w:p>
              </w:tc>
            </w:tr>
          </w:tbl>
          <w:p w:rsidR="0051229E" w:rsidRDefault="0051229E">
            <w:pPr>
              <w:spacing w:after="200" w:line="276" w:lineRule="auto"/>
              <w:rPr>
                <w:rFonts w:ascii="Times New Roman" w:eastAsia="Times New Roman" w:hAnsi="Times New Roman" w:cs="Times New Roman"/>
                <w:sz w:val="24"/>
                <w:szCs w:val="24"/>
              </w:rPr>
            </w:pPr>
          </w:p>
          <w:p w:rsidR="0051229E" w:rsidRDefault="00892F81">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Açıklama:</w:t>
            </w:r>
          </w:p>
          <w:p w:rsidR="0051229E" w:rsidRDefault="00892F81">
            <w:pPr>
              <w:spacing w:before="240" w:after="24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Birimimizde eğitim-öğretim süreçlerinin sürekli iyileştirilmesi amacıyla iç ve dış paydaş katılımı sistematik olarak yürütülmektedir. Akademik ve idari personel, öğrenci temsilcileri ve sektör temsilcilerinden oluşan paydaşlardan düzenli olarak görüş alınmakta; program güncellemeleri doğrudan bu geri bildirimlere dayandırılmaktadır </w:t>
            </w:r>
            <w:r>
              <w:rPr>
                <w:rFonts w:ascii="Times New Roman" w:eastAsia="Times New Roman" w:hAnsi="Times New Roman" w:cs="Times New Roman"/>
                <w:b/>
                <w:bCs/>
                <w:sz w:val="24"/>
                <w:szCs w:val="24"/>
              </w:rPr>
              <w:t>[1_OD4].</w:t>
            </w:r>
          </w:p>
          <w:p w:rsidR="0051229E" w:rsidRDefault="00892F81">
            <w:pPr>
              <w:spacing w:before="240" w:after="24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2025 döneminde dış paydaş olarak Çukurova Üniversitesi Yaşlı Bakımı Programından Doç. Dr. Elif Dağlı</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ile görüşme gerçekleştirilmiş; program eğitim amaçları (PEA) ve program çıktılarının (PÇ) MEDEK ölçütleriyle uyumlu olduğu</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geri bildirimi alınmıştır </w:t>
            </w:r>
            <w:r>
              <w:rPr>
                <w:rFonts w:ascii="Times New Roman" w:eastAsia="Times New Roman" w:hAnsi="Times New Roman" w:cs="Times New Roman"/>
                <w:b/>
                <w:bCs/>
                <w:sz w:val="24"/>
                <w:szCs w:val="24"/>
              </w:rPr>
              <w:t>[2_OD4].</w:t>
            </w:r>
            <w:r>
              <w:rPr>
                <w:rFonts w:ascii="Times New Roman" w:eastAsia="Times New Roman" w:hAnsi="Times New Roman" w:cs="Times New Roman"/>
                <w:sz w:val="24"/>
                <w:szCs w:val="24"/>
              </w:rPr>
              <w:t xml:space="preserve"> Bunun yanında iç ve dış paydaşlarla yapılan toplantılarda paydaş beklentileri, mesleki standartlar ve iyileştirme önerileri sistematik olarak toplanmış, kayıt altına alınmış ve ilgili kurullarda değerlendirilmiştir </w:t>
            </w:r>
            <w:r>
              <w:rPr>
                <w:rFonts w:ascii="Times New Roman" w:eastAsia="Times New Roman" w:hAnsi="Times New Roman" w:cs="Times New Roman"/>
                <w:b/>
                <w:bCs/>
                <w:sz w:val="24"/>
                <w:szCs w:val="24"/>
              </w:rPr>
              <w:t>[3_OD4].</w:t>
            </w:r>
          </w:p>
          <w:p w:rsidR="0051229E" w:rsidRDefault="00892F81">
            <w:pPr>
              <w:spacing w:before="240" w:after="24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Paydaş görüşleri doğrultusunda yapılan analizler sonucunda, PEA ve PÇ’lerde güncelleme gerektiren alanlar belirlenmiş ve program kurulu toplantısında bu güncellemeler karara bağlanmıştır. İç ve dış paydaşlardan elde edilen bu geri bildirimler ayrıca Bologna süreci kapsamında yapılan PÇ–PEA değerlendirmelerine entegre edilmiştir</w:t>
            </w:r>
            <w:r w:rsidR="00EE0F58">
              <w:rPr>
                <w:rFonts w:ascii="Times New Roman" w:eastAsia="Times New Roman" w:hAnsi="Times New Roman" w:cs="Times New Roman"/>
                <w:b/>
                <w:bCs/>
                <w:sz w:val="24"/>
                <w:szCs w:val="24"/>
              </w:rPr>
              <w:t xml:space="preserve"> [4_OD4</w:t>
            </w:r>
            <w:r>
              <w:rPr>
                <w:rFonts w:ascii="Times New Roman" w:eastAsia="Times New Roman" w:hAnsi="Times New Roman" w:cs="Times New Roman"/>
                <w:b/>
                <w:bCs/>
                <w:sz w:val="24"/>
                <w:szCs w:val="24"/>
              </w:rPr>
              <w:t>].</w:t>
            </w:r>
          </w:p>
          <w:p w:rsidR="0051229E" w:rsidRDefault="00892F81">
            <w:pPr>
              <w:spacing w:before="240" w:after="24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Bu süreçte yürütülen tüm faaliyetler toplantı tutanakları, dış paydaş görüş raporları ve müfredat güncelleme belgeleri ile kanıtlanmıştır</w:t>
            </w:r>
            <w:r w:rsidR="004810E1">
              <w:rPr>
                <w:rFonts w:ascii="Times New Roman" w:eastAsia="Times New Roman" w:hAnsi="Times New Roman" w:cs="Times New Roman"/>
                <w:b/>
                <w:bCs/>
                <w:sz w:val="24"/>
                <w:szCs w:val="24"/>
              </w:rPr>
              <w:t xml:space="preserve"> [5</w:t>
            </w:r>
            <w:r>
              <w:rPr>
                <w:rFonts w:ascii="Times New Roman" w:eastAsia="Times New Roman" w:hAnsi="Times New Roman" w:cs="Times New Roman"/>
                <w:b/>
                <w:bCs/>
                <w:sz w:val="24"/>
                <w:szCs w:val="24"/>
              </w:rPr>
              <w:t>_OD4].</w:t>
            </w:r>
          </w:p>
          <w:p w:rsidR="00F50212" w:rsidRDefault="00892F81" w:rsidP="00F50212">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2025 dönemindeki çalışmalar sonucunda iç ve dış paydaş katılımı süreçlerinde önemli iyileştirmeler yapılmıştır:</w:t>
            </w:r>
          </w:p>
          <w:p w:rsidR="00F50212" w:rsidRDefault="00892F81" w:rsidP="00F50212">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Paydaş görüşlerinin daha düzenli toplanması amacıyla toplantı planlaması yeniden yapılandırılmıştır </w:t>
            </w:r>
            <w:hyperlink r:id="rId97">
              <w:r>
                <w:rPr>
                  <w:rFonts w:ascii="Times New Roman" w:eastAsia="Times New Roman" w:hAnsi="Times New Roman" w:cs="Times New Roman"/>
                  <w:color w:val="1155CC"/>
                  <w:sz w:val="24"/>
                  <w:szCs w:val="24"/>
                  <w:u w:val="single"/>
                </w:rPr>
                <w:t>(OD3)</w:t>
              </w:r>
            </w:hyperlink>
          </w:p>
          <w:p w:rsidR="00F50212" w:rsidRDefault="00892F81" w:rsidP="00F50212">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Program Eğitim Amaçları ve Program Çıktılarının güncellenme süreçlerinde paydaş görüşlerinin sisteme entegrasyonu güçlendirilmiştir </w:t>
            </w:r>
            <w:r>
              <w:rPr>
                <w:rFonts w:ascii="Times New Roman" w:eastAsia="Times New Roman" w:hAnsi="Times New Roman" w:cs="Times New Roman"/>
                <w:b/>
                <w:bCs/>
                <w:sz w:val="24"/>
                <w:szCs w:val="24"/>
              </w:rPr>
              <w:t>[5_OD4] [6_OD4].</w:t>
            </w:r>
          </w:p>
          <w:p w:rsidR="0051229E" w:rsidRPr="00F50212" w:rsidRDefault="00892F81" w:rsidP="00F50212">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Dış paydaş görüşlerinin müfredat geliştirme kararlarına daha doğrudan yansıması sağlanmıştır </w:t>
            </w:r>
            <w:r>
              <w:rPr>
                <w:rFonts w:ascii="Times New Roman" w:eastAsia="Times New Roman" w:hAnsi="Times New Roman" w:cs="Times New Roman"/>
                <w:b/>
                <w:bCs/>
                <w:sz w:val="24"/>
                <w:szCs w:val="24"/>
              </w:rPr>
              <w:t>[7_OD3] [8_OD3].</w:t>
            </w:r>
            <w:r w:rsidR="004810E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Öğrencin süreçlere aktif katılımı artırılmıştır</w:t>
            </w:r>
            <w:r w:rsidR="00391DC0">
              <w:rPr>
                <w:rFonts w:ascii="Times New Roman" w:eastAsia="Times New Roman" w:hAnsi="Times New Roman" w:cs="Times New Roman"/>
                <w:b/>
                <w:bCs/>
                <w:sz w:val="24"/>
                <w:szCs w:val="24"/>
              </w:rPr>
              <w:t xml:space="preserve"> [9_OD3</w:t>
            </w:r>
            <w:r>
              <w:rPr>
                <w:rFonts w:ascii="Times New Roman" w:eastAsia="Times New Roman" w:hAnsi="Times New Roman" w:cs="Times New Roman"/>
                <w:b/>
                <w:bCs/>
                <w:sz w:val="24"/>
                <w:szCs w:val="24"/>
              </w:rPr>
              <w:t>]</w:t>
            </w:r>
            <w:r w:rsidR="004810E1">
              <w:rPr>
                <w:rFonts w:ascii="Times New Roman" w:eastAsia="Times New Roman" w:hAnsi="Times New Roman" w:cs="Times New Roman"/>
                <w:b/>
                <w:bCs/>
                <w:sz w:val="24"/>
                <w:szCs w:val="24"/>
              </w:rPr>
              <w:t xml:space="preserve"> [10_OD4]</w:t>
            </w:r>
            <w:r>
              <w:rPr>
                <w:rFonts w:ascii="Times New Roman" w:eastAsia="Times New Roman" w:hAnsi="Times New Roman" w:cs="Times New Roman"/>
                <w:b/>
                <w:bCs/>
                <w:sz w:val="24"/>
                <w:szCs w:val="24"/>
              </w:rPr>
              <w:t>.</w:t>
            </w:r>
          </w:p>
          <w:p w:rsidR="0051229E" w:rsidRDefault="00892F81">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Birimimizde iç ve dış paydaş katılımı etkin şekilde yürütülmekte, paydaş görüşleri program geliştirme süreçlerine sistematik biçimde entegre edilmektedir. Paydaş katılımının program eğitim amaçları ve çıktılarının güncellenmesine doğrudan katkı sağlaması, birimimizde kalite güvencesi kültürünün etkili şekilde işletildiğini göstermektedir </w:t>
            </w:r>
            <w:r>
              <w:rPr>
                <w:rFonts w:ascii="Times New Roman" w:eastAsia="Times New Roman" w:hAnsi="Times New Roman" w:cs="Times New Roman"/>
                <w:b/>
                <w:bCs/>
                <w:sz w:val="24"/>
                <w:szCs w:val="24"/>
              </w:rPr>
              <w:t xml:space="preserve"> [1</w:t>
            </w:r>
            <w:r w:rsidR="00902DC3">
              <w:rPr>
                <w:rFonts w:ascii="Times New Roman" w:eastAsia="Times New Roman" w:hAnsi="Times New Roman" w:cs="Times New Roman"/>
                <w:b/>
                <w:bCs/>
                <w:sz w:val="24"/>
                <w:szCs w:val="24"/>
              </w:rPr>
              <w:t>0</w:t>
            </w:r>
            <w:r>
              <w:rPr>
                <w:rFonts w:ascii="Times New Roman" w:eastAsia="Times New Roman" w:hAnsi="Times New Roman" w:cs="Times New Roman"/>
                <w:b/>
                <w:bCs/>
                <w:sz w:val="24"/>
                <w:szCs w:val="24"/>
              </w:rPr>
              <w:t>_OD4]</w:t>
            </w:r>
            <w:r w:rsidR="00902DC3">
              <w:rPr>
                <w:rFonts w:ascii="Times New Roman" w:eastAsia="Times New Roman" w:hAnsi="Times New Roman" w:cs="Times New Roman"/>
                <w:b/>
                <w:bCs/>
                <w:sz w:val="24"/>
                <w:szCs w:val="24"/>
              </w:rPr>
              <w:t xml:space="preserve"> [11_OD4] [12_OD4]</w:t>
            </w:r>
            <w:r>
              <w:rPr>
                <w:rFonts w:ascii="Times New Roman" w:eastAsia="Times New Roman" w:hAnsi="Times New Roman" w:cs="Times New Roman"/>
                <w:b/>
                <w:bCs/>
                <w:sz w:val="24"/>
                <w:szCs w:val="24"/>
              </w:rPr>
              <w:t>.</w:t>
            </w:r>
          </w:p>
          <w:p w:rsidR="0051229E" w:rsidRDefault="00892F81">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[1](4)</w:t>
            </w:r>
            <w:r>
              <w:rPr>
                <w:rFonts w:ascii="Times New Roman" w:eastAsia="Times New Roman" w:hAnsi="Times New Roman" w:cs="Times New Roman"/>
                <w:sz w:val="24"/>
                <w:szCs w:val="24"/>
              </w:rPr>
              <w:t xml:space="preserve"> A.4.1. iç_ve_dış_paydaş_katılımı.pdf</w:t>
            </w:r>
          </w:p>
          <w:p w:rsidR="00EB15F9" w:rsidRDefault="00EB15F9">
            <w:pPr>
              <w:spacing w:line="276" w:lineRule="auto"/>
              <w:jc w:val="both"/>
              <w:rPr>
                <w:rFonts w:ascii="Times New Roman" w:eastAsia="Times New Roman" w:hAnsi="Times New Roman" w:cs="Times New Roman"/>
                <w:sz w:val="24"/>
                <w:szCs w:val="24"/>
              </w:rPr>
            </w:pPr>
            <w:r w:rsidRPr="00EB15F9">
              <w:rPr>
                <w:rFonts w:ascii="Times New Roman" w:eastAsia="Times New Roman" w:hAnsi="Times New Roman" w:cs="Times New Roman"/>
                <w:b/>
                <w:sz w:val="24"/>
                <w:szCs w:val="24"/>
              </w:rPr>
              <w:t>[2](4)</w:t>
            </w:r>
            <w:r w:rsidRPr="00EB15F9">
              <w:rPr>
                <w:rFonts w:ascii="Times New Roman" w:eastAsia="Times New Roman" w:hAnsi="Times New Roman" w:cs="Times New Roman"/>
                <w:sz w:val="24"/>
                <w:szCs w:val="24"/>
              </w:rPr>
              <w:t xml:space="preserve"> A.1.3. dış_paydaş_toplantı_tutanakları</w:t>
            </w:r>
          </w:p>
          <w:p w:rsidR="0051229E" w:rsidRDefault="00EB15F9">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w:t>
            </w:r>
            <w:r w:rsidR="00892F81">
              <w:rPr>
                <w:rFonts w:ascii="Times New Roman" w:eastAsia="Times New Roman" w:hAnsi="Times New Roman" w:cs="Times New Roman"/>
                <w:b/>
                <w:bCs/>
                <w:sz w:val="24"/>
                <w:szCs w:val="24"/>
              </w:rPr>
              <w:t>](4)</w:t>
            </w:r>
            <w:r w:rsidR="00892F81">
              <w:rPr>
                <w:rFonts w:ascii="Times New Roman" w:eastAsia="Times New Roman" w:hAnsi="Times New Roman" w:cs="Times New Roman"/>
                <w:sz w:val="24"/>
                <w:szCs w:val="24"/>
              </w:rPr>
              <w:t xml:space="preserve"> A.4.1. çukurova_üniversitesi_dış_paydaş_görüşü.pdf</w:t>
            </w:r>
          </w:p>
          <w:p w:rsidR="006034FE" w:rsidRDefault="006034FE">
            <w:pPr>
              <w:spacing w:line="276" w:lineRule="auto"/>
              <w:jc w:val="both"/>
              <w:rPr>
                <w:rFonts w:ascii="Times New Roman" w:eastAsia="Times New Roman" w:hAnsi="Times New Roman" w:cs="Times New Roman"/>
                <w:sz w:val="24"/>
                <w:szCs w:val="24"/>
              </w:rPr>
            </w:pPr>
            <w:r w:rsidRPr="006034FE">
              <w:rPr>
                <w:rFonts w:ascii="Times New Roman" w:eastAsia="Times New Roman" w:hAnsi="Times New Roman" w:cs="Times New Roman"/>
                <w:b/>
                <w:sz w:val="24"/>
                <w:szCs w:val="24"/>
              </w:rPr>
              <w:t>[4](4)</w:t>
            </w:r>
            <w:r w:rsidRPr="006034FE">
              <w:rPr>
                <w:rFonts w:ascii="Times New Roman" w:eastAsia="Times New Roman" w:hAnsi="Times New Roman" w:cs="Times New Roman"/>
                <w:sz w:val="24"/>
                <w:szCs w:val="24"/>
              </w:rPr>
              <w:t xml:space="preserve"> A.1.4. akademik_personel_memnuniyet_anketi_değerledirme_raporu</w:t>
            </w:r>
          </w:p>
          <w:p w:rsidR="006034FE" w:rsidRDefault="006034FE">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[5</w:t>
            </w:r>
            <w:r w:rsidRPr="006034FE">
              <w:rPr>
                <w:rFonts w:ascii="Times New Roman" w:eastAsia="Times New Roman" w:hAnsi="Times New Roman" w:cs="Times New Roman"/>
                <w:b/>
                <w:sz w:val="24"/>
                <w:szCs w:val="24"/>
              </w:rPr>
              <w:t xml:space="preserve">](4) </w:t>
            </w:r>
            <w:r w:rsidRPr="006034FE">
              <w:rPr>
                <w:rFonts w:ascii="Times New Roman" w:eastAsia="Times New Roman" w:hAnsi="Times New Roman" w:cs="Times New Roman"/>
                <w:sz w:val="24"/>
                <w:szCs w:val="24"/>
              </w:rPr>
              <w:t>A.1.4. idari_personel_memnuniyet_anketi_değerledirme_raporu kopyası</w:t>
            </w:r>
          </w:p>
          <w:p w:rsidR="005F5270" w:rsidRDefault="005F5270">
            <w:pPr>
              <w:spacing w:line="276" w:lineRule="auto"/>
              <w:jc w:val="both"/>
              <w:rPr>
                <w:rFonts w:ascii="Times New Roman" w:eastAsia="Times New Roman" w:hAnsi="Times New Roman" w:cs="Times New Roman"/>
                <w:sz w:val="24"/>
                <w:szCs w:val="24"/>
              </w:rPr>
            </w:pPr>
            <w:r w:rsidRPr="005F5270">
              <w:rPr>
                <w:rFonts w:ascii="Times New Roman" w:eastAsia="Times New Roman" w:hAnsi="Times New Roman" w:cs="Times New Roman"/>
                <w:b/>
                <w:sz w:val="24"/>
                <w:szCs w:val="24"/>
              </w:rPr>
              <w:t>[6](4)</w:t>
            </w:r>
            <w:r w:rsidRPr="005F5270">
              <w:rPr>
                <w:rFonts w:ascii="Times New Roman" w:eastAsia="Times New Roman" w:hAnsi="Times New Roman" w:cs="Times New Roman"/>
                <w:sz w:val="24"/>
                <w:szCs w:val="24"/>
              </w:rPr>
              <w:t xml:space="preserve"> A.1.4. öğrenci_memnuniyet_anketi</w:t>
            </w:r>
          </w:p>
          <w:p w:rsidR="00CF7167" w:rsidRDefault="005F527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[7</w:t>
            </w:r>
            <w:r w:rsidR="00CF7167" w:rsidRPr="00CF7167">
              <w:rPr>
                <w:rFonts w:ascii="Times New Roman" w:eastAsia="Times New Roman" w:hAnsi="Times New Roman" w:cs="Times New Roman"/>
                <w:b/>
                <w:sz w:val="24"/>
                <w:szCs w:val="24"/>
              </w:rPr>
              <w:t>](4)</w:t>
            </w:r>
            <w:r w:rsidR="00CF7167" w:rsidRPr="00CF7167">
              <w:rPr>
                <w:rFonts w:ascii="Times New Roman" w:eastAsia="Times New Roman" w:hAnsi="Times New Roman" w:cs="Times New Roman"/>
                <w:sz w:val="24"/>
                <w:szCs w:val="24"/>
              </w:rPr>
              <w:t xml:space="preserve"> A.1.5. yüksek_okul_danışma_kurulu_toplantı_kararları</w:t>
            </w:r>
          </w:p>
          <w:p w:rsidR="009F1621" w:rsidRDefault="009F1621">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[8](3)</w:t>
            </w:r>
            <w:r>
              <w:rPr>
                <w:rFonts w:ascii="Times New Roman" w:eastAsia="Times New Roman" w:hAnsi="Times New Roman" w:cs="Times New Roman"/>
                <w:sz w:val="24"/>
                <w:szCs w:val="24"/>
              </w:rPr>
              <w:t xml:space="preserve"> A.4.1. müfredat_iç_paydaş.pdf</w:t>
            </w:r>
          </w:p>
          <w:p w:rsidR="0051229E" w:rsidRDefault="005F527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[9</w:t>
            </w:r>
            <w:r w:rsidR="00892F81">
              <w:rPr>
                <w:rFonts w:ascii="Times New Roman" w:eastAsia="Times New Roman" w:hAnsi="Times New Roman" w:cs="Times New Roman"/>
                <w:b/>
                <w:bCs/>
                <w:sz w:val="24"/>
                <w:szCs w:val="24"/>
              </w:rPr>
              <w:t xml:space="preserve">](3) </w:t>
            </w:r>
            <w:r w:rsidR="00892F81">
              <w:rPr>
                <w:rFonts w:ascii="Times New Roman" w:eastAsia="Times New Roman" w:hAnsi="Times New Roman" w:cs="Times New Roman"/>
                <w:sz w:val="24"/>
                <w:szCs w:val="24"/>
              </w:rPr>
              <w:t>A.4.1. program_toplantısı (pea ve pç ile ilgili).pdf</w:t>
            </w:r>
          </w:p>
          <w:p w:rsidR="0051229E" w:rsidRDefault="00DA04D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[10</w:t>
            </w:r>
            <w:r w:rsidR="00892F81">
              <w:rPr>
                <w:rFonts w:ascii="Times New Roman" w:eastAsia="Times New Roman" w:hAnsi="Times New Roman" w:cs="Times New Roman"/>
                <w:b/>
                <w:bCs/>
                <w:sz w:val="24"/>
                <w:szCs w:val="24"/>
              </w:rPr>
              <w:t>](4)</w:t>
            </w:r>
            <w:r w:rsidR="00892F81">
              <w:rPr>
                <w:rFonts w:ascii="Times New Roman" w:eastAsia="Times New Roman" w:hAnsi="Times New Roman" w:cs="Times New Roman"/>
                <w:sz w:val="24"/>
                <w:szCs w:val="24"/>
              </w:rPr>
              <w:t xml:space="preserve"> A.4.1. iç_ ve_dış_paydaş_görüşü.pdf</w:t>
            </w:r>
          </w:p>
          <w:p w:rsidR="0051229E" w:rsidRDefault="00DA04D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[11</w:t>
            </w:r>
            <w:r w:rsidR="00892F81">
              <w:rPr>
                <w:rFonts w:ascii="Times New Roman" w:eastAsia="Times New Roman" w:hAnsi="Times New Roman" w:cs="Times New Roman"/>
                <w:b/>
                <w:bCs/>
                <w:sz w:val="24"/>
                <w:szCs w:val="24"/>
              </w:rPr>
              <w:t>](3)</w:t>
            </w:r>
            <w:r w:rsidR="00892F81">
              <w:rPr>
                <w:rFonts w:ascii="Times New Roman" w:eastAsia="Times New Roman" w:hAnsi="Times New Roman" w:cs="Times New Roman"/>
                <w:sz w:val="24"/>
                <w:szCs w:val="24"/>
              </w:rPr>
              <w:t xml:space="preserve"> A.4.1. müfredat_dış_paydaş.pdf</w:t>
            </w:r>
          </w:p>
          <w:p w:rsidR="0051229E" w:rsidRDefault="009F1621">
            <w:pPr>
              <w:spacing w:line="276" w:lineRule="auto"/>
              <w:jc w:val="both"/>
              <w:rPr>
                <w:rFonts w:ascii="Times New Roman" w:eastAsia="Times New Roman" w:hAnsi="Times New Roman" w:cs="Times New Roman"/>
                <w:sz w:val="24"/>
                <w:szCs w:val="24"/>
              </w:rPr>
            </w:pPr>
            <w:r w:rsidRPr="009F1621">
              <w:rPr>
                <w:rFonts w:ascii="Times New Roman" w:eastAsia="Times New Roman" w:hAnsi="Times New Roman" w:cs="Times New Roman"/>
                <w:b/>
                <w:bCs/>
                <w:sz w:val="24"/>
                <w:szCs w:val="24"/>
              </w:rPr>
              <w:t xml:space="preserve">[12] (4) </w:t>
            </w:r>
            <w:r w:rsidRPr="009F1621">
              <w:rPr>
                <w:rFonts w:ascii="Times New Roman" w:eastAsia="Times New Roman" w:hAnsi="Times New Roman" w:cs="Times New Roman"/>
                <w:bCs/>
                <w:sz w:val="24"/>
                <w:szCs w:val="24"/>
              </w:rPr>
              <w:t>A.3.1.</w:t>
            </w:r>
            <w:r w:rsidRPr="009F1621">
              <w:rPr>
                <w:rFonts w:ascii="Times New Roman" w:eastAsia="Times New Roman" w:hAnsi="Times New Roman" w:cs="Times New Roman"/>
                <w:b/>
                <w:bCs/>
                <w:sz w:val="24"/>
                <w:szCs w:val="24"/>
              </w:rPr>
              <w:t xml:space="preserve"> </w:t>
            </w:r>
            <w:r w:rsidRPr="009F1621">
              <w:rPr>
                <w:rFonts w:ascii="Times New Roman" w:eastAsia="Times New Roman" w:hAnsi="Times New Roman" w:cs="Times New Roman"/>
                <w:bCs/>
                <w:sz w:val="24"/>
                <w:szCs w:val="24"/>
              </w:rPr>
              <w:t>ders_değerlendirme_akts_iyileştirme</w:t>
            </w:r>
          </w:p>
        </w:tc>
      </w:tr>
      <w:tr w:rsidR="0051229E">
        <w:tc>
          <w:tcPr>
            <w:tcW w:w="9212" w:type="dxa"/>
          </w:tcPr>
          <w:p w:rsidR="0051229E" w:rsidRDefault="0051229E">
            <w:pPr>
              <w:spacing w:after="200" w:line="276" w:lineRule="auto"/>
              <w:rPr>
                <w:rFonts w:ascii="Times New Roman" w:eastAsia="Times New Roman" w:hAnsi="Times New Roman" w:cs="Times New Roman"/>
                <w:sz w:val="24"/>
                <w:szCs w:val="24"/>
              </w:rPr>
            </w:pPr>
          </w:p>
        </w:tc>
      </w:tr>
    </w:tbl>
    <w:p w:rsidR="0051229E" w:rsidRDefault="0051229E">
      <w:pPr>
        <w:rPr>
          <w:rFonts w:ascii="Times New Roman" w:eastAsia="Times New Roman" w:hAnsi="Times New Roman" w:cs="Times New Roman"/>
          <w:sz w:val="24"/>
          <w:szCs w:val="24"/>
        </w:rPr>
      </w:pPr>
    </w:p>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A.4.2. Öğrenci geri bildirimleri</w:t>
      </w:r>
    </w:p>
    <w:tbl>
      <w:tblPr>
        <w:tblStyle w:val="afa"/>
        <w:tblW w:w="92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12"/>
      </w:tblGrid>
      <w:tr w:rsidR="0051229E">
        <w:tc>
          <w:tcPr>
            <w:tcW w:w="9212" w:type="dxa"/>
          </w:tcPr>
          <w:p w:rsidR="0051229E" w:rsidRDefault="00892F81">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Olgunluk Düzeyi:</w:t>
            </w:r>
          </w:p>
          <w:tbl>
            <w:tblPr>
              <w:tblStyle w:val="afb"/>
              <w:tblW w:w="898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6"/>
              <w:gridCol w:w="1796"/>
              <w:gridCol w:w="1796"/>
              <w:gridCol w:w="1796"/>
              <w:gridCol w:w="1797"/>
            </w:tblGrid>
            <w:tr w:rsidR="0051229E">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1.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2.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3.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4. Düzey</w:t>
                  </w:r>
                </w:p>
              </w:tc>
              <w:tc>
                <w:tcPr>
                  <w:tcW w:w="1797"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5. Düzey</w:t>
                  </w:r>
                </w:p>
              </w:tc>
            </w:tr>
            <w:tr w:rsidR="0051229E">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var, Uygulama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Uygulama var, Kontrol ve Önlem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Uygulama, Kontrol Etme ve Önlem Alma var</w:t>
                  </w:r>
                </w:p>
              </w:tc>
              <w:tc>
                <w:tcPr>
                  <w:tcW w:w="1797"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Örnek Uygulama var.</w:t>
                  </w:r>
                </w:p>
              </w:tc>
            </w:tr>
            <w:tr w:rsidR="0051229E">
              <w:tc>
                <w:tcPr>
                  <w:tcW w:w="1796" w:type="dxa"/>
                </w:tcPr>
                <w:p w:rsidR="0051229E" w:rsidRDefault="0051229E">
                  <w:pPr>
                    <w:rPr>
                      <w:rFonts w:ascii="Times New Roman" w:eastAsia="Times New Roman" w:hAnsi="Times New Roman" w:cs="Times New Roman"/>
                      <w:sz w:val="24"/>
                      <w:szCs w:val="24"/>
                    </w:rPr>
                  </w:pPr>
                </w:p>
              </w:tc>
              <w:tc>
                <w:tcPr>
                  <w:tcW w:w="1796" w:type="dxa"/>
                </w:tcPr>
                <w:p w:rsidR="0051229E" w:rsidRDefault="0051229E">
                  <w:pPr>
                    <w:rPr>
                      <w:rFonts w:ascii="Times New Roman" w:eastAsia="Times New Roman" w:hAnsi="Times New Roman" w:cs="Times New Roman"/>
                      <w:sz w:val="24"/>
                      <w:szCs w:val="24"/>
                    </w:rPr>
                  </w:pPr>
                </w:p>
              </w:tc>
              <w:tc>
                <w:tcPr>
                  <w:tcW w:w="1796" w:type="dxa"/>
                </w:tcPr>
                <w:p w:rsidR="0051229E" w:rsidRDefault="0051229E">
                  <w:pPr>
                    <w:rPr>
                      <w:rFonts w:ascii="Times New Roman" w:eastAsia="Times New Roman" w:hAnsi="Times New Roman" w:cs="Times New Roman"/>
                      <w:sz w:val="24"/>
                      <w:szCs w:val="24"/>
                    </w:rPr>
                  </w:pPr>
                </w:p>
              </w:tc>
              <w:tc>
                <w:tcPr>
                  <w:tcW w:w="1796" w:type="dxa"/>
                  <w:vAlign w:val="center"/>
                </w:tcPr>
                <w:p w:rsidR="0051229E" w:rsidRDefault="00892F81">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c>
                <w:tcPr>
                  <w:tcW w:w="1797" w:type="dxa"/>
                </w:tcPr>
                <w:p w:rsidR="0051229E" w:rsidRDefault="0051229E">
                  <w:pPr>
                    <w:rPr>
                      <w:rFonts w:ascii="Times New Roman" w:eastAsia="Times New Roman" w:hAnsi="Times New Roman" w:cs="Times New Roman"/>
                      <w:sz w:val="24"/>
                      <w:szCs w:val="24"/>
                    </w:rPr>
                  </w:pPr>
                </w:p>
              </w:tc>
            </w:tr>
          </w:tbl>
          <w:p w:rsidR="0051229E" w:rsidRDefault="0051229E">
            <w:pPr>
              <w:spacing w:after="200" w:line="276" w:lineRule="auto"/>
              <w:rPr>
                <w:rFonts w:ascii="Times New Roman" w:eastAsia="Times New Roman" w:hAnsi="Times New Roman" w:cs="Times New Roman"/>
                <w:sz w:val="24"/>
                <w:szCs w:val="24"/>
              </w:rPr>
            </w:pPr>
          </w:p>
          <w:p w:rsidR="00974994" w:rsidRDefault="00892F81" w:rsidP="00974994">
            <w:pPr>
              <w:spacing w:before="240" w:after="24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Açıklama: Eğitim-öğretim süreçlerinin iyileştirilmesi ve öğrenci memnuniyetinin artırılması amacıyla birimimizde öğrenci geri bildirimlerinin sistematik olarak toplanmasına ve değerlendirilmesine yönelik çalışmalar yürütülmektedir </w:t>
            </w:r>
            <w:r>
              <w:rPr>
                <w:rFonts w:ascii="Times New Roman" w:eastAsia="Times New Roman" w:hAnsi="Times New Roman" w:cs="Times New Roman"/>
                <w:b/>
                <w:bCs/>
                <w:sz w:val="24"/>
                <w:szCs w:val="24"/>
              </w:rPr>
              <w:t>[1_OD5].</w:t>
            </w:r>
            <w:r>
              <w:rPr>
                <w:rFonts w:ascii="Times New Roman" w:eastAsia="Times New Roman" w:hAnsi="Times New Roman" w:cs="Times New Roman"/>
                <w:sz w:val="24"/>
                <w:szCs w:val="24"/>
              </w:rPr>
              <w:t xml:space="preserve"> </w:t>
            </w:r>
            <w:r w:rsidR="00974994">
              <w:rPr>
                <w:rFonts w:ascii="Times New Roman" w:eastAsia="Times New Roman" w:hAnsi="Times New Roman" w:cs="Times New Roman"/>
                <w:sz w:val="24"/>
                <w:szCs w:val="24"/>
              </w:rPr>
              <w:t xml:space="preserve">Toplanan tüm geri bildirimler komisyon tarafından analiz edilerek değerlendirilmiş, öğrenci katılım oranları izlenmiş ve sürecin işleyişine yönelik iyileştirme kararları alınmıştır. Böylece öğrenci geri bildirim mekanizması PUKÖ döngüsü kapsamında yönetilerek sürekli iyileştirme yaklaşımı benimsenmiştir </w:t>
            </w:r>
            <w:r w:rsidR="00974994">
              <w:rPr>
                <w:rFonts w:ascii="Times New Roman" w:eastAsia="Times New Roman" w:hAnsi="Times New Roman" w:cs="Times New Roman"/>
                <w:b/>
                <w:bCs/>
                <w:sz w:val="24"/>
                <w:szCs w:val="24"/>
              </w:rPr>
              <w:t>[1_OD5].</w:t>
            </w:r>
          </w:p>
          <w:p w:rsidR="0051229E" w:rsidRDefault="00892F81">
            <w:pPr>
              <w:spacing w:before="240" w:after="24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Bu çerçevede, birim öğrenci kalite komisyonu kurulmuş ve düzenli olarak toplantılar yapılmıştır </w:t>
            </w:r>
            <w:hyperlink r:id="rId98">
              <w:r>
                <w:rPr>
                  <w:rFonts w:ascii="Times New Roman" w:eastAsia="Times New Roman" w:hAnsi="Times New Roman" w:cs="Times New Roman"/>
                  <w:color w:val="954F72"/>
                  <w:sz w:val="24"/>
                  <w:szCs w:val="24"/>
                  <w:u w:val="single"/>
                </w:rPr>
                <w:t>(OD2)</w:t>
              </w:r>
            </w:hyperlink>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[2_OD4].</w:t>
            </w:r>
            <w:r>
              <w:rPr>
                <w:rFonts w:ascii="Times New Roman" w:eastAsia="Times New Roman" w:hAnsi="Times New Roman" w:cs="Times New Roman"/>
                <w:sz w:val="24"/>
                <w:szCs w:val="24"/>
              </w:rPr>
              <w:t xml:space="preserve"> Öğrencilerden görüş ve önerilerin alınması amacıyla geri bildirim formu uygulanmakta, elde edilen anket sonuçları eğitim-öğretim süreçlerinin geliştirilmesinde kullanılmaktadır.</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2024–2025 Güz Dönemi anket sonuçları analiz edilmiş, geliştirilmeye açık yönler belirlenerek 2025–2026 Güz Döneminde iyileştirme faaliyetlerine dönüştürülmüştür </w:t>
            </w:r>
            <w:r>
              <w:rPr>
                <w:rFonts w:ascii="Times New Roman" w:eastAsia="Times New Roman" w:hAnsi="Times New Roman" w:cs="Times New Roman"/>
                <w:b/>
                <w:bCs/>
                <w:sz w:val="24"/>
                <w:szCs w:val="24"/>
              </w:rPr>
              <w:t>[3_OD3].</w:t>
            </w:r>
          </w:p>
          <w:p w:rsidR="0051229E" w:rsidRDefault="00892F81">
            <w:pPr>
              <w:spacing w:before="240" w:after="24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Bu kapsamda öğrenci memnuniyet anketlerinde yer alan </w:t>
            </w:r>
            <w:r>
              <w:rPr>
                <w:rFonts w:ascii="Times New Roman" w:eastAsia="Times New Roman" w:hAnsi="Times New Roman" w:cs="Times New Roman"/>
                <w:i/>
                <w:iCs/>
                <w:sz w:val="24"/>
                <w:szCs w:val="24"/>
              </w:rPr>
              <w:t>yönetsel hizmetler</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eğitim-öğretim hizmetleri</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akademik danışmanlık</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fiziksel olanaklar</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bilimsel-sosyal-sportif faaliyetler</w:t>
            </w:r>
            <w:r>
              <w:rPr>
                <w:rFonts w:ascii="Times New Roman" w:eastAsia="Times New Roman" w:hAnsi="Times New Roman" w:cs="Times New Roman"/>
                <w:sz w:val="24"/>
                <w:szCs w:val="24"/>
              </w:rPr>
              <w:t xml:space="preserve"> başlıklarında geliştirilmeye açık alanlar tespit edilmiştir. Yönetsel hizmetlerde öğrencilerin şikâyet ve taleplerinin dikkate alınması amacıyla birimimiz tarafından öğrenci dilekçeleri değerlendirilmiştir </w:t>
            </w:r>
            <w:r>
              <w:rPr>
                <w:rFonts w:ascii="Times New Roman" w:eastAsia="Times New Roman" w:hAnsi="Times New Roman" w:cs="Times New Roman"/>
                <w:b/>
                <w:bCs/>
                <w:sz w:val="24"/>
                <w:szCs w:val="24"/>
              </w:rPr>
              <w:t>[3_OD3].</w:t>
            </w:r>
            <w:r>
              <w:rPr>
                <w:rFonts w:ascii="Times New Roman" w:eastAsia="Times New Roman" w:hAnsi="Times New Roman" w:cs="Times New Roman"/>
                <w:sz w:val="24"/>
                <w:szCs w:val="24"/>
              </w:rPr>
              <w:t xml:space="preserve">  Ayrıca öğrencilerin araştırma ve proje faaliyetlerinin desteklenmesi kapsamında TÜBİTAK 2209-A projelerinde kabul alan öğrenciler bilgilendirilmiş ve duyurulmuştur </w:t>
            </w:r>
            <w:hyperlink r:id="rId99">
              <w:r>
                <w:rPr>
                  <w:rFonts w:ascii="Times New Roman" w:eastAsia="Times New Roman" w:hAnsi="Times New Roman" w:cs="Times New Roman"/>
                  <w:color w:val="954F72"/>
                  <w:sz w:val="24"/>
                  <w:szCs w:val="24"/>
                  <w:u w:val="single"/>
                </w:rPr>
                <w:t>(OD4)</w:t>
              </w:r>
            </w:hyperlink>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[4_OD4].</w:t>
            </w:r>
          </w:p>
          <w:p w:rsidR="00974994" w:rsidRDefault="00892F81" w:rsidP="00974994">
            <w:pPr>
              <w:spacing w:before="240" w:after="24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Eğitim-öğretim hizmetlerinde öğrencilerin mesleki ve bireysel gelişimlerini desteklemek üzere “Anestezi Teknikeri Olmak”, “DGS Bilgilendirme”, “Etkili CV Hazırlama”, “Sektör Günleri” gibi birçok etkinlik gerçekleştirilmiş ve düzenli olarak web sitesi üzerinden ilan </w:t>
            </w:r>
            <w:r>
              <w:rPr>
                <w:rFonts w:ascii="Times New Roman" w:eastAsia="Times New Roman" w:hAnsi="Times New Roman" w:cs="Times New Roman"/>
                <w:b/>
                <w:bCs/>
                <w:sz w:val="24"/>
                <w:szCs w:val="24"/>
              </w:rPr>
              <w:t>[5_OD5].</w:t>
            </w:r>
            <w:r>
              <w:rPr>
                <w:rFonts w:ascii="Times New Roman" w:eastAsia="Times New Roman" w:hAnsi="Times New Roman" w:cs="Times New Roman"/>
                <w:sz w:val="24"/>
                <w:szCs w:val="24"/>
              </w:rPr>
              <w:t xml:space="preserve"> </w:t>
            </w:r>
            <w:r w:rsidR="00974994">
              <w:rPr>
                <w:rFonts w:ascii="Times New Roman" w:eastAsia="Times New Roman" w:hAnsi="Times New Roman" w:cs="Times New Roman"/>
                <w:sz w:val="24"/>
                <w:szCs w:val="24"/>
              </w:rPr>
              <w:t xml:space="preserve">“Kütüphanenin Etkin Kullanımı”, “Kariyer Söyleşileri”, “Mezun Buluşmaları”, “Sektör Günleri” gibi etkinlikler öğrencilere duyurulmuş ve ilgili değerlendirme anketlerinde yüksek memnuniyet oranları elde edilmiştir </w:t>
            </w:r>
            <w:r w:rsidR="00974994">
              <w:rPr>
                <w:rFonts w:ascii="Times New Roman" w:eastAsia="Times New Roman" w:hAnsi="Times New Roman" w:cs="Times New Roman"/>
                <w:b/>
                <w:bCs/>
                <w:sz w:val="24"/>
                <w:szCs w:val="24"/>
              </w:rPr>
              <w:t>[5_OD5].</w:t>
            </w:r>
          </w:p>
          <w:p w:rsidR="0051229E" w:rsidRDefault="00892F81">
            <w:pPr>
              <w:spacing w:before="240" w:after="24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BOYSİS üzerinden ders notu, sunum, video ve makale gibi öğrenme kaynaklarının paylaşılması düzenli hâle getirilmiş; uzaktan eğitim sürecinde kullanılan sistemlerin verimliliği artırılmıştır </w:t>
            </w:r>
            <w:r>
              <w:rPr>
                <w:rFonts w:ascii="Times New Roman" w:eastAsia="Times New Roman" w:hAnsi="Times New Roman" w:cs="Times New Roman"/>
                <w:b/>
                <w:bCs/>
                <w:sz w:val="24"/>
                <w:szCs w:val="24"/>
              </w:rPr>
              <w:t>[6_OD3].</w:t>
            </w:r>
            <w:r>
              <w:rPr>
                <w:rFonts w:ascii="Times New Roman" w:eastAsia="Times New Roman" w:hAnsi="Times New Roman" w:cs="Times New Roman"/>
                <w:sz w:val="24"/>
                <w:szCs w:val="24"/>
              </w:rPr>
              <w:t xml:space="preserve"> Teknik aksaklıklar UZEM aracılığıyla giderilerek öğrencilere destek sağlanmıştır </w:t>
            </w:r>
            <w:r>
              <w:rPr>
                <w:rFonts w:ascii="Times New Roman" w:eastAsia="Times New Roman" w:hAnsi="Times New Roman" w:cs="Times New Roman"/>
                <w:b/>
                <w:bCs/>
                <w:sz w:val="24"/>
                <w:szCs w:val="24"/>
              </w:rPr>
              <w:t>[6_OD3].</w:t>
            </w:r>
            <w:r>
              <w:rPr>
                <w:rFonts w:ascii="Times New Roman" w:eastAsia="Times New Roman" w:hAnsi="Times New Roman" w:cs="Times New Roman"/>
                <w:sz w:val="24"/>
                <w:szCs w:val="24"/>
              </w:rPr>
              <w:t xml:space="preserve"> 2024-2025 Güz Dönemi anket sonuçları değerlendirilerek 2025-2026 Güz Döneminde Anatomi dersinde iyileştirme faaliyeti yapılmıştır </w:t>
            </w:r>
            <w:r>
              <w:rPr>
                <w:rFonts w:ascii="Times New Roman" w:eastAsia="Times New Roman" w:hAnsi="Times New Roman" w:cs="Times New Roman"/>
                <w:b/>
                <w:bCs/>
                <w:sz w:val="24"/>
                <w:szCs w:val="24"/>
              </w:rPr>
              <w:t>[7_OD4].</w:t>
            </w:r>
            <w:r>
              <w:rPr>
                <w:rFonts w:ascii="Times New Roman" w:eastAsia="Times New Roman" w:hAnsi="Times New Roman" w:cs="Times New Roman"/>
                <w:sz w:val="24"/>
                <w:szCs w:val="24"/>
              </w:rPr>
              <w:t xml:space="preserve"> Yine öğrenci geri bildirimleri neticesinde öğrencilerin sınav değerlendirmelerinin objektif yapıldığını göstermek için sınavların ÖÇ-PÇ Başarı analizi sonuçları Boysis üzerinde öğrenciler ile paylaşılmaktadır </w:t>
            </w:r>
            <w:r>
              <w:rPr>
                <w:rFonts w:ascii="Times New Roman" w:eastAsia="Times New Roman" w:hAnsi="Times New Roman" w:cs="Times New Roman"/>
                <w:b/>
                <w:bCs/>
                <w:sz w:val="24"/>
                <w:szCs w:val="24"/>
              </w:rPr>
              <w:t>[8_OD4].</w:t>
            </w:r>
            <w:r>
              <w:rPr>
                <w:rFonts w:ascii="Times New Roman" w:eastAsia="Times New Roman" w:hAnsi="Times New Roman" w:cs="Times New Roman"/>
                <w:sz w:val="24"/>
                <w:szCs w:val="24"/>
              </w:rPr>
              <w:t xml:space="preserve"> Anket sonuçların düşük çıkan bir diğer madde “Eğitim Kalitesi ve İçeriği [Mezun olduğum programın eğitim düzeyi yeterliydi.]” olmuştur. Bunun sonucunda eğitim içeriği değiştirilerek müfredat değişikliğine gidilmiştir</w:t>
            </w:r>
            <w:r>
              <w:rPr>
                <w:rFonts w:ascii="Times New Roman" w:eastAsia="Times New Roman" w:hAnsi="Times New Roman" w:cs="Times New Roman"/>
                <w:b/>
                <w:bCs/>
                <w:sz w:val="24"/>
                <w:szCs w:val="24"/>
              </w:rPr>
              <w:t xml:space="preserve"> [9_OD4].</w:t>
            </w:r>
          </w:p>
          <w:p w:rsidR="0051229E" w:rsidRDefault="00892F81">
            <w:pPr>
              <w:spacing w:before="240" w:after="24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Akademik danışmanlık alanında her öğretim elemanı danışmanlık saatlerini kapısına asmış ve öğrencilere duyurmuştur. Ayrıca pilot uygulama olarak Yaşlı Bakımı Programında “Bireysel Akademik Danışmanlık” çalışması başlatılarak dönem içerisinde iki toplantı gerçekleştirilmiştir </w:t>
            </w:r>
            <w:r>
              <w:rPr>
                <w:rFonts w:ascii="Times New Roman" w:eastAsia="Times New Roman" w:hAnsi="Times New Roman" w:cs="Times New Roman"/>
                <w:b/>
                <w:bCs/>
                <w:sz w:val="24"/>
                <w:szCs w:val="24"/>
              </w:rPr>
              <w:t>[10_OD4] [11_OD4].</w:t>
            </w:r>
            <w:r>
              <w:rPr>
                <w:rFonts w:ascii="Times New Roman" w:eastAsia="Times New Roman" w:hAnsi="Times New Roman" w:cs="Times New Roman"/>
                <w:sz w:val="24"/>
                <w:szCs w:val="24"/>
              </w:rPr>
              <w:t xml:space="preserve"> Akademik danışmanlık kapsamında OBS kullanımı, ders kayıt işlemleri, yaz stajı süreci ve danışmana ulaşma yöntemleri hakkında bilgilendirme toplantıları yapılmıştır </w:t>
            </w:r>
            <w:r>
              <w:rPr>
                <w:rFonts w:ascii="Times New Roman" w:eastAsia="Times New Roman" w:hAnsi="Times New Roman" w:cs="Times New Roman"/>
                <w:b/>
                <w:bCs/>
                <w:sz w:val="24"/>
                <w:szCs w:val="24"/>
              </w:rPr>
              <w:t>[10_OD4] [11_OD4].</w:t>
            </w:r>
          </w:p>
          <w:p w:rsidR="0051229E" w:rsidRDefault="00892F81">
            <w:pPr>
              <w:spacing w:before="240" w:after="24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Fiziksel olanaklar bağlamında web sitesinde fiziki imkânlara ilişkin bilgiler güncellenmiş, bilgisayar laboratuvarı, Bozok-Net erişimi, derslik donanımları ve materyal yeterliliği öğrencilere duyurulmuştur </w:t>
            </w:r>
            <w:hyperlink r:id="rId100">
              <w:r>
                <w:rPr>
                  <w:rFonts w:ascii="Times New Roman" w:eastAsia="Times New Roman" w:hAnsi="Times New Roman" w:cs="Times New Roman"/>
                  <w:color w:val="954F72"/>
                  <w:sz w:val="24"/>
                  <w:szCs w:val="24"/>
                  <w:u w:val="single"/>
                </w:rPr>
                <w:t>(OD4)</w:t>
              </w:r>
            </w:hyperlink>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 xml:space="preserve">[12_OD4]. </w:t>
            </w:r>
            <w:r>
              <w:rPr>
                <w:rFonts w:ascii="Times New Roman" w:eastAsia="Times New Roman" w:hAnsi="Times New Roman" w:cs="Times New Roman"/>
                <w:sz w:val="24"/>
                <w:szCs w:val="24"/>
              </w:rPr>
              <w:t xml:space="preserve">Akademik personel ve öğrencilerin erişimine açık veri tabanları tanıtılmış ve kütüphane hizmetlerinden etkin yararlanmayı desteklemek amacıyla bilgilendirme eğitimleri düzenlenmiştir </w:t>
            </w:r>
            <w:r>
              <w:rPr>
                <w:rFonts w:ascii="Times New Roman" w:eastAsia="Times New Roman" w:hAnsi="Times New Roman" w:cs="Times New Roman"/>
                <w:b/>
                <w:bCs/>
                <w:sz w:val="24"/>
                <w:szCs w:val="24"/>
              </w:rPr>
              <w:t xml:space="preserve">[13_OD4]. </w:t>
            </w:r>
            <w:r>
              <w:rPr>
                <w:rFonts w:ascii="Times New Roman" w:eastAsia="Times New Roman" w:hAnsi="Times New Roman" w:cs="Times New Roman"/>
                <w:sz w:val="24"/>
                <w:szCs w:val="24"/>
              </w:rPr>
              <w:t xml:space="preserve">Temizlik personeli görevlendirilerek fiziki ortamların hijyeninin sürdürülebilirliği sağlanmıştır </w:t>
            </w:r>
            <w:r>
              <w:rPr>
                <w:rFonts w:ascii="Times New Roman" w:eastAsia="Times New Roman" w:hAnsi="Times New Roman" w:cs="Times New Roman"/>
                <w:b/>
                <w:bCs/>
                <w:sz w:val="24"/>
                <w:szCs w:val="24"/>
              </w:rPr>
              <w:t>[14_OD4].</w:t>
            </w:r>
          </w:p>
          <w:p w:rsidR="0051229E" w:rsidRDefault="00892F81">
            <w:pPr>
              <w:spacing w:before="240" w:after="24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Bilimsel, sosyal, kültürel ve sportif faaliyetler kapsamında düzenlenen etkinlikler öğrencilerin erişimine sunulmakta ve web sitesi ile sosyal medya hesapları üzerinden düzenli olarak duyurulmaktadır </w:t>
            </w:r>
            <w:r>
              <w:rPr>
                <w:rFonts w:ascii="Times New Roman" w:eastAsia="Times New Roman" w:hAnsi="Times New Roman" w:cs="Times New Roman"/>
                <w:b/>
                <w:bCs/>
                <w:sz w:val="24"/>
                <w:szCs w:val="24"/>
              </w:rPr>
              <w:t xml:space="preserve">[15_OD3]. </w:t>
            </w:r>
          </w:p>
          <w:p w:rsidR="0051229E" w:rsidRDefault="00892F81">
            <w:pPr>
              <w:spacing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[1](5)</w:t>
            </w:r>
            <w:r>
              <w:rPr>
                <w:rFonts w:ascii="Times New Roman" w:eastAsia="Times New Roman" w:hAnsi="Times New Roman" w:cs="Times New Roman"/>
                <w:sz w:val="24"/>
                <w:szCs w:val="24"/>
              </w:rPr>
              <w:t xml:space="preserve"> A.4.2. öğrenci_geri_bildirimleri.pdf</w:t>
            </w:r>
          </w:p>
          <w:p w:rsidR="0051229E" w:rsidRDefault="00892F81">
            <w:pPr>
              <w:spacing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[2](4)</w:t>
            </w:r>
            <w:r>
              <w:rPr>
                <w:rFonts w:ascii="Times New Roman" w:eastAsia="Times New Roman" w:hAnsi="Times New Roman" w:cs="Times New Roman"/>
                <w:sz w:val="24"/>
                <w:szCs w:val="24"/>
              </w:rPr>
              <w:t xml:space="preserve"> A.4.2. birim_öğrenci_kalite_komisyonu.pdf</w:t>
            </w:r>
          </w:p>
          <w:p w:rsidR="0051229E" w:rsidRDefault="00892F81">
            <w:pPr>
              <w:spacing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[3](3)</w:t>
            </w:r>
            <w:r>
              <w:rPr>
                <w:rFonts w:ascii="Times New Roman" w:eastAsia="Times New Roman" w:hAnsi="Times New Roman" w:cs="Times New Roman"/>
                <w:sz w:val="24"/>
                <w:szCs w:val="24"/>
              </w:rPr>
              <w:t xml:space="preserve"> A.4.2. öğrenci_memnuniyet_anketi_sonuçları_birim_bazlı.pdf</w:t>
            </w:r>
          </w:p>
          <w:p w:rsidR="0051229E" w:rsidRDefault="00892F81">
            <w:pPr>
              <w:spacing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[4](4)</w:t>
            </w:r>
            <w:r>
              <w:rPr>
                <w:rFonts w:ascii="Times New Roman" w:eastAsia="Times New Roman" w:hAnsi="Times New Roman" w:cs="Times New Roman"/>
                <w:sz w:val="24"/>
                <w:szCs w:val="24"/>
              </w:rPr>
              <w:t xml:space="preserve"> A.4.2. eğitim_öğretim_faaliyetleri_kanıt_1.pdf</w:t>
            </w:r>
          </w:p>
          <w:p w:rsidR="0051229E" w:rsidRDefault="00892F81">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[5](5) A.4.2. eğitim_öğretim_faaliyetleri_kanıt_3.pdf</w:t>
            </w:r>
          </w:p>
          <w:p w:rsidR="0051229E" w:rsidRDefault="00892F81">
            <w:pPr>
              <w:spacing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[6](3)</w:t>
            </w:r>
            <w:r>
              <w:rPr>
                <w:rFonts w:ascii="Times New Roman" w:eastAsia="Times New Roman" w:hAnsi="Times New Roman" w:cs="Times New Roman"/>
                <w:sz w:val="24"/>
                <w:szCs w:val="24"/>
              </w:rPr>
              <w:t xml:space="preserve"> A.4.2. eğitim_öğretim_faaliyetleri_kanıt_2.pdf</w:t>
            </w:r>
          </w:p>
          <w:p w:rsidR="0051229E" w:rsidRDefault="00892F81">
            <w:pPr>
              <w:spacing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[7](4)</w:t>
            </w:r>
            <w:r>
              <w:rPr>
                <w:rFonts w:ascii="Times New Roman" w:eastAsia="Times New Roman" w:hAnsi="Times New Roman" w:cs="Times New Roman"/>
                <w:sz w:val="24"/>
                <w:szCs w:val="24"/>
              </w:rPr>
              <w:t xml:space="preserve"> A.4.2. anatomi_dersi_iyileştirme_çalışması.pdf</w:t>
            </w:r>
          </w:p>
          <w:p w:rsidR="0051229E" w:rsidRDefault="00892F81">
            <w:pPr>
              <w:spacing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[8](5)</w:t>
            </w:r>
            <w:r w:rsidR="00CC3223">
              <w:rPr>
                <w:rFonts w:ascii="Times New Roman" w:eastAsia="Times New Roman" w:hAnsi="Times New Roman" w:cs="Times New Roman"/>
                <w:sz w:val="24"/>
                <w:szCs w:val="24"/>
              </w:rPr>
              <w:t xml:space="preserve"> A.4.2. </w:t>
            </w:r>
            <w:r>
              <w:rPr>
                <w:rFonts w:ascii="Times New Roman" w:eastAsia="Times New Roman" w:hAnsi="Times New Roman" w:cs="Times New Roman"/>
                <w:sz w:val="24"/>
                <w:szCs w:val="24"/>
              </w:rPr>
              <w:t>öğrenci_memnuniyet_anketi_ölçme_ve_değerlendirme_başlığında_geliştirmeye_açık_yönler.pdf</w:t>
            </w:r>
          </w:p>
          <w:p w:rsidR="0051229E" w:rsidRDefault="00892F81">
            <w:pPr>
              <w:spacing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[9](4)</w:t>
            </w:r>
            <w:r>
              <w:rPr>
                <w:rFonts w:ascii="Times New Roman" w:eastAsia="Times New Roman" w:hAnsi="Times New Roman" w:cs="Times New Roman"/>
                <w:sz w:val="24"/>
                <w:szCs w:val="24"/>
              </w:rPr>
              <w:t xml:space="preserve"> A.4.2. mezun_öğrenci_anketleri_iyileştirme-2025.pdf</w:t>
            </w:r>
          </w:p>
          <w:p w:rsidR="0051229E" w:rsidRDefault="00892F81">
            <w:pPr>
              <w:spacing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[10](4)</w:t>
            </w:r>
            <w:r>
              <w:rPr>
                <w:rFonts w:ascii="Times New Roman" w:eastAsia="Times New Roman" w:hAnsi="Times New Roman" w:cs="Times New Roman"/>
                <w:sz w:val="24"/>
                <w:szCs w:val="24"/>
              </w:rPr>
              <w:t xml:space="preserve"> A.4.2. akademik_danışmanlık_kanıt_2.pdf</w:t>
            </w:r>
          </w:p>
          <w:p w:rsidR="0051229E" w:rsidRDefault="00892F81">
            <w:pPr>
              <w:spacing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[11](4)</w:t>
            </w:r>
            <w:r>
              <w:rPr>
                <w:rFonts w:ascii="Times New Roman" w:eastAsia="Times New Roman" w:hAnsi="Times New Roman" w:cs="Times New Roman"/>
                <w:sz w:val="24"/>
                <w:szCs w:val="24"/>
              </w:rPr>
              <w:t xml:space="preserve"> A.4.2. akademik_danışmanlık_kanıt_1.pdf</w:t>
            </w:r>
          </w:p>
          <w:p w:rsidR="0051229E" w:rsidRDefault="00892F81">
            <w:pPr>
              <w:spacing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[12](4)</w:t>
            </w:r>
            <w:r>
              <w:rPr>
                <w:rFonts w:ascii="Times New Roman" w:eastAsia="Times New Roman" w:hAnsi="Times New Roman" w:cs="Times New Roman"/>
                <w:sz w:val="24"/>
                <w:szCs w:val="24"/>
              </w:rPr>
              <w:t xml:space="preserve"> A.4.2. fiziksel_olanaklar_kanıt_1.pdf</w:t>
            </w:r>
          </w:p>
          <w:p w:rsidR="0051229E" w:rsidRDefault="00892F81">
            <w:pPr>
              <w:spacing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[13](4)</w:t>
            </w:r>
            <w:r>
              <w:rPr>
                <w:rFonts w:ascii="Times New Roman" w:eastAsia="Times New Roman" w:hAnsi="Times New Roman" w:cs="Times New Roman"/>
                <w:sz w:val="24"/>
                <w:szCs w:val="24"/>
              </w:rPr>
              <w:t xml:space="preserve"> A.4.2. fiziksel_olanaklar_kanıt_2.pdf</w:t>
            </w:r>
          </w:p>
          <w:p w:rsidR="0051229E" w:rsidRDefault="00892F81">
            <w:pPr>
              <w:spacing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[14](4)</w:t>
            </w:r>
            <w:r>
              <w:rPr>
                <w:rFonts w:ascii="Times New Roman" w:eastAsia="Times New Roman" w:hAnsi="Times New Roman" w:cs="Times New Roman"/>
                <w:sz w:val="24"/>
                <w:szCs w:val="24"/>
              </w:rPr>
              <w:t xml:space="preserve"> A.4.2. fiziksel_olanaklar_kanıt_3.pdf</w:t>
            </w:r>
          </w:p>
          <w:p w:rsidR="0051229E" w:rsidRDefault="00892F81">
            <w:pPr>
              <w:spacing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[15](3)</w:t>
            </w:r>
            <w:r>
              <w:rPr>
                <w:rFonts w:ascii="Times New Roman" w:eastAsia="Times New Roman" w:hAnsi="Times New Roman" w:cs="Times New Roman"/>
                <w:sz w:val="24"/>
                <w:szCs w:val="24"/>
              </w:rPr>
              <w:t xml:space="preserve"> A.4.2. bilimsel_sosyal_sportif_ve_kültürel_faaliyetler_kanıt_2.pdf</w:t>
            </w:r>
          </w:p>
        </w:tc>
      </w:tr>
    </w:tbl>
    <w:p w:rsidR="0051229E" w:rsidRDefault="0051229E">
      <w:pPr>
        <w:rPr>
          <w:rFonts w:ascii="Times New Roman" w:eastAsia="Times New Roman" w:hAnsi="Times New Roman" w:cs="Times New Roman"/>
          <w:sz w:val="24"/>
          <w:szCs w:val="24"/>
        </w:rPr>
      </w:pPr>
    </w:p>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A.4.3. Mezun ilişkileri yönetimi</w:t>
      </w:r>
    </w:p>
    <w:tbl>
      <w:tblPr>
        <w:tblStyle w:val="afc"/>
        <w:tblW w:w="92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12"/>
      </w:tblGrid>
      <w:tr w:rsidR="0051229E">
        <w:tc>
          <w:tcPr>
            <w:tcW w:w="9212" w:type="dxa"/>
          </w:tcPr>
          <w:p w:rsidR="0051229E" w:rsidRDefault="00892F81">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Olgunluk Düzeyi:</w:t>
            </w:r>
          </w:p>
          <w:tbl>
            <w:tblPr>
              <w:tblStyle w:val="afd"/>
              <w:tblW w:w="898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6"/>
              <w:gridCol w:w="1796"/>
              <w:gridCol w:w="1796"/>
              <w:gridCol w:w="1796"/>
              <w:gridCol w:w="1797"/>
            </w:tblGrid>
            <w:tr w:rsidR="0051229E">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1.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2.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3.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4. Düzey</w:t>
                  </w:r>
                </w:p>
              </w:tc>
              <w:tc>
                <w:tcPr>
                  <w:tcW w:w="1797"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5. Düzey</w:t>
                  </w:r>
                </w:p>
              </w:tc>
            </w:tr>
            <w:tr w:rsidR="0051229E">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var, Uygulama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Uygulama var, Kontrol ve Önlem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Uygulama, Kontrol Etme ve Önlem Alma var</w:t>
                  </w:r>
                </w:p>
              </w:tc>
              <w:tc>
                <w:tcPr>
                  <w:tcW w:w="1797"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Örnek Uygulama var.</w:t>
                  </w:r>
                </w:p>
              </w:tc>
            </w:tr>
            <w:tr w:rsidR="0051229E">
              <w:tc>
                <w:tcPr>
                  <w:tcW w:w="1796" w:type="dxa"/>
                </w:tcPr>
                <w:p w:rsidR="0051229E" w:rsidRDefault="0051229E">
                  <w:pPr>
                    <w:rPr>
                      <w:rFonts w:ascii="Times New Roman" w:eastAsia="Times New Roman" w:hAnsi="Times New Roman" w:cs="Times New Roman"/>
                      <w:sz w:val="24"/>
                      <w:szCs w:val="24"/>
                    </w:rPr>
                  </w:pPr>
                </w:p>
              </w:tc>
              <w:tc>
                <w:tcPr>
                  <w:tcW w:w="1796" w:type="dxa"/>
                </w:tcPr>
                <w:p w:rsidR="0051229E" w:rsidRDefault="0051229E">
                  <w:pPr>
                    <w:rPr>
                      <w:rFonts w:ascii="Times New Roman" w:eastAsia="Times New Roman" w:hAnsi="Times New Roman" w:cs="Times New Roman"/>
                      <w:sz w:val="24"/>
                      <w:szCs w:val="24"/>
                    </w:rPr>
                  </w:pPr>
                </w:p>
              </w:tc>
              <w:tc>
                <w:tcPr>
                  <w:tcW w:w="1796" w:type="dxa"/>
                </w:tcPr>
                <w:p w:rsidR="0051229E" w:rsidRDefault="0051229E">
                  <w:pPr>
                    <w:rPr>
                      <w:rFonts w:ascii="Times New Roman" w:eastAsia="Times New Roman" w:hAnsi="Times New Roman" w:cs="Times New Roman"/>
                      <w:sz w:val="24"/>
                      <w:szCs w:val="24"/>
                    </w:rPr>
                  </w:pPr>
                </w:p>
              </w:tc>
              <w:tc>
                <w:tcPr>
                  <w:tcW w:w="1796" w:type="dxa"/>
                  <w:vAlign w:val="center"/>
                </w:tcPr>
                <w:p w:rsidR="0051229E" w:rsidRDefault="0051229E">
                  <w:pPr>
                    <w:jc w:val="center"/>
                    <w:rPr>
                      <w:rFonts w:ascii="Times New Roman" w:eastAsia="Times New Roman" w:hAnsi="Times New Roman" w:cs="Times New Roman"/>
                      <w:b/>
                      <w:bCs/>
                      <w:sz w:val="24"/>
                      <w:szCs w:val="24"/>
                    </w:rPr>
                  </w:pPr>
                </w:p>
              </w:tc>
              <w:tc>
                <w:tcPr>
                  <w:tcW w:w="1797" w:type="dxa"/>
                </w:tcPr>
                <w:p w:rsidR="0051229E" w:rsidRDefault="00161DFF" w:rsidP="00161DFF">
                  <w:pPr>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t>
                  </w:r>
                </w:p>
              </w:tc>
            </w:tr>
          </w:tbl>
          <w:p w:rsidR="0051229E" w:rsidRDefault="0051229E">
            <w:pPr>
              <w:spacing w:after="200" w:line="276" w:lineRule="auto"/>
              <w:rPr>
                <w:rFonts w:ascii="Times New Roman" w:eastAsia="Times New Roman" w:hAnsi="Times New Roman" w:cs="Times New Roman"/>
                <w:sz w:val="24"/>
                <w:szCs w:val="24"/>
              </w:rPr>
            </w:pPr>
          </w:p>
          <w:p w:rsidR="0051229E" w:rsidRDefault="00892F81">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Açıklama:</w:t>
            </w:r>
          </w:p>
          <w:p w:rsidR="0051229E" w:rsidRDefault="00892F81">
            <w:pPr>
              <w:spacing w:before="240" w:after="24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Birimimizde mezunlarla ilişkilerin güçlendirilmesi, mezun geri bildirimlerinin toplanması ve bu verilerin eğitim–öğretim süreçlerinin iyileştirilmesinde kullanılması amacıyla mezun ilişkileri yönetimi sistematik olarak yürütülmektedir </w:t>
            </w:r>
            <w:r>
              <w:rPr>
                <w:rFonts w:ascii="Times New Roman" w:eastAsia="Times New Roman" w:hAnsi="Times New Roman" w:cs="Times New Roman"/>
                <w:b/>
                <w:bCs/>
                <w:sz w:val="24"/>
                <w:szCs w:val="24"/>
              </w:rPr>
              <w:t>[1_OD2].</w:t>
            </w:r>
          </w:p>
          <w:p w:rsidR="0051229E" w:rsidRDefault="00892F81">
            <w:pPr>
              <w:spacing w:before="240" w:after="24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Mezun ilişkileri kapsamında; mezun iletişim bilgilerinin güncellenmesi, mezun istihdam durumunun izlenmesi, anket ve toplantılar yoluyla mezun görüşlerinin toplanması ve bu geri bildirimlerin program iyileştirmelerine yansıtılması temel süreçler olarak uygulanmaktadır </w:t>
            </w:r>
            <w:r>
              <w:rPr>
                <w:rFonts w:ascii="Times New Roman" w:eastAsia="Times New Roman" w:hAnsi="Times New Roman" w:cs="Times New Roman"/>
                <w:b/>
                <w:bCs/>
                <w:sz w:val="24"/>
                <w:szCs w:val="24"/>
              </w:rPr>
              <w:t>[2_OD2] [3_OD2].</w:t>
            </w:r>
            <w:r w:rsidR="009A74D0">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Bu doğrultuda 2025 döneminde, mezunlarla çevrim içi ve yüz yüze toplantılar düzenlenmiş; mezun anketleri uygulanmış; mezunların mesleki deneyimleri, eğitim yeterliliklerine ilişkin değerlendirmeleri ve program geliştirmeye yönelik önerileri alınmıştır </w:t>
            </w:r>
            <w:r>
              <w:rPr>
                <w:rFonts w:ascii="Times New Roman" w:eastAsia="Times New Roman" w:hAnsi="Times New Roman" w:cs="Times New Roman"/>
                <w:b/>
                <w:bCs/>
                <w:sz w:val="24"/>
                <w:szCs w:val="24"/>
              </w:rPr>
              <w:t>[4_OD4].</w:t>
            </w:r>
          </w:p>
          <w:p w:rsidR="0051229E" w:rsidRDefault="00892F81">
            <w:pPr>
              <w:spacing w:before="240" w:after="24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Birimimizde mezun ilişkileri yönetimi süreçleri planlı, sürdürülebilir ve kalite güvencesi yaklaşımıyla uyumlu bir şekilde yürütülmektedir. Mezun geri bildirimlerinin etkin biçimde toplanması ve program geliştirme süreçlerine yansıtılması, birimimizin eğitim–öğretim kalitesini artırmaya yönelik güçlü bir mekanizma oluşturmuştur. Süreç çıktıları düzenli olarak izlenmekte olup, sürdürülebilir iyileştirmelerin hayata geçirilmesi gerekliliği değerlendirilmiştir </w:t>
            </w:r>
            <w:r>
              <w:rPr>
                <w:rFonts w:ascii="Times New Roman" w:eastAsia="Times New Roman" w:hAnsi="Times New Roman" w:cs="Times New Roman"/>
                <w:b/>
                <w:bCs/>
                <w:sz w:val="24"/>
                <w:szCs w:val="24"/>
              </w:rPr>
              <w:t>[5_OD4].</w:t>
            </w:r>
          </w:p>
          <w:p w:rsidR="00E54C58" w:rsidRPr="00E54C58" w:rsidRDefault="00E54C58">
            <w:pPr>
              <w:spacing w:before="240" w:after="240" w:line="276" w:lineRule="auto"/>
              <w:jc w:val="both"/>
              <w:rPr>
                <w:rFonts w:ascii="Times New Roman" w:eastAsia="Times New Roman" w:hAnsi="Times New Roman" w:cs="Times New Roman"/>
                <w:bCs/>
                <w:sz w:val="24"/>
                <w:szCs w:val="24"/>
              </w:rPr>
            </w:pPr>
            <w:r w:rsidRPr="00E54C58">
              <w:rPr>
                <w:rFonts w:ascii="Times New Roman" w:eastAsia="Times New Roman" w:hAnsi="Times New Roman" w:cs="Times New Roman"/>
                <w:bCs/>
                <w:sz w:val="24"/>
                <w:szCs w:val="24"/>
              </w:rPr>
              <w:t xml:space="preserve">Mezun öğrenci </w:t>
            </w:r>
            <w:r>
              <w:rPr>
                <w:rFonts w:ascii="Times New Roman" w:eastAsia="Times New Roman" w:hAnsi="Times New Roman" w:cs="Times New Roman"/>
                <w:bCs/>
                <w:sz w:val="24"/>
                <w:szCs w:val="24"/>
              </w:rPr>
              <w:t>görüşlerine göre program çıktıları güncellenmiştir</w:t>
            </w:r>
            <w:r w:rsidR="00161DFF">
              <w:rPr>
                <w:rFonts w:ascii="Times New Roman" w:eastAsia="Times New Roman" w:hAnsi="Times New Roman" w:cs="Times New Roman"/>
                <w:bCs/>
                <w:sz w:val="24"/>
                <w:szCs w:val="24"/>
              </w:rPr>
              <w:t xml:space="preserve"> </w:t>
            </w:r>
            <w:r w:rsidR="00161DFF">
              <w:rPr>
                <w:rFonts w:ascii="Times New Roman" w:eastAsia="Times New Roman" w:hAnsi="Times New Roman" w:cs="Times New Roman"/>
                <w:b/>
                <w:bCs/>
                <w:sz w:val="24"/>
                <w:szCs w:val="24"/>
              </w:rPr>
              <w:t>[6_OD5]</w:t>
            </w:r>
            <w:r>
              <w:rPr>
                <w:rFonts w:ascii="Times New Roman" w:eastAsia="Times New Roman" w:hAnsi="Times New Roman" w:cs="Times New Roman"/>
                <w:bCs/>
                <w:sz w:val="24"/>
                <w:szCs w:val="24"/>
              </w:rPr>
              <w:t>. Mezun izleme sistemi YOBU KARMER aracılığıyla sağlanmıştır</w:t>
            </w:r>
            <w:r w:rsidR="00F363AE">
              <w:rPr>
                <w:rFonts w:ascii="Times New Roman" w:eastAsia="Times New Roman" w:hAnsi="Times New Roman" w:cs="Times New Roman"/>
                <w:bCs/>
                <w:sz w:val="24"/>
                <w:szCs w:val="24"/>
              </w:rPr>
              <w:t xml:space="preserve"> </w:t>
            </w:r>
            <w:r w:rsidR="00F363AE">
              <w:rPr>
                <w:rFonts w:ascii="Times New Roman" w:eastAsia="Times New Roman" w:hAnsi="Times New Roman" w:cs="Times New Roman"/>
                <w:b/>
                <w:bCs/>
                <w:sz w:val="24"/>
                <w:szCs w:val="24"/>
              </w:rPr>
              <w:t>[7_OD4]</w:t>
            </w:r>
            <w:r>
              <w:rPr>
                <w:rFonts w:ascii="Times New Roman" w:eastAsia="Times New Roman" w:hAnsi="Times New Roman" w:cs="Times New Roman"/>
                <w:bCs/>
                <w:sz w:val="24"/>
                <w:szCs w:val="24"/>
              </w:rPr>
              <w:t>. Mezun öğrencilere yönelik anket sonuçları kariyer merkezinden alınmıştır ve gerekli iyileştirme çalışmaları PUKÖ döngüsüne göre yapılmıştır</w:t>
            </w:r>
            <w:r w:rsidR="00F363AE">
              <w:rPr>
                <w:rFonts w:ascii="Times New Roman" w:eastAsia="Times New Roman" w:hAnsi="Times New Roman" w:cs="Times New Roman"/>
                <w:bCs/>
                <w:sz w:val="24"/>
                <w:szCs w:val="24"/>
              </w:rPr>
              <w:t xml:space="preserve"> </w:t>
            </w:r>
            <w:r w:rsidR="00F363AE">
              <w:rPr>
                <w:rFonts w:ascii="Times New Roman" w:eastAsia="Times New Roman" w:hAnsi="Times New Roman" w:cs="Times New Roman"/>
                <w:b/>
                <w:bCs/>
                <w:sz w:val="24"/>
                <w:szCs w:val="24"/>
              </w:rPr>
              <w:t>[8_OD4]</w:t>
            </w:r>
            <w:r>
              <w:rPr>
                <w:rFonts w:ascii="Times New Roman" w:eastAsia="Times New Roman" w:hAnsi="Times New Roman" w:cs="Times New Roman"/>
                <w:bCs/>
                <w:sz w:val="24"/>
                <w:szCs w:val="24"/>
              </w:rPr>
              <w:t>.</w:t>
            </w:r>
          </w:p>
          <w:p w:rsidR="0051229E" w:rsidRDefault="00892F81">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[1](2) </w:t>
            </w:r>
            <w:r>
              <w:rPr>
                <w:rFonts w:ascii="Times New Roman" w:eastAsia="Times New Roman" w:hAnsi="Times New Roman" w:cs="Times New Roman"/>
                <w:sz w:val="24"/>
                <w:szCs w:val="24"/>
              </w:rPr>
              <w:t>A.4.3.mezun_öğrenci_bilgileri_kariyer_merkez_ebys_yazı.pdf</w:t>
            </w:r>
          </w:p>
          <w:p w:rsidR="0051229E" w:rsidRDefault="00892F81">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[2](2)</w:t>
            </w:r>
            <w:r>
              <w:rPr>
                <w:rFonts w:ascii="Times New Roman" w:eastAsia="Times New Roman" w:hAnsi="Times New Roman" w:cs="Times New Roman"/>
                <w:sz w:val="24"/>
                <w:szCs w:val="24"/>
              </w:rPr>
              <w:t xml:space="preserve"> A.4.3. yozgat_bozok_üniversitesi_sağlık_hizmetleri_mezun_bilgi_sistemi_anketi_sonuçlar.pdf</w:t>
            </w:r>
          </w:p>
          <w:p w:rsidR="0051229E" w:rsidRDefault="00892F81">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[3](2)</w:t>
            </w:r>
            <w:r>
              <w:rPr>
                <w:rFonts w:ascii="Times New Roman" w:eastAsia="Times New Roman" w:hAnsi="Times New Roman" w:cs="Times New Roman"/>
                <w:sz w:val="24"/>
                <w:szCs w:val="24"/>
              </w:rPr>
              <w:t xml:space="preserve"> A.4.3.mezun_anket_raporu.pdf</w:t>
            </w:r>
          </w:p>
          <w:p w:rsidR="0051229E" w:rsidRDefault="00892F81">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[4](4)</w:t>
            </w:r>
            <w:r>
              <w:rPr>
                <w:rFonts w:ascii="Times New Roman" w:eastAsia="Times New Roman" w:hAnsi="Times New Roman" w:cs="Times New Roman"/>
                <w:sz w:val="24"/>
                <w:szCs w:val="24"/>
              </w:rPr>
              <w:t xml:space="preserve"> A.4.3. mezun_buluşması_etkinliği_bkys_kanıt_formu.pdf</w:t>
            </w:r>
          </w:p>
          <w:p w:rsidR="0051229E" w:rsidRDefault="00892F81">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[5](4)</w:t>
            </w:r>
            <w:r>
              <w:rPr>
                <w:rFonts w:ascii="Times New Roman" w:eastAsia="Times New Roman" w:hAnsi="Times New Roman" w:cs="Times New Roman"/>
                <w:sz w:val="24"/>
                <w:szCs w:val="24"/>
              </w:rPr>
              <w:t>A.4.3. mezun_ilişkileri_yönetimi.pdf</w:t>
            </w:r>
          </w:p>
          <w:p w:rsidR="00241009" w:rsidRDefault="00161DFF">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[6](5</w:t>
            </w:r>
            <w:r w:rsidR="00241009" w:rsidRPr="00241009">
              <w:rPr>
                <w:rFonts w:ascii="Times New Roman" w:eastAsia="Times New Roman" w:hAnsi="Times New Roman" w:cs="Times New Roman"/>
                <w:b/>
                <w:sz w:val="24"/>
                <w:szCs w:val="24"/>
              </w:rPr>
              <w:t>)</w:t>
            </w:r>
            <w:r w:rsidR="00241009">
              <w:rPr>
                <w:rFonts w:ascii="Times New Roman" w:eastAsia="Times New Roman" w:hAnsi="Times New Roman" w:cs="Times New Roman"/>
                <w:sz w:val="24"/>
                <w:szCs w:val="24"/>
              </w:rPr>
              <w:t xml:space="preserve"> </w:t>
            </w:r>
            <w:r w:rsidR="00241009" w:rsidRPr="00241009">
              <w:rPr>
                <w:rFonts w:ascii="Times New Roman" w:eastAsia="Times New Roman" w:hAnsi="Times New Roman" w:cs="Times New Roman"/>
                <w:sz w:val="24"/>
                <w:szCs w:val="24"/>
              </w:rPr>
              <w:t>A.4.3. Mezun_Öğrenci_Program_Eğitim_Amaçları_ve_Program_Çıktıları_Görüş</w:t>
            </w:r>
          </w:p>
          <w:p w:rsidR="00241009" w:rsidRDefault="00241009">
            <w:pPr>
              <w:spacing w:before="240" w:after="240" w:line="276" w:lineRule="auto"/>
              <w:jc w:val="both"/>
              <w:rPr>
                <w:rFonts w:ascii="Times New Roman" w:eastAsia="Times New Roman" w:hAnsi="Times New Roman" w:cs="Times New Roman"/>
                <w:sz w:val="24"/>
                <w:szCs w:val="24"/>
              </w:rPr>
            </w:pPr>
            <w:r w:rsidRPr="00241009">
              <w:rPr>
                <w:rFonts w:ascii="Times New Roman" w:eastAsia="Times New Roman" w:hAnsi="Times New Roman" w:cs="Times New Roman"/>
                <w:b/>
                <w:sz w:val="24"/>
                <w:szCs w:val="24"/>
              </w:rPr>
              <w:t>[7](4)</w:t>
            </w:r>
            <w:r>
              <w:rPr>
                <w:rFonts w:ascii="Times New Roman" w:eastAsia="Times New Roman" w:hAnsi="Times New Roman" w:cs="Times New Roman"/>
                <w:sz w:val="24"/>
                <w:szCs w:val="24"/>
              </w:rPr>
              <w:t xml:space="preserve"> </w:t>
            </w:r>
            <w:r w:rsidRPr="00241009">
              <w:rPr>
                <w:rFonts w:ascii="Times New Roman" w:eastAsia="Times New Roman" w:hAnsi="Times New Roman" w:cs="Times New Roman"/>
                <w:sz w:val="24"/>
                <w:szCs w:val="24"/>
              </w:rPr>
              <w:t>A.4.3.  Mezun_İzleme_Sistemi_PUKO_Döngüsü.docx</w:t>
            </w:r>
          </w:p>
          <w:p w:rsidR="0051229E" w:rsidRDefault="00241009">
            <w:pPr>
              <w:spacing w:after="200" w:line="276" w:lineRule="auto"/>
              <w:rPr>
                <w:rFonts w:ascii="Times New Roman" w:eastAsia="Times New Roman" w:hAnsi="Times New Roman" w:cs="Times New Roman"/>
                <w:sz w:val="24"/>
                <w:szCs w:val="24"/>
              </w:rPr>
            </w:pPr>
            <w:r w:rsidRPr="00241009">
              <w:rPr>
                <w:rFonts w:ascii="Times New Roman" w:eastAsia="Times New Roman" w:hAnsi="Times New Roman" w:cs="Times New Roman"/>
                <w:b/>
                <w:sz w:val="24"/>
                <w:szCs w:val="24"/>
              </w:rPr>
              <w:t>[8](4)</w:t>
            </w:r>
            <w:r>
              <w:rPr>
                <w:rFonts w:ascii="Times New Roman" w:eastAsia="Times New Roman" w:hAnsi="Times New Roman" w:cs="Times New Roman"/>
                <w:sz w:val="24"/>
                <w:szCs w:val="24"/>
              </w:rPr>
              <w:t xml:space="preserve"> </w:t>
            </w:r>
            <w:r w:rsidRPr="00241009">
              <w:rPr>
                <w:rFonts w:ascii="Times New Roman" w:eastAsia="Times New Roman" w:hAnsi="Times New Roman" w:cs="Times New Roman"/>
                <w:sz w:val="24"/>
                <w:szCs w:val="24"/>
              </w:rPr>
              <w:t>A.4.3. Mezun_Öğrenci_Ankeri-İyileştirme-2025</w:t>
            </w:r>
          </w:p>
        </w:tc>
      </w:tr>
    </w:tbl>
    <w:p w:rsidR="0051229E" w:rsidRDefault="0051229E">
      <w:pPr>
        <w:rPr>
          <w:rFonts w:ascii="Times New Roman" w:eastAsia="Times New Roman" w:hAnsi="Times New Roman" w:cs="Times New Roman"/>
          <w:sz w:val="24"/>
          <w:szCs w:val="24"/>
        </w:rPr>
      </w:pPr>
    </w:p>
    <w:p w:rsidR="0051229E" w:rsidRDefault="00892F81">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A.5. Uluslararasılaşma</w:t>
      </w:r>
    </w:p>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A.5.1. Uluslararasılaşma süreçlerinin yönetimi</w:t>
      </w:r>
    </w:p>
    <w:tbl>
      <w:tblPr>
        <w:tblStyle w:val="afe"/>
        <w:tblW w:w="92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12"/>
      </w:tblGrid>
      <w:tr w:rsidR="0051229E">
        <w:tc>
          <w:tcPr>
            <w:tcW w:w="9212" w:type="dxa"/>
          </w:tcPr>
          <w:p w:rsidR="0051229E" w:rsidRDefault="00892F81">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Olgunluk Düzeyi:</w:t>
            </w:r>
          </w:p>
          <w:tbl>
            <w:tblPr>
              <w:tblStyle w:val="aff"/>
              <w:tblW w:w="898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6"/>
              <w:gridCol w:w="1796"/>
              <w:gridCol w:w="1796"/>
              <w:gridCol w:w="1796"/>
              <w:gridCol w:w="1797"/>
            </w:tblGrid>
            <w:tr w:rsidR="0051229E">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1.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2.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3.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4. Düzey</w:t>
                  </w:r>
                </w:p>
              </w:tc>
              <w:tc>
                <w:tcPr>
                  <w:tcW w:w="1797"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5. Düzey</w:t>
                  </w:r>
                </w:p>
              </w:tc>
            </w:tr>
            <w:tr w:rsidR="0051229E">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var, Uygulama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Uygulama var, Kontrol ve Önlem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Uygulama, Kontrol Etme ve Önlem Alma var</w:t>
                  </w:r>
                </w:p>
              </w:tc>
              <w:tc>
                <w:tcPr>
                  <w:tcW w:w="1797"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Örnek Uygulama var.</w:t>
                  </w:r>
                </w:p>
              </w:tc>
            </w:tr>
            <w:tr w:rsidR="0051229E">
              <w:tc>
                <w:tcPr>
                  <w:tcW w:w="1796" w:type="dxa"/>
                </w:tcPr>
                <w:p w:rsidR="0051229E" w:rsidRDefault="0051229E">
                  <w:pPr>
                    <w:rPr>
                      <w:rFonts w:ascii="Times New Roman" w:eastAsia="Times New Roman" w:hAnsi="Times New Roman" w:cs="Times New Roman"/>
                      <w:sz w:val="24"/>
                      <w:szCs w:val="24"/>
                    </w:rPr>
                  </w:pPr>
                </w:p>
              </w:tc>
              <w:tc>
                <w:tcPr>
                  <w:tcW w:w="1796" w:type="dxa"/>
                </w:tcPr>
                <w:p w:rsidR="0051229E" w:rsidRDefault="0051229E">
                  <w:pPr>
                    <w:rPr>
                      <w:rFonts w:ascii="Times New Roman" w:eastAsia="Times New Roman" w:hAnsi="Times New Roman" w:cs="Times New Roman"/>
                      <w:sz w:val="24"/>
                      <w:szCs w:val="24"/>
                    </w:rPr>
                  </w:pPr>
                </w:p>
              </w:tc>
              <w:tc>
                <w:tcPr>
                  <w:tcW w:w="1796" w:type="dxa"/>
                </w:tcPr>
                <w:p w:rsidR="0051229E" w:rsidRDefault="0051229E">
                  <w:pPr>
                    <w:rPr>
                      <w:rFonts w:ascii="Times New Roman" w:eastAsia="Times New Roman" w:hAnsi="Times New Roman" w:cs="Times New Roman"/>
                      <w:sz w:val="24"/>
                      <w:szCs w:val="24"/>
                    </w:rPr>
                  </w:pPr>
                </w:p>
              </w:tc>
              <w:tc>
                <w:tcPr>
                  <w:tcW w:w="1796" w:type="dxa"/>
                  <w:vAlign w:val="center"/>
                </w:tcPr>
                <w:p w:rsidR="0051229E" w:rsidRDefault="00892F81">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c>
                <w:tcPr>
                  <w:tcW w:w="1797" w:type="dxa"/>
                </w:tcPr>
                <w:p w:rsidR="0051229E" w:rsidRDefault="0051229E">
                  <w:pPr>
                    <w:rPr>
                      <w:rFonts w:ascii="Times New Roman" w:eastAsia="Times New Roman" w:hAnsi="Times New Roman" w:cs="Times New Roman"/>
                      <w:sz w:val="24"/>
                      <w:szCs w:val="24"/>
                    </w:rPr>
                  </w:pPr>
                </w:p>
              </w:tc>
            </w:tr>
          </w:tbl>
          <w:p w:rsidR="0051229E" w:rsidRDefault="0051229E">
            <w:pPr>
              <w:spacing w:after="200" w:line="276" w:lineRule="auto"/>
              <w:rPr>
                <w:rFonts w:ascii="Times New Roman" w:eastAsia="Times New Roman" w:hAnsi="Times New Roman" w:cs="Times New Roman"/>
                <w:sz w:val="24"/>
                <w:szCs w:val="24"/>
              </w:rPr>
            </w:pPr>
          </w:p>
          <w:p w:rsidR="0051229E" w:rsidRDefault="00892F81">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Açıklama:</w:t>
            </w:r>
          </w:p>
          <w:p w:rsidR="0051229E" w:rsidRPr="00E91678" w:rsidRDefault="00892F81">
            <w:pPr>
              <w:spacing w:before="240" w:after="240" w:line="301" w:lineRule="auto"/>
              <w:jc w:val="both"/>
              <w:rPr>
                <w:rFonts w:ascii="Times New Roman" w:eastAsia="Times New Roman" w:hAnsi="Times New Roman" w:cs="Times New Roman"/>
                <w:bCs/>
                <w:sz w:val="24"/>
                <w:szCs w:val="24"/>
              </w:rPr>
            </w:pPr>
            <w:r>
              <w:rPr>
                <w:rFonts w:ascii="Times New Roman" w:eastAsia="Times New Roman" w:hAnsi="Times New Roman" w:cs="Times New Roman"/>
                <w:sz w:val="24"/>
                <w:szCs w:val="24"/>
              </w:rPr>
              <w:t xml:space="preserve">Birimimizde uluslararasılaşma kapasitesinin artırılması, öğrenci ve personel hareketliliğinin geliştirilmesi ve uluslararası iş birliklerinin sürdürülebilir hâle getirilmesi amacıyla uluslararasılaşma süreçleri sistematik bir şekilde yönetilmektedir </w:t>
            </w:r>
            <w:r>
              <w:rPr>
                <w:rFonts w:ascii="Times New Roman" w:eastAsia="Times New Roman" w:hAnsi="Times New Roman" w:cs="Times New Roman"/>
                <w:b/>
                <w:bCs/>
                <w:sz w:val="24"/>
                <w:szCs w:val="24"/>
              </w:rPr>
              <w:t>[1_OD4].</w:t>
            </w:r>
            <w:r w:rsidR="00CA5C9A">
              <w:rPr>
                <w:rFonts w:ascii="Times New Roman" w:eastAsia="Times New Roman" w:hAnsi="Times New Roman" w:cs="Times New Roman"/>
                <w:b/>
                <w:bCs/>
                <w:sz w:val="24"/>
                <w:szCs w:val="24"/>
              </w:rPr>
              <w:t xml:space="preserve"> </w:t>
            </w:r>
            <w:r w:rsidR="00CA5C9A">
              <w:rPr>
                <w:rFonts w:ascii="Times New Roman" w:eastAsia="Times New Roman" w:hAnsi="Times New Roman" w:cs="Times New Roman"/>
                <w:sz w:val="24"/>
                <w:szCs w:val="24"/>
              </w:rPr>
              <w:t xml:space="preserve">Birimimizde uluslararasılaşma süreçleri planlı, sistematik ve paydaş katılımlı bir şekilde yürütülmektedir. 2025 döneminde gerçekleştirilen faaliyetler, birimin uluslararası görünürlüğünü ve iş birliği kapasitesini güçlendirmiş; süreç çıktılarının düzenli olarak izlenmesiyle uluslararasılaşma performansımıza yönelik sürdürülebilir iyileştirme adımları tanımlanmıştır </w:t>
            </w:r>
            <w:r w:rsidR="00CA5C9A">
              <w:rPr>
                <w:rFonts w:ascii="Times New Roman" w:eastAsia="Times New Roman" w:hAnsi="Times New Roman" w:cs="Times New Roman"/>
                <w:b/>
                <w:bCs/>
                <w:sz w:val="24"/>
                <w:szCs w:val="24"/>
              </w:rPr>
              <w:t>[1_OD4].</w:t>
            </w:r>
            <w:r w:rsidR="00E91678">
              <w:rPr>
                <w:rFonts w:ascii="Times New Roman" w:eastAsia="Times New Roman" w:hAnsi="Times New Roman" w:cs="Times New Roman"/>
                <w:b/>
                <w:bCs/>
                <w:sz w:val="24"/>
                <w:szCs w:val="24"/>
              </w:rPr>
              <w:t xml:space="preserve"> </w:t>
            </w:r>
            <w:r w:rsidR="00E91678" w:rsidRPr="00E91678">
              <w:rPr>
                <w:rFonts w:ascii="Times New Roman" w:eastAsia="Times New Roman" w:hAnsi="Times New Roman" w:cs="Times New Roman"/>
                <w:bCs/>
                <w:sz w:val="24"/>
                <w:szCs w:val="24"/>
              </w:rPr>
              <w:t>Erasmus ile ilgili komisyonumuz bulunmaktadır</w:t>
            </w:r>
            <w:r w:rsidR="00E91678">
              <w:rPr>
                <w:rFonts w:ascii="Times New Roman" w:eastAsia="Times New Roman" w:hAnsi="Times New Roman" w:cs="Times New Roman"/>
                <w:bCs/>
                <w:sz w:val="24"/>
                <w:szCs w:val="24"/>
              </w:rPr>
              <w:t xml:space="preserve"> </w:t>
            </w:r>
            <w:hyperlink r:id="rId101" w:history="1">
              <w:r w:rsidR="00E91678" w:rsidRPr="003407DE">
                <w:rPr>
                  <w:rStyle w:val="Kpr"/>
                  <w:rFonts w:ascii="Times New Roman" w:eastAsia="Times New Roman" w:hAnsi="Times New Roman" w:cs="Times New Roman"/>
                  <w:bCs/>
                  <w:sz w:val="24"/>
                  <w:szCs w:val="24"/>
                </w:rPr>
                <w:t>(OD3).</w:t>
              </w:r>
            </w:hyperlink>
            <w:r w:rsidR="00E91678">
              <w:rPr>
                <w:rFonts w:ascii="Times New Roman" w:eastAsia="Times New Roman" w:hAnsi="Times New Roman" w:cs="Times New Roman"/>
                <w:bCs/>
                <w:sz w:val="24"/>
                <w:szCs w:val="24"/>
              </w:rPr>
              <w:t xml:space="preserve"> Öğrencilere her yıl bilgilendirme toplantısı Erasmus temsilcisi tarafından yapılmakatadır </w:t>
            </w:r>
            <w:hyperlink r:id="rId102" w:history="1">
              <w:r w:rsidR="00E91678" w:rsidRPr="003407DE">
                <w:rPr>
                  <w:rStyle w:val="Kpr"/>
                  <w:rFonts w:ascii="Times New Roman" w:eastAsia="Times New Roman" w:hAnsi="Times New Roman" w:cs="Times New Roman"/>
                  <w:bCs/>
                  <w:sz w:val="24"/>
                  <w:szCs w:val="24"/>
                </w:rPr>
                <w:t>(OD4)</w:t>
              </w:r>
            </w:hyperlink>
            <w:r w:rsidR="003407DE">
              <w:rPr>
                <w:rFonts w:ascii="Times New Roman" w:eastAsia="Times New Roman" w:hAnsi="Times New Roman" w:cs="Times New Roman"/>
                <w:bCs/>
                <w:sz w:val="24"/>
                <w:szCs w:val="24"/>
              </w:rPr>
              <w:t xml:space="preserve"> </w:t>
            </w:r>
            <w:hyperlink r:id="rId103" w:history="1">
              <w:r w:rsidR="003407DE" w:rsidRPr="003407DE">
                <w:rPr>
                  <w:rStyle w:val="Kpr"/>
                  <w:rFonts w:ascii="Times New Roman" w:eastAsia="Times New Roman" w:hAnsi="Times New Roman" w:cs="Times New Roman"/>
                  <w:bCs/>
                  <w:sz w:val="24"/>
                  <w:szCs w:val="24"/>
                </w:rPr>
                <w:t>(OD4)</w:t>
              </w:r>
              <w:r w:rsidR="00E91678" w:rsidRPr="003407DE">
                <w:rPr>
                  <w:rStyle w:val="Kpr"/>
                  <w:rFonts w:ascii="Times New Roman" w:eastAsia="Times New Roman" w:hAnsi="Times New Roman" w:cs="Times New Roman"/>
                  <w:bCs/>
                  <w:sz w:val="24"/>
                  <w:szCs w:val="24"/>
                </w:rPr>
                <w:t>.</w:t>
              </w:r>
            </w:hyperlink>
            <w:r w:rsidR="00E91678" w:rsidRPr="00E91678">
              <w:rPr>
                <w:rFonts w:ascii="Times New Roman" w:eastAsia="Times New Roman" w:hAnsi="Times New Roman" w:cs="Times New Roman"/>
                <w:bCs/>
                <w:sz w:val="24"/>
                <w:szCs w:val="24"/>
              </w:rPr>
              <w:t xml:space="preserve"> </w:t>
            </w:r>
          </w:p>
          <w:p w:rsidR="0051229E" w:rsidRDefault="00892F81">
            <w:pPr>
              <w:spacing w:before="240" w:after="240" w:line="301"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Uluslararasılaşma kapsamında; Erasmus+, Mevlana ve Farabi değişim programlarının etkin kullanımı, yabancı öğrenci başvurularının artırılması, uluslararası dış paydaş iş birliklerinin güçlendirilmesi ve öğretim elemanlarının uluslararası projelerde yer alma oranının artırılması hedeflenmektedir </w:t>
            </w:r>
            <w:r w:rsidR="003306C9">
              <w:rPr>
                <w:rFonts w:ascii="Times New Roman" w:eastAsia="Times New Roman" w:hAnsi="Times New Roman" w:cs="Times New Roman"/>
                <w:b/>
                <w:bCs/>
                <w:sz w:val="24"/>
                <w:szCs w:val="24"/>
              </w:rPr>
              <w:t>[2_OD4] [3_OD4</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Bu doğrultuda 2025 döneminde yabancı öğrenci başvuru süreci</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Inholland Üniversitesi akademisyenlerinin gerçekleştireceği ziyaret için hazırlıklar</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uluslararası dış paydaş toplantısının planlanması</w:t>
            </w:r>
            <w:r>
              <w:rPr>
                <w:rFonts w:ascii="Times New Roman" w:eastAsia="Times New Roman" w:hAnsi="Times New Roman" w:cs="Times New Roman"/>
                <w:b/>
                <w:bCs/>
                <w:sz w:val="24"/>
                <w:szCs w:val="24"/>
              </w:rPr>
              <w:t xml:space="preserve"> ve </w:t>
            </w:r>
            <w:r>
              <w:rPr>
                <w:rFonts w:ascii="Times New Roman" w:eastAsia="Times New Roman" w:hAnsi="Times New Roman" w:cs="Times New Roman"/>
                <w:sz w:val="24"/>
                <w:szCs w:val="24"/>
              </w:rPr>
              <w:t>değişim programlarına yönelik bilgilendirme toplantılarının düzenlenmesi</w:t>
            </w:r>
            <w:r w:rsidR="003306C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planlanmıştır </w:t>
            </w:r>
            <w:r w:rsidR="003306C9">
              <w:rPr>
                <w:rFonts w:ascii="Times New Roman" w:eastAsia="Times New Roman" w:hAnsi="Times New Roman" w:cs="Times New Roman"/>
                <w:b/>
                <w:bCs/>
                <w:sz w:val="24"/>
                <w:szCs w:val="24"/>
              </w:rPr>
              <w:t>[4_OD4</w:t>
            </w:r>
            <w:r>
              <w:rPr>
                <w:rFonts w:ascii="Times New Roman" w:eastAsia="Times New Roman" w:hAnsi="Times New Roman" w:cs="Times New Roman"/>
                <w:b/>
                <w:bCs/>
                <w:sz w:val="24"/>
                <w:szCs w:val="24"/>
              </w:rPr>
              <w:t>].</w:t>
            </w:r>
          </w:p>
          <w:p w:rsidR="0051229E" w:rsidRDefault="00892F81">
            <w:pPr>
              <w:spacing w:before="240" w:after="240" w:line="301"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Uluslararasılaşma stratejisi kapsamında ayrıca, öğretim elemanlarımızın uluslararası projelerde yer alma kapasitesini güçlendirmek amacıyla Yüksekokul Müdürümüz Doç. Dr. Gökhan Doğukan Akarsu’nun COST projesine katılımı</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birim düzeyindeki stratejik hedefler içinde önemli bir bileşen olarak değerlendirilmiştir </w:t>
            </w:r>
            <w:r w:rsidR="00907EEF">
              <w:rPr>
                <w:rFonts w:ascii="Times New Roman" w:eastAsia="Times New Roman" w:hAnsi="Times New Roman" w:cs="Times New Roman"/>
                <w:b/>
                <w:bCs/>
                <w:sz w:val="24"/>
                <w:szCs w:val="24"/>
              </w:rPr>
              <w:t>[5_OD4</w:t>
            </w:r>
            <w:r>
              <w:rPr>
                <w:rFonts w:ascii="Times New Roman" w:eastAsia="Times New Roman" w:hAnsi="Times New Roman" w:cs="Times New Roman"/>
                <w:b/>
                <w:bCs/>
                <w:sz w:val="24"/>
                <w:szCs w:val="24"/>
              </w:rPr>
              <w:t>].</w:t>
            </w:r>
          </w:p>
          <w:p w:rsidR="0051229E" w:rsidRDefault="00892F81">
            <w:pPr>
              <w:spacing w:before="240" w:after="240" w:line="301"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Planlamaya uygun olarak yürütülen uygulamalar sonucunda, öğretim elemanlarımızdan Öğr. Gör. Gizem Gül Turan ve Öğr. Gör. Aysel Şen’in Erasmus hareketliliği</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başarıyla gerçekleştirilmiş; akademik görünürlüğü artıran uluslararası kongre katılımları sağlanmış ve öğrenci–personel bilgilendirme toplantıları gerçekleştirilmiştir </w:t>
            </w:r>
            <w:hyperlink r:id="rId104">
              <w:r>
                <w:rPr>
                  <w:rFonts w:ascii="Times New Roman" w:eastAsia="Times New Roman" w:hAnsi="Times New Roman" w:cs="Times New Roman"/>
                  <w:color w:val="954F72"/>
                  <w:sz w:val="24"/>
                  <w:szCs w:val="24"/>
                  <w:u w:val="single"/>
                </w:rPr>
                <w:t>(OD4)</w:t>
              </w:r>
            </w:hyperlink>
            <w:r w:rsidR="00907EEF">
              <w:rPr>
                <w:rFonts w:ascii="Times New Roman" w:eastAsia="Times New Roman" w:hAnsi="Times New Roman" w:cs="Times New Roman"/>
                <w:sz w:val="24"/>
                <w:szCs w:val="24"/>
              </w:rPr>
              <w:t xml:space="preserve"> </w:t>
            </w:r>
            <w:r w:rsidR="00907EEF">
              <w:rPr>
                <w:rFonts w:ascii="Times New Roman" w:eastAsia="Times New Roman" w:hAnsi="Times New Roman" w:cs="Times New Roman"/>
                <w:b/>
                <w:bCs/>
                <w:sz w:val="24"/>
                <w:szCs w:val="24"/>
              </w:rPr>
              <w:t>[6_OD4</w:t>
            </w:r>
            <w:r>
              <w:rPr>
                <w:rFonts w:ascii="Times New Roman" w:eastAsia="Times New Roman" w:hAnsi="Times New Roman" w:cs="Times New Roman"/>
                <w:b/>
                <w:bCs/>
                <w:sz w:val="24"/>
                <w:szCs w:val="24"/>
              </w:rPr>
              <w:t xml:space="preserve">] [7_OD4]. </w:t>
            </w:r>
            <w:r>
              <w:rPr>
                <w:rFonts w:ascii="Times New Roman" w:eastAsia="Times New Roman" w:hAnsi="Times New Roman" w:cs="Times New Roman"/>
                <w:sz w:val="24"/>
                <w:szCs w:val="24"/>
              </w:rPr>
              <w:t xml:space="preserve">Ayrıca birimimiz ve diğer kurumlar arasında iş birliği imkânlarının geliştirilmesi amacıyla Uluslararası Dış Paydaş Toplantısı yapılmıştır </w:t>
            </w:r>
            <w:hyperlink r:id="rId105">
              <w:r>
                <w:rPr>
                  <w:rFonts w:ascii="Times New Roman" w:eastAsia="Times New Roman" w:hAnsi="Times New Roman" w:cs="Times New Roman"/>
                  <w:color w:val="954F72"/>
                  <w:sz w:val="24"/>
                  <w:szCs w:val="24"/>
                  <w:u w:val="single"/>
                </w:rPr>
                <w:t>(OD3)</w:t>
              </w:r>
            </w:hyperlink>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[8_OD4].</w:t>
            </w:r>
          </w:p>
          <w:p w:rsidR="0051229E" w:rsidRPr="00E91678" w:rsidRDefault="00E91678" w:rsidP="00E91678">
            <w:pPr>
              <w:spacing w:before="240" w:after="240" w:line="301"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İnholland Üniversitesi’nden katılan akademisyenler, Yozgat Bozok Üniversitesi Yaşlı Bakımı Programı öğrencileriyle bir araya gelerek kapsamlı bir bilgilendirme oturumu gerçekleştirmiştir. Toplantıda, Erasmus+ öğrenci hareketliliği kapsamında yurt dışı eğitim ve staj olanakları, başvuru süreçleri ve öğrencilerin bu programlardan nasıl yararlanabileceği hakkında detaylı bilgiler paylaşılmıştır </w:t>
            </w:r>
            <w:r>
              <w:rPr>
                <w:rFonts w:ascii="Times New Roman" w:eastAsia="Times New Roman" w:hAnsi="Times New Roman" w:cs="Times New Roman"/>
                <w:b/>
                <w:bCs/>
                <w:sz w:val="24"/>
                <w:szCs w:val="24"/>
              </w:rPr>
              <w:t>[9_OD4]</w:t>
            </w:r>
            <w:r>
              <w:rPr>
                <w:rFonts w:ascii="Times New Roman" w:eastAsia="Times New Roman" w:hAnsi="Times New Roman" w:cs="Times New Roman"/>
                <w:sz w:val="24"/>
                <w:szCs w:val="24"/>
              </w:rPr>
              <w:t>.</w:t>
            </w:r>
          </w:p>
          <w:p w:rsidR="0051229E" w:rsidRDefault="00892F81">
            <w:pPr>
              <w:spacing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[1](5)</w:t>
            </w:r>
            <w:r>
              <w:rPr>
                <w:rFonts w:ascii="Times New Roman" w:eastAsia="Times New Roman" w:hAnsi="Times New Roman" w:cs="Times New Roman"/>
                <w:sz w:val="24"/>
                <w:szCs w:val="24"/>
              </w:rPr>
              <w:t xml:space="preserve"> A.5.1. uluslararasılaşma_süreçlerinin_yönetimi.pdf</w:t>
            </w:r>
          </w:p>
          <w:p w:rsidR="0051229E" w:rsidRDefault="00892F81">
            <w:pPr>
              <w:spacing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[2](3)</w:t>
            </w:r>
            <w:r>
              <w:rPr>
                <w:rFonts w:ascii="Times New Roman" w:eastAsia="Times New Roman" w:hAnsi="Times New Roman" w:cs="Times New Roman"/>
                <w:sz w:val="24"/>
                <w:szCs w:val="24"/>
              </w:rPr>
              <w:t xml:space="preserve"> A.5.1. değişim_programları_bilgilendirme_toplantısı.pdf</w:t>
            </w:r>
          </w:p>
          <w:p w:rsidR="0051229E" w:rsidRDefault="00892F81">
            <w:pPr>
              <w:spacing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[3](2)</w:t>
            </w:r>
            <w:r>
              <w:rPr>
                <w:rFonts w:ascii="Times New Roman" w:eastAsia="Times New Roman" w:hAnsi="Times New Roman" w:cs="Times New Roman"/>
                <w:sz w:val="24"/>
                <w:szCs w:val="24"/>
              </w:rPr>
              <w:t xml:space="preserve"> A.5.1. erasmus_hakkında_akademik_danışmanlık_tutanağı.pdf</w:t>
            </w:r>
          </w:p>
          <w:p w:rsidR="0051229E" w:rsidRDefault="00892F81">
            <w:pPr>
              <w:spacing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[4](3)</w:t>
            </w:r>
            <w:r>
              <w:rPr>
                <w:rFonts w:ascii="Times New Roman" w:eastAsia="Times New Roman" w:hAnsi="Times New Roman" w:cs="Times New Roman"/>
                <w:sz w:val="24"/>
                <w:szCs w:val="24"/>
              </w:rPr>
              <w:t xml:space="preserve"> A.5.1. bahadın_yaşlanma_vakfı_ile_işbirliği(Erasmus).pdf</w:t>
            </w:r>
          </w:p>
          <w:p w:rsidR="0051229E" w:rsidRDefault="00892F81">
            <w:pPr>
              <w:spacing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[5](2)</w:t>
            </w:r>
            <w:r>
              <w:rPr>
                <w:rFonts w:ascii="Times New Roman" w:eastAsia="Times New Roman" w:hAnsi="Times New Roman" w:cs="Times New Roman"/>
                <w:sz w:val="24"/>
                <w:szCs w:val="24"/>
              </w:rPr>
              <w:t xml:space="preserve"> A.5.1. cost_üyeliği_gökhan_doğukan_akarsu.pdf</w:t>
            </w:r>
          </w:p>
          <w:p w:rsidR="0051229E" w:rsidRDefault="00892F81">
            <w:pPr>
              <w:spacing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[6](3)</w:t>
            </w:r>
            <w:r>
              <w:rPr>
                <w:rFonts w:ascii="Times New Roman" w:eastAsia="Times New Roman" w:hAnsi="Times New Roman" w:cs="Times New Roman"/>
                <w:sz w:val="24"/>
                <w:szCs w:val="24"/>
              </w:rPr>
              <w:t xml:space="preserve"> A.5.1. gizem_gül_turan_erasmus.pdf</w:t>
            </w:r>
          </w:p>
          <w:p w:rsidR="0051229E" w:rsidRDefault="00892F81">
            <w:pPr>
              <w:spacing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[7](4)</w:t>
            </w:r>
            <w:r>
              <w:rPr>
                <w:rFonts w:ascii="Times New Roman" w:eastAsia="Times New Roman" w:hAnsi="Times New Roman" w:cs="Times New Roman"/>
                <w:sz w:val="24"/>
                <w:szCs w:val="24"/>
              </w:rPr>
              <w:t xml:space="preserve"> A.5.1. erasmus_bilgilendirme.pdf</w:t>
            </w:r>
          </w:p>
          <w:p w:rsidR="0051229E" w:rsidRDefault="00892F81">
            <w:pPr>
              <w:spacing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[8](3)</w:t>
            </w:r>
            <w:r>
              <w:rPr>
                <w:rFonts w:ascii="Times New Roman" w:eastAsia="Times New Roman" w:hAnsi="Times New Roman" w:cs="Times New Roman"/>
                <w:sz w:val="24"/>
                <w:szCs w:val="24"/>
              </w:rPr>
              <w:t xml:space="preserve"> A.5.1. uluslararası_dış_paydaş_toplantısı.pdf</w:t>
            </w:r>
          </w:p>
          <w:p w:rsidR="00E91678" w:rsidRDefault="00E91678">
            <w:pPr>
              <w:spacing w:line="276" w:lineRule="auto"/>
              <w:rPr>
                <w:rFonts w:ascii="Times New Roman" w:eastAsia="Times New Roman" w:hAnsi="Times New Roman" w:cs="Times New Roman"/>
                <w:sz w:val="24"/>
                <w:szCs w:val="24"/>
              </w:rPr>
            </w:pPr>
            <w:r w:rsidRPr="003B1B35">
              <w:rPr>
                <w:rFonts w:ascii="Times New Roman" w:eastAsia="Times New Roman" w:hAnsi="Times New Roman" w:cs="Times New Roman"/>
                <w:b/>
                <w:sz w:val="24"/>
                <w:szCs w:val="24"/>
              </w:rPr>
              <w:t>[9](4)</w:t>
            </w:r>
            <w:r w:rsidR="00F953DE">
              <w:rPr>
                <w:rFonts w:ascii="Times New Roman" w:eastAsia="Times New Roman" w:hAnsi="Times New Roman" w:cs="Times New Roman"/>
                <w:sz w:val="24"/>
                <w:szCs w:val="24"/>
              </w:rPr>
              <w:t xml:space="preserve"> A.5.1. Erasmus + Bilgilendirme_</w:t>
            </w:r>
            <w:r w:rsidRPr="00E91678">
              <w:rPr>
                <w:rFonts w:ascii="Times New Roman" w:eastAsia="Times New Roman" w:hAnsi="Times New Roman" w:cs="Times New Roman"/>
                <w:sz w:val="24"/>
                <w:szCs w:val="24"/>
              </w:rPr>
              <w:t>BKYS</w:t>
            </w:r>
          </w:p>
          <w:p w:rsidR="0051229E" w:rsidRDefault="0051229E">
            <w:pPr>
              <w:spacing w:after="200" w:line="276" w:lineRule="auto"/>
              <w:rPr>
                <w:rFonts w:ascii="Times New Roman" w:eastAsia="Times New Roman" w:hAnsi="Times New Roman" w:cs="Times New Roman"/>
                <w:sz w:val="24"/>
                <w:szCs w:val="24"/>
              </w:rPr>
            </w:pPr>
          </w:p>
        </w:tc>
      </w:tr>
    </w:tbl>
    <w:p w:rsidR="0051229E" w:rsidRDefault="0051229E">
      <w:pPr>
        <w:rPr>
          <w:rFonts w:ascii="Times New Roman" w:eastAsia="Times New Roman" w:hAnsi="Times New Roman" w:cs="Times New Roman"/>
          <w:sz w:val="24"/>
          <w:szCs w:val="24"/>
        </w:rPr>
      </w:pPr>
    </w:p>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A.5.2. Uluslararasılaşma kaynakları</w:t>
      </w:r>
    </w:p>
    <w:tbl>
      <w:tblPr>
        <w:tblStyle w:val="aff0"/>
        <w:tblW w:w="92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12"/>
      </w:tblGrid>
      <w:tr w:rsidR="0051229E">
        <w:tc>
          <w:tcPr>
            <w:tcW w:w="9212" w:type="dxa"/>
          </w:tcPr>
          <w:p w:rsidR="0051229E" w:rsidRDefault="00892F81">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Olgunluk Düzeyi:</w:t>
            </w:r>
          </w:p>
          <w:tbl>
            <w:tblPr>
              <w:tblStyle w:val="aff1"/>
              <w:tblW w:w="898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6"/>
              <w:gridCol w:w="1796"/>
              <w:gridCol w:w="1796"/>
              <w:gridCol w:w="1796"/>
              <w:gridCol w:w="1797"/>
            </w:tblGrid>
            <w:tr w:rsidR="0051229E">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1.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2.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3.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4. Düzey</w:t>
                  </w:r>
                </w:p>
              </w:tc>
              <w:tc>
                <w:tcPr>
                  <w:tcW w:w="1797"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5. Düzey</w:t>
                  </w:r>
                </w:p>
              </w:tc>
            </w:tr>
            <w:tr w:rsidR="0051229E">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var, Uygulama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Uygulama var, Kontrol ve Önlem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Uygulama, Kontrol Etme ve Önlem Alma var</w:t>
                  </w:r>
                </w:p>
              </w:tc>
              <w:tc>
                <w:tcPr>
                  <w:tcW w:w="1797"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Örnek Uygulama var.</w:t>
                  </w:r>
                </w:p>
              </w:tc>
            </w:tr>
            <w:tr w:rsidR="0051229E">
              <w:tc>
                <w:tcPr>
                  <w:tcW w:w="1796" w:type="dxa"/>
                </w:tcPr>
                <w:p w:rsidR="0051229E" w:rsidRDefault="0051229E">
                  <w:pPr>
                    <w:rPr>
                      <w:rFonts w:ascii="Times New Roman" w:eastAsia="Times New Roman" w:hAnsi="Times New Roman" w:cs="Times New Roman"/>
                      <w:sz w:val="24"/>
                      <w:szCs w:val="24"/>
                    </w:rPr>
                  </w:pPr>
                </w:p>
              </w:tc>
              <w:tc>
                <w:tcPr>
                  <w:tcW w:w="1796" w:type="dxa"/>
                </w:tcPr>
                <w:p w:rsidR="0051229E" w:rsidRDefault="0051229E">
                  <w:pPr>
                    <w:rPr>
                      <w:rFonts w:ascii="Times New Roman" w:eastAsia="Times New Roman" w:hAnsi="Times New Roman" w:cs="Times New Roman"/>
                      <w:sz w:val="24"/>
                      <w:szCs w:val="24"/>
                    </w:rPr>
                  </w:pPr>
                </w:p>
              </w:tc>
              <w:tc>
                <w:tcPr>
                  <w:tcW w:w="1796" w:type="dxa"/>
                </w:tcPr>
                <w:p w:rsidR="0051229E" w:rsidRDefault="0051229E">
                  <w:pPr>
                    <w:rPr>
                      <w:rFonts w:ascii="Times New Roman" w:eastAsia="Times New Roman" w:hAnsi="Times New Roman" w:cs="Times New Roman"/>
                      <w:sz w:val="24"/>
                      <w:szCs w:val="24"/>
                    </w:rPr>
                  </w:pPr>
                </w:p>
              </w:tc>
              <w:tc>
                <w:tcPr>
                  <w:tcW w:w="1796" w:type="dxa"/>
                  <w:vAlign w:val="center"/>
                </w:tcPr>
                <w:p w:rsidR="0051229E" w:rsidRDefault="00892F81">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c>
                <w:tcPr>
                  <w:tcW w:w="1797" w:type="dxa"/>
                </w:tcPr>
                <w:p w:rsidR="0051229E" w:rsidRDefault="0051229E">
                  <w:pPr>
                    <w:rPr>
                      <w:rFonts w:ascii="Times New Roman" w:eastAsia="Times New Roman" w:hAnsi="Times New Roman" w:cs="Times New Roman"/>
                      <w:sz w:val="24"/>
                      <w:szCs w:val="24"/>
                    </w:rPr>
                  </w:pPr>
                </w:p>
              </w:tc>
            </w:tr>
          </w:tbl>
          <w:p w:rsidR="0051229E" w:rsidRDefault="0051229E">
            <w:pPr>
              <w:spacing w:after="200" w:line="276" w:lineRule="auto"/>
              <w:rPr>
                <w:rFonts w:ascii="Times New Roman" w:eastAsia="Times New Roman" w:hAnsi="Times New Roman" w:cs="Times New Roman"/>
                <w:sz w:val="24"/>
                <w:szCs w:val="24"/>
              </w:rPr>
            </w:pPr>
          </w:p>
          <w:p w:rsidR="0051229E" w:rsidRDefault="00892F81">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Açıklama:  </w:t>
            </w:r>
          </w:p>
          <w:p w:rsidR="0051229E" w:rsidRDefault="00892F81">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​​Yüksekokulumuzda Uluslararası Öğrenci Kesin Kayıt İşlemleri İş Akış Şeması</w:t>
            </w:r>
            <w:hyperlink r:id="rId106">
              <w:r>
                <w:rPr>
                  <w:rFonts w:ascii="Times New Roman" w:eastAsia="Times New Roman" w:hAnsi="Times New Roman" w:cs="Times New Roman"/>
                  <w:sz w:val="24"/>
                  <w:szCs w:val="24"/>
                </w:rPr>
                <w:t xml:space="preserve"> </w:t>
              </w:r>
            </w:hyperlink>
            <w:hyperlink r:id="rId107">
              <w:r>
                <w:rPr>
                  <w:rFonts w:ascii="Times New Roman" w:eastAsia="Times New Roman" w:hAnsi="Times New Roman" w:cs="Times New Roman"/>
                  <w:color w:val="0000FF"/>
                  <w:sz w:val="24"/>
                  <w:szCs w:val="24"/>
                  <w:u w:val="single"/>
                </w:rPr>
                <w:t>(OD3)</w:t>
              </w:r>
            </w:hyperlink>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 xml:space="preserve">[1_OD3] </w:t>
            </w:r>
            <w:r>
              <w:rPr>
                <w:rFonts w:ascii="Times New Roman" w:eastAsia="Times New Roman" w:hAnsi="Times New Roman" w:cs="Times New Roman"/>
                <w:sz w:val="24"/>
                <w:szCs w:val="24"/>
              </w:rPr>
              <w:t xml:space="preserve"> ile Yabancı Uyruklu Öğrenci Kayıt İşlemleri İş Akış Şeması hazırlanmış</w:t>
            </w:r>
            <w:hyperlink r:id="rId108">
              <w:r>
                <w:rPr>
                  <w:rFonts w:ascii="Times New Roman" w:eastAsia="Times New Roman" w:hAnsi="Times New Roman" w:cs="Times New Roman"/>
                  <w:sz w:val="24"/>
                  <w:szCs w:val="24"/>
                </w:rPr>
                <w:t xml:space="preserve"> </w:t>
              </w:r>
            </w:hyperlink>
            <w:hyperlink r:id="rId109">
              <w:r>
                <w:rPr>
                  <w:rFonts w:ascii="Times New Roman" w:eastAsia="Times New Roman" w:hAnsi="Times New Roman" w:cs="Times New Roman"/>
                  <w:color w:val="0000FF"/>
                  <w:sz w:val="24"/>
                  <w:szCs w:val="24"/>
                  <w:u w:val="single"/>
                </w:rPr>
                <w:t>(OD3)</w:t>
              </w:r>
            </w:hyperlink>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 xml:space="preserve">[2_OD3] </w:t>
            </w:r>
            <w:r>
              <w:rPr>
                <w:rFonts w:ascii="Times New Roman" w:eastAsia="Times New Roman" w:hAnsi="Times New Roman" w:cs="Times New Roman"/>
                <w:sz w:val="24"/>
                <w:szCs w:val="24"/>
              </w:rPr>
              <w:t xml:space="preserve">olup, bu şemalar yüksekokulumuz web sitesinde yer almaktadır. Kalite Yönetim Sistemi’nde Uluslararası Değişim Programları ve İşBirliği Süreci sekmesi altında uluslararasılaşmaya yönelik diğer iş akışları da yüksekokul web sitesinde erişime açıktır  </w:t>
            </w:r>
            <w:hyperlink r:id="rId110">
              <w:r>
                <w:rPr>
                  <w:rFonts w:ascii="Times New Roman" w:eastAsia="Times New Roman" w:hAnsi="Times New Roman" w:cs="Times New Roman"/>
                  <w:color w:val="0000FF"/>
                  <w:sz w:val="24"/>
                  <w:szCs w:val="24"/>
                  <w:u w:val="single"/>
                </w:rPr>
                <w:t>(OD3).</w:t>
              </w:r>
            </w:hyperlink>
            <w:r>
              <w:rPr>
                <w:rFonts w:ascii="Times New Roman" w:eastAsia="Times New Roman" w:hAnsi="Times New Roman" w:cs="Times New Roman"/>
                <w:sz w:val="24"/>
                <w:szCs w:val="24"/>
              </w:rPr>
              <w:t xml:space="preserve"> Yine yüksekokulumuzda program bazlı olmak üzere Uluslararası Öğrenci Koordinatörlüğü</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bulunmaktadır </w:t>
            </w:r>
            <w:hyperlink r:id="rId111">
              <w:r>
                <w:rPr>
                  <w:rFonts w:ascii="Times New Roman" w:eastAsia="Times New Roman" w:hAnsi="Times New Roman" w:cs="Times New Roman"/>
                  <w:color w:val="1155CC"/>
                  <w:sz w:val="24"/>
                  <w:szCs w:val="24"/>
                  <w:u w:val="single"/>
                </w:rPr>
                <w:t>(OD3)</w:t>
              </w:r>
            </w:hyperlink>
            <w:r>
              <w:rPr>
                <w:rFonts w:ascii="Times New Roman" w:eastAsia="Times New Roman" w:hAnsi="Times New Roman" w:cs="Times New Roman"/>
                <w:b/>
                <w:bCs/>
                <w:sz w:val="24"/>
                <w:szCs w:val="24"/>
              </w:rPr>
              <w:t xml:space="preserve"> [3_OD3]</w:t>
            </w:r>
            <w:r>
              <w:rPr>
                <w:rFonts w:ascii="Times New Roman" w:eastAsia="Times New Roman" w:hAnsi="Times New Roman" w:cs="Times New Roman"/>
                <w:sz w:val="24"/>
                <w:szCs w:val="24"/>
              </w:rPr>
              <w:t>.</w:t>
            </w:r>
          </w:p>
          <w:p w:rsidR="0051229E" w:rsidRDefault="00892F81">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Yüksekokulumuzda uluslararasılaşma çalışmalarını desteklemek amacıyla Erasmus bilgilendirme toplantısı</w:t>
            </w:r>
            <w:hyperlink r:id="rId112">
              <w:r>
                <w:rPr>
                  <w:rFonts w:ascii="Times New Roman" w:eastAsia="Times New Roman" w:hAnsi="Times New Roman" w:cs="Times New Roman"/>
                  <w:sz w:val="24"/>
                  <w:szCs w:val="24"/>
                </w:rPr>
                <w:t xml:space="preserve"> </w:t>
              </w:r>
            </w:hyperlink>
            <w:hyperlink r:id="rId113">
              <w:r>
                <w:rPr>
                  <w:rFonts w:ascii="Times New Roman" w:eastAsia="Times New Roman" w:hAnsi="Times New Roman" w:cs="Times New Roman"/>
                  <w:color w:val="0000FF"/>
                  <w:sz w:val="24"/>
                  <w:szCs w:val="24"/>
                  <w:u w:val="single"/>
                </w:rPr>
                <w:t>(OD3)</w:t>
              </w:r>
            </w:hyperlink>
            <w:r>
              <w:rPr>
                <w:rFonts w:ascii="Times New Roman" w:eastAsia="Times New Roman" w:hAnsi="Times New Roman" w:cs="Times New Roman"/>
                <w:b/>
                <w:bCs/>
                <w:sz w:val="24"/>
                <w:szCs w:val="24"/>
              </w:rPr>
              <w:t xml:space="preserve"> [4_OD3]</w:t>
            </w:r>
            <w:r>
              <w:rPr>
                <w:rFonts w:ascii="Times New Roman" w:eastAsia="Times New Roman" w:hAnsi="Times New Roman" w:cs="Times New Roman"/>
                <w:sz w:val="24"/>
                <w:szCs w:val="24"/>
              </w:rPr>
              <w:t xml:space="preserve"> ile </w:t>
            </w:r>
            <w:r>
              <w:rPr>
                <w:rFonts w:ascii="Times New Roman" w:eastAsia="Times New Roman" w:hAnsi="Times New Roman" w:cs="Times New Roman"/>
                <w:color w:val="222222"/>
                <w:sz w:val="24"/>
                <w:szCs w:val="24"/>
                <w:highlight w:val="white"/>
              </w:rPr>
              <w:t xml:space="preserve">Doç. Dr. Gökhan Doğukan Akarsu tarafından “Uluslararası Düzeyde Bilimsel Bağlantı Kurma” konulu eğitim gerçekleştirilmiştir </w:t>
            </w:r>
            <w:hyperlink r:id="rId114">
              <w:r>
                <w:rPr>
                  <w:rFonts w:ascii="Times New Roman" w:eastAsia="Times New Roman" w:hAnsi="Times New Roman" w:cs="Times New Roman"/>
                  <w:color w:val="0000FF"/>
                  <w:sz w:val="24"/>
                  <w:szCs w:val="24"/>
                  <w:u w:val="single"/>
                </w:rPr>
                <w:t>(OD3)</w:t>
              </w:r>
            </w:hyperlink>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[5_OD3]</w:t>
            </w:r>
            <w:r>
              <w:rPr>
                <w:rFonts w:ascii="Times New Roman" w:eastAsia="Times New Roman" w:hAnsi="Times New Roman" w:cs="Times New Roman"/>
                <w:sz w:val="24"/>
                <w:szCs w:val="24"/>
              </w:rPr>
              <w:t xml:space="preserve">. Ayrıca birimimiz ve diğer kurumlar arasında iş birliği imkânlarının geliştirilmesi amacıyla Sağlık Bakım Hizmetleri Bölümü /Yaşlı Bakım Programı ile Inholland Üniversitesi akademisyenleri arasında uluslararası dış paydaş toplantısı gerçekleştirilmiştir </w:t>
            </w:r>
            <w:r>
              <w:rPr>
                <w:rFonts w:ascii="Times New Roman" w:eastAsia="Times New Roman" w:hAnsi="Times New Roman" w:cs="Times New Roman"/>
                <w:b/>
                <w:bCs/>
                <w:sz w:val="24"/>
                <w:szCs w:val="24"/>
              </w:rPr>
              <w:t>[6_OD4].</w:t>
            </w:r>
          </w:p>
          <w:p w:rsidR="0051229E" w:rsidRDefault="00892F81">
            <w:pPr>
              <w:spacing w:after="20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Uluslararasılaşma stratejisi kapsamında ayrıca, öğretim elemanlarımızın uluslararası projelerde yer alma kapasitesini güçlendirmek amacıyla Yüksekokul Müdürümüz Doç. Dr. Gökhan Doğukan Akarsu’nun COST projesine katılımı </w:t>
            </w:r>
            <w:r>
              <w:rPr>
                <w:rFonts w:ascii="Times New Roman" w:eastAsia="Times New Roman" w:hAnsi="Times New Roman" w:cs="Times New Roman"/>
                <w:b/>
                <w:bCs/>
                <w:sz w:val="24"/>
                <w:szCs w:val="24"/>
              </w:rPr>
              <w:t>[7_OD4],</w:t>
            </w:r>
            <w:r>
              <w:rPr>
                <w:rFonts w:ascii="Times New Roman" w:eastAsia="Times New Roman" w:hAnsi="Times New Roman" w:cs="Times New Roman"/>
                <w:sz w:val="24"/>
                <w:szCs w:val="24"/>
              </w:rPr>
              <w:t xml:space="preserve"> birim düzeyindeki stratejik hedefler içinde önemli bir bileşen olarak değerlendirilmiştir. Öğretim elemanlarımızdan Öğr. Gör. Gizem Gül Turan ve Öğr. Gör. Aysel Şen’in Erasmus personel ders alma hareketliliği</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  başarıyla sonuçlanmış </w:t>
            </w:r>
            <w:r>
              <w:rPr>
                <w:rFonts w:ascii="Times New Roman" w:eastAsia="Times New Roman" w:hAnsi="Times New Roman" w:cs="Times New Roman"/>
                <w:b/>
                <w:bCs/>
                <w:sz w:val="24"/>
                <w:szCs w:val="24"/>
              </w:rPr>
              <w:t>[8_OD4</w:t>
            </w:r>
            <w:r>
              <w:rPr>
                <w:rFonts w:ascii="Times New Roman" w:eastAsia="Times New Roman" w:hAnsi="Times New Roman" w:cs="Times New Roman"/>
                <w:sz w:val="24"/>
                <w:szCs w:val="24"/>
              </w:rPr>
              <w:t xml:space="preserve">] yüksekokul akademik görünürlüğü artıran uluslararası kongre katılımları sağlanmıştır </w:t>
            </w:r>
            <w:r>
              <w:rPr>
                <w:rFonts w:ascii="Times New Roman" w:eastAsia="Times New Roman" w:hAnsi="Times New Roman" w:cs="Times New Roman"/>
                <w:b/>
                <w:bCs/>
                <w:sz w:val="24"/>
                <w:szCs w:val="24"/>
              </w:rPr>
              <w:t>[9_OD4].</w:t>
            </w:r>
          </w:p>
          <w:p w:rsidR="0051229E" w:rsidRDefault="00892F81">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[1](3)  A.5.2.</w:t>
            </w:r>
            <w:r>
              <w:rPr>
                <w:rFonts w:ascii="Times New Roman" w:eastAsia="Times New Roman" w:hAnsi="Times New Roman" w:cs="Times New Roman"/>
                <w:sz w:val="24"/>
                <w:szCs w:val="24"/>
              </w:rPr>
              <w:t>uluslararası_öğrenci_kesin_kayıt_işlemleri_iş_akış_şeması</w:t>
            </w:r>
          </w:p>
          <w:p w:rsidR="0051229E" w:rsidRDefault="00892F81">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[2](3) A.5.2.</w:t>
            </w:r>
            <w:r>
              <w:rPr>
                <w:rFonts w:ascii="Times New Roman" w:eastAsia="Times New Roman" w:hAnsi="Times New Roman" w:cs="Times New Roman"/>
                <w:sz w:val="24"/>
                <w:szCs w:val="24"/>
              </w:rPr>
              <w:t>yabancı_uyruklu_öğrenci_iş_akış_şeması</w:t>
            </w:r>
          </w:p>
          <w:p w:rsidR="0051229E" w:rsidRDefault="00892F81">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[3](3) A.5.2.</w:t>
            </w:r>
            <w:r>
              <w:rPr>
                <w:rFonts w:ascii="Times New Roman" w:eastAsia="Times New Roman" w:hAnsi="Times New Roman" w:cs="Times New Roman"/>
                <w:sz w:val="24"/>
                <w:szCs w:val="24"/>
              </w:rPr>
              <w:t>uluslararası_öğrenci_ koordinatörlüğü</w:t>
            </w:r>
            <w:r>
              <w:rPr>
                <w:rFonts w:ascii="Times New Roman" w:eastAsia="Times New Roman" w:hAnsi="Times New Roman" w:cs="Times New Roman"/>
                <w:b/>
                <w:bCs/>
                <w:sz w:val="24"/>
                <w:szCs w:val="24"/>
              </w:rPr>
              <w:t xml:space="preserve"> </w:t>
            </w:r>
          </w:p>
          <w:p w:rsidR="0051229E" w:rsidRDefault="00892F81">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[4](3) A.5.2. </w:t>
            </w:r>
            <w:r>
              <w:rPr>
                <w:rFonts w:ascii="Times New Roman" w:eastAsia="Times New Roman" w:hAnsi="Times New Roman" w:cs="Times New Roman"/>
                <w:sz w:val="24"/>
                <w:szCs w:val="24"/>
              </w:rPr>
              <w:t>erasmus_programları_bilgilendirme_toplantısı</w:t>
            </w:r>
          </w:p>
          <w:p w:rsidR="0051229E" w:rsidRDefault="00892F81">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[5](3)A.5.2.</w:t>
            </w:r>
            <w:r>
              <w:rPr>
                <w:rFonts w:ascii="Times New Roman" w:eastAsia="Times New Roman" w:hAnsi="Times New Roman" w:cs="Times New Roman"/>
                <w:sz w:val="24"/>
                <w:szCs w:val="24"/>
              </w:rPr>
              <w:t>uluslararası_düzeyde_bilimsel_bağlantı_kurma_eğitimi</w:t>
            </w:r>
          </w:p>
          <w:p w:rsidR="0051229E" w:rsidRDefault="00892F81">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[6](4)A.5.2.</w:t>
            </w:r>
            <w:r>
              <w:rPr>
                <w:rFonts w:ascii="Times New Roman" w:eastAsia="Times New Roman" w:hAnsi="Times New Roman" w:cs="Times New Roman"/>
                <w:sz w:val="24"/>
                <w:szCs w:val="24"/>
              </w:rPr>
              <w:t>uluslararası_dış_paydaş_toplantısı</w:t>
            </w:r>
          </w:p>
          <w:p w:rsidR="0051229E" w:rsidRDefault="00892F81">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[7](4)A.5.2. </w:t>
            </w:r>
            <w:r>
              <w:rPr>
                <w:rFonts w:ascii="Times New Roman" w:eastAsia="Times New Roman" w:hAnsi="Times New Roman" w:cs="Times New Roman"/>
                <w:sz w:val="24"/>
                <w:szCs w:val="24"/>
              </w:rPr>
              <w:t>cost_üyeliği_gökhan_doğukan_akarsu</w:t>
            </w:r>
          </w:p>
          <w:p w:rsidR="0051229E" w:rsidRDefault="00892F81">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[8](4)A.5.2. </w:t>
            </w:r>
            <w:r>
              <w:rPr>
                <w:rFonts w:ascii="Times New Roman" w:eastAsia="Times New Roman" w:hAnsi="Times New Roman" w:cs="Times New Roman"/>
                <w:sz w:val="24"/>
                <w:szCs w:val="24"/>
              </w:rPr>
              <w:t>gizem_gül_turan_erasmus</w:t>
            </w:r>
          </w:p>
          <w:p w:rsidR="0051229E" w:rsidRDefault="00892F81">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[9](4)A.5.2. </w:t>
            </w:r>
            <w:r>
              <w:rPr>
                <w:rFonts w:ascii="Times New Roman" w:eastAsia="Times New Roman" w:hAnsi="Times New Roman" w:cs="Times New Roman"/>
                <w:sz w:val="24"/>
                <w:szCs w:val="24"/>
              </w:rPr>
              <w:t>uluslararası_kongre_katılımı</w:t>
            </w:r>
          </w:p>
          <w:p w:rsidR="0051229E" w:rsidRDefault="0051229E">
            <w:pPr>
              <w:jc w:val="both"/>
              <w:rPr>
                <w:rFonts w:ascii="Times New Roman" w:eastAsia="Times New Roman" w:hAnsi="Times New Roman" w:cs="Times New Roman"/>
                <w:sz w:val="24"/>
                <w:szCs w:val="24"/>
              </w:rPr>
            </w:pPr>
          </w:p>
        </w:tc>
      </w:tr>
    </w:tbl>
    <w:p w:rsidR="0051229E" w:rsidRDefault="0051229E">
      <w:pPr>
        <w:rPr>
          <w:rFonts w:ascii="Times New Roman" w:eastAsia="Times New Roman" w:hAnsi="Times New Roman" w:cs="Times New Roman"/>
          <w:sz w:val="24"/>
          <w:szCs w:val="24"/>
        </w:rPr>
      </w:pPr>
    </w:p>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A.5.3. Uluslararasılaşma performansı</w:t>
      </w:r>
    </w:p>
    <w:tbl>
      <w:tblPr>
        <w:tblStyle w:val="aff2"/>
        <w:tblW w:w="92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12"/>
      </w:tblGrid>
      <w:tr w:rsidR="0051229E">
        <w:tc>
          <w:tcPr>
            <w:tcW w:w="9212" w:type="dxa"/>
          </w:tcPr>
          <w:p w:rsidR="0051229E" w:rsidRDefault="00892F81">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Olgunluk Düzeyi:</w:t>
            </w:r>
          </w:p>
          <w:tbl>
            <w:tblPr>
              <w:tblStyle w:val="aff3"/>
              <w:tblW w:w="898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6"/>
              <w:gridCol w:w="1796"/>
              <w:gridCol w:w="1796"/>
              <w:gridCol w:w="1796"/>
              <w:gridCol w:w="1797"/>
            </w:tblGrid>
            <w:tr w:rsidR="0051229E">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1.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2.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3.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4. Düzey</w:t>
                  </w:r>
                </w:p>
              </w:tc>
              <w:tc>
                <w:tcPr>
                  <w:tcW w:w="1797"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5. Düzey</w:t>
                  </w:r>
                </w:p>
              </w:tc>
            </w:tr>
            <w:tr w:rsidR="0051229E">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var, Uygulama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Uygulama var, Kontrol ve Önlem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Uygulama, Kontrol Etme ve Önlem Alma var</w:t>
                  </w:r>
                </w:p>
              </w:tc>
              <w:tc>
                <w:tcPr>
                  <w:tcW w:w="1797"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Örnek Uygulama var.</w:t>
                  </w:r>
                </w:p>
              </w:tc>
            </w:tr>
            <w:tr w:rsidR="0051229E">
              <w:tc>
                <w:tcPr>
                  <w:tcW w:w="1796" w:type="dxa"/>
                </w:tcPr>
                <w:p w:rsidR="0051229E" w:rsidRDefault="0051229E">
                  <w:pPr>
                    <w:rPr>
                      <w:rFonts w:ascii="Times New Roman" w:eastAsia="Times New Roman" w:hAnsi="Times New Roman" w:cs="Times New Roman"/>
                      <w:sz w:val="24"/>
                      <w:szCs w:val="24"/>
                    </w:rPr>
                  </w:pPr>
                </w:p>
              </w:tc>
              <w:tc>
                <w:tcPr>
                  <w:tcW w:w="1796" w:type="dxa"/>
                </w:tcPr>
                <w:p w:rsidR="0051229E" w:rsidRDefault="0051229E">
                  <w:pPr>
                    <w:rPr>
                      <w:rFonts w:ascii="Times New Roman" w:eastAsia="Times New Roman" w:hAnsi="Times New Roman" w:cs="Times New Roman"/>
                      <w:sz w:val="24"/>
                      <w:szCs w:val="24"/>
                    </w:rPr>
                  </w:pPr>
                </w:p>
              </w:tc>
              <w:tc>
                <w:tcPr>
                  <w:tcW w:w="1796" w:type="dxa"/>
                </w:tcPr>
                <w:p w:rsidR="0051229E" w:rsidRDefault="0051229E">
                  <w:pPr>
                    <w:rPr>
                      <w:rFonts w:ascii="Times New Roman" w:eastAsia="Times New Roman" w:hAnsi="Times New Roman" w:cs="Times New Roman"/>
                      <w:sz w:val="24"/>
                      <w:szCs w:val="24"/>
                    </w:rPr>
                  </w:pPr>
                </w:p>
              </w:tc>
              <w:tc>
                <w:tcPr>
                  <w:tcW w:w="1796" w:type="dxa"/>
                  <w:vAlign w:val="center"/>
                </w:tcPr>
                <w:p w:rsidR="0051229E" w:rsidRDefault="00892F81">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c>
                <w:tcPr>
                  <w:tcW w:w="1797" w:type="dxa"/>
                </w:tcPr>
                <w:p w:rsidR="0051229E" w:rsidRDefault="0051229E">
                  <w:pPr>
                    <w:rPr>
                      <w:rFonts w:ascii="Times New Roman" w:eastAsia="Times New Roman" w:hAnsi="Times New Roman" w:cs="Times New Roman"/>
                      <w:sz w:val="24"/>
                      <w:szCs w:val="24"/>
                    </w:rPr>
                  </w:pPr>
                </w:p>
              </w:tc>
            </w:tr>
          </w:tbl>
          <w:p w:rsidR="0051229E" w:rsidRDefault="0051229E">
            <w:pPr>
              <w:spacing w:after="200" w:line="276" w:lineRule="auto"/>
              <w:rPr>
                <w:rFonts w:ascii="Times New Roman" w:eastAsia="Times New Roman" w:hAnsi="Times New Roman" w:cs="Times New Roman"/>
                <w:sz w:val="24"/>
                <w:szCs w:val="24"/>
              </w:rPr>
            </w:pPr>
          </w:p>
          <w:p w:rsidR="0051229E" w:rsidRDefault="00892F81">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Açıklama:</w:t>
            </w:r>
          </w:p>
          <w:p w:rsidR="0051229E" w:rsidRDefault="00892F81">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Yüksekokulumuz, 2025 yılı itibarıyla uluslararasılaşma hedefleri doğrultusunda önemli gelişmeler kaydetmiştir. Kurumsal web sitemizde uluslararasılaşmaya ilişkin iş akış süreçlerinin ayrıntılı biçimde tanımlanması</w:t>
            </w:r>
            <w:hyperlink r:id="rId115">
              <w:r>
                <w:rPr>
                  <w:rFonts w:ascii="Times New Roman" w:eastAsia="Times New Roman" w:hAnsi="Times New Roman" w:cs="Times New Roman"/>
                  <w:sz w:val="24"/>
                  <w:szCs w:val="24"/>
                </w:rPr>
                <w:t xml:space="preserve"> </w:t>
              </w:r>
            </w:hyperlink>
            <w:hyperlink r:id="rId116">
              <w:r>
                <w:rPr>
                  <w:rFonts w:ascii="Times New Roman" w:eastAsia="Times New Roman" w:hAnsi="Times New Roman" w:cs="Times New Roman"/>
                  <w:color w:val="0000FF"/>
                  <w:sz w:val="24"/>
                  <w:szCs w:val="24"/>
                  <w:u w:val="single"/>
                </w:rPr>
                <w:t>(OD3)</w:t>
              </w:r>
            </w:hyperlink>
            <w:r>
              <w:rPr>
                <w:rFonts w:ascii="Times New Roman" w:eastAsia="Times New Roman" w:hAnsi="Times New Roman" w:cs="Times New Roman"/>
                <w:b/>
                <w:bCs/>
                <w:sz w:val="24"/>
                <w:szCs w:val="24"/>
              </w:rPr>
              <w:t xml:space="preserve"> (1_OD3) (2_OD3), </w:t>
            </w:r>
            <w:r>
              <w:rPr>
                <w:rFonts w:ascii="Times New Roman" w:eastAsia="Times New Roman" w:hAnsi="Times New Roman" w:cs="Times New Roman"/>
                <w:sz w:val="24"/>
                <w:szCs w:val="24"/>
              </w:rPr>
              <w:t>yüksekokul</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uluslararası öğrenci koordinatörlüğü</w:t>
            </w:r>
            <w:r>
              <w:rPr>
                <w:rFonts w:ascii="Times New Roman" w:eastAsia="Times New Roman" w:hAnsi="Times New Roman" w:cs="Times New Roman"/>
                <w:b/>
                <w:bCs/>
                <w:sz w:val="24"/>
                <w:szCs w:val="24"/>
              </w:rPr>
              <w:t xml:space="preserve"> (3_OD3),</w:t>
            </w:r>
            <w:r>
              <w:rPr>
                <w:rFonts w:ascii="Times New Roman" w:eastAsia="Times New Roman" w:hAnsi="Times New Roman" w:cs="Times New Roman"/>
                <w:sz w:val="24"/>
                <w:szCs w:val="24"/>
              </w:rPr>
              <w:t xml:space="preserve"> Kalite Yönetim Sistemi’nde Uluslararası Değişim Programları ve işbirliği süreci sekmesi altında uluslararasılaşmaya yönelik diğer iş akışları</w:t>
            </w:r>
            <w:r>
              <w:rPr>
                <w:rFonts w:ascii="Times New Roman" w:eastAsia="Times New Roman" w:hAnsi="Times New Roman" w:cs="Times New Roman"/>
                <w:b/>
                <w:bCs/>
                <w:sz w:val="24"/>
                <w:szCs w:val="24"/>
              </w:rPr>
              <w:t xml:space="preserve">  </w:t>
            </w:r>
            <w:hyperlink r:id="rId117">
              <w:r>
                <w:rPr>
                  <w:rFonts w:ascii="Times New Roman" w:eastAsia="Times New Roman" w:hAnsi="Times New Roman" w:cs="Times New Roman"/>
                  <w:color w:val="0000FF"/>
                  <w:sz w:val="24"/>
                  <w:szCs w:val="24"/>
                </w:rPr>
                <w:t xml:space="preserve">(OD3) </w:t>
              </w:r>
            </w:hyperlink>
            <w:hyperlink r:id="rId118">
              <w:r>
                <w:rPr>
                  <w:rFonts w:ascii="Times New Roman" w:eastAsia="Times New Roman" w:hAnsi="Times New Roman" w:cs="Times New Roman"/>
                  <w:b/>
                  <w:bCs/>
                  <w:color w:val="0000FF"/>
                  <w:sz w:val="24"/>
                  <w:szCs w:val="24"/>
                </w:rPr>
                <w:t>(4_OD3)</w:t>
              </w:r>
            </w:hyperlink>
            <w:hyperlink r:id="rId119">
              <w:r>
                <w:rPr>
                  <w:rFonts w:ascii="Times New Roman" w:eastAsia="Times New Roman" w:hAnsi="Times New Roman" w:cs="Times New Roman"/>
                  <w:color w:val="0000FF"/>
                  <w:sz w:val="24"/>
                  <w:szCs w:val="24"/>
                  <w:u w:val="single"/>
                </w:rPr>
                <w:t>,</w:t>
              </w:r>
            </w:hyperlink>
            <w:r>
              <w:rPr>
                <w:rFonts w:ascii="Times New Roman" w:eastAsia="Times New Roman" w:hAnsi="Times New Roman" w:cs="Times New Roman"/>
                <w:sz w:val="24"/>
                <w:szCs w:val="24"/>
              </w:rPr>
              <w:t xml:space="preserve"> hem öğrenciler hem de personel için şeffaf ve erişilebilir bir rehberlik sağlamaktadır. Bu süreçler sayesinde uluslararası programlara başvuru, hareketlilik ve ortaklık geliştirme adımları daha sistemli ve izlenebilir hâle getirilmiştir.</w:t>
            </w:r>
          </w:p>
          <w:p w:rsidR="0051229E" w:rsidRDefault="00892F81">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Uluslararasılaşma bilincini güçlendirmek amacıyla Erasmus+ bilgilendirme toplantıları</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düzenlenmiş</w:t>
            </w:r>
            <w:hyperlink r:id="rId120">
              <w:r>
                <w:rPr>
                  <w:rFonts w:ascii="Times New Roman" w:eastAsia="Times New Roman" w:hAnsi="Times New Roman" w:cs="Times New Roman"/>
                  <w:sz w:val="24"/>
                  <w:szCs w:val="24"/>
                </w:rPr>
                <w:t xml:space="preserve"> </w:t>
              </w:r>
            </w:hyperlink>
            <w:hyperlink r:id="rId121">
              <w:r>
                <w:rPr>
                  <w:rFonts w:ascii="Times New Roman" w:eastAsia="Times New Roman" w:hAnsi="Times New Roman" w:cs="Times New Roman"/>
                  <w:color w:val="0000FF"/>
                  <w:sz w:val="24"/>
                  <w:szCs w:val="24"/>
                  <w:u w:val="single"/>
                </w:rPr>
                <w:t>(OD3)</w:t>
              </w:r>
            </w:hyperlink>
            <w:r>
              <w:rPr>
                <w:rFonts w:ascii="Times New Roman" w:eastAsia="Times New Roman" w:hAnsi="Times New Roman" w:cs="Times New Roman"/>
                <w:sz w:val="24"/>
                <w:szCs w:val="24"/>
              </w:rPr>
              <w:t xml:space="preserve"> üniversite tarafından yapılan genel erasmus bilgilendirme toplantısına öğrenciler yönlendirilmiş</w:t>
            </w:r>
            <w:hyperlink r:id="rId122">
              <w:r>
                <w:rPr>
                  <w:rFonts w:ascii="Times New Roman" w:eastAsia="Times New Roman" w:hAnsi="Times New Roman" w:cs="Times New Roman"/>
                  <w:sz w:val="24"/>
                  <w:szCs w:val="24"/>
                </w:rPr>
                <w:t xml:space="preserve"> </w:t>
              </w:r>
            </w:hyperlink>
            <w:hyperlink r:id="rId123">
              <w:r>
                <w:rPr>
                  <w:rFonts w:ascii="Times New Roman" w:eastAsia="Times New Roman" w:hAnsi="Times New Roman" w:cs="Times New Roman"/>
                  <w:color w:val="0000FF"/>
                  <w:sz w:val="24"/>
                  <w:szCs w:val="24"/>
                  <w:u w:val="single"/>
                </w:rPr>
                <w:t>(OD3);</w:t>
              </w:r>
            </w:hyperlink>
            <w:r>
              <w:rPr>
                <w:rFonts w:ascii="Times New Roman" w:eastAsia="Times New Roman" w:hAnsi="Times New Roman" w:cs="Times New Roman"/>
                <w:sz w:val="24"/>
                <w:szCs w:val="24"/>
              </w:rPr>
              <w:t xml:space="preserve"> akademik ve idari personelin uluslararası bağlantılar kurmasını desteklemek için hizmet içi eğitim programları</w:t>
            </w:r>
            <w:hyperlink r:id="rId124">
              <w:r>
                <w:rPr>
                  <w:rFonts w:ascii="Times New Roman" w:eastAsia="Times New Roman" w:hAnsi="Times New Roman" w:cs="Times New Roman"/>
                  <w:sz w:val="24"/>
                  <w:szCs w:val="24"/>
                </w:rPr>
                <w:t xml:space="preserve"> </w:t>
              </w:r>
            </w:hyperlink>
            <w:hyperlink r:id="rId125">
              <w:r>
                <w:rPr>
                  <w:rFonts w:ascii="Times New Roman" w:eastAsia="Times New Roman" w:hAnsi="Times New Roman" w:cs="Times New Roman"/>
                  <w:color w:val="0000FF"/>
                  <w:sz w:val="24"/>
                  <w:szCs w:val="24"/>
                  <w:u w:val="single"/>
                </w:rPr>
                <w:t>(OD3)</w:t>
              </w:r>
            </w:hyperlink>
            <w:r>
              <w:rPr>
                <w:rFonts w:ascii="Times New Roman" w:eastAsia="Times New Roman" w:hAnsi="Times New Roman" w:cs="Times New Roman"/>
                <w:sz w:val="24"/>
                <w:szCs w:val="24"/>
              </w:rPr>
              <w:t xml:space="preserve"> uygulanmıştır. Bu eğitimler, personelin uluslararası projelere katılım kapasitesini artırmış, yabancı kurumlarla etkili iletişim ve iş birliği kurmalarına katkı sağlamıştır.</w:t>
            </w:r>
          </w:p>
          <w:p w:rsidR="0051229E" w:rsidRDefault="00892F81">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2025 yılında yüksekokulumuz akademik kadrosu, uluslararası kongrelerde aktif biçimde yer almış ve COST üyeliği ile bilimsel temsiliyet güçlendirmiştir </w:t>
            </w:r>
            <w:r>
              <w:rPr>
                <w:rFonts w:ascii="Times New Roman" w:eastAsia="Times New Roman" w:hAnsi="Times New Roman" w:cs="Times New Roman"/>
                <w:b/>
                <w:bCs/>
                <w:sz w:val="24"/>
                <w:szCs w:val="24"/>
              </w:rPr>
              <w:t>(5_OD4) (6_ OD4).</w:t>
            </w:r>
            <w:r>
              <w:rPr>
                <w:rFonts w:ascii="Times New Roman" w:eastAsia="Times New Roman" w:hAnsi="Times New Roman" w:cs="Times New Roman"/>
                <w:sz w:val="24"/>
                <w:szCs w:val="24"/>
              </w:rPr>
              <w:t xml:space="preserve"> Ayrıca Erasmus+ personel ders verme ve ders alma hareketliliği kapsamında çeşitli Avrupa üniversiteleri ile iş birlikleri gerçekleştirilmiş </w:t>
            </w:r>
            <w:r>
              <w:rPr>
                <w:rFonts w:ascii="Times New Roman" w:eastAsia="Times New Roman" w:hAnsi="Times New Roman" w:cs="Times New Roman"/>
                <w:b/>
                <w:bCs/>
                <w:sz w:val="24"/>
                <w:szCs w:val="24"/>
              </w:rPr>
              <w:t>(7_OD4) (8_OD4) (9_OD4)</w:t>
            </w:r>
            <w:r>
              <w:rPr>
                <w:rFonts w:ascii="Times New Roman" w:eastAsia="Times New Roman" w:hAnsi="Times New Roman" w:cs="Times New Roman"/>
                <w:sz w:val="24"/>
                <w:szCs w:val="24"/>
              </w:rPr>
              <w:t>; bu hareketlilikler hem akademisyenlerin mesleki gelişimine katkı sunmuş hem de yüksekokulumuzun uluslararası görünürlüğünü artırmıştır.</w:t>
            </w:r>
          </w:p>
          <w:p w:rsidR="0051229E" w:rsidRDefault="00892F81">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Öğrencilerimizin küresel öğrenme deneyimlerine erişimini artırmak için Erasmus öğrenci değişim programına katılım teşvik edilmiştir </w:t>
            </w:r>
            <w:r>
              <w:rPr>
                <w:rFonts w:ascii="Times New Roman" w:eastAsia="Times New Roman" w:hAnsi="Times New Roman" w:cs="Times New Roman"/>
                <w:b/>
                <w:bCs/>
                <w:sz w:val="24"/>
                <w:szCs w:val="24"/>
              </w:rPr>
              <w:t>(10_OD4)</w:t>
            </w:r>
            <w:r>
              <w:rPr>
                <w:rFonts w:ascii="Times New Roman" w:eastAsia="Times New Roman" w:hAnsi="Times New Roman" w:cs="Times New Roman"/>
                <w:sz w:val="24"/>
                <w:szCs w:val="24"/>
              </w:rPr>
              <w:t>. Öğrencilerin ilgi ve motivasyonunu yükseltmek amacıyla eğitici ve öğretici faaliyetler düzenlenmiş, bilgilendirme oturumlarıyla öğrencilerin uluslararası değişim programlarına katılım oranı artırılmaya çalışılmıştır. Tüm bu çalışmalar sonucunda yüksekokulumuz, uluslararasılaşma alanında hem akademik hem de öğrenci düzeyinde önemli bir performans sergilemiş; küresel akademik ağlara daha güçlü biçimde entegre olma yönünde kararlı adımlar atmıştır.</w:t>
            </w:r>
          </w:p>
          <w:p w:rsidR="0051229E" w:rsidRDefault="00892F81">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[1](3) A.5.3.</w:t>
            </w:r>
            <w:r>
              <w:rPr>
                <w:rFonts w:ascii="Times New Roman" w:eastAsia="Times New Roman" w:hAnsi="Times New Roman" w:cs="Times New Roman"/>
                <w:sz w:val="24"/>
                <w:szCs w:val="24"/>
              </w:rPr>
              <w:t>uluslararası_öğrenci_kesin_kayıt_işlemleri_iş_akış_şeması</w:t>
            </w:r>
          </w:p>
          <w:p w:rsidR="0051229E" w:rsidRDefault="00892F81">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[2](3) A.5.3.</w:t>
            </w:r>
            <w:r>
              <w:rPr>
                <w:rFonts w:ascii="Times New Roman" w:eastAsia="Times New Roman" w:hAnsi="Times New Roman" w:cs="Times New Roman"/>
                <w:sz w:val="24"/>
                <w:szCs w:val="24"/>
              </w:rPr>
              <w:t>yabancı_uyruklu_öğrenci_iş_akış_şeması</w:t>
            </w:r>
          </w:p>
          <w:p w:rsidR="0051229E" w:rsidRDefault="00892F81">
            <w:pPr>
              <w:spacing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[3](3) A.5.3.</w:t>
            </w:r>
            <w:r>
              <w:rPr>
                <w:rFonts w:ascii="Times New Roman" w:eastAsia="Times New Roman" w:hAnsi="Times New Roman" w:cs="Times New Roman"/>
                <w:sz w:val="24"/>
                <w:szCs w:val="24"/>
              </w:rPr>
              <w:t>uluslararası_öğrenci_ koordinatörlüğü</w:t>
            </w:r>
            <w:r>
              <w:rPr>
                <w:rFonts w:ascii="Times New Roman" w:eastAsia="Times New Roman" w:hAnsi="Times New Roman" w:cs="Times New Roman"/>
                <w:b/>
                <w:bCs/>
                <w:sz w:val="24"/>
                <w:szCs w:val="24"/>
              </w:rPr>
              <w:t xml:space="preserve"> </w:t>
            </w:r>
          </w:p>
          <w:p w:rsidR="0051229E" w:rsidRDefault="00892F81">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[4](3) A.5.3.</w:t>
            </w:r>
            <w:r>
              <w:rPr>
                <w:rFonts w:ascii="Times New Roman" w:eastAsia="Times New Roman" w:hAnsi="Times New Roman" w:cs="Times New Roman"/>
                <w:sz w:val="24"/>
                <w:szCs w:val="24"/>
              </w:rPr>
              <w:t>uluslararasılaşmaya_yönelik_iş_akış_süreçleri</w:t>
            </w:r>
          </w:p>
          <w:p w:rsidR="0051229E" w:rsidRDefault="00892F81">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[5](4)A.5.3. </w:t>
            </w:r>
            <w:r>
              <w:rPr>
                <w:rFonts w:ascii="Times New Roman" w:eastAsia="Times New Roman" w:hAnsi="Times New Roman" w:cs="Times New Roman"/>
                <w:sz w:val="24"/>
                <w:szCs w:val="24"/>
              </w:rPr>
              <w:t>uluslararası_kongre_katılımı</w:t>
            </w:r>
          </w:p>
          <w:p w:rsidR="0051229E" w:rsidRDefault="00892F81">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[6](4)A.5.3. </w:t>
            </w:r>
            <w:r>
              <w:rPr>
                <w:rFonts w:ascii="Times New Roman" w:eastAsia="Times New Roman" w:hAnsi="Times New Roman" w:cs="Times New Roman"/>
                <w:sz w:val="24"/>
                <w:szCs w:val="24"/>
              </w:rPr>
              <w:t>cost_üyeliği_gökhan_doğukan_akarsu</w:t>
            </w:r>
          </w:p>
          <w:p w:rsidR="0051229E" w:rsidRDefault="00892F81">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[7](4)A.5.3. </w:t>
            </w:r>
            <w:r>
              <w:rPr>
                <w:rFonts w:ascii="Times New Roman" w:eastAsia="Times New Roman" w:hAnsi="Times New Roman" w:cs="Times New Roman"/>
                <w:sz w:val="24"/>
                <w:szCs w:val="24"/>
              </w:rPr>
              <w:t>erasmus_personel_ders_alma_hareketliliği</w:t>
            </w:r>
          </w:p>
          <w:p w:rsidR="0051229E" w:rsidRDefault="00892F81">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[8](4)A.5.3. </w:t>
            </w:r>
            <w:r>
              <w:rPr>
                <w:rFonts w:ascii="Times New Roman" w:eastAsia="Times New Roman" w:hAnsi="Times New Roman" w:cs="Times New Roman"/>
                <w:sz w:val="24"/>
                <w:szCs w:val="24"/>
              </w:rPr>
              <w:t>erasmus_personel_ders_verme_hareketliliği</w:t>
            </w:r>
          </w:p>
          <w:p w:rsidR="0051229E" w:rsidRDefault="00892F81">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[9](4)A.5.3. </w:t>
            </w:r>
            <w:r>
              <w:rPr>
                <w:rFonts w:ascii="Times New Roman" w:eastAsia="Times New Roman" w:hAnsi="Times New Roman" w:cs="Times New Roman"/>
                <w:sz w:val="24"/>
                <w:szCs w:val="24"/>
              </w:rPr>
              <w:t>inholland_üniversitesi_dış_paydaş_ve_işbirliği</w:t>
            </w:r>
          </w:p>
          <w:p w:rsidR="0051229E" w:rsidRDefault="00892F81">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[10](4)A.5.3. </w:t>
            </w:r>
            <w:r>
              <w:rPr>
                <w:rFonts w:ascii="Times New Roman" w:eastAsia="Times New Roman" w:hAnsi="Times New Roman" w:cs="Times New Roman"/>
                <w:sz w:val="24"/>
                <w:szCs w:val="24"/>
              </w:rPr>
              <w:t>erasmus_staj_hareketliliği_öğrenci_başvurusu</w:t>
            </w:r>
          </w:p>
          <w:p w:rsidR="0051229E" w:rsidRDefault="00892F81">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rsidR="0051229E" w:rsidRDefault="0051229E">
      <w:pPr>
        <w:rPr>
          <w:rFonts w:ascii="Times New Roman" w:eastAsia="Times New Roman" w:hAnsi="Times New Roman" w:cs="Times New Roman"/>
          <w:b/>
          <w:bCs/>
          <w:sz w:val="24"/>
          <w:szCs w:val="24"/>
        </w:rPr>
      </w:pPr>
    </w:p>
    <w:p w:rsidR="0051229E" w:rsidRDefault="0051229E">
      <w:pPr>
        <w:rPr>
          <w:rFonts w:ascii="Times New Roman" w:eastAsia="Times New Roman" w:hAnsi="Times New Roman" w:cs="Times New Roman"/>
          <w:b/>
          <w:bCs/>
          <w:sz w:val="24"/>
          <w:szCs w:val="24"/>
        </w:rPr>
      </w:pPr>
    </w:p>
    <w:p w:rsidR="0051229E" w:rsidRDefault="00892F81">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B. Eğitim ve Öğretim </w:t>
      </w:r>
    </w:p>
    <w:p w:rsidR="0051229E" w:rsidRDefault="00892F81">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B.1. Program Tasarımı, Değerlendirmesi ve Güncellenmesi</w:t>
      </w:r>
    </w:p>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B.1.1. Programların tasarımı ve onayı</w:t>
      </w:r>
    </w:p>
    <w:tbl>
      <w:tblPr>
        <w:tblStyle w:val="aff4"/>
        <w:tblW w:w="92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12"/>
      </w:tblGrid>
      <w:tr w:rsidR="0051229E">
        <w:tc>
          <w:tcPr>
            <w:tcW w:w="9212" w:type="dxa"/>
          </w:tcPr>
          <w:p w:rsidR="0051229E" w:rsidRDefault="00892F81">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Olgunluk Düzeyi:</w:t>
            </w:r>
          </w:p>
          <w:tbl>
            <w:tblPr>
              <w:tblStyle w:val="aff5"/>
              <w:tblW w:w="898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6"/>
              <w:gridCol w:w="1796"/>
              <w:gridCol w:w="1796"/>
              <w:gridCol w:w="1796"/>
              <w:gridCol w:w="1797"/>
            </w:tblGrid>
            <w:tr w:rsidR="0051229E">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1.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2.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3.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4. Düzey</w:t>
                  </w:r>
                </w:p>
              </w:tc>
              <w:tc>
                <w:tcPr>
                  <w:tcW w:w="1797"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5. Düzey</w:t>
                  </w:r>
                </w:p>
              </w:tc>
            </w:tr>
            <w:tr w:rsidR="0051229E">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var, Uygulama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Uygulama var, Kontrol ve Önlem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Uygulama, Kontrol Etme ve Önlem Alma var</w:t>
                  </w:r>
                </w:p>
              </w:tc>
              <w:tc>
                <w:tcPr>
                  <w:tcW w:w="1797"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Örnek Uygulama var.</w:t>
                  </w:r>
                </w:p>
              </w:tc>
            </w:tr>
            <w:tr w:rsidR="0051229E">
              <w:tc>
                <w:tcPr>
                  <w:tcW w:w="1796" w:type="dxa"/>
                </w:tcPr>
                <w:p w:rsidR="0051229E" w:rsidRDefault="0051229E">
                  <w:pPr>
                    <w:rPr>
                      <w:rFonts w:ascii="Times New Roman" w:eastAsia="Times New Roman" w:hAnsi="Times New Roman" w:cs="Times New Roman"/>
                      <w:sz w:val="24"/>
                      <w:szCs w:val="24"/>
                    </w:rPr>
                  </w:pPr>
                </w:p>
              </w:tc>
              <w:tc>
                <w:tcPr>
                  <w:tcW w:w="1796" w:type="dxa"/>
                </w:tcPr>
                <w:p w:rsidR="0051229E" w:rsidRDefault="0051229E">
                  <w:pPr>
                    <w:rPr>
                      <w:rFonts w:ascii="Times New Roman" w:eastAsia="Times New Roman" w:hAnsi="Times New Roman" w:cs="Times New Roman"/>
                      <w:sz w:val="24"/>
                      <w:szCs w:val="24"/>
                    </w:rPr>
                  </w:pPr>
                </w:p>
              </w:tc>
              <w:tc>
                <w:tcPr>
                  <w:tcW w:w="1796" w:type="dxa"/>
                </w:tcPr>
                <w:p w:rsidR="0051229E" w:rsidRDefault="0051229E">
                  <w:pPr>
                    <w:rPr>
                      <w:rFonts w:ascii="Times New Roman" w:eastAsia="Times New Roman" w:hAnsi="Times New Roman" w:cs="Times New Roman"/>
                      <w:sz w:val="24"/>
                      <w:szCs w:val="24"/>
                    </w:rPr>
                  </w:pPr>
                </w:p>
              </w:tc>
              <w:tc>
                <w:tcPr>
                  <w:tcW w:w="1796" w:type="dxa"/>
                  <w:vAlign w:val="center"/>
                </w:tcPr>
                <w:p w:rsidR="0051229E" w:rsidRDefault="00892F81">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c>
                <w:tcPr>
                  <w:tcW w:w="1797" w:type="dxa"/>
                </w:tcPr>
                <w:p w:rsidR="0051229E" w:rsidRDefault="0051229E">
                  <w:pPr>
                    <w:rPr>
                      <w:rFonts w:ascii="Times New Roman" w:eastAsia="Times New Roman" w:hAnsi="Times New Roman" w:cs="Times New Roman"/>
                      <w:sz w:val="24"/>
                      <w:szCs w:val="24"/>
                    </w:rPr>
                  </w:pPr>
                </w:p>
              </w:tc>
            </w:tr>
          </w:tbl>
          <w:p w:rsidR="0051229E" w:rsidRDefault="0051229E">
            <w:pPr>
              <w:spacing w:after="200" w:line="276" w:lineRule="auto"/>
              <w:rPr>
                <w:rFonts w:ascii="Times New Roman" w:eastAsia="Times New Roman" w:hAnsi="Times New Roman" w:cs="Times New Roman"/>
                <w:sz w:val="24"/>
                <w:szCs w:val="24"/>
              </w:rPr>
            </w:pPr>
          </w:p>
          <w:p w:rsidR="0051229E" w:rsidRDefault="00892F81">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Açıklama:</w:t>
            </w:r>
          </w:p>
          <w:p w:rsidR="0051229E" w:rsidRDefault="00892F81">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Yüksekokulumuzda müfredatlar eğitim-öğretim süreçlerinin kalitesini güvence altına almak amacıyla düzenli olarak izlenmekte ve değerlendirilmektedir </w:t>
            </w:r>
            <w:r>
              <w:rPr>
                <w:rFonts w:ascii="Times New Roman" w:eastAsia="Times New Roman" w:hAnsi="Times New Roman" w:cs="Times New Roman"/>
                <w:b/>
                <w:bCs/>
                <w:sz w:val="24"/>
                <w:szCs w:val="24"/>
              </w:rPr>
              <w:t>(1_OD4).</w:t>
            </w:r>
            <w:r>
              <w:rPr>
                <w:rFonts w:ascii="Times New Roman" w:eastAsia="Times New Roman" w:hAnsi="Times New Roman" w:cs="Times New Roman"/>
                <w:sz w:val="24"/>
                <w:szCs w:val="24"/>
              </w:rPr>
              <w:t xml:space="preserve"> Akademik yıl sonunda eğitim-öğretim faaliyetlerini kapsayan iş yükü anketleri, ders değerlendirme anketleri </w:t>
            </w:r>
            <w:r>
              <w:rPr>
                <w:rFonts w:ascii="Times New Roman" w:eastAsia="Times New Roman" w:hAnsi="Times New Roman" w:cs="Times New Roman"/>
                <w:b/>
                <w:bCs/>
                <w:sz w:val="24"/>
                <w:szCs w:val="24"/>
              </w:rPr>
              <w:t>(2_OD4),</w:t>
            </w:r>
            <w:r>
              <w:rPr>
                <w:rFonts w:ascii="Times New Roman" w:eastAsia="Times New Roman" w:hAnsi="Times New Roman" w:cs="Times New Roman"/>
                <w:sz w:val="24"/>
                <w:szCs w:val="24"/>
              </w:rPr>
              <w:t xml:space="preserve"> mezun geri bildirimleri </w:t>
            </w:r>
            <w:r>
              <w:rPr>
                <w:rFonts w:ascii="Times New Roman" w:eastAsia="Times New Roman" w:hAnsi="Times New Roman" w:cs="Times New Roman"/>
                <w:b/>
                <w:bCs/>
                <w:sz w:val="24"/>
                <w:szCs w:val="24"/>
              </w:rPr>
              <w:t>(3_OD4)</w:t>
            </w:r>
            <w:r>
              <w:rPr>
                <w:rFonts w:ascii="Times New Roman" w:eastAsia="Times New Roman" w:hAnsi="Times New Roman" w:cs="Times New Roman"/>
                <w:sz w:val="24"/>
                <w:szCs w:val="24"/>
              </w:rPr>
              <w:t xml:space="preserve">, işveren görüşleri </w:t>
            </w:r>
            <w:r>
              <w:rPr>
                <w:rFonts w:ascii="Times New Roman" w:eastAsia="Times New Roman" w:hAnsi="Times New Roman" w:cs="Times New Roman"/>
                <w:b/>
                <w:bCs/>
                <w:sz w:val="24"/>
                <w:szCs w:val="24"/>
              </w:rPr>
              <w:t>(4_OD4),</w:t>
            </w:r>
            <w:r>
              <w:rPr>
                <w:rFonts w:ascii="Times New Roman" w:eastAsia="Times New Roman" w:hAnsi="Times New Roman" w:cs="Times New Roman"/>
                <w:sz w:val="24"/>
                <w:szCs w:val="24"/>
              </w:rPr>
              <w:t xml:space="preserve"> dış paydaş toplantıları vb. aracılığıyla kapsamlı veri toplanmaktadır</w:t>
            </w:r>
            <w:hyperlink r:id="rId126">
              <w:r>
                <w:rPr>
                  <w:rFonts w:ascii="Times New Roman" w:eastAsia="Times New Roman" w:hAnsi="Times New Roman" w:cs="Times New Roman"/>
                  <w:sz w:val="24"/>
                  <w:szCs w:val="24"/>
                </w:rPr>
                <w:t xml:space="preserve"> </w:t>
              </w:r>
            </w:hyperlink>
            <w:hyperlink r:id="rId127">
              <w:r>
                <w:rPr>
                  <w:rFonts w:ascii="Times New Roman" w:eastAsia="Times New Roman" w:hAnsi="Times New Roman" w:cs="Times New Roman"/>
                  <w:color w:val="0000FF"/>
                  <w:sz w:val="24"/>
                  <w:szCs w:val="24"/>
                  <w:u w:val="single"/>
                </w:rPr>
                <w:t>(OD4)</w:t>
              </w:r>
            </w:hyperlink>
            <w:hyperlink r:id="rId128">
              <w:r>
                <w:rPr>
                  <w:rFonts w:ascii="Times New Roman" w:eastAsia="Times New Roman" w:hAnsi="Times New Roman" w:cs="Times New Roman"/>
                  <w:sz w:val="24"/>
                  <w:szCs w:val="24"/>
                </w:rPr>
                <w:t xml:space="preserve"> </w:t>
              </w:r>
            </w:hyperlink>
            <w:hyperlink r:id="rId129">
              <w:r>
                <w:rPr>
                  <w:rFonts w:ascii="Times New Roman" w:eastAsia="Times New Roman" w:hAnsi="Times New Roman" w:cs="Times New Roman"/>
                  <w:color w:val="0000FF"/>
                  <w:sz w:val="24"/>
                  <w:szCs w:val="24"/>
                  <w:u w:val="single"/>
                </w:rPr>
                <w:t>(OD4)</w:t>
              </w:r>
            </w:hyperlink>
            <w:r>
              <w:rPr>
                <w:rFonts w:ascii="Times New Roman" w:eastAsia="Times New Roman" w:hAnsi="Times New Roman" w:cs="Times New Roman"/>
                <w:sz w:val="24"/>
                <w:szCs w:val="24"/>
              </w:rPr>
              <w:t xml:space="preserve"> .Toplanan veriler, öncelikle ilgili programların bölüm kurulları tarafından analiz edilmekte </w:t>
            </w:r>
            <w:r>
              <w:rPr>
                <w:rFonts w:ascii="Times New Roman" w:eastAsia="Times New Roman" w:hAnsi="Times New Roman" w:cs="Times New Roman"/>
                <w:b/>
                <w:bCs/>
                <w:sz w:val="24"/>
                <w:szCs w:val="24"/>
              </w:rPr>
              <w:t>(5_OD4) (6_OD4)</w:t>
            </w:r>
            <w:r>
              <w:rPr>
                <w:rFonts w:ascii="Times New Roman" w:eastAsia="Times New Roman" w:hAnsi="Times New Roman" w:cs="Times New Roman"/>
                <w:sz w:val="24"/>
                <w:szCs w:val="24"/>
              </w:rPr>
              <w:t xml:space="preserve"> , ders içeriklerinde, öğrenme çıktılarında, haftalık konu dağılımlarında ve ölçme-değerlendirme yöntemlerinde iyileştirilmesi gereken alanlar belirlenmektedir (</w:t>
            </w:r>
            <w:r>
              <w:rPr>
                <w:rFonts w:ascii="Times New Roman" w:eastAsia="Times New Roman" w:hAnsi="Times New Roman" w:cs="Times New Roman"/>
                <w:b/>
                <w:bCs/>
                <w:sz w:val="24"/>
                <w:szCs w:val="24"/>
              </w:rPr>
              <w:t>7_OD4).</w:t>
            </w:r>
          </w:p>
          <w:p w:rsidR="0051229E" w:rsidRDefault="00892F81">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Müfredat geliştirme sürecinde, programın nitelikli bir eğitim sunmasını sağlamak amacıyla iç paydaşlar (öğretim elemanları (</w:t>
            </w:r>
            <w:r>
              <w:rPr>
                <w:rFonts w:ascii="Times New Roman" w:eastAsia="Times New Roman" w:hAnsi="Times New Roman" w:cs="Times New Roman"/>
                <w:b/>
                <w:bCs/>
                <w:sz w:val="24"/>
                <w:szCs w:val="24"/>
              </w:rPr>
              <w:t xml:space="preserve">8_OD4), </w:t>
            </w:r>
            <w:r>
              <w:rPr>
                <w:rFonts w:ascii="Times New Roman" w:eastAsia="Times New Roman" w:hAnsi="Times New Roman" w:cs="Times New Roman"/>
                <w:sz w:val="24"/>
                <w:szCs w:val="24"/>
              </w:rPr>
              <w:t>öğrenciler (</w:t>
            </w:r>
            <w:r>
              <w:rPr>
                <w:rFonts w:ascii="Times New Roman" w:eastAsia="Times New Roman" w:hAnsi="Times New Roman" w:cs="Times New Roman"/>
                <w:b/>
                <w:bCs/>
                <w:sz w:val="24"/>
                <w:szCs w:val="24"/>
              </w:rPr>
              <w:t xml:space="preserve">9_OD4), </w:t>
            </w:r>
            <w:r>
              <w:rPr>
                <w:rFonts w:ascii="Times New Roman" w:eastAsia="Times New Roman" w:hAnsi="Times New Roman" w:cs="Times New Roman"/>
                <w:sz w:val="24"/>
                <w:szCs w:val="24"/>
              </w:rPr>
              <w:t>bölüm ve program komisyonları) ile dış paydaşlardan (alan uzmanları</w:t>
            </w:r>
            <w:hyperlink r:id="rId130">
              <w:r>
                <w:rPr>
                  <w:rFonts w:ascii="Times New Roman" w:eastAsia="Times New Roman" w:hAnsi="Times New Roman" w:cs="Times New Roman"/>
                  <w:sz w:val="24"/>
                  <w:szCs w:val="24"/>
                </w:rPr>
                <w:t xml:space="preserve"> </w:t>
              </w:r>
            </w:hyperlink>
            <w:hyperlink r:id="rId131">
              <w:r>
                <w:rPr>
                  <w:rFonts w:ascii="Times New Roman" w:eastAsia="Times New Roman" w:hAnsi="Times New Roman" w:cs="Times New Roman"/>
                  <w:color w:val="0000FF"/>
                  <w:sz w:val="24"/>
                  <w:szCs w:val="24"/>
                  <w:u w:val="single"/>
                </w:rPr>
                <w:t>(OD4)</w:t>
              </w:r>
            </w:hyperlink>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10_OD4) ,</w:t>
            </w:r>
            <w:r>
              <w:rPr>
                <w:rFonts w:ascii="Times New Roman" w:eastAsia="Times New Roman" w:hAnsi="Times New Roman" w:cs="Times New Roman"/>
                <w:sz w:val="24"/>
                <w:szCs w:val="24"/>
              </w:rPr>
              <w:t xml:space="preserve"> sağlık kuruluşları ve ilgili sektör temsilcileri</w:t>
            </w:r>
            <w:hyperlink r:id="rId132">
              <w:r>
                <w:rPr>
                  <w:rFonts w:ascii="Times New Roman" w:eastAsia="Times New Roman" w:hAnsi="Times New Roman" w:cs="Times New Roman"/>
                  <w:sz w:val="24"/>
                  <w:szCs w:val="24"/>
                </w:rPr>
                <w:t xml:space="preserve"> </w:t>
              </w:r>
            </w:hyperlink>
            <w:hyperlink r:id="rId133">
              <w:r>
                <w:rPr>
                  <w:rFonts w:ascii="Times New Roman" w:eastAsia="Times New Roman" w:hAnsi="Times New Roman" w:cs="Times New Roman"/>
                  <w:color w:val="0000FF"/>
                  <w:sz w:val="24"/>
                  <w:szCs w:val="24"/>
                  <w:u w:val="single"/>
                </w:rPr>
                <w:t>(OD4)</w:t>
              </w:r>
            </w:hyperlink>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11_OD4)</w:t>
            </w:r>
            <w:r>
              <w:rPr>
                <w:rFonts w:ascii="Times New Roman" w:eastAsia="Times New Roman" w:hAnsi="Times New Roman" w:cs="Times New Roman"/>
                <w:sz w:val="24"/>
                <w:szCs w:val="24"/>
              </w:rPr>
              <w:t xml:space="preserve"> görüşler alınmıştır. Bu paydaşlarla yapılan toplantılar sayesinde programın güçlü yönleri, gelişime açık alanları ve sektördeki güncel gereksinimler belirlenmiş; bu doğrultuda müfredatlar yeniden yapılandırılmıştır. Müfredatlarda öğrencilerin mesleki bilgi ve becerilerini güçlendirmeye yönelik teorik ve uygulamalı derslerin dengeli bir şekilde yer alması sağlanmıştır. Programlarda alana özgü derslerin içerikleri güncellenmiş; ayrıca sektördeki gelişmeleri takip edebilmek için seçmeli ders havuzu genişletilmiştir. Derslerin etkinliğini değerlendirmek amacı ile yetkinlik analizi ile dersler raporlanmıştır (</w:t>
            </w:r>
            <w:r>
              <w:rPr>
                <w:rFonts w:ascii="Times New Roman" w:eastAsia="Times New Roman" w:hAnsi="Times New Roman" w:cs="Times New Roman"/>
                <w:b/>
                <w:bCs/>
                <w:sz w:val="24"/>
                <w:szCs w:val="24"/>
              </w:rPr>
              <w:t>12_OD4) (13_ OD4) (14_ OD4)</w:t>
            </w:r>
            <w:r>
              <w:rPr>
                <w:rFonts w:ascii="Times New Roman" w:eastAsia="Times New Roman" w:hAnsi="Times New Roman" w:cs="Times New Roman"/>
                <w:sz w:val="24"/>
                <w:szCs w:val="24"/>
              </w:rPr>
              <w:t>. Uygulamalı derslerin niteliğini artırmak amacıyla iş birliği yapılan kurum sayısı artırılmış ve müfredatlarda öğrencilerin saha deneyimini güçlendirecek düzenlemeler yapılmıştır</w:t>
            </w:r>
            <w:hyperlink r:id="rId134">
              <w:r>
                <w:rPr>
                  <w:rFonts w:ascii="Times New Roman" w:eastAsia="Times New Roman" w:hAnsi="Times New Roman" w:cs="Times New Roman"/>
                  <w:sz w:val="24"/>
                  <w:szCs w:val="24"/>
                </w:rPr>
                <w:t xml:space="preserve"> </w:t>
              </w:r>
            </w:hyperlink>
            <w:hyperlink r:id="rId135">
              <w:r>
                <w:rPr>
                  <w:rFonts w:ascii="Times New Roman" w:eastAsia="Times New Roman" w:hAnsi="Times New Roman" w:cs="Times New Roman"/>
                  <w:color w:val="0000FF"/>
                  <w:sz w:val="24"/>
                  <w:szCs w:val="24"/>
                  <w:u w:val="single"/>
                </w:rPr>
                <w:t>(OD4)</w:t>
              </w:r>
            </w:hyperlink>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 xml:space="preserve">15_ OD4) </w:t>
            </w: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 xml:space="preserve">16_ OD4). </w:t>
            </w:r>
            <w:r>
              <w:rPr>
                <w:rFonts w:ascii="Times New Roman" w:eastAsia="Times New Roman" w:hAnsi="Times New Roman" w:cs="Times New Roman"/>
                <w:sz w:val="24"/>
                <w:szCs w:val="24"/>
              </w:rPr>
              <w:t>Yaşlı Bakım Programı’nın akreditasyon çalışmaları resmî olarak başlatılmış olup, programların ders planları, öğrenme çıktıları, ölçme-değerlendirme yapıları ve uygulama içerikleri güncellenmiştir (</w:t>
            </w:r>
            <w:r>
              <w:rPr>
                <w:rFonts w:ascii="Times New Roman" w:eastAsia="Times New Roman" w:hAnsi="Times New Roman" w:cs="Times New Roman"/>
                <w:b/>
                <w:bCs/>
                <w:sz w:val="24"/>
                <w:szCs w:val="24"/>
              </w:rPr>
              <w:t xml:space="preserve">17_OD5) </w:t>
            </w: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18_OD5)</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 xml:space="preserve">19_OD5) </w:t>
            </w: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 xml:space="preserve">20_OD5) </w:t>
            </w: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 xml:space="preserve">21_OD5). </w:t>
            </w:r>
            <w:r>
              <w:rPr>
                <w:rFonts w:ascii="Times New Roman" w:eastAsia="Times New Roman" w:hAnsi="Times New Roman" w:cs="Times New Roman"/>
                <w:sz w:val="24"/>
                <w:szCs w:val="24"/>
              </w:rPr>
              <w:t>Bu süreçte akreditasyon komisyonu kurularak düzenli toplantılar yapılmış ve tüm programlar sürece dahil edilmiştir (</w:t>
            </w:r>
            <w:hyperlink r:id="rId136">
              <w:r>
                <w:rPr>
                  <w:rFonts w:ascii="Times New Roman" w:eastAsia="Times New Roman" w:hAnsi="Times New Roman" w:cs="Times New Roman"/>
                  <w:color w:val="0000FF"/>
                  <w:sz w:val="24"/>
                  <w:szCs w:val="24"/>
                  <w:u w:val="single"/>
                </w:rPr>
                <w:t>OD4</w:t>
              </w:r>
            </w:hyperlink>
            <w:r>
              <w:rPr>
                <w:rFonts w:ascii="Times New Roman" w:eastAsia="Times New Roman" w:hAnsi="Times New Roman" w:cs="Times New Roman"/>
                <w:sz w:val="24"/>
                <w:szCs w:val="24"/>
              </w:rPr>
              <w:t>) (</w:t>
            </w:r>
            <w:hyperlink r:id="rId137">
              <w:r>
                <w:rPr>
                  <w:rFonts w:ascii="Times New Roman" w:eastAsia="Times New Roman" w:hAnsi="Times New Roman" w:cs="Times New Roman"/>
                  <w:color w:val="0000FF"/>
                  <w:sz w:val="24"/>
                  <w:szCs w:val="24"/>
                  <w:u w:val="single"/>
                </w:rPr>
                <w:t>OD4)</w:t>
              </w:r>
            </w:hyperlink>
            <w:r>
              <w:rPr>
                <w:rFonts w:ascii="Times New Roman" w:eastAsia="Times New Roman" w:hAnsi="Times New Roman" w:cs="Times New Roman"/>
                <w:sz w:val="24"/>
                <w:szCs w:val="24"/>
              </w:rPr>
              <w:t xml:space="preserve"> (</w:t>
            </w:r>
            <w:hyperlink r:id="rId138">
              <w:r>
                <w:rPr>
                  <w:rFonts w:ascii="Times New Roman" w:eastAsia="Times New Roman" w:hAnsi="Times New Roman" w:cs="Times New Roman"/>
                  <w:color w:val="0000FF"/>
                  <w:sz w:val="24"/>
                  <w:szCs w:val="24"/>
                  <w:u w:val="single"/>
                </w:rPr>
                <w:t>OD4)</w:t>
              </w:r>
            </w:hyperlink>
            <w:hyperlink r:id="rId139">
              <w:r>
                <w:rPr>
                  <w:rFonts w:ascii="Times New Roman" w:eastAsia="Times New Roman" w:hAnsi="Times New Roman" w:cs="Times New Roman"/>
                  <w:sz w:val="24"/>
                  <w:szCs w:val="24"/>
                </w:rPr>
                <w:t xml:space="preserve"> </w:t>
              </w:r>
            </w:hyperlink>
            <w:hyperlink r:id="rId140">
              <w:r>
                <w:rPr>
                  <w:rFonts w:ascii="Times New Roman" w:eastAsia="Times New Roman" w:hAnsi="Times New Roman" w:cs="Times New Roman"/>
                  <w:color w:val="0000FF"/>
                  <w:sz w:val="24"/>
                  <w:szCs w:val="24"/>
                  <w:u w:val="single"/>
                </w:rPr>
                <w:t>(OD4)</w:t>
              </w:r>
            </w:hyperlink>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22_OD4).</w:t>
            </w:r>
          </w:p>
          <w:p w:rsidR="0051229E" w:rsidRDefault="00892F81">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Akreditasyon hazırlıkları kapsamında 2025 Mayıs ayında tüm akademik programlar için müfredat değişikliği dosyaları hazırlanarak ilgili kurullara sunulmuş ve üniversite senatosu tarafından onaylanmıştır (</w:t>
            </w:r>
            <w:r>
              <w:rPr>
                <w:rFonts w:ascii="Times New Roman" w:eastAsia="Times New Roman" w:hAnsi="Times New Roman" w:cs="Times New Roman"/>
                <w:b/>
                <w:bCs/>
                <w:sz w:val="24"/>
                <w:szCs w:val="24"/>
              </w:rPr>
              <w:t xml:space="preserve">23_OD4). </w:t>
            </w:r>
            <w:r>
              <w:rPr>
                <w:rFonts w:ascii="Times New Roman" w:eastAsia="Times New Roman" w:hAnsi="Times New Roman" w:cs="Times New Roman"/>
                <w:color w:val="1B1B1B"/>
                <w:sz w:val="24"/>
                <w:szCs w:val="24"/>
              </w:rPr>
              <w:t xml:space="preserve">10-12 Kasım 2025 tarihleri arasında Mesleki Değerlendirme ve Akreditasyon Derneği (MEDEK) tarafından akreditasyon değerlendirme süreci kapsamında incelenmiştir. Değerlendirme süreci boyunca MEDEK değerlendirici heyeti, programın eğitim amaçları, program çıktıları, müfredat yapısı, fiziki ve teknik altyapısı, öğrenci destek hizmetleri, kalite güvence süreçleri ve paydaş ilişkileri gibi birçok alanda kapsamlı incelemelerde bulunmuştur. </w:t>
            </w:r>
            <w:r>
              <w:rPr>
                <w:rFonts w:ascii="Times New Roman" w:eastAsia="Times New Roman" w:hAnsi="Times New Roman" w:cs="Times New Roman"/>
                <w:sz w:val="24"/>
                <w:szCs w:val="24"/>
              </w:rPr>
              <w:t>Sonuç olarak, yapılan müfredat güncellemeleri ve paydaş katılımı ile Yaşlı Bakım Programı’nın akreditasyon süreci daha sistemli ve güçlü bir şekilde ilerlemiştir (</w:t>
            </w:r>
            <w:hyperlink r:id="rId141">
              <w:r>
                <w:rPr>
                  <w:rFonts w:ascii="Times New Roman" w:eastAsia="Times New Roman" w:hAnsi="Times New Roman" w:cs="Times New Roman"/>
                  <w:color w:val="0000FF"/>
                  <w:sz w:val="24"/>
                  <w:szCs w:val="24"/>
                  <w:u w:val="single"/>
                </w:rPr>
                <w:t>OD5)</w:t>
              </w:r>
            </w:hyperlink>
            <w:r>
              <w:rPr>
                <w:rFonts w:ascii="Times New Roman" w:eastAsia="Times New Roman" w:hAnsi="Times New Roman" w:cs="Times New Roman"/>
                <w:sz w:val="24"/>
                <w:szCs w:val="24"/>
              </w:rPr>
              <w:t>.</w:t>
            </w:r>
          </w:p>
          <w:p w:rsidR="0051229E" w:rsidRDefault="00892F81">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[1](4)B.1.1.</w:t>
            </w:r>
            <w:r>
              <w:rPr>
                <w:rFonts w:ascii="Times New Roman" w:eastAsia="Times New Roman" w:hAnsi="Times New Roman" w:cs="Times New Roman"/>
                <w:sz w:val="24"/>
                <w:szCs w:val="24"/>
              </w:rPr>
              <w:t>müfredat_değişikliği_talep_yazısı</w:t>
            </w:r>
          </w:p>
          <w:p w:rsidR="0051229E" w:rsidRDefault="00892F81">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[2](4) B.1.1.</w:t>
            </w:r>
            <w:r>
              <w:rPr>
                <w:rFonts w:ascii="Times New Roman" w:eastAsia="Times New Roman" w:hAnsi="Times New Roman" w:cs="Times New Roman"/>
                <w:sz w:val="24"/>
                <w:szCs w:val="24"/>
              </w:rPr>
              <w:t>ders_akts_değerlendirme_sonuçları</w:t>
            </w:r>
          </w:p>
          <w:p w:rsidR="0051229E" w:rsidRDefault="00892F81">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[3](4)B.1.5.</w:t>
            </w:r>
            <w:r>
              <w:rPr>
                <w:rFonts w:ascii="Times New Roman" w:eastAsia="Times New Roman" w:hAnsi="Times New Roman" w:cs="Times New Roman"/>
                <w:sz w:val="24"/>
                <w:szCs w:val="24"/>
              </w:rPr>
              <w:t>mezun_öğrencilerden_görüş_alınması_önlem_alma</w:t>
            </w:r>
          </w:p>
          <w:p w:rsidR="0051229E" w:rsidRDefault="00892F81">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[4](4)B.1.1.</w:t>
            </w:r>
            <w:r>
              <w:rPr>
                <w:rFonts w:ascii="Times New Roman" w:eastAsia="Times New Roman" w:hAnsi="Times New Roman" w:cs="Times New Roman"/>
                <w:sz w:val="24"/>
                <w:szCs w:val="24"/>
              </w:rPr>
              <w:t>mesleki__uygulama_I_ve_II_nin_müfredata_eklenmesi_için_dış_paydaş_görüşü_bahadın</w:t>
            </w:r>
          </w:p>
          <w:p w:rsidR="0051229E" w:rsidRDefault="00892F81">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5] (4) B.1.1.</w:t>
            </w:r>
            <w:r>
              <w:rPr>
                <w:rFonts w:ascii="Times New Roman" w:eastAsia="Times New Roman" w:hAnsi="Times New Roman" w:cs="Times New Roman"/>
                <w:sz w:val="24"/>
                <w:szCs w:val="24"/>
              </w:rPr>
              <w:t>bölüm_başkanları_toplantısı</w:t>
            </w:r>
          </w:p>
          <w:p w:rsidR="0051229E" w:rsidRDefault="00892F81">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[6] (4)B.1.1.</w:t>
            </w:r>
            <w:r>
              <w:rPr>
                <w:rFonts w:ascii="Times New Roman" w:eastAsia="Times New Roman" w:hAnsi="Times New Roman" w:cs="Times New Roman"/>
                <w:sz w:val="24"/>
                <w:szCs w:val="24"/>
              </w:rPr>
              <w:t xml:space="preserve"> ilk_ve_acil_yardım_programı_çekerek_iay_toplantısı</w:t>
            </w:r>
          </w:p>
          <w:p w:rsidR="0051229E" w:rsidRDefault="00892F81">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[7] (4)B.1.1.</w:t>
            </w:r>
            <w:r>
              <w:rPr>
                <w:rFonts w:ascii="Times New Roman" w:eastAsia="Times New Roman" w:hAnsi="Times New Roman" w:cs="Times New Roman"/>
                <w:sz w:val="24"/>
                <w:szCs w:val="24"/>
              </w:rPr>
              <w:t xml:space="preserve"> akts_anket_sonucuna_göre_değerlendirme_yapılması</w:t>
            </w:r>
          </w:p>
          <w:p w:rsidR="0051229E" w:rsidRDefault="00892F81">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[8](4)B.1.1.</w:t>
            </w:r>
            <w:r>
              <w:rPr>
                <w:rFonts w:ascii="Times New Roman" w:eastAsia="Times New Roman" w:hAnsi="Times New Roman" w:cs="Times New Roman"/>
                <w:sz w:val="24"/>
                <w:szCs w:val="24"/>
              </w:rPr>
              <w:t>İç_ paydaş_toplantı_ tutanağı_akademisyen</w:t>
            </w:r>
          </w:p>
          <w:p w:rsidR="0051229E" w:rsidRDefault="00892F81">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[9](4)B.1.1</w:t>
            </w:r>
            <w:r>
              <w:rPr>
                <w:rFonts w:ascii="Times New Roman" w:eastAsia="Times New Roman" w:hAnsi="Times New Roman" w:cs="Times New Roman"/>
                <w:sz w:val="24"/>
                <w:szCs w:val="24"/>
              </w:rPr>
              <w:t>.iç_paydaş_toplantı_tutanağı_öğrenci</w:t>
            </w:r>
          </w:p>
          <w:p w:rsidR="0051229E" w:rsidRDefault="00892F81">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[10](4)B.1.1.</w:t>
            </w:r>
            <w:r>
              <w:rPr>
                <w:rFonts w:ascii="Times New Roman" w:eastAsia="Times New Roman" w:hAnsi="Times New Roman" w:cs="Times New Roman"/>
                <w:sz w:val="24"/>
                <w:szCs w:val="24"/>
              </w:rPr>
              <w:t xml:space="preserve"> farklı_üniversiteden_program_eğitim_görüş</w:t>
            </w:r>
          </w:p>
          <w:p w:rsidR="0051229E" w:rsidRDefault="00892F81">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[11](4) B.1.1.</w:t>
            </w:r>
            <w:r>
              <w:rPr>
                <w:rFonts w:ascii="Times New Roman" w:eastAsia="Times New Roman" w:hAnsi="Times New Roman" w:cs="Times New Roman"/>
                <w:sz w:val="24"/>
                <w:szCs w:val="24"/>
              </w:rPr>
              <w:t xml:space="preserve"> danışma_kurulu_toplantısı</w:t>
            </w:r>
          </w:p>
          <w:p w:rsidR="0051229E" w:rsidRDefault="00892F81">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[12](4) B.1.1.</w:t>
            </w:r>
            <w:r>
              <w:rPr>
                <w:rFonts w:ascii="Times New Roman" w:eastAsia="Times New Roman" w:hAnsi="Times New Roman" w:cs="Times New Roman"/>
                <w:sz w:val="24"/>
                <w:szCs w:val="24"/>
              </w:rPr>
              <w:t xml:space="preserve"> yetkinlik_analizi_biyomedikal cihaz teknolojileri ders öğrenme çıktıları</w:t>
            </w:r>
          </w:p>
          <w:p w:rsidR="0051229E" w:rsidRDefault="00892F81">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[13](4) B.1.1.</w:t>
            </w:r>
            <w:r>
              <w:rPr>
                <w:rFonts w:ascii="Times New Roman" w:eastAsia="Times New Roman" w:hAnsi="Times New Roman" w:cs="Times New Roman"/>
                <w:sz w:val="24"/>
                <w:szCs w:val="24"/>
              </w:rPr>
              <w:t xml:space="preserve"> yetkinlik_analizi_meslek_etiği</w:t>
            </w:r>
          </w:p>
          <w:p w:rsidR="0051229E" w:rsidRDefault="00892F81">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[14](4) B.1.1.</w:t>
            </w:r>
            <w:r>
              <w:rPr>
                <w:rFonts w:ascii="Times New Roman" w:eastAsia="Times New Roman" w:hAnsi="Times New Roman" w:cs="Times New Roman"/>
                <w:sz w:val="24"/>
                <w:szCs w:val="24"/>
              </w:rPr>
              <w:t>meslek_etiği final_başarı analizi</w:t>
            </w:r>
          </w:p>
          <w:p w:rsidR="0051229E" w:rsidRDefault="00892F81">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[15](4) B.1.1.</w:t>
            </w:r>
            <w:r>
              <w:rPr>
                <w:rFonts w:ascii="Times New Roman" w:eastAsia="Times New Roman" w:hAnsi="Times New Roman" w:cs="Times New Roman"/>
                <w:sz w:val="24"/>
                <w:szCs w:val="24"/>
              </w:rPr>
              <w:t xml:space="preserve"> iay_eski_müfredat</w:t>
            </w:r>
          </w:p>
          <w:p w:rsidR="0051229E" w:rsidRDefault="00892F81">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[16](4) B.1.1.</w:t>
            </w:r>
            <w:r>
              <w:rPr>
                <w:rFonts w:ascii="Times New Roman" w:eastAsia="Times New Roman" w:hAnsi="Times New Roman" w:cs="Times New Roman"/>
                <w:sz w:val="24"/>
                <w:szCs w:val="24"/>
              </w:rPr>
              <w:t xml:space="preserve"> iay_yeni_müfredat</w:t>
            </w:r>
          </w:p>
          <w:p w:rsidR="0051229E" w:rsidRDefault="00892F81">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[17](4) B.1.1.</w:t>
            </w:r>
            <w:r>
              <w:rPr>
                <w:rFonts w:ascii="Times New Roman" w:eastAsia="Times New Roman" w:hAnsi="Times New Roman" w:cs="Times New Roman"/>
                <w:sz w:val="24"/>
                <w:szCs w:val="24"/>
              </w:rPr>
              <w:t xml:space="preserve"> dış_paydaş_görüşü</w:t>
            </w:r>
          </w:p>
          <w:p w:rsidR="0051229E" w:rsidRDefault="00892F81">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[18](4) B.1.1.</w:t>
            </w:r>
            <w:r>
              <w:rPr>
                <w:rFonts w:ascii="Times New Roman" w:eastAsia="Times New Roman" w:hAnsi="Times New Roman" w:cs="Times New Roman"/>
                <w:sz w:val="24"/>
                <w:szCs w:val="24"/>
              </w:rPr>
              <w:t xml:space="preserve"> bologna_ program_çıktılarının_ve_eğitim_amaçlarının_güncellenmesi</w:t>
            </w:r>
          </w:p>
          <w:p w:rsidR="0051229E" w:rsidRDefault="00892F81">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[19](4)B.1.1.</w:t>
            </w:r>
            <w:r>
              <w:rPr>
                <w:rFonts w:ascii="Times New Roman" w:eastAsia="Times New Roman" w:hAnsi="Times New Roman" w:cs="Times New Roman"/>
                <w:sz w:val="24"/>
                <w:szCs w:val="24"/>
              </w:rPr>
              <w:t>çukurova_üniden_mu001_in_zorunluya_alınmasına_yönelik_görüş</w:t>
            </w:r>
          </w:p>
          <w:p w:rsidR="0051229E" w:rsidRDefault="00892F81">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[20](4)B.1.1.</w:t>
            </w:r>
            <w:r>
              <w:rPr>
                <w:rFonts w:ascii="Times New Roman" w:eastAsia="Times New Roman" w:hAnsi="Times New Roman" w:cs="Times New Roman"/>
                <w:sz w:val="24"/>
                <w:szCs w:val="24"/>
              </w:rPr>
              <w:t xml:space="preserve"> yaşlı_bakım_programı_eski_müfredat</w:t>
            </w:r>
          </w:p>
          <w:p w:rsidR="0051229E" w:rsidRDefault="00892F81">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[21](4)B.1.1.</w:t>
            </w:r>
            <w:r>
              <w:rPr>
                <w:rFonts w:ascii="Times New Roman" w:eastAsia="Times New Roman" w:hAnsi="Times New Roman" w:cs="Times New Roman"/>
                <w:sz w:val="24"/>
                <w:szCs w:val="24"/>
              </w:rPr>
              <w:t>yaşlı_bakım_programı_yeni_müfredat</w:t>
            </w:r>
          </w:p>
          <w:p w:rsidR="0051229E" w:rsidRDefault="00892F81">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[22](4)B.1.1.</w:t>
            </w:r>
            <w:r>
              <w:rPr>
                <w:rFonts w:ascii="Times New Roman" w:eastAsia="Times New Roman" w:hAnsi="Times New Roman" w:cs="Times New Roman"/>
                <w:sz w:val="24"/>
                <w:szCs w:val="24"/>
              </w:rPr>
              <w:t>akreditasyon_komisyonu</w:t>
            </w:r>
          </w:p>
          <w:p w:rsidR="0051229E" w:rsidRDefault="00892F81">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[23](4)B.1.1</w:t>
            </w:r>
            <w:r>
              <w:rPr>
                <w:rFonts w:ascii="Times New Roman" w:eastAsia="Times New Roman" w:hAnsi="Times New Roman" w:cs="Times New Roman"/>
                <w:sz w:val="24"/>
                <w:szCs w:val="24"/>
              </w:rPr>
              <w:t>.müfredat_değişikliği_senato_kararı</w:t>
            </w:r>
          </w:p>
          <w:p w:rsidR="0051229E" w:rsidRDefault="00892F81">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rsidR="0051229E" w:rsidRDefault="0051229E">
      <w:pPr>
        <w:rPr>
          <w:rFonts w:ascii="Times New Roman" w:eastAsia="Times New Roman" w:hAnsi="Times New Roman" w:cs="Times New Roman"/>
          <w:sz w:val="24"/>
          <w:szCs w:val="24"/>
        </w:rPr>
      </w:pPr>
    </w:p>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B.1.2. Programın ders dağılım dengesi</w:t>
      </w:r>
    </w:p>
    <w:tbl>
      <w:tblPr>
        <w:tblStyle w:val="aff6"/>
        <w:tblW w:w="92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12"/>
      </w:tblGrid>
      <w:tr w:rsidR="0051229E">
        <w:tc>
          <w:tcPr>
            <w:tcW w:w="9212" w:type="dxa"/>
          </w:tcPr>
          <w:p w:rsidR="0051229E" w:rsidRDefault="00892F81">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Olgunluk Düzeyi:</w:t>
            </w:r>
          </w:p>
          <w:tbl>
            <w:tblPr>
              <w:tblStyle w:val="aff7"/>
              <w:tblW w:w="898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6"/>
              <w:gridCol w:w="1796"/>
              <w:gridCol w:w="1796"/>
              <w:gridCol w:w="1796"/>
              <w:gridCol w:w="1797"/>
            </w:tblGrid>
            <w:tr w:rsidR="0051229E">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1.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2.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3.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4. Düzey</w:t>
                  </w:r>
                </w:p>
              </w:tc>
              <w:tc>
                <w:tcPr>
                  <w:tcW w:w="1797"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5. Düzey</w:t>
                  </w:r>
                </w:p>
              </w:tc>
            </w:tr>
            <w:tr w:rsidR="0051229E">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var, Uygulama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Uygulama var, Kontrol ve Önlem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Uygulama, Kontrol Etme ve Önlem Alma var</w:t>
                  </w:r>
                </w:p>
              </w:tc>
              <w:tc>
                <w:tcPr>
                  <w:tcW w:w="1797"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Örnek Uygulama var.</w:t>
                  </w:r>
                </w:p>
              </w:tc>
            </w:tr>
            <w:tr w:rsidR="0051229E">
              <w:tc>
                <w:tcPr>
                  <w:tcW w:w="1796" w:type="dxa"/>
                </w:tcPr>
                <w:p w:rsidR="0051229E" w:rsidRDefault="0051229E">
                  <w:pPr>
                    <w:rPr>
                      <w:rFonts w:ascii="Times New Roman" w:eastAsia="Times New Roman" w:hAnsi="Times New Roman" w:cs="Times New Roman"/>
                      <w:sz w:val="24"/>
                      <w:szCs w:val="24"/>
                    </w:rPr>
                  </w:pPr>
                </w:p>
              </w:tc>
              <w:tc>
                <w:tcPr>
                  <w:tcW w:w="1796" w:type="dxa"/>
                </w:tcPr>
                <w:p w:rsidR="0051229E" w:rsidRDefault="0051229E">
                  <w:pPr>
                    <w:rPr>
                      <w:rFonts w:ascii="Times New Roman" w:eastAsia="Times New Roman" w:hAnsi="Times New Roman" w:cs="Times New Roman"/>
                      <w:sz w:val="24"/>
                      <w:szCs w:val="24"/>
                    </w:rPr>
                  </w:pPr>
                </w:p>
              </w:tc>
              <w:tc>
                <w:tcPr>
                  <w:tcW w:w="1796" w:type="dxa"/>
                </w:tcPr>
                <w:p w:rsidR="0051229E" w:rsidRDefault="0051229E">
                  <w:pPr>
                    <w:rPr>
                      <w:rFonts w:ascii="Times New Roman" w:eastAsia="Times New Roman" w:hAnsi="Times New Roman" w:cs="Times New Roman"/>
                      <w:sz w:val="24"/>
                      <w:szCs w:val="24"/>
                    </w:rPr>
                  </w:pPr>
                </w:p>
              </w:tc>
              <w:tc>
                <w:tcPr>
                  <w:tcW w:w="1796" w:type="dxa"/>
                  <w:vAlign w:val="center"/>
                </w:tcPr>
                <w:p w:rsidR="0051229E" w:rsidRDefault="00892F81">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c>
                <w:tcPr>
                  <w:tcW w:w="1797" w:type="dxa"/>
                </w:tcPr>
                <w:p w:rsidR="0051229E" w:rsidRDefault="0051229E">
                  <w:pPr>
                    <w:rPr>
                      <w:rFonts w:ascii="Times New Roman" w:eastAsia="Times New Roman" w:hAnsi="Times New Roman" w:cs="Times New Roman"/>
                      <w:sz w:val="24"/>
                      <w:szCs w:val="24"/>
                    </w:rPr>
                  </w:pPr>
                </w:p>
              </w:tc>
            </w:tr>
          </w:tbl>
          <w:p w:rsidR="0051229E" w:rsidRDefault="0051229E">
            <w:pPr>
              <w:spacing w:after="200" w:line="276" w:lineRule="auto"/>
              <w:rPr>
                <w:rFonts w:ascii="Times New Roman" w:eastAsia="Times New Roman" w:hAnsi="Times New Roman" w:cs="Times New Roman"/>
                <w:sz w:val="24"/>
                <w:szCs w:val="24"/>
              </w:rPr>
            </w:pPr>
          </w:p>
          <w:p w:rsidR="0051229E" w:rsidRDefault="00892F81">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Açıklama:</w:t>
            </w:r>
          </w:p>
          <w:p w:rsidR="0051229E" w:rsidRDefault="00892F81">
            <w:pPr>
              <w:spacing w:after="200" w:line="276" w:lineRule="auto"/>
              <w:jc w:val="both"/>
            </w:pPr>
            <w:r>
              <w:rPr>
                <w:rFonts w:ascii="Times New Roman" w:eastAsia="Times New Roman" w:hAnsi="Times New Roman" w:cs="Times New Roman"/>
                <w:sz w:val="24"/>
                <w:szCs w:val="24"/>
              </w:rPr>
              <w:t xml:space="preserve">​​Yüksekokulumuzda ders dağılımları program bazlı ve program akademisyenlerinin görüşleri dikkate alınarak yapılmaktadır. Akademisyenlerin zorunlu ders saatlerini tamamlamaları temel alınmaktadır. Ders dağılımları, ders programları, ders şubelendirme ve akademik danışmanlıkların belirlenemesine dair yüksekokul müdürlüğü bölüm başkanlıklarına yazı göndermektedir </w:t>
            </w:r>
            <w:r>
              <w:rPr>
                <w:rFonts w:ascii="Times New Roman" w:eastAsia="Times New Roman" w:hAnsi="Times New Roman" w:cs="Times New Roman"/>
                <w:b/>
                <w:bCs/>
                <w:sz w:val="24"/>
                <w:szCs w:val="24"/>
              </w:rPr>
              <w:t>(1_OD4)</w:t>
            </w:r>
            <w:r>
              <w:rPr>
                <w:rFonts w:ascii="Times New Roman" w:eastAsia="Times New Roman" w:hAnsi="Times New Roman" w:cs="Times New Roman"/>
                <w:sz w:val="24"/>
                <w:szCs w:val="24"/>
              </w:rPr>
              <w:t xml:space="preserve">. Ardından bölümler/programlar ders dağılım, şubelendirme ve akademik danışmanlık süreçlerine dair dosya hazırlayarak bölüm kurul kararı ile yüksekokul müdürlüğüne sunmaktadır </w:t>
            </w:r>
            <w:r>
              <w:rPr>
                <w:rFonts w:ascii="Times New Roman" w:eastAsia="Times New Roman" w:hAnsi="Times New Roman" w:cs="Times New Roman"/>
                <w:b/>
                <w:bCs/>
                <w:sz w:val="24"/>
                <w:szCs w:val="24"/>
              </w:rPr>
              <w:t xml:space="preserve">(2_OD4) (3_OD4) (4_OD4) (5_OD4) (6_OD4) (7_OD4) (8_OD4) (9_OD4) (10_OD4) (11_OD4). </w:t>
            </w:r>
            <w:r>
              <w:rPr>
                <w:rFonts w:ascii="Times New Roman" w:eastAsia="Times New Roman" w:hAnsi="Times New Roman" w:cs="Times New Roman"/>
                <w:sz w:val="24"/>
                <w:szCs w:val="24"/>
              </w:rPr>
              <w:t>Ders bilgi paketlerine, ders programlarına yüksekokul web sitesi üzerinden öğrenci işleri sekmesi aracılığı ile ulaşılabilmektedir</w:t>
            </w:r>
            <w:hyperlink r:id="rId142">
              <w:r>
                <w:rPr>
                  <w:rFonts w:ascii="Times New Roman" w:eastAsia="Times New Roman" w:hAnsi="Times New Roman" w:cs="Times New Roman"/>
                  <w:sz w:val="24"/>
                  <w:szCs w:val="24"/>
                </w:rPr>
                <w:t xml:space="preserve"> </w:t>
              </w:r>
            </w:hyperlink>
            <w:hyperlink r:id="rId143">
              <w:r>
                <w:rPr>
                  <w:rFonts w:ascii="Times New Roman" w:eastAsia="Times New Roman" w:hAnsi="Times New Roman" w:cs="Times New Roman"/>
                  <w:color w:val="0000FF"/>
                  <w:sz w:val="24"/>
                  <w:szCs w:val="24"/>
                  <w:u w:val="single"/>
                </w:rPr>
                <w:t>(OD4)</w:t>
              </w:r>
            </w:hyperlink>
            <w:r>
              <w:rPr>
                <w:rFonts w:ascii="Times New Roman" w:eastAsia="Times New Roman" w:hAnsi="Times New Roman" w:cs="Times New Roman"/>
                <w:sz w:val="24"/>
                <w:szCs w:val="24"/>
              </w:rPr>
              <w:t xml:space="preserve"> . Ders bilgi paketlerinde, program müfredatlarında</w:t>
            </w:r>
            <w:hyperlink r:id="rId144">
              <w:r>
                <w:rPr>
                  <w:rFonts w:ascii="Times New Roman" w:eastAsia="Times New Roman" w:hAnsi="Times New Roman" w:cs="Times New Roman"/>
                  <w:sz w:val="24"/>
                  <w:szCs w:val="24"/>
                </w:rPr>
                <w:t xml:space="preserve"> </w:t>
              </w:r>
            </w:hyperlink>
            <w:hyperlink r:id="rId145">
              <w:r>
                <w:rPr>
                  <w:rFonts w:ascii="Times New Roman" w:eastAsia="Times New Roman" w:hAnsi="Times New Roman" w:cs="Times New Roman"/>
                  <w:color w:val="0000FF"/>
                  <w:sz w:val="24"/>
                  <w:szCs w:val="24"/>
                  <w:u w:val="single"/>
                </w:rPr>
                <w:t>(OD4</w:t>
              </w:r>
            </w:hyperlink>
            <w:r>
              <w:rPr>
                <w:rFonts w:ascii="Times New Roman" w:eastAsia="Times New Roman" w:hAnsi="Times New Roman" w:cs="Times New Roman"/>
                <w:sz w:val="24"/>
                <w:szCs w:val="24"/>
              </w:rPr>
              <w:t>)</w:t>
            </w:r>
            <w:hyperlink r:id="rId146">
              <w:r>
                <w:rPr>
                  <w:rFonts w:ascii="Times New Roman" w:eastAsia="Times New Roman" w:hAnsi="Times New Roman" w:cs="Times New Roman"/>
                  <w:sz w:val="24"/>
                  <w:szCs w:val="24"/>
                </w:rPr>
                <w:t xml:space="preserve"> </w:t>
              </w:r>
            </w:hyperlink>
            <w:hyperlink r:id="rId147">
              <w:r>
                <w:rPr>
                  <w:rFonts w:ascii="Times New Roman" w:eastAsia="Times New Roman" w:hAnsi="Times New Roman" w:cs="Times New Roman"/>
                  <w:color w:val="0000FF"/>
                  <w:sz w:val="24"/>
                  <w:szCs w:val="24"/>
                  <w:u w:val="single"/>
                </w:rPr>
                <w:t>(OD4)</w:t>
              </w:r>
            </w:hyperlink>
            <w:r>
              <w:rPr>
                <w:rFonts w:ascii="Times New Roman" w:eastAsia="Times New Roman" w:hAnsi="Times New Roman" w:cs="Times New Roman"/>
                <w:sz w:val="24"/>
                <w:szCs w:val="24"/>
              </w:rPr>
              <w:t xml:space="preserve"> zorunlu/seçmeli dersler teorik/uygulamalı dersler ve saatleri belirtilmiştir. Ders programlarında yüz yüze ve çevrimiçi yapılan dersler belirtilmiştir. Her dönem başında akademik kurulda ve bölümler ile yapılan toplantılarda ders dağılımları değerlendirilmektedir </w:t>
            </w:r>
            <w:r>
              <w:rPr>
                <w:rFonts w:ascii="Times New Roman" w:eastAsia="Times New Roman" w:hAnsi="Times New Roman" w:cs="Times New Roman"/>
                <w:b/>
                <w:bCs/>
                <w:sz w:val="24"/>
                <w:szCs w:val="24"/>
              </w:rPr>
              <w:t>(12_OD4) (13_OD4).</w:t>
            </w:r>
          </w:p>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[1](4) B.1.2</w:t>
            </w:r>
            <w:r>
              <w:rPr>
                <w:rFonts w:ascii="Times New Roman" w:eastAsia="Times New Roman" w:hAnsi="Times New Roman" w:cs="Times New Roman"/>
                <w:sz w:val="24"/>
                <w:szCs w:val="24"/>
              </w:rPr>
              <w:t>. ders_dağılımları_müdürlükten_gelen_yazı</w:t>
            </w:r>
          </w:p>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[2](4) B.1.2. </w:t>
            </w:r>
            <w:r>
              <w:rPr>
                <w:rFonts w:ascii="Times New Roman" w:eastAsia="Times New Roman" w:hAnsi="Times New Roman" w:cs="Times New Roman"/>
                <w:sz w:val="24"/>
                <w:szCs w:val="24"/>
              </w:rPr>
              <w:t>programdan_bölüm_başkanlığına_yazılan_dilekçe</w:t>
            </w:r>
          </w:p>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[3](4) B.1.2. </w:t>
            </w:r>
            <w:r>
              <w:rPr>
                <w:rFonts w:ascii="Times New Roman" w:eastAsia="Times New Roman" w:hAnsi="Times New Roman" w:cs="Times New Roman"/>
                <w:sz w:val="24"/>
                <w:szCs w:val="24"/>
              </w:rPr>
              <w:t>bölüm_kurul_kararı_üst_yazı</w:t>
            </w:r>
          </w:p>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[4](4) B.1.2. </w:t>
            </w:r>
            <w:r>
              <w:rPr>
                <w:rFonts w:ascii="Times New Roman" w:eastAsia="Times New Roman" w:hAnsi="Times New Roman" w:cs="Times New Roman"/>
                <w:sz w:val="24"/>
                <w:szCs w:val="24"/>
              </w:rPr>
              <w:t>bölüm_kurul_kararı_ders_dağılımları_şubelendirme_ders_programı</w:t>
            </w:r>
          </w:p>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[5](4) B.1.2. </w:t>
            </w:r>
            <w:r>
              <w:rPr>
                <w:rFonts w:ascii="Times New Roman" w:eastAsia="Times New Roman" w:hAnsi="Times New Roman" w:cs="Times New Roman"/>
                <w:sz w:val="24"/>
                <w:szCs w:val="24"/>
              </w:rPr>
              <w:t>2025-2026_iay_ güz _ders_dağılım_formu</w:t>
            </w:r>
          </w:p>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[6](4) B.1.2. </w:t>
            </w:r>
            <w:r>
              <w:rPr>
                <w:rFonts w:ascii="Times New Roman" w:eastAsia="Times New Roman" w:hAnsi="Times New Roman" w:cs="Times New Roman"/>
                <w:sz w:val="24"/>
                <w:szCs w:val="24"/>
              </w:rPr>
              <w:t>mesleki_uygulama_şubelendirme_yazısı</w:t>
            </w:r>
          </w:p>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[7](4) B.1.2.</w:t>
            </w:r>
            <w:r>
              <w:rPr>
                <w:rFonts w:ascii="Times New Roman" w:eastAsia="Times New Roman" w:hAnsi="Times New Roman" w:cs="Times New Roman"/>
                <w:sz w:val="24"/>
                <w:szCs w:val="24"/>
              </w:rPr>
              <w:t xml:space="preserve"> mesleki_uygulama_şubelendirme_form</w:t>
            </w:r>
          </w:p>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[8](4) B.1.2.</w:t>
            </w:r>
            <w:r>
              <w:rPr>
                <w:rFonts w:ascii="Times New Roman" w:eastAsia="Times New Roman" w:hAnsi="Times New Roman" w:cs="Times New Roman"/>
                <w:sz w:val="24"/>
                <w:szCs w:val="24"/>
              </w:rPr>
              <w:t xml:space="preserve"> staj_şubelendirme_yazısı</w:t>
            </w:r>
          </w:p>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[9](4) B.1.2. </w:t>
            </w:r>
            <w:r>
              <w:rPr>
                <w:rFonts w:ascii="Times New Roman" w:eastAsia="Times New Roman" w:hAnsi="Times New Roman" w:cs="Times New Roman"/>
                <w:sz w:val="24"/>
                <w:szCs w:val="24"/>
              </w:rPr>
              <w:t>staj_şubelendirme_form</w:t>
            </w:r>
          </w:p>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[10](4) B.1.2.</w:t>
            </w:r>
            <w:r>
              <w:rPr>
                <w:rFonts w:ascii="Times New Roman" w:eastAsia="Times New Roman" w:hAnsi="Times New Roman" w:cs="Times New Roman"/>
                <w:sz w:val="24"/>
                <w:szCs w:val="24"/>
              </w:rPr>
              <w:t xml:space="preserve"> mesleki _uygulam_günü_kurum_izni _talebi</w:t>
            </w:r>
          </w:p>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11](4)  B.1.2</w:t>
            </w:r>
            <w:r>
              <w:rPr>
                <w:rFonts w:ascii="Times New Roman" w:eastAsia="Times New Roman" w:hAnsi="Times New Roman" w:cs="Times New Roman"/>
                <w:sz w:val="24"/>
                <w:szCs w:val="24"/>
              </w:rPr>
              <w:t>. 2025-2026_ güz_dönemi_ders_programı</w:t>
            </w:r>
          </w:p>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[12](4)  B.1.2.</w:t>
            </w:r>
            <w:r>
              <w:rPr>
                <w:rFonts w:ascii="Times New Roman" w:eastAsia="Times New Roman" w:hAnsi="Times New Roman" w:cs="Times New Roman"/>
                <w:sz w:val="24"/>
                <w:szCs w:val="24"/>
              </w:rPr>
              <w:t xml:space="preserve"> akademik_kurul_kararları_üçüncü_karar_ders_dağılımları</w:t>
            </w:r>
          </w:p>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[13](4)  B.1.2</w:t>
            </w:r>
            <w:r>
              <w:rPr>
                <w:rFonts w:ascii="Times New Roman" w:eastAsia="Times New Roman" w:hAnsi="Times New Roman" w:cs="Times New Roman"/>
                <w:sz w:val="24"/>
                <w:szCs w:val="24"/>
              </w:rPr>
              <w:t>.bölüm_başkanları_toplantısı_ders_saatlerinin_görüşülmesi</w:t>
            </w:r>
          </w:p>
          <w:p w:rsidR="0051229E" w:rsidRDefault="0051229E">
            <w:pPr>
              <w:spacing w:after="200" w:line="276" w:lineRule="auto"/>
              <w:rPr>
                <w:rFonts w:ascii="Times New Roman" w:eastAsia="Times New Roman" w:hAnsi="Times New Roman" w:cs="Times New Roman"/>
                <w:sz w:val="24"/>
                <w:szCs w:val="24"/>
              </w:rPr>
            </w:pPr>
          </w:p>
        </w:tc>
      </w:tr>
    </w:tbl>
    <w:p w:rsidR="0051229E" w:rsidRDefault="0051229E">
      <w:pPr>
        <w:rPr>
          <w:rFonts w:ascii="Times New Roman" w:eastAsia="Times New Roman" w:hAnsi="Times New Roman" w:cs="Times New Roman"/>
          <w:sz w:val="24"/>
          <w:szCs w:val="24"/>
        </w:rPr>
      </w:pPr>
    </w:p>
    <w:p w:rsidR="0051229E" w:rsidRDefault="0051229E">
      <w:pPr>
        <w:rPr>
          <w:rFonts w:ascii="Times New Roman" w:eastAsia="Times New Roman" w:hAnsi="Times New Roman" w:cs="Times New Roman"/>
          <w:sz w:val="24"/>
          <w:szCs w:val="24"/>
        </w:rPr>
      </w:pPr>
    </w:p>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B.1.3. Ders kazanımlarının program çıktılarıyla uyumu</w:t>
      </w:r>
    </w:p>
    <w:tbl>
      <w:tblPr>
        <w:tblStyle w:val="aff8"/>
        <w:tblW w:w="92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12"/>
      </w:tblGrid>
      <w:tr w:rsidR="0051229E">
        <w:tc>
          <w:tcPr>
            <w:tcW w:w="9212" w:type="dxa"/>
          </w:tcPr>
          <w:p w:rsidR="0051229E" w:rsidRDefault="00892F81">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Olgunluk Düzeyi:</w:t>
            </w:r>
          </w:p>
          <w:tbl>
            <w:tblPr>
              <w:tblStyle w:val="aff9"/>
              <w:tblW w:w="898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6"/>
              <w:gridCol w:w="1796"/>
              <w:gridCol w:w="1796"/>
              <w:gridCol w:w="1796"/>
              <w:gridCol w:w="1797"/>
            </w:tblGrid>
            <w:tr w:rsidR="0051229E">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1.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2.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3.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4. Düzey</w:t>
                  </w:r>
                </w:p>
              </w:tc>
              <w:tc>
                <w:tcPr>
                  <w:tcW w:w="1797"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5. Düzey</w:t>
                  </w:r>
                </w:p>
              </w:tc>
            </w:tr>
            <w:tr w:rsidR="0051229E">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var, Uygulama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Uygulama var, Kontrol ve Önlem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Uygulama, Kontrol Etme ve Önlem Alma var</w:t>
                  </w:r>
                </w:p>
              </w:tc>
              <w:tc>
                <w:tcPr>
                  <w:tcW w:w="1797"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Örnek Uygulama var.</w:t>
                  </w:r>
                </w:p>
              </w:tc>
            </w:tr>
            <w:tr w:rsidR="0051229E">
              <w:tc>
                <w:tcPr>
                  <w:tcW w:w="1796" w:type="dxa"/>
                </w:tcPr>
                <w:p w:rsidR="0051229E" w:rsidRDefault="0051229E">
                  <w:pPr>
                    <w:rPr>
                      <w:rFonts w:ascii="Times New Roman" w:eastAsia="Times New Roman" w:hAnsi="Times New Roman" w:cs="Times New Roman"/>
                      <w:sz w:val="24"/>
                      <w:szCs w:val="24"/>
                    </w:rPr>
                  </w:pPr>
                </w:p>
              </w:tc>
              <w:tc>
                <w:tcPr>
                  <w:tcW w:w="1796" w:type="dxa"/>
                </w:tcPr>
                <w:p w:rsidR="0051229E" w:rsidRDefault="0051229E">
                  <w:pPr>
                    <w:rPr>
                      <w:rFonts w:ascii="Times New Roman" w:eastAsia="Times New Roman" w:hAnsi="Times New Roman" w:cs="Times New Roman"/>
                      <w:sz w:val="24"/>
                      <w:szCs w:val="24"/>
                    </w:rPr>
                  </w:pPr>
                </w:p>
              </w:tc>
              <w:tc>
                <w:tcPr>
                  <w:tcW w:w="1796" w:type="dxa"/>
                </w:tcPr>
                <w:p w:rsidR="0051229E" w:rsidRDefault="0051229E">
                  <w:pPr>
                    <w:rPr>
                      <w:rFonts w:ascii="Times New Roman" w:eastAsia="Times New Roman" w:hAnsi="Times New Roman" w:cs="Times New Roman"/>
                      <w:sz w:val="24"/>
                      <w:szCs w:val="24"/>
                    </w:rPr>
                  </w:pPr>
                </w:p>
              </w:tc>
              <w:tc>
                <w:tcPr>
                  <w:tcW w:w="1796" w:type="dxa"/>
                  <w:vAlign w:val="center"/>
                </w:tcPr>
                <w:p w:rsidR="0051229E" w:rsidRDefault="0051229E">
                  <w:pPr>
                    <w:jc w:val="center"/>
                    <w:rPr>
                      <w:rFonts w:ascii="Times New Roman" w:eastAsia="Times New Roman" w:hAnsi="Times New Roman" w:cs="Times New Roman"/>
                      <w:b/>
                      <w:bCs/>
                      <w:sz w:val="24"/>
                      <w:szCs w:val="24"/>
                    </w:rPr>
                  </w:pPr>
                </w:p>
              </w:tc>
              <w:tc>
                <w:tcPr>
                  <w:tcW w:w="1797"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rsidR="0051229E" w:rsidRDefault="0051229E">
            <w:pPr>
              <w:spacing w:after="200" w:line="276" w:lineRule="auto"/>
              <w:rPr>
                <w:rFonts w:ascii="Times New Roman" w:eastAsia="Times New Roman" w:hAnsi="Times New Roman" w:cs="Times New Roman"/>
                <w:sz w:val="24"/>
                <w:szCs w:val="24"/>
              </w:rPr>
            </w:pPr>
          </w:p>
          <w:p w:rsidR="0051229E" w:rsidRDefault="00892F81">
            <w:pPr>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Açıklama: Program çıktılarının belirlenme süreci, Türkiye Yükseköğretim Yeterlilikler Çerçevesi (TYYÇ) 5. Düzey (önlisans) yeterlilikleri ve alan yeterlilikleri esas alınarak yürütülmektedir. Program çıktıları oluşturulurken MEDEK’in 10 temel çıktısı ve programa özgü çıktıları esas alınmıştır.</w:t>
            </w:r>
            <w:hyperlink r:id="rId148">
              <w:r>
                <w:rPr>
                  <w:rFonts w:ascii="Times New Roman" w:eastAsia="Times New Roman" w:hAnsi="Times New Roman" w:cs="Times New Roman"/>
                  <w:color w:val="1155CC"/>
                  <w:sz w:val="24"/>
                  <w:szCs w:val="24"/>
                  <w:u w:val="single"/>
                </w:rPr>
                <w:t>(OD3)</w:t>
              </w:r>
            </w:hyperlink>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 xml:space="preserve">[1_OD3]. </w:t>
            </w:r>
            <w:r>
              <w:rPr>
                <w:rFonts w:ascii="Times New Roman" w:eastAsia="Times New Roman" w:hAnsi="Times New Roman" w:cs="Times New Roman"/>
                <w:sz w:val="24"/>
                <w:szCs w:val="24"/>
              </w:rPr>
              <w:t xml:space="preserve">Ayrıca iç ve dış paydaş görüşleri düzenli olarak alınmakta; elde edilen geri bildirimler doğrultusunda program çıktılarında gerekli güncellemeler yapılmaktadır. </w:t>
            </w:r>
            <w:r>
              <w:rPr>
                <w:rFonts w:ascii="Times New Roman" w:eastAsia="Times New Roman" w:hAnsi="Times New Roman" w:cs="Times New Roman"/>
                <w:b/>
                <w:bCs/>
                <w:sz w:val="24"/>
                <w:szCs w:val="24"/>
              </w:rPr>
              <w:t>[2_OD3] [3_OD3] [4_OD3] [5_OD3].</w:t>
            </w:r>
            <w:r>
              <w:rPr>
                <w:rFonts w:ascii="Times New Roman" w:eastAsia="Times New Roman" w:hAnsi="Times New Roman" w:cs="Times New Roman"/>
                <w:sz w:val="24"/>
                <w:szCs w:val="24"/>
              </w:rPr>
              <w:t xml:space="preserve"> Dış paydaşlardan elde edilen görüşler, özellikle program çıktılarının iş dünyasıyla uyumu ve mezun yeterliklerine yönelik beklentilerle ilişkilendirilmiştir. İç ve dış paydaşlardan alınan görüşlerle belirlenen öğrenme çıktıları OBS’de Bologna üzerinden program çıktılarıyla ilişkilendirilmiştir. Her programın belirlediği program çıktıları ve ÖÇ-PÇ ilişkisi ‘’Ders Bilgi Paketinde’’ yer almaktadır </w:t>
            </w:r>
            <w:hyperlink r:id="rId149">
              <w:r>
                <w:rPr>
                  <w:rFonts w:ascii="Times New Roman" w:eastAsia="Times New Roman" w:hAnsi="Times New Roman" w:cs="Times New Roman"/>
                  <w:color w:val="1155CC"/>
                  <w:sz w:val="24"/>
                  <w:szCs w:val="24"/>
                  <w:u w:val="single"/>
                </w:rPr>
                <w:t>(OD3)</w:t>
              </w:r>
            </w:hyperlink>
            <w:r>
              <w:rPr>
                <w:rFonts w:ascii="Times New Roman" w:eastAsia="Times New Roman" w:hAnsi="Times New Roman" w:cs="Times New Roman"/>
                <w:sz w:val="24"/>
                <w:szCs w:val="24"/>
              </w:rPr>
              <w:t xml:space="preserve">. </w:t>
            </w:r>
          </w:p>
          <w:p w:rsidR="0051229E" w:rsidRDefault="00892F81">
            <w:pPr>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Ayrıca her bir öğrencinin yetkinleri ve başarı oranlarını sistematik değerlendirmek amacıyla, öğrenme çıktılarını ve program çıktılarının analiz edilmesini sağlayan YOBÜ-UZEM tarafından geliştirilmiş YOBÜ Yetkinlik Analiz Sistemi platformu vardır </w:t>
            </w:r>
            <w:hyperlink r:id="rId150">
              <w:r>
                <w:rPr>
                  <w:rFonts w:ascii="Times New Roman" w:eastAsia="Times New Roman" w:hAnsi="Times New Roman" w:cs="Times New Roman"/>
                  <w:color w:val="1155CC"/>
                  <w:sz w:val="24"/>
                  <w:szCs w:val="24"/>
                  <w:u w:val="single"/>
                </w:rPr>
                <w:t>(OD5)</w:t>
              </w:r>
            </w:hyperlink>
            <w:r>
              <w:rPr>
                <w:rFonts w:ascii="Times New Roman" w:eastAsia="Times New Roman" w:hAnsi="Times New Roman" w:cs="Times New Roman"/>
                <w:sz w:val="24"/>
                <w:szCs w:val="24"/>
              </w:rPr>
              <w:t xml:space="preserve">.  Üniversitemiz kurumsal akreditasyon faaliyetleri ve çeşitli bölümlerin akreditasyon başvuruları için ön şart olan öğrencilerin yeterlilik bazlı takibinin sağlanması amacıyla öğrenci, ders ve bölüm bazlı olarak öğrenme çıktıları ile program çıktılarına ulaşma düzeylerini yüzdelik dilimde ölçümleyebilen yetkinlik analiz sistemi geliştirilerek testleri yapılmıştır. 2024-2025 akademik yılından itibaren tüm üniversitenin kullanımına sunulmuştur. Her dersin ölçme-değerlendirme araçları (ara sınav, quiz, ödev, final vb.) belirlenen çıktıların kazanım düzeyini ölçmek için yapılandırılmıştır. Sınav sorularının hangi öğrenme çıktısı ile ilişkili olduğu sınav kağıdında belirtilmektedir </w:t>
            </w:r>
            <w:r>
              <w:rPr>
                <w:rFonts w:ascii="Times New Roman" w:eastAsia="Times New Roman" w:hAnsi="Times New Roman" w:cs="Times New Roman"/>
                <w:b/>
                <w:bCs/>
                <w:sz w:val="24"/>
                <w:szCs w:val="24"/>
              </w:rPr>
              <w:t>[6_OD5].</w:t>
            </w:r>
            <w:r>
              <w:rPr>
                <w:rFonts w:ascii="Times New Roman" w:eastAsia="Times New Roman" w:hAnsi="Times New Roman" w:cs="Times New Roman"/>
                <w:sz w:val="24"/>
                <w:szCs w:val="24"/>
              </w:rPr>
              <w:t xml:space="preserve"> Yetkinlik Analiz Sisteminde ise ilgili dersin öğrenme çıktıları ile program çıktıları eşleştirilmektedir </w:t>
            </w:r>
            <w:r>
              <w:rPr>
                <w:rFonts w:ascii="Times New Roman" w:eastAsia="Times New Roman" w:hAnsi="Times New Roman" w:cs="Times New Roman"/>
                <w:b/>
                <w:bCs/>
                <w:sz w:val="24"/>
                <w:szCs w:val="24"/>
              </w:rPr>
              <w:t>[7_OD5].</w:t>
            </w:r>
            <w:r>
              <w:rPr>
                <w:rFonts w:ascii="Times New Roman" w:eastAsia="Times New Roman" w:hAnsi="Times New Roman" w:cs="Times New Roman"/>
                <w:sz w:val="24"/>
                <w:szCs w:val="24"/>
              </w:rPr>
              <w:t xml:space="preserve"> Yetkinlik analiz sistemi, öğrencilerin öğrenme çıktılarına düzeyini nesnel bir biçimde göstererek her ders kazanımının program çıktılarına uyumu konusunda yönetsel katkı süreçlerine katkı sağlamaktadır </w:t>
            </w:r>
            <w:r>
              <w:rPr>
                <w:rFonts w:ascii="Times New Roman" w:eastAsia="Times New Roman" w:hAnsi="Times New Roman" w:cs="Times New Roman"/>
                <w:b/>
                <w:bCs/>
                <w:sz w:val="24"/>
                <w:szCs w:val="24"/>
              </w:rPr>
              <w:t xml:space="preserve">[8_OD5] [9_OD5] [10_OD5] [11_OD5]. </w:t>
            </w:r>
            <w:r>
              <w:rPr>
                <w:rFonts w:ascii="Times New Roman" w:eastAsia="Times New Roman" w:hAnsi="Times New Roman" w:cs="Times New Roman"/>
                <w:sz w:val="24"/>
                <w:szCs w:val="24"/>
              </w:rPr>
              <w:t xml:space="preserve">Yetkinlik Analiz Sistemi çıktıları ders arşiv dosyasında muhafaza edilmektedir </w:t>
            </w:r>
            <w:r>
              <w:rPr>
                <w:rFonts w:ascii="Times New Roman" w:eastAsia="Times New Roman" w:hAnsi="Times New Roman" w:cs="Times New Roman"/>
                <w:b/>
                <w:bCs/>
                <w:sz w:val="24"/>
                <w:szCs w:val="24"/>
              </w:rPr>
              <w:t>[12_OD5].</w:t>
            </w:r>
          </w:p>
          <w:p w:rsidR="0051229E" w:rsidRDefault="00892F81">
            <w:pPr>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Program çıktılarının saha uyumu Mezun Değerlendirme Anketi, işveren anketi ve Staj Değerlendirme Formu tarafından değerlendirilmektedir. İşveren dış paydaşlarımızın olduğu kurumlarda çalışan mezun öğrencilerimizin mesleki yetkinlikleri ve mezunların iş hayatındaki performansını değerlendirebilmek amacıyla ‘’Program Eğitim Amaçları Ölçme ve Değerlendirme Formu’’ oluşturulmuştur. Fakat bu formdaki sorular aynı zamanda öğrencilerimizin mezun olduğunda program çıktılarına ne kadar ulaştığına dair de fikir vermektedir </w:t>
            </w:r>
            <w:r>
              <w:rPr>
                <w:rFonts w:ascii="Times New Roman" w:eastAsia="Times New Roman" w:hAnsi="Times New Roman" w:cs="Times New Roman"/>
                <w:b/>
                <w:bCs/>
                <w:sz w:val="24"/>
                <w:szCs w:val="24"/>
              </w:rPr>
              <w:t>[13_OD4] [14_OD4] [15_OD4] [16_OD4] [17_OD4].</w:t>
            </w:r>
          </w:p>
          <w:p w:rsidR="0051229E" w:rsidRDefault="00892F81">
            <w:pPr>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Bu anketlere ek olarak program çıktılarına hangi düzeyde ulaşıldığını değerlendirebilmek amacı ile her ders için AKTS İş Yükü ve Ders Değerlendirme Anketi, Öğrenci Memnuniyet Anketi de kullanılmaktadır. Bu anket sonuçları da bize ders kazanımlarının program çıktılarıyla uyumuna yönelik fikir vermektedir </w:t>
            </w:r>
            <w:r>
              <w:rPr>
                <w:rFonts w:ascii="Times New Roman" w:eastAsia="Times New Roman" w:hAnsi="Times New Roman" w:cs="Times New Roman"/>
                <w:b/>
                <w:bCs/>
                <w:sz w:val="24"/>
                <w:szCs w:val="24"/>
              </w:rPr>
              <w:t>[18_OD4] [19_OD4].</w:t>
            </w:r>
            <w:r>
              <w:rPr>
                <w:rFonts w:ascii="Times New Roman" w:eastAsia="Times New Roman" w:hAnsi="Times New Roman" w:cs="Times New Roman"/>
                <w:sz w:val="24"/>
                <w:szCs w:val="24"/>
              </w:rPr>
              <w:t xml:space="preserve"> Öğrenci, mezun ve işveren görüşleri; anketler, toplantılar ve sınav sonuçları üzerinden değerlendirilmekte ve ders öğrenme çıktılarının program çıktılarıyla ilişkisi gözden geçirilmektedir. </w:t>
            </w:r>
          </w:p>
          <w:p w:rsidR="0051229E" w:rsidRDefault="00892F81">
            <w:pPr>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Bunlara ek olarak yüksekokulumuzda her programın ayrı bir şekilde program çıktılarına ulaşabilmesi ve derslerin öğrenim çıktılarına ulaşabilmeleri amacıyla öğrencilerin akademik ve sosyal yönünü geliştiren ders dışı etkinlikler de sıklıkla gerçekleşmektedir. </w:t>
            </w:r>
            <w:hyperlink r:id="rId151">
              <w:r>
                <w:rPr>
                  <w:rFonts w:ascii="Times New Roman" w:eastAsia="Times New Roman" w:hAnsi="Times New Roman" w:cs="Times New Roman"/>
                  <w:color w:val="1155CC"/>
                  <w:sz w:val="24"/>
                  <w:szCs w:val="24"/>
                  <w:u w:val="single"/>
                </w:rPr>
                <w:t>(OD3)</w:t>
              </w:r>
            </w:hyperlink>
            <w:r>
              <w:rPr>
                <w:rFonts w:ascii="Times New Roman" w:eastAsia="Times New Roman" w:hAnsi="Times New Roman" w:cs="Times New Roman"/>
                <w:color w:val="1155CC"/>
                <w:sz w:val="24"/>
                <w:szCs w:val="24"/>
                <w:u w:val="single"/>
              </w:rPr>
              <w:t xml:space="preserve"> </w:t>
            </w:r>
            <w:r>
              <w:rPr>
                <w:rFonts w:ascii="Times New Roman" w:eastAsia="Times New Roman" w:hAnsi="Times New Roman" w:cs="Times New Roman"/>
                <w:sz w:val="24"/>
                <w:szCs w:val="24"/>
              </w:rPr>
              <w:t xml:space="preserve"> </w:t>
            </w:r>
            <w:hyperlink r:id="rId152">
              <w:r>
                <w:rPr>
                  <w:rFonts w:ascii="Times New Roman" w:eastAsia="Times New Roman" w:hAnsi="Times New Roman" w:cs="Times New Roman"/>
                  <w:color w:val="1155CC"/>
                  <w:sz w:val="24"/>
                  <w:szCs w:val="24"/>
                  <w:u w:val="single"/>
                </w:rPr>
                <w:t>(OD3)</w:t>
              </w:r>
            </w:hyperlink>
            <w:r>
              <w:rPr>
                <w:rFonts w:ascii="Times New Roman" w:eastAsia="Times New Roman" w:hAnsi="Times New Roman" w:cs="Times New Roman"/>
                <w:sz w:val="24"/>
                <w:szCs w:val="24"/>
              </w:rPr>
              <w:t xml:space="preserve">   </w:t>
            </w:r>
            <w:hyperlink r:id="rId153">
              <w:r>
                <w:rPr>
                  <w:rFonts w:ascii="Times New Roman" w:eastAsia="Times New Roman" w:hAnsi="Times New Roman" w:cs="Times New Roman"/>
                  <w:color w:val="1155CC"/>
                  <w:sz w:val="24"/>
                  <w:szCs w:val="24"/>
                  <w:u w:val="single"/>
                </w:rPr>
                <w:t>(OD3)</w:t>
              </w:r>
            </w:hyperlink>
            <w:hyperlink r:id="rId154">
              <w:r>
                <w:rPr>
                  <w:rFonts w:ascii="Times New Roman" w:eastAsia="Times New Roman" w:hAnsi="Times New Roman" w:cs="Times New Roman"/>
                  <w:sz w:val="24"/>
                  <w:szCs w:val="24"/>
                </w:rPr>
                <w:t xml:space="preserve"> </w:t>
              </w:r>
            </w:hyperlink>
            <w:hyperlink r:id="rId155">
              <w:r>
                <w:rPr>
                  <w:rFonts w:ascii="Times New Roman" w:eastAsia="Times New Roman" w:hAnsi="Times New Roman" w:cs="Times New Roman"/>
                  <w:color w:val="1155CC"/>
                  <w:sz w:val="24"/>
                  <w:szCs w:val="24"/>
                  <w:u w:val="single"/>
                </w:rPr>
                <w:t>(OD3)</w:t>
              </w:r>
            </w:hyperlink>
            <w:r>
              <w:rPr>
                <w:rFonts w:ascii="Times New Roman" w:eastAsia="Times New Roman" w:hAnsi="Times New Roman" w:cs="Times New Roman"/>
                <w:sz w:val="24"/>
                <w:szCs w:val="24"/>
              </w:rPr>
              <w:t xml:space="preserve">  </w:t>
            </w:r>
            <w:hyperlink r:id="rId156">
              <w:r>
                <w:rPr>
                  <w:rFonts w:ascii="Times New Roman" w:eastAsia="Times New Roman" w:hAnsi="Times New Roman" w:cs="Times New Roman"/>
                  <w:color w:val="1155CC"/>
                  <w:sz w:val="24"/>
                  <w:szCs w:val="24"/>
                  <w:u w:val="single"/>
                </w:rPr>
                <w:t>(OD3)</w:t>
              </w:r>
            </w:hyperlink>
            <w:r>
              <w:rPr>
                <w:rFonts w:ascii="Times New Roman" w:eastAsia="Times New Roman" w:hAnsi="Times New Roman" w:cs="Times New Roman"/>
                <w:sz w:val="24"/>
                <w:szCs w:val="24"/>
              </w:rPr>
              <w:t xml:space="preserve">  </w:t>
            </w:r>
            <w:hyperlink r:id="rId157">
              <w:r>
                <w:rPr>
                  <w:rFonts w:ascii="Times New Roman" w:eastAsia="Times New Roman" w:hAnsi="Times New Roman" w:cs="Times New Roman"/>
                  <w:color w:val="1155CC"/>
                  <w:sz w:val="24"/>
                  <w:szCs w:val="24"/>
                  <w:u w:val="single"/>
                </w:rPr>
                <w:t>(OD3)</w:t>
              </w:r>
            </w:hyperlink>
            <w:hyperlink r:id="rId158">
              <w:r>
                <w:rPr>
                  <w:rFonts w:ascii="Times New Roman" w:eastAsia="Times New Roman" w:hAnsi="Times New Roman" w:cs="Times New Roman"/>
                  <w:sz w:val="24"/>
                  <w:szCs w:val="24"/>
                </w:rPr>
                <w:t xml:space="preserve"> </w:t>
              </w:r>
            </w:hyperlink>
            <w:hyperlink r:id="rId159">
              <w:r>
                <w:rPr>
                  <w:rFonts w:ascii="Times New Roman" w:eastAsia="Times New Roman" w:hAnsi="Times New Roman" w:cs="Times New Roman"/>
                  <w:color w:val="1155CC"/>
                  <w:sz w:val="24"/>
                  <w:szCs w:val="24"/>
                  <w:u w:val="single"/>
                </w:rPr>
                <w:t>(OD3)</w:t>
              </w:r>
            </w:hyperlink>
            <w:hyperlink r:id="rId160">
              <w:r>
                <w:rPr>
                  <w:rFonts w:ascii="Times New Roman" w:eastAsia="Times New Roman" w:hAnsi="Times New Roman" w:cs="Times New Roman"/>
                  <w:sz w:val="24"/>
                  <w:szCs w:val="24"/>
                </w:rPr>
                <w:t xml:space="preserve"> </w:t>
              </w:r>
            </w:hyperlink>
            <w:hyperlink r:id="rId161">
              <w:r>
                <w:rPr>
                  <w:rFonts w:ascii="Times New Roman" w:eastAsia="Times New Roman" w:hAnsi="Times New Roman" w:cs="Times New Roman"/>
                  <w:color w:val="1155CC"/>
                  <w:sz w:val="24"/>
                  <w:szCs w:val="24"/>
                  <w:u w:val="single"/>
                </w:rPr>
                <w:t>(OD3)</w:t>
              </w:r>
            </w:hyperlink>
            <w:hyperlink r:id="rId162">
              <w:r>
                <w:rPr>
                  <w:rFonts w:ascii="Times New Roman" w:eastAsia="Times New Roman" w:hAnsi="Times New Roman" w:cs="Times New Roman"/>
                  <w:sz w:val="24"/>
                  <w:szCs w:val="24"/>
                </w:rPr>
                <w:t xml:space="preserve"> </w:t>
              </w:r>
            </w:hyperlink>
            <w:hyperlink r:id="rId163">
              <w:r>
                <w:rPr>
                  <w:rFonts w:ascii="Times New Roman" w:eastAsia="Times New Roman" w:hAnsi="Times New Roman" w:cs="Times New Roman"/>
                  <w:color w:val="1155CC"/>
                  <w:sz w:val="24"/>
                  <w:szCs w:val="24"/>
                  <w:u w:val="single"/>
                </w:rPr>
                <w:t>(OD3)</w:t>
              </w:r>
            </w:hyperlink>
          </w:p>
          <w:p w:rsidR="0051229E" w:rsidRDefault="00892F81">
            <w:pPr>
              <w:keepNext/>
              <w:keepLines/>
              <w:spacing w:after="20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Kanıtlar:</w:t>
            </w:r>
          </w:p>
          <w:p w:rsidR="0051229E" w:rsidRDefault="00892F81">
            <w:pPr>
              <w:keepNext/>
              <w:keepLines/>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[1](3)B.1.3.</w:t>
            </w:r>
            <w:r>
              <w:rPr>
                <w:rFonts w:ascii="Times New Roman" w:eastAsia="Times New Roman" w:hAnsi="Times New Roman" w:cs="Times New Roman"/>
                <w:sz w:val="24"/>
                <w:szCs w:val="24"/>
              </w:rPr>
              <w:t>program_çıktılarının_medek_çıktılarıyla_uyumlu_hale_getirilmesi.pdf</w:t>
            </w:r>
          </w:p>
          <w:p w:rsidR="0051229E" w:rsidRDefault="00892F81">
            <w:pPr>
              <w:keepNext/>
              <w:keepLines/>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[2](3)B.1.3</w:t>
            </w:r>
            <w:r>
              <w:rPr>
                <w:rFonts w:ascii="Times New Roman" w:eastAsia="Times New Roman" w:hAnsi="Times New Roman" w:cs="Times New Roman"/>
                <w:sz w:val="24"/>
                <w:szCs w:val="24"/>
              </w:rPr>
              <w:t>.çekerek_fuat_oktay_myo_öğretim_elemanları_ile_gerçekleşen_toplantı.pdf</w:t>
            </w:r>
          </w:p>
          <w:p w:rsidR="0051229E" w:rsidRDefault="00892F81">
            <w:pPr>
              <w:keepNext/>
              <w:keepLines/>
              <w:spacing w:after="20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[3](3)B.1.3</w:t>
            </w:r>
            <w:r>
              <w:rPr>
                <w:rFonts w:ascii="Times New Roman" w:eastAsia="Times New Roman" w:hAnsi="Times New Roman" w:cs="Times New Roman"/>
                <w:sz w:val="24"/>
                <w:szCs w:val="24"/>
              </w:rPr>
              <w:t>.mezun_öğrenciden_ program_çıktılarına_yönelik_görüş.pdf</w:t>
            </w:r>
          </w:p>
          <w:p w:rsidR="0051229E" w:rsidRDefault="00892F81">
            <w:pPr>
              <w:keepNext/>
              <w:keepLines/>
              <w:spacing w:after="20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[4](3)B.1.3.</w:t>
            </w:r>
            <w:r>
              <w:rPr>
                <w:rFonts w:ascii="Times New Roman" w:eastAsia="Times New Roman" w:hAnsi="Times New Roman" w:cs="Times New Roman"/>
                <w:sz w:val="24"/>
                <w:szCs w:val="24"/>
              </w:rPr>
              <w:t>farklı_üniversiteden_program_çıktılarına_yönelik_görüş.pdf</w:t>
            </w:r>
          </w:p>
          <w:p w:rsidR="0051229E" w:rsidRDefault="00892F81">
            <w:pPr>
              <w:keepNext/>
              <w:keepLines/>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[5](3)B.1.3</w:t>
            </w:r>
            <w:r>
              <w:rPr>
                <w:rFonts w:ascii="Times New Roman" w:eastAsia="Times New Roman" w:hAnsi="Times New Roman" w:cs="Times New Roman"/>
                <w:sz w:val="24"/>
                <w:szCs w:val="24"/>
              </w:rPr>
              <w:t>.iç_ve_dış_paydaş_görüşleri_alınarak_program_çıktılarının_medeke_uygun_hale_getirilmesi.pdf</w:t>
            </w:r>
          </w:p>
          <w:p w:rsidR="0051229E" w:rsidRDefault="00892F81">
            <w:pPr>
              <w:keepNext/>
              <w:keepLines/>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[6](5)B.1.3.</w:t>
            </w:r>
            <w:r>
              <w:rPr>
                <w:rFonts w:ascii="Times New Roman" w:eastAsia="Times New Roman" w:hAnsi="Times New Roman" w:cs="Times New Roman"/>
                <w:sz w:val="24"/>
                <w:szCs w:val="24"/>
              </w:rPr>
              <w:t>sınav_kağıtlarında_sorulara_öğrenme_çıktısının_eşleştirilmesi.pdf</w:t>
            </w:r>
          </w:p>
          <w:p w:rsidR="0051229E" w:rsidRDefault="00892F81">
            <w:pPr>
              <w:keepNext/>
              <w:keepLines/>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[7](5)B.1.3.</w:t>
            </w:r>
            <w:r>
              <w:rPr>
                <w:rFonts w:ascii="Times New Roman" w:eastAsia="Times New Roman" w:hAnsi="Times New Roman" w:cs="Times New Roman"/>
                <w:sz w:val="24"/>
                <w:szCs w:val="24"/>
              </w:rPr>
              <w:t>yetkinlik_analiz_sisteminde_öç_pç_eşleştirilmesi.pdf</w:t>
            </w:r>
          </w:p>
          <w:p w:rsidR="0051229E" w:rsidRDefault="00892F81">
            <w:pPr>
              <w:keepNext/>
              <w:keepLines/>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[8](5)B.1.3.</w:t>
            </w:r>
            <w:r>
              <w:rPr>
                <w:rFonts w:ascii="Times New Roman" w:eastAsia="Times New Roman" w:hAnsi="Times New Roman" w:cs="Times New Roman"/>
                <w:sz w:val="24"/>
                <w:szCs w:val="24"/>
              </w:rPr>
              <w:t>yetkinlik_analiz_sistemi_örnek_başarı_analizi.pdf</w:t>
            </w:r>
          </w:p>
          <w:p w:rsidR="0051229E" w:rsidRDefault="00892F81">
            <w:pPr>
              <w:keepNext/>
              <w:keepLines/>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[9](5)B.1.3</w:t>
            </w:r>
            <w:r>
              <w:rPr>
                <w:rFonts w:ascii="Times New Roman" w:eastAsia="Times New Roman" w:hAnsi="Times New Roman" w:cs="Times New Roman"/>
                <w:sz w:val="24"/>
                <w:szCs w:val="24"/>
              </w:rPr>
              <w:t>.yetkinlik_analiz_sistemi_öğrencilerin_öğrenme_çıktılarına_ulaşma_oranları.pdf</w:t>
            </w:r>
          </w:p>
          <w:p w:rsidR="0051229E" w:rsidRDefault="00892F81">
            <w:pPr>
              <w:keepNext/>
              <w:keepLines/>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[10](5)B.1.3.</w:t>
            </w:r>
            <w:r>
              <w:rPr>
                <w:rFonts w:ascii="Times New Roman" w:eastAsia="Times New Roman" w:hAnsi="Times New Roman" w:cs="Times New Roman"/>
                <w:sz w:val="24"/>
                <w:szCs w:val="24"/>
              </w:rPr>
              <w:t>yetkinlik_analiz_sistemi_öğrencilerin_program_çıktılarına_ulaşma_oranları.pdf</w:t>
            </w:r>
          </w:p>
          <w:p w:rsidR="0051229E" w:rsidRDefault="00892F81">
            <w:pPr>
              <w:keepNext/>
              <w:keepLines/>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[11](5)B.1.3</w:t>
            </w:r>
            <w:r>
              <w:rPr>
                <w:rFonts w:ascii="Times New Roman" w:eastAsia="Times New Roman" w:hAnsi="Times New Roman" w:cs="Times New Roman"/>
                <w:sz w:val="24"/>
                <w:szCs w:val="24"/>
              </w:rPr>
              <w:t>.yetkinlik_analiz_sistemi_öğrencilerin_genel_başarı_oranları.pdf</w:t>
            </w:r>
          </w:p>
          <w:p w:rsidR="0051229E" w:rsidRDefault="00892F81">
            <w:pPr>
              <w:keepNext/>
              <w:keepLines/>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[12](5)B.1.3</w:t>
            </w:r>
            <w:r>
              <w:rPr>
                <w:rFonts w:ascii="Times New Roman" w:eastAsia="Times New Roman" w:hAnsi="Times New Roman" w:cs="Times New Roman"/>
                <w:sz w:val="24"/>
                <w:szCs w:val="24"/>
              </w:rPr>
              <w:t>.örnek_ders_arşiv_dosyası.pdf</w:t>
            </w:r>
          </w:p>
          <w:p w:rsidR="0051229E" w:rsidRDefault="00892F81">
            <w:pPr>
              <w:keepNext/>
              <w:keepLines/>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[13](4)B.1.3.</w:t>
            </w:r>
            <w:r>
              <w:rPr>
                <w:rFonts w:ascii="Times New Roman" w:eastAsia="Times New Roman" w:hAnsi="Times New Roman" w:cs="Times New Roman"/>
                <w:sz w:val="24"/>
                <w:szCs w:val="24"/>
              </w:rPr>
              <w:t>bölüm_kurul_kararı.pdf</w:t>
            </w:r>
          </w:p>
          <w:p w:rsidR="0051229E" w:rsidRDefault="00892F81">
            <w:pPr>
              <w:keepNext/>
              <w:keepLines/>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[14](4)B.1.3.</w:t>
            </w:r>
            <w:r>
              <w:rPr>
                <w:rFonts w:ascii="Times New Roman" w:eastAsia="Times New Roman" w:hAnsi="Times New Roman" w:cs="Times New Roman"/>
                <w:sz w:val="24"/>
                <w:szCs w:val="24"/>
              </w:rPr>
              <w:t>mezun_değerlendirme_anketi</w:t>
            </w:r>
          </w:p>
          <w:p w:rsidR="0051229E" w:rsidRDefault="00892F81">
            <w:pPr>
              <w:keepNext/>
              <w:keepLines/>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[15](4)B.1.3.</w:t>
            </w:r>
            <w:r>
              <w:rPr>
                <w:rFonts w:ascii="Times New Roman" w:eastAsia="Times New Roman" w:hAnsi="Times New Roman" w:cs="Times New Roman"/>
                <w:sz w:val="24"/>
                <w:szCs w:val="24"/>
              </w:rPr>
              <w:t>mezun_değerlendirme_anketi_analizi.pdf</w:t>
            </w:r>
          </w:p>
          <w:p w:rsidR="0051229E" w:rsidRDefault="00892F81">
            <w:pPr>
              <w:keepNext/>
              <w:keepLines/>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[16](4).B.1.3.</w:t>
            </w:r>
            <w:r>
              <w:rPr>
                <w:rFonts w:ascii="Times New Roman" w:eastAsia="Times New Roman" w:hAnsi="Times New Roman" w:cs="Times New Roman"/>
                <w:sz w:val="24"/>
                <w:szCs w:val="24"/>
              </w:rPr>
              <w:t>program_eğitim_amaçları_ölçme_ve_değerlendirme_formu.pdf</w:t>
            </w:r>
          </w:p>
          <w:p w:rsidR="0051229E" w:rsidRDefault="00892F81">
            <w:pPr>
              <w:keepNext/>
              <w:keepLines/>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[17](4)B.1.3.</w:t>
            </w:r>
            <w:r>
              <w:rPr>
                <w:rFonts w:ascii="Times New Roman" w:eastAsia="Times New Roman" w:hAnsi="Times New Roman" w:cs="Times New Roman"/>
                <w:sz w:val="24"/>
                <w:szCs w:val="24"/>
              </w:rPr>
              <w:t>staj_değerlendirme_formu_örneği.pdf</w:t>
            </w:r>
          </w:p>
          <w:p w:rsidR="0051229E" w:rsidRDefault="00892F81">
            <w:pPr>
              <w:keepNext/>
              <w:keepLines/>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[18](4)B.1.3.</w:t>
            </w:r>
            <w:r>
              <w:rPr>
                <w:rFonts w:ascii="Times New Roman" w:eastAsia="Times New Roman" w:hAnsi="Times New Roman" w:cs="Times New Roman"/>
                <w:sz w:val="24"/>
                <w:szCs w:val="24"/>
              </w:rPr>
              <w:t>öğrenci_memnuniyet_anketi.pdf</w:t>
            </w:r>
          </w:p>
          <w:p w:rsidR="0051229E" w:rsidRDefault="00892F81">
            <w:pPr>
              <w:keepNext/>
              <w:keepLines/>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[19](4)B.1.3.</w:t>
            </w:r>
            <w:r>
              <w:rPr>
                <w:rFonts w:ascii="Times New Roman" w:eastAsia="Times New Roman" w:hAnsi="Times New Roman" w:cs="Times New Roman"/>
                <w:sz w:val="24"/>
                <w:szCs w:val="24"/>
              </w:rPr>
              <w:t>akts_iş_yükü_ve_ders_değerlendirme_anketi.pdf</w:t>
            </w:r>
          </w:p>
        </w:tc>
      </w:tr>
    </w:tbl>
    <w:p w:rsidR="0051229E" w:rsidRDefault="0051229E">
      <w:pPr>
        <w:rPr>
          <w:rFonts w:ascii="Times New Roman" w:eastAsia="Times New Roman" w:hAnsi="Times New Roman" w:cs="Times New Roman"/>
          <w:sz w:val="24"/>
          <w:szCs w:val="24"/>
        </w:rPr>
      </w:pPr>
    </w:p>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B.1.4. Öğrenci iş yüküne dayalı ders tasarımı</w:t>
      </w:r>
    </w:p>
    <w:tbl>
      <w:tblPr>
        <w:tblStyle w:val="affa"/>
        <w:tblW w:w="92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12"/>
      </w:tblGrid>
      <w:tr w:rsidR="0051229E">
        <w:tc>
          <w:tcPr>
            <w:tcW w:w="9212" w:type="dxa"/>
          </w:tcPr>
          <w:p w:rsidR="0051229E" w:rsidRDefault="00892F81">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Olgunluk Düzeyi:</w:t>
            </w:r>
          </w:p>
          <w:tbl>
            <w:tblPr>
              <w:tblStyle w:val="affb"/>
              <w:tblW w:w="898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6"/>
              <w:gridCol w:w="1796"/>
              <w:gridCol w:w="1796"/>
              <w:gridCol w:w="1796"/>
              <w:gridCol w:w="1797"/>
            </w:tblGrid>
            <w:tr w:rsidR="0051229E">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1.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2.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3.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4. Düzey</w:t>
                  </w:r>
                </w:p>
              </w:tc>
              <w:tc>
                <w:tcPr>
                  <w:tcW w:w="1797"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5. Düzey</w:t>
                  </w:r>
                </w:p>
              </w:tc>
            </w:tr>
            <w:tr w:rsidR="0051229E">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var, Uygulama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Uygulama var, Kontrol ve Önlem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Uygulama, Kontrol Etme ve Önlem Alma var</w:t>
                  </w:r>
                </w:p>
              </w:tc>
              <w:tc>
                <w:tcPr>
                  <w:tcW w:w="1797"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Örnek Uygulama var.</w:t>
                  </w:r>
                </w:p>
              </w:tc>
            </w:tr>
            <w:tr w:rsidR="0051229E">
              <w:tc>
                <w:tcPr>
                  <w:tcW w:w="1796" w:type="dxa"/>
                </w:tcPr>
                <w:p w:rsidR="0051229E" w:rsidRDefault="0051229E">
                  <w:pPr>
                    <w:rPr>
                      <w:rFonts w:ascii="Times New Roman" w:eastAsia="Times New Roman" w:hAnsi="Times New Roman" w:cs="Times New Roman"/>
                      <w:sz w:val="24"/>
                      <w:szCs w:val="24"/>
                    </w:rPr>
                  </w:pPr>
                </w:p>
              </w:tc>
              <w:tc>
                <w:tcPr>
                  <w:tcW w:w="1796" w:type="dxa"/>
                </w:tcPr>
                <w:p w:rsidR="0051229E" w:rsidRDefault="0051229E">
                  <w:pPr>
                    <w:rPr>
                      <w:rFonts w:ascii="Times New Roman" w:eastAsia="Times New Roman" w:hAnsi="Times New Roman" w:cs="Times New Roman"/>
                      <w:sz w:val="24"/>
                      <w:szCs w:val="24"/>
                    </w:rPr>
                  </w:pPr>
                </w:p>
              </w:tc>
              <w:tc>
                <w:tcPr>
                  <w:tcW w:w="1796" w:type="dxa"/>
                </w:tcPr>
                <w:p w:rsidR="0051229E" w:rsidRDefault="0051229E">
                  <w:pPr>
                    <w:rPr>
                      <w:rFonts w:ascii="Times New Roman" w:eastAsia="Times New Roman" w:hAnsi="Times New Roman" w:cs="Times New Roman"/>
                      <w:sz w:val="24"/>
                      <w:szCs w:val="24"/>
                    </w:rPr>
                  </w:pPr>
                </w:p>
              </w:tc>
              <w:tc>
                <w:tcPr>
                  <w:tcW w:w="1796" w:type="dxa"/>
                  <w:vAlign w:val="center"/>
                </w:tcPr>
                <w:p w:rsidR="0051229E" w:rsidRDefault="0051229E">
                  <w:pPr>
                    <w:jc w:val="center"/>
                    <w:rPr>
                      <w:rFonts w:ascii="Times New Roman" w:eastAsia="Times New Roman" w:hAnsi="Times New Roman" w:cs="Times New Roman"/>
                      <w:b/>
                      <w:bCs/>
                      <w:sz w:val="24"/>
                      <w:szCs w:val="24"/>
                    </w:rPr>
                  </w:pPr>
                </w:p>
              </w:tc>
              <w:tc>
                <w:tcPr>
                  <w:tcW w:w="1797" w:type="dxa"/>
                </w:tcPr>
                <w:p w:rsidR="0051229E" w:rsidRDefault="00570839" w:rsidP="00570839">
                  <w:pPr>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t>
                  </w:r>
                </w:p>
              </w:tc>
            </w:tr>
          </w:tbl>
          <w:p w:rsidR="0051229E" w:rsidRDefault="0051229E">
            <w:pPr>
              <w:spacing w:after="200" w:line="276" w:lineRule="auto"/>
              <w:rPr>
                <w:rFonts w:ascii="Times New Roman" w:eastAsia="Times New Roman" w:hAnsi="Times New Roman" w:cs="Times New Roman"/>
                <w:sz w:val="24"/>
                <w:szCs w:val="24"/>
              </w:rPr>
            </w:pPr>
          </w:p>
          <w:p w:rsidR="0051229E" w:rsidRDefault="00892F81">
            <w:pPr>
              <w:spacing w:after="20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Açıklama: Yüksekokulumuzda derslerin akts’si öğrenci iş yüküne göre belirlenmektedir. Öğrenci iş yüküne göre belirlenen akts’ler ve iş yükü hesaplaması ders bilgi paketinde yer almaktadır</w:t>
            </w:r>
            <w:hyperlink r:id="rId164">
              <w:r>
                <w:rPr>
                  <w:rFonts w:ascii="Times New Roman" w:eastAsia="Times New Roman" w:hAnsi="Times New Roman" w:cs="Times New Roman"/>
                  <w:sz w:val="24"/>
                  <w:szCs w:val="24"/>
                </w:rPr>
                <w:t xml:space="preserve"> </w:t>
              </w:r>
            </w:hyperlink>
            <w:hyperlink r:id="rId165">
              <w:r>
                <w:rPr>
                  <w:rFonts w:ascii="Times New Roman" w:eastAsia="Times New Roman" w:hAnsi="Times New Roman" w:cs="Times New Roman"/>
                  <w:color w:val="1155CC"/>
                  <w:sz w:val="24"/>
                  <w:szCs w:val="24"/>
                  <w:u w:val="single"/>
                </w:rPr>
                <w:t>(OD3).</w:t>
              </w:r>
            </w:hyperlink>
            <w:r>
              <w:rPr>
                <w:rFonts w:ascii="Times New Roman" w:eastAsia="Times New Roman" w:hAnsi="Times New Roman" w:cs="Times New Roman"/>
                <w:sz w:val="24"/>
                <w:szCs w:val="24"/>
              </w:rPr>
              <w:t xml:space="preserve"> Uygulama derslerinin akts’si de Bozok Üniversitesi Uygulamalı Eğitimler Yönergesine bağlı kalınarak oluşturulmakta iç ve dış paydaş görüşleri alınarak güncellenmektedir </w:t>
            </w:r>
            <w:r>
              <w:rPr>
                <w:rFonts w:ascii="Times New Roman" w:eastAsia="Times New Roman" w:hAnsi="Times New Roman" w:cs="Times New Roman"/>
                <w:b/>
                <w:bCs/>
                <w:sz w:val="24"/>
                <w:szCs w:val="24"/>
              </w:rPr>
              <w:t>[1_OD3][2_OD3].</w:t>
            </w:r>
          </w:p>
          <w:p w:rsidR="0051229E" w:rsidRDefault="00892F81">
            <w:pPr>
              <w:spacing w:before="240" w:after="24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Müfredata ders eklenirken veya güncelleme yapılırken iç paydaş ve dış paydaş görüşleri alınmakta, öğrenci anketleri dikkate alınmakta ve diğer üniversitelerdeki benzer derslerin akts’lerine bakılmaktadır</w:t>
            </w:r>
            <w:r>
              <w:rPr>
                <w:rFonts w:ascii="Times New Roman" w:eastAsia="Times New Roman" w:hAnsi="Times New Roman" w:cs="Times New Roman"/>
                <w:b/>
                <w:bCs/>
                <w:sz w:val="24"/>
                <w:szCs w:val="24"/>
              </w:rPr>
              <w:t xml:space="preserve"> [3_OD3] [4_OD3] [5_OD3] [6_OD3] [7_OD3] [8_OD3] [9_OD3] [10_OD4] [11_OD3]</w:t>
            </w:r>
          </w:p>
          <w:p w:rsidR="0051229E" w:rsidRDefault="00892F81">
            <w:pPr>
              <w:spacing w:before="240" w:after="24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Ayrıca Rektörlük tarafından her dönem her ders için ‘’Öğrenci Memnuniyet Anketi’’ ve ‘’AKTS İş Yükü ve Ders Değerlendirme Anketi’’ yapılmaktadır. Bu formları sonuçları analiz edilmektedir ve ilgili iyileştirme çalışmaları gerçekleşmektedir</w:t>
            </w:r>
            <w:r>
              <w:rPr>
                <w:rFonts w:ascii="Times New Roman" w:eastAsia="Times New Roman" w:hAnsi="Times New Roman" w:cs="Times New Roman"/>
                <w:b/>
                <w:bCs/>
                <w:sz w:val="24"/>
                <w:szCs w:val="24"/>
              </w:rPr>
              <w:t xml:space="preserve"> [12_OD2] [13_OD3] [14_OD3] [15_OD4] [16_OD4].</w:t>
            </w:r>
          </w:p>
          <w:p w:rsidR="0051229E" w:rsidRDefault="00892F81">
            <w:pPr>
              <w:spacing w:before="240" w:after="24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Her dönemin başlangıcında akademik kurul toplantısında da Bologna girişlerinin tamamlanması ve eksikliklerin giderilmesi vurgulanmaktadır. AKTS İş Yükü ve Ders Değerlendirme Anketi sonuçlarına göre de iyileştirme çalışmaları yapılmakta Bologna girişleri güncellenmektedir ve ders bazında öğretim elemanı ders değerlendirme raporunda gerekli iyileştirme faaliyetleri belirtilmektedir</w:t>
            </w:r>
            <w:r>
              <w:rPr>
                <w:rFonts w:ascii="Times New Roman" w:eastAsia="Times New Roman" w:hAnsi="Times New Roman" w:cs="Times New Roman"/>
                <w:b/>
                <w:bCs/>
                <w:sz w:val="24"/>
                <w:szCs w:val="24"/>
              </w:rPr>
              <w:t xml:space="preserve"> [17_OD3] [18_OD4]. </w:t>
            </w:r>
          </w:p>
          <w:p w:rsidR="0051229E" w:rsidRDefault="00892F81">
            <w:pPr>
              <w:spacing w:before="240" w:after="24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Anket sonuçlarından alınan geri bildirim raporları her ders için ayrı ayrı olacak şekilde Ders Arşiv Dosyasında saklanmaktadır</w:t>
            </w:r>
            <w:r w:rsidR="00172263">
              <w:rPr>
                <w:rFonts w:ascii="Times New Roman" w:eastAsia="Times New Roman" w:hAnsi="Times New Roman" w:cs="Times New Roman"/>
                <w:b/>
                <w:bCs/>
                <w:sz w:val="24"/>
                <w:szCs w:val="24"/>
              </w:rPr>
              <w:t xml:space="preserve"> [19_OD5</w:t>
            </w:r>
            <w:r>
              <w:rPr>
                <w:rFonts w:ascii="Times New Roman" w:eastAsia="Times New Roman" w:hAnsi="Times New Roman" w:cs="Times New Roman"/>
                <w:b/>
                <w:bCs/>
                <w:sz w:val="24"/>
                <w:szCs w:val="24"/>
              </w:rPr>
              <w:t>].</w:t>
            </w:r>
          </w:p>
          <w:p w:rsidR="0051229E" w:rsidRDefault="00892F81">
            <w:pPr>
              <w:keepNext/>
              <w:keepLines/>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[1](3)B.1.4.</w:t>
            </w:r>
            <w:r>
              <w:rPr>
                <w:rFonts w:ascii="Times New Roman" w:eastAsia="Times New Roman" w:hAnsi="Times New Roman" w:cs="Times New Roman"/>
                <w:sz w:val="24"/>
                <w:szCs w:val="24"/>
              </w:rPr>
              <w:t>uygulamalı_eğitimler_yönergesi.pdf</w:t>
            </w:r>
          </w:p>
          <w:p w:rsidR="0051229E" w:rsidRDefault="00892F81">
            <w:pPr>
              <w:keepNext/>
              <w:keepLines/>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[2](3)B.1.4.</w:t>
            </w:r>
            <w:r>
              <w:rPr>
                <w:rFonts w:ascii="Times New Roman" w:eastAsia="Times New Roman" w:hAnsi="Times New Roman" w:cs="Times New Roman"/>
                <w:sz w:val="24"/>
                <w:szCs w:val="24"/>
              </w:rPr>
              <w:t>çukurova_ünivden_mesleki_uygulama_dersinin_akts_iş_yüküne_yönelik_görüş.pdf</w:t>
            </w:r>
          </w:p>
          <w:p w:rsidR="0051229E" w:rsidRDefault="00892F81">
            <w:pPr>
              <w:keepNext/>
              <w:keepLines/>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[3](3)B.1.4.</w:t>
            </w:r>
            <w:r>
              <w:rPr>
                <w:rFonts w:ascii="Times New Roman" w:eastAsia="Times New Roman" w:hAnsi="Times New Roman" w:cs="Times New Roman"/>
                <w:sz w:val="24"/>
                <w:szCs w:val="24"/>
              </w:rPr>
              <w:t>müfredat_değişikliği_talebi_iç_yazı.pdf</w:t>
            </w:r>
          </w:p>
          <w:p w:rsidR="0051229E" w:rsidRDefault="00892F81">
            <w:pPr>
              <w:keepNext/>
              <w:keepLines/>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[4](3)B.1.4.</w:t>
            </w:r>
            <w:r>
              <w:rPr>
                <w:rFonts w:ascii="Times New Roman" w:eastAsia="Times New Roman" w:hAnsi="Times New Roman" w:cs="Times New Roman"/>
                <w:sz w:val="24"/>
                <w:szCs w:val="24"/>
              </w:rPr>
              <w:t>müfredat_değişikliği_paydaş_toplantısı.pdf</w:t>
            </w:r>
          </w:p>
          <w:p w:rsidR="0051229E" w:rsidRDefault="00892F81">
            <w:pPr>
              <w:keepNext/>
              <w:keepLines/>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[5](3)B.1.4.</w:t>
            </w:r>
            <w:r>
              <w:rPr>
                <w:rFonts w:ascii="Times New Roman" w:eastAsia="Times New Roman" w:hAnsi="Times New Roman" w:cs="Times New Roman"/>
                <w:sz w:val="24"/>
                <w:szCs w:val="24"/>
              </w:rPr>
              <w:t>müfredat_kontrol_listesi.pdf</w:t>
            </w:r>
          </w:p>
          <w:p w:rsidR="0051229E" w:rsidRDefault="00892F81">
            <w:pPr>
              <w:keepNext/>
              <w:keepLines/>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[6](3)B.1.4.</w:t>
            </w:r>
            <w:r>
              <w:rPr>
                <w:rFonts w:ascii="Times New Roman" w:eastAsia="Times New Roman" w:hAnsi="Times New Roman" w:cs="Times New Roman"/>
                <w:sz w:val="24"/>
                <w:szCs w:val="24"/>
              </w:rPr>
              <w:t>müfredat_şablonu.pdf</w:t>
            </w:r>
          </w:p>
          <w:p w:rsidR="0051229E" w:rsidRDefault="00892F81">
            <w:pPr>
              <w:keepNext/>
              <w:keepLines/>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[7](3)B.1.4.</w:t>
            </w:r>
            <w:r>
              <w:rPr>
                <w:rFonts w:ascii="Times New Roman" w:eastAsia="Times New Roman" w:hAnsi="Times New Roman" w:cs="Times New Roman"/>
                <w:sz w:val="24"/>
                <w:szCs w:val="24"/>
              </w:rPr>
              <w:t>dış_paydaş_analizi_şablonu.pdf</w:t>
            </w:r>
          </w:p>
          <w:p w:rsidR="0051229E" w:rsidRDefault="00892F81">
            <w:pPr>
              <w:keepNext/>
              <w:keepLines/>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[8](3)B.1.4.</w:t>
            </w:r>
            <w:r>
              <w:rPr>
                <w:rFonts w:ascii="Times New Roman" w:eastAsia="Times New Roman" w:hAnsi="Times New Roman" w:cs="Times New Roman"/>
                <w:sz w:val="24"/>
                <w:szCs w:val="24"/>
              </w:rPr>
              <w:t>intibak_şablonu.pdf</w:t>
            </w:r>
          </w:p>
          <w:p w:rsidR="0051229E" w:rsidRDefault="00892F81">
            <w:pPr>
              <w:keepNext/>
              <w:keepLines/>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[9](3)B.1.4.</w:t>
            </w:r>
            <w:r>
              <w:rPr>
                <w:rFonts w:ascii="Times New Roman" w:eastAsia="Times New Roman" w:hAnsi="Times New Roman" w:cs="Times New Roman"/>
                <w:sz w:val="24"/>
                <w:szCs w:val="24"/>
              </w:rPr>
              <w:t>MU001_ders_öğretim_planı.pdf</w:t>
            </w:r>
          </w:p>
          <w:p w:rsidR="0051229E" w:rsidRDefault="00892F81">
            <w:pPr>
              <w:keepNext/>
              <w:keepLines/>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[10](4)B.1.4.</w:t>
            </w:r>
            <w:r>
              <w:rPr>
                <w:rFonts w:ascii="Times New Roman" w:eastAsia="Times New Roman" w:hAnsi="Times New Roman" w:cs="Times New Roman"/>
                <w:sz w:val="24"/>
                <w:szCs w:val="24"/>
              </w:rPr>
              <w:t>müfredat_değişikliği_senato_kararı.pdf</w:t>
            </w:r>
          </w:p>
          <w:p w:rsidR="0051229E" w:rsidRDefault="00892F81">
            <w:pPr>
              <w:keepNext/>
              <w:keepLines/>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[11](3)B.1.4.</w:t>
            </w:r>
            <w:r>
              <w:rPr>
                <w:rFonts w:ascii="Times New Roman" w:eastAsia="Times New Roman" w:hAnsi="Times New Roman" w:cs="Times New Roman"/>
                <w:sz w:val="24"/>
                <w:szCs w:val="24"/>
              </w:rPr>
              <w:t>müfredat_değişikliği_iç_ve_dış_paydaş_görüşü.pdf</w:t>
            </w:r>
          </w:p>
          <w:p w:rsidR="0051229E" w:rsidRDefault="00892F81">
            <w:pPr>
              <w:keepNext/>
              <w:keepLines/>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[12](2)B.1.4.</w:t>
            </w:r>
            <w:r>
              <w:rPr>
                <w:rFonts w:ascii="Times New Roman" w:eastAsia="Times New Roman" w:hAnsi="Times New Roman" w:cs="Times New Roman"/>
                <w:sz w:val="24"/>
                <w:szCs w:val="24"/>
              </w:rPr>
              <w:t>akts_değerlendirme_ve_işyükü_hesaplama.pdf</w:t>
            </w:r>
          </w:p>
          <w:p w:rsidR="0051229E" w:rsidRDefault="00892F81">
            <w:pPr>
              <w:keepNext/>
              <w:keepLines/>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[13](3)B.1.4.</w:t>
            </w:r>
            <w:r>
              <w:rPr>
                <w:rFonts w:ascii="Times New Roman" w:eastAsia="Times New Roman" w:hAnsi="Times New Roman" w:cs="Times New Roman"/>
                <w:sz w:val="24"/>
                <w:szCs w:val="24"/>
              </w:rPr>
              <w:t>akts_iş_yükü_değerlendirme_anketi.pdf</w:t>
            </w:r>
          </w:p>
          <w:p w:rsidR="0051229E" w:rsidRDefault="00892F81">
            <w:pPr>
              <w:keepNext/>
              <w:keepLines/>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[14](3)B.1.4.</w:t>
            </w:r>
            <w:r>
              <w:rPr>
                <w:rFonts w:ascii="Times New Roman" w:eastAsia="Times New Roman" w:hAnsi="Times New Roman" w:cs="Times New Roman"/>
                <w:sz w:val="24"/>
                <w:szCs w:val="24"/>
              </w:rPr>
              <w:t>akts_anket_sonuçları.pdf</w:t>
            </w:r>
          </w:p>
          <w:p w:rsidR="0051229E" w:rsidRDefault="00892F81">
            <w:pPr>
              <w:keepNext/>
              <w:keepLines/>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[15](4)B.1.4.</w:t>
            </w:r>
            <w:r>
              <w:rPr>
                <w:rFonts w:ascii="Times New Roman" w:eastAsia="Times New Roman" w:hAnsi="Times New Roman" w:cs="Times New Roman"/>
                <w:sz w:val="24"/>
                <w:szCs w:val="24"/>
              </w:rPr>
              <w:t>maşide_gürcü_akts_ders_iş_yükü_değerlendirme_raporu.pdf</w:t>
            </w:r>
          </w:p>
          <w:p w:rsidR="0051229E" w:rsidRDefault="00892F81">
            <w:pPr>
              <w:keepNext/>
              <w:spacing w:before="240"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[16](4)B.1.4.</w:t>
            </w:r>
            <w:r>
              <w:rPr>
                <w:rFonts w:ascii="Times New Roman" w:eastAsia="Times New Roman" w:hAnsi="Times New Roman" w:cs="Times New Roman"/>
                <w:sz w:val="24"/>
                <w:szCs w:val="24"/>
              </w:rPr>
              <w:t>akts_anket_sonuçlarına_göre_işyükü_değerlendirilmesi.pdf</w:t>
            </w:r>
          </w:p>
          <w:p w:rsidR="0051229E" w:rsidRDefault="00892F81">
            <w:pPr>
              <w:keepNext/>
              <w:spacing w:before="240"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[17](3)B.1.4.</w:t>
            </w:r>
            <w:r>
              <w:rPr>
                <w:rFonts w:ascii="Times New Roman" w:eastAsia="Times New Roman" w:hAnsi="Times New Roman" w:cs="Times New Roman"/>
                <w:sz w:val="24"/>
                <w:szCs w:val="24"/>
              </w:rPr>
              <w:t>akts_iş_yükü_değerlendirme_sonucu_ebys_yazısı.pdf</w:t>
            </w:r>
          </w:p>
          <w:p w:rsidR="0051229E" w:rsidRDefault="00892F81">
            <w:pPr>
              <w:spacing w:before="240"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[18](4)B.1.4.</w:t>
            </w:r>
            <w:r>
              <w:rPr>
                <w:rFonts w:ascii="Times New Roman" w:eastAsia="Times New Roman" w:hAnsi="Times New Roman" w:cs="Times New Roman"/>
                <w:sz w:val="24"/>
                <w:szCs w:val="24"/>
              </w:rPr>
              <w:t>nörolojik_hastalıklar_öğretim_elemanı_ders_değerlendirme_raporu.pdf</w:t>
            </w:r>
          </w:p>
          <w:p w:rsidR="0051229E" w:rsidRDefault="00172263">
            <w:pPr>
              <w:spacing w:after="20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[19](5</w:t>
            </w:r>
            <w:r w:rsidR="00892F81">
              <w:rPr>
                <w:rFonts w:ascii="Times New Roman" w:eastAsia="Times New Roman" w:hAnsi="Times New Roman" w:cs="Times New Roman"/>
                <w:b/>
                <w:bCs/>
                <w:sz w:val="24"/>
                <w:szCs w:val="24"/>
              </w:rPr>
              <w:t>)B.1.4.</w:t>
            </w:r>
            <w:r w:rsidR="00892F81">
              <w:rPr>
                <w:rFonts w:ascii="Times New Roman" w:eastAsia="Times New Roman" w:hAnsi="Times New Roman" w:cs="Times New Roman"/>
                <w:sz w:val="24"/>
                <w:szCs w:val="24"/>
              </w:rPr>
              <w:t>2024-2025_bahar_dönemi_aktif_yaşlanma_ders_arşiv_dosyası.pdf</w:t>
            </w:r>
          </w:p>
        </w:tc>
      </w:tr>
    </w:tbl>
    <w:p w:rsidR="0051229E" w:rsidRDefault="0051229E">
      <w:pPr>
        <w:rPr>
          <w:rFonts w:ascii="Times New Roman" w:eastAsia="Times New Roman" w:hAnsi="Times New Roman" w:cs="Times New Roman"/>
          <w:sz w:val="24"/>
          <w:szCs w:val="24"/>
        </w:rPr>
      </w:pPr>
    </w:p>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B.1.5. Programların izlenmesi ve güncellenmesi</w:t>
      </w:r>
    </w:p>
    <w:tbl>
      <w:tblPr>
        <w:tblStyle w:val="affc"/>
        <w:tblW w:w="92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12"/>
      </w:tblGrid>
      <w:tr w:rsidR="0051229E">
        <w:tc>
          <w:tcPr>
            <w:tcW w:w="9212" w:type="dxa"/>
          </w:tcPr>
          <w:p w:rsidR="0051229E" w:rsidRDefault="00892F81">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Olgunluk Düzeyi:</w:t>
            </w:r>
          </w:p>
          <w:tbl>
            <w:tblPr>
              <w:tblStyle w:val="affd"/>
              <w:tblW w:w="898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6"/>
              <w:gridCol w:w="1796"/>
              <w:gridCol w:w="1796"/>
              <w:gridCol w:w="1796"/>
              <w:gridCol w:w="1797"/>
            </w:tblGrid>
            <w:tr w:rsidR="0051229E">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1.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2.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3.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4. Düzey</w:t>
                  </w:r>
                </w:p>
              </w:tc>
              <w:tc>
                <w:tcPr>
                  <w:tcW w:w="1797"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5. Düzey</w:t>
                  </w:r>
                </w:p>
              </w:tc>
            </w:tr>
            <w:tr w:rsidR="0051229E">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var, Uygulama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Uygulama var, Kontrol ve Önlem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Uygulama, Kontrol Etme ve Önlem Alma var</w:t>
                  </w:r>
                </w:p>
              </w:tc>
              <w:tc>
                <w:tcPr>
                  <w:tcW w:w="1797"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Örnek Uygulama var.</w:t>
                  </w:r>
                </w:p>
              </w:tc>
            </w:tr>
            <w:tr w:rsidR="0051229E">
              <w:tc>
                <w:tcPr>
                  <w:tcW w:w="1796" w:type="dxa"/>
                </w:tcPr>
                <w:p w:rsidR="0051229E" w:rsidRDefault="0051229E">
                  <w:pPr>
                    <w:rPr>
                      <w:rFonts w:ascii="Times New Roman" w:eastAsia="Times New Roman" w:hAnsi="Times New Roman" w:cs="Times New Roman"/>
                      <w:sz w:val="24"/>
                      <w:szCs w:val="24"/>
                    </w:rPr>
                  </w:pPr>
                </w:p>
              </w:tc>
              <w:tc>
                <w:tcPr>
                  <w:tcW w:w="1796" w:type="dxa"/>
                </w:tcPr>
                <w:p w:rsidR="0051229E" w:rsidRDefault="0051229E">
                  <w:pPr>
                    <w:rPr>
                      <w:rFonts w:ascii="Times New Roman" w:eastAsia="Times New Roman" w:hAnsi="Times New Roman" w:cs="Times New Roman"/>
                      <w:sz w:val="24"/>
                      <w:szCs w:val="24"/>
                    </w:rPr>
                  </w:pPr>
                </w:p>
              </w:tc>
              <w:tc>
                <w:tcPr>
                  <w:tcW w:w="1796" w:type="dxa"/>
                </w:tcPr>
                <w:p w:rsidR="0051229E" w:rsidRDefault="0051229E">
                  <w:pPr>
                    <w:rPr>
                      <w:rFonts w:ascii="Times New Roman" w:eastAsia="Times New Roman" w:hAnsi="Times New Roman" w:cs="Times New Roman"/>
                      <w:sz w:val="24"/>
                      <w:szCs w:val="24"/>
                    </w:rPr>
                  </w:pPr>
                </w:p>
              </w:tc>
              <w:tc>
                <w:tcPr>
                  <w:tcW w:w="1796" w:type="dxa"/>
                  <w:vAlign w:val="center"/>
                </w:tcPr>
                <w:p w:rsidR="0051229E" w:rsidRDefault="0051229E">
                  <w:pPr>
                    <w:jc w:val="center"/>
                    <w:rPr>
                      <w:rFonts w:ascii="Times New Roman" w:eastAsia="Times New Roman" w:hAnsi="Times New Roman" w:cs="Times New Roman"/>
                      <w:b/>
                      <w:bCs/>
                      <w:sz w:val="24"/>
                      <w:szCs w:val="24"/>
                    </w:rPr>
                  </w:pPr>
                </w:p>
              </w:tc>
              <w:tc>
                <w:tcPr>
                  <w:tcW w:w="1797" w:type="dxa"/>
                </w:tcPr>
                <w:p w:rsidR="0051229E" w:rsidRDefault="0015109B" w:rsidP="0015109B">
                  <w:pPr>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t>
                  </w:r>
                </w:p>
              </w:tc>
            </w:tr>
          </w:tbl>
          <w:p w:rsidR="0051229E" w:rsidRDefault="0051229E">
            <w:pPr>
              <w:spacing w:after="200" w:line="276" w:lineRule="auto"/>
              <w:rPr>
                <w:rFonts w:ascii="Times New Roman" w:eastAsia="Times New Roman" w:hAnsi="Times New Roman" w:cs="Times New Roman"/>
                <w:sz w:val="24"/>
                <w:szCs w:val="24"/>
              </w:rPr>
            </w:pPr>
          </w:p>
          <w:p w:rsidR="0051229E" w:rsidRDefault="00892F81">
            <w:pPr>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Açıklama: Yüksekokulumuzda tüm programların müfredatları, eğitim-öğretim süreçlerinin kalitesini güvence altına almak amacıyla düzenli olarak izlenmekte ve değerlendirilmektedir. Bu süreç, yüksekokul kalite komisyonu tarafından oluşturulan yıllık değerlendirme takvimi doğrultusunda, sistematik bir PUKÖ döngüsü çerçevesinde yürütülmektedir. Her akademik yıl sonunda eğitim-öğretim faaliyetlerini kapsayan iş yükü anketleri, ders değerlendirme anketleri, mezun geri bildirimleri, işveren görüşleri, dış paydaş toplantıları vb. Aracılığıyla kapsamlı veri toplanmaktadır. Toplanan veriler, öncelikle ilgili programların bölüm kurulları tarafından analiz edilmekte, ders içeriklerinde, öğrenme çıktılarında, haftalık konu dağılımlarında ve ölçme-değerlendirme yöntemlerinde iyileştirilmesi gereken alanlar belirlenmektedir. İç paydaşlar ile dış paydaşlar sürece aktif bir biçimde dahil edilmekte; her bölüm için ayrı ayrı gerçekleştirilen paydaş toplantılarında müfredatın uygunluğu, güncelliği ve sektörel beklentilerle uyumu tartışılmaktadır. Bu görüş ve öneriler kalite güvence sistemine entegre edilmektedir.  Her yıl müfredat değişikliği talepleri için bölümlere yazı yazılmakta ve değişiklik talep eden bölümlerin geri dönüşleri bu doğrultuda incelenmektedir. Uygun bulunan müfredat değişikliği talepleri rektörlük senato tarafından incelenmektedir. Ardından senato kararından geçmektedir.</w:t>
            </w:r>
          </w:p>
          <w:p w:rsidR="0051229E" w:rsidRDefault="00892F81" w:rsidP="0015109B">
            <w:pPr>
              <w:spacing w:before="240" w:after="24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[1_OD2][2_OD3][3_OD3][4_OD3][5_OD3][6_OD4][7_OD4][8_OD4][9_OD4][10_OD4][11_OD4][12_OD4] 13_OD4] 14_OD4] 15_OD4] 16_OD4] [17_OD4] [18_OD4] [19_OD4][20_OD4][21_OD4][22_OD4][23_OD4][24_OD4]</w:t>
            </w:r>
            <w:r w:rsidR="0015109B">
              <w:rPr>
                <w:rFonts w:ascii="Times New Roman" w:eastAsia="Times New Roman" w:hAnsi="Times New Roman" w:cs="Times New Roman"/>
                <w:b/>
                <w:bCs/>
                <w:sz w:val="24"/>
                <w:szCs w:val="24"/>
              </w:rPr>
              <w:t>[25_OD5][26_OD5]</w:t>
            </w:r>
            <w:r>
              <w:rPr>
                <w:rFonts w:ascii="Times New Roman" w:eastAsia="Times New Roman" w:hAnsi="Times New Roman" w:cs="Times New Roman"/>
                <w:b/>
                <w:bCs/>
                <w:sz w:val="24"/>
                <w:szCs w:val="24"/>
              </w:rPr>
              <w:t>[27_OD2][28_OD3][29_OD3][30_OD4]</w:t>
            </w:r>
          </w:p>
          <w:p w:rsidR="0051229E" w:rsidRDefault="00892F81">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Sonuç olarak yüksekokulumuzda müfredatların izlenmesi ve güncellenmesi; sistematik veri toplama, paydaş görüşleri, kalite güvence uygulamaları ve sürekli iyileştirme yaklaşımıyla yürütülen dinamik bir süreçtir. Bu kapsamlı yaklaşım sayesinde programlarımız hem sektörel gelişmelere uyum sağlamakta hem de öğrencilerimize çağın gerektirdiği bilgi, beceri ve yetkinlikleri kazandıracak şekilde sürekli olarak güncellenmektedir. </w:t>
            </w:r>
            <w:hyperlink r:id="rId166">
              <w:r>
                <w:rPr>
                  <w:rFonts w:ascii="Times New Roman" w:eastAsia="Times New Roman" w:hAnsi="Times New Roman" w:cs="Times New Roman"/>
                  <w:color w:val="1155CC"/>
                  <w:sz w:val="24"/>
                  <w:szCs w:val="24"/>
                  <w:u w:val="single"/>
                </w:rPr>
                <w:t>(OD3)</w:t>
              </w:r>
            </w:hyperlink>
          </w:p>
          <w:p w:rsidR="0051229E" w:rsidRDefault="00892F81">
            <w:pPr>
              <w:spacing w:before="240" w:after="24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Bunlara ek olarak akreditasyon süreçlerinde programların izlenmesi ve güncellenmesi aktif olarak gerçekleşmiştir. 2025-2026 Güz döneminde MEDEK tarafından yaşlı bakımı programı değerlendirilmiştir.</w:t>
            </w:r>
            <w:hyperlink r:id="rId167">
              <w:r>
                <w:rPr>
                  <w:rFonts w:ascii="Times New Roman" w:eastAsia="Times New Roman" w:hAnsi="Times New Roman" w:cs="Times New Roman"/>
                  <w:sz w:val="24"/>
                  <w:szCs w:val="24"/>
                </w:rPr>
                <w:t xml:space="preserve"> </w:t>
              </w:r>
            </w:hyperlink>
            <w:hyperlink r:id="rId168">
              <w:r>
                <w:rPr>
                  <w:rFonts w:ascii="Times New Roman" w:eastAsia="Times New Roman" w:hAnsi="Times New Roman" w:cs="Times New Roman"/>
                  <w:color w:val="1155CC"/>
                  <w:sz w:val="24"/>
                  <w:szCs w:val="24"/>
                  <w:u w:val="single"/>
                </w:rPr>
                <w:t>(OD5)</w:t>
              </w:r>
            </w:hyperlink>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25_OD5] [26_OD5]</w:t>
            </w:r>
          </w:p>
          <w:p w:rsidR="0051229E" w:rsidRDefault="00892F81">
            <w:pPr>
              <w:spacing w:before="240" w:after="24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Kanıtlar</w:t>
            </w:r>
          </w:p>
          <w:p w:rsidR="0051229E" w:rsidRDefault="00892F81">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[1](2)B.1.5.</w:t>
            </w:r>
            <w:r>
              <w:rPr>
                <w:rFonts w:ascii="Times New Roman" w:eastAsia="Times New Roman" w:hAnsi="Times New Roman" w:cs="Times New Roman"/>
                <w:sz w:val="24"/>
                <w:szCs w:val="24"/>
              </w:rPr>
              <w:t>müfredat_değişikliği_talep_yazısı.pdf</w:t>
            </w:r>
          </w:p>
          <w:p w:rsidR="0051229E" w:rsidRDefault="00892F81">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[2](3)B.1.5.</w:t>
            </w:r>
            <w:r>
              <w:rPr>
                <w:rFonts w:ascii="Times New Roman" w:eastAsia="Times New Roman" w:hAnsi="Times New Roman" w:cs="Times New Roman"/>
                <w:sz w:val="24"/>
                <w:szCs w:val="24"/>
              </w:rPr>
              <w:t>müfredata_MU001_ve_MU002_eklenmesi_için_paydaş_toplantısı.pdf</w:t>
            </w:r>
          </w:p>
          <w:p w:rsidR="0051229E" w:rsidRDefault="00892F81">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[3](3)B.1.5.</w:t>
            </w:r>
            <w:r>
              <w:rPr>
                <w:rFonts w:ascii="Times New Roman" w:eastAsia="Times New Roman" w:hAnsi="Times New Roman" w:cs="Times New Roman"/>
                <w:sz w:val="24"/>
                <w:szCs w:val="24"/>
              </w:rPr>
              <w:t>mesleki__uygulama_I_ve_II_nin_müfredata_eklenmesi_için_dış_paydaş_görüşü_bahadın.pdf</w:t>
            </w:r>
          </w:p>
          <w:p w:rsidR="0051229E" w:rsidRDefault="00892F81">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[4](3)B.1.5.</w:t>
            </w:r>
            <w:r>
              <w:rPr>
                <w:rFonts w:ascii="Times New Roman" w:eastAsia="Times New Roman" w:hAnsi="Times New Roman" w:cs="Times New Roman"/>
                <w:sz w:val="24"/>
                <w:szCs w:val="24"/>
              </w:rPr>
              <w:t>çukurova_üniden_mu001'in_zorunluya_alınmasına_yönelik_görüş.pdf</w:t>
            </w:r>
          </w:p>
          <w:p w:rsidR="0051229E" w:rsidRDefault="00892F81">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[5](3)B.1.5.</w:t>
            </w:r>
            <w:r>
              <w:rPr>
                <w:rFonts w:ascii="Times New Roman" w:eastAsia="Times New Roman" w:hAnsi="Times New Roman" w:cs="Times New Roman"/>
                <w:sz w:val="24"/>
                <w:szCs w:val="24"/>
              </w:rPr>
              <w:t>mezun_öğrenciden_mu001'in_zorunluya_alınmasına_yönelik_görüş.pdf</w:t>
            </w:r>
          </w:p>
          <w:p w:rsidR="0051229E" w:rsidRDefault="00892F81">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[6](4)B.1.5.</w:t>
            </w:r>
            <w:r>
              <w:rPr>
                <w:rFonts w:ascii="Times New Roman" w:eastAsia="Times New Roman" w:hAnsi="Times New Roman" w:cs="Times New Roman"/>
                <w:sz w:val="24"/>
                <w:szCs w:val="24"/>
              </w:rPr>
              <w:t>müfredat_değişikliği_senato_kararı.pdf</w:t>
            </w:r>
          </w:p>
          <w:p w:rsidR="0051229E" w:rsidRDefault="00892F81">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[7](4)B.1.5.</w:t>
            </w:r>
            <w:r>
              <w:rPr>
                <w:rFonts w:ascii="Times New Roman" w:eastAsia="Times New Roman" w:hAnsi="Times New Roman" w:cs="Times New Roman"/>
                <w:sz w:val="24"/>
                <w:szCs w:val="24"/>
              </w:rPr>
              <w:t>2024-2025_güz_dönemi_ders_programı.pdf</w:t>
            </w:r>
          </w:p>
          <w:p w:rsidR="0051229E" w:rsidRDefault="00892F81">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[8](4)B.1.5.</w:t>
            </w:r>
            <w:r>
              <w:rPr>
                <w:rFonts w:ascii="Times New Roman" w:eastAsia="Times New Roman" w:hAnsi="Times New Roman" w:cs="Times New Roman"/>
                <w:sz w:val="24"/>
                <w:szCs w:val="24"/>
              </w:rPr>
              <w:t>mesleki_uygulama_I_ve_II_dersinin_alındığını_gösteren_öğrenci_transkripti.pdf</w:t>
            </w:r>
          </w:p>
          <w:p w:rsidR="0051229E" w:rsidRDefault="00892F81">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[9](4)B.1.5.</w:t>
            </w:r>
            <w:r>
              <w:rPr>
                <w:rFonts w:ascii="Times New Roman" w:eastAsia="Times New Roman" w:hAnsi="Times New Roman" w:cs="Times New Roman"/>
                <w:sz w:val="24"/>
                <w:szCs w:val="24"/>
              </w:rPr>
              <w:t>mezun_öğrenci_transkripti_kontrol_etme.pdf</w:t>
            </w:r>
          </w:p>
          <w:p w:rsidR="0051229E" w:rsidRDefault="00892F81">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[10](4)B.1.5.</w:t>
            </w:r>
            <w:r>
              <w:rPr>
                <w:rFonts w:ascii="Times New Roman" w:eastAsia="Times New Roman" w:hAnsi="Times New Roman" w:cs="Times New Roman"/>
                <w:sz w:val="24"/>
                <w:szCs w:val="24"/>
              </w:rPr>
              <w:t>çekerek_yaşlı_bakımı_ile_müfredat_değişikliği_toplantısı_önlem_alma_pdf</w:t>
            </w:r>
          </w:p>
          <w:p w:rsidR="0051229E" w:rsidRDefault="00892F81">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[11](4)B.1.5.</w:t>
            </w:r>
            <w:r>
              <w:rPr>
                <w:rFonts w:ascii="Times New Roman" w:eastAsia="Times New Roman" w:hAnsi="Times New Roman" w:cs="Times New Roman"/>
                <w:sz w:val="24"/>
                <w:szCs w:val="24"/>
              </w:rPr>
              <w:t>mezun_öğrencilerden_görüş_alınması_önlem_alma.pdf</w:t>
            </w:r>
          </w:p>
          <w:p w:rsidR="0051229E" w:rsidRDefault="00892F81">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[12](4)B.1.5.</w:t>
            </w:r>
            <w:r>
              <w:rPr>
                <w:rFonts w:ascii="Times New Roman" w:eastAsia="Times New Roman" w:hAnsi="Times New Roman" w:cs="Times New Roman"/>
                <w:sz w:val="24"/>
                <w:szCs w:val="24"/>
              </w:rPr>
              <w:t>2024-202_bahar_dönemi_akts_iş_yükü_anketi.pdf</w:t>
            </w:r>
          </w:p>
          <w:p w:rsidR="0051229E" w:rsidRDefault="00892F81">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[13](4)B.1.5</w:t>
            </w:r>
            <w:r>
              <w:rPr>
                <w:rFonts w:ascii="Times New Roman" w:eastAsia="Times New Roman" w:hAnsi="Times New Roman" w:cs="Times New Roman"/>
                <w:sz w:val="24"/>
                <w:szCs w:val="24"/>
              </w:rPr>
              <w:t>.2024-2025_bahar_dönemi_öğrenci_memnuniyet_anketi.pdf</w:t>
            </w:r>
          </w:p>
          <w:p w:rsidR="0051229E" w:rsidRDefault="00892F81">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[14](4)B.1.5</w:t>
            </w:r>
            <w:r>
              <w:rPr>
                <w:rFonts w:ascii="Times New Roman" w:eastAsia="Times New Roman" w:hAnsi="Times New Roman" w:cs="Times New Roman"/>
                <w:sz w:val="24"/>
                <w:szCs w:val="24"/>
              </w:rPr>
              <w:t>.2024-2025_bahar_eğitim öğretim_süreçlerine_yönelik_öğrenci_memnuniyet_anketi.pdf</w:t>
            </w:r>
          </w:p>
          <w:p w:rsidR="0051229E" w:rsidRDefault="00892F81">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[15](4)B.1.5</w:t>
            </w:r>
            <w:r>
              <w:rPr>
                <w:rFonts w:ascii="Times New Roman" w:eastAsia="Times New Roman" w:hAnsi="Times New Roman" w:cs="Times New Roman"/>
                <w:sz w:val="24"/>
                <w:szCs w:val="24"/>
              </w:rPr>
              <w:t>.mesleki_uygulama_I_öğretim_elemanı_ders_değerlendirme_raporu.pdf</w:t>
            </w:r>
          </w:p>
          <w:p w:rsidR="0051229E" w:rsidRDefault="00892F81">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[16](4)B.1.5</w:t>
            </w:r>
            <w:r>
              <w:rPr>
                <w:rFonts w:ascii="Times New Roman" w:eastAsia="Times New Roman" w:hAnsi="Times New Roman" w:cs="Times New Roman"/>
                <w:sz w:val="24"/>
                <w:szCs w:val="24"/>
              </w:rPr>
              <w:t>.2025-2026_son_müfredat_yaşlı_bakımı.pdf</w:t>
            </w:r>
          </w:p>
          <w:p w:rsidR="0051229E" w:rsidRDefault="00892F81">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[17](4)B.1.5.</w:t>
            </w:r>
            <w:r>
              <w:rPr>
                <w:rFonts w:ascii="Times New Roman" w:eastAsia="Times New Roman" w:hAnsi="Times New Roman" w:cs="Times New Roman"/>
                <w:sz w:val="24"/>
                <w:szCs w:val="24"/>
              </w:rPr>
              <w:t>2025-2026_yaşlı_bakımı_ders_programı.pdf</w:t>
            </w:r>
          </w:p>
          <w:p w:rsidR="0051229E" w:rsidRDefault="00892F81">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[18](4)B.1.5</w:t>
            </w:r>
            <w:r>
              <w:rPr>
                <w:rFonts w:ascii="Times New Roman" w:eastAsia="Times New Roman" w:hAnsi="Times New Roman" w:cs="Times New Roman"/>
                <w:sz w:val="24"/>
                <w:szCs w:val="24"/>
              </w:rPr>
              <w:t>.puko_döngüsüne_göre_MU001_MU002_müfredata_eklenmesi_ve_bir_sonraki_sene_zorunlu_olunması.pdf</w:t>
            </w:r>
          </w:p>
          <w:p w:rsidR="0051229E" w:rsidRDefault="00892F81">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[19](4)B.1.5.</w:t>
            </w:r>
            <w:r>
              <w:rPr>
                <w:rFonts w:ascii="Times New Roman" w:eastAsia="Times New Roman" w:hAnsi="Times New Roman" w:cs="Times New Roman"/>
                <w:sz w:val="24"/>
                <w:szCs w:val="24"/>
              </w:rPr>
              <w:t>müfredat_kontrol_edilmesi.pdf</w:t>
            </w:r>
          </w:p>
          <w:p w:rsidR="0051229E" w:rsidRDefault="00892F81">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[20](4)B.1.5</w:t>
            </w:r>
            <w:r>
              <w:rPr>
                <w:rFonts w:ascii="Times New Roman" w:eastAsia="Times New Roman" w:hAnsi="Times New Roman" w:cs="Times New Roman"/>
                <w:sz w:val="24"/>
                <w:szCs w:val="24"/>
              </w:rPr>
              <w:t>.senato_kararı_ders_başlangıç_saati.pdf</w:t>
            </w:r>
          </w:p>
          <w:p w:rsidR="0051229E" w:rsidRDefault="00892F81">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[21](4)B.1.5</w:t>
            </w:r>
            <w:r>
              <w:rPr>
                <w:rFonts w:ascii="Times New Roman" w:eastAsia="Times New Roman" w:hAnsi="Times New Roman" w:cs="Times New Roman"/>
                <w:sz w:val="24"/>
                <w:szCs w:val="24"/>
              </w:rPr>
              <w:t>.bolognanın_güncellenmesi.pdf</w:t>
            </w:r>
          </w:p>
          <w:p w:rsidR="0051229E" w:rsidRDefault="00892F81">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[22](4)B.1.5.</w:t>
            </w:r>
            <w:r>
              <w:rPr>
                <w:rFonts w:ascii="Times New Roman" w:eastAsia="Times New Roman" w:hAnsi="Times New Roman" w:cs="Times New Roman"/>
                <w:sz w:val="24"/>
                <w:szCs w:val="24"/>
              </w:rPr>
              <w:t>YOBÜ_program_bilgileri_ve_ders_bilgi_paketi_hazırlama_ve_iyileştirme_kılavuzu_2025.pdf</w:t>
            </w:r>
          </w:p>
          <w:p w:rsidR="0051229E" w:rsidRDefault="00892F81">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[23](3)B.1.5</w:t>
            </w:r>
            <w:r>
              <w:rPr>
                <w:rFonts w:ascii="Times New Roman" w:eastAsia="Times New Roman" w:hAnsi="Times New Roman" w:cs="Times New Roman"/>
                <w:sz w:val="24"/>
                <w:szCs w:val="24"/>
              </w:rPr>
              <w:t>.Sağlık_Kurumları_İşletmeciliği_Dış_Paydaş_Görüşü.pdf</w:t>
            </w:r>
          </w:p>
          <w:p w:rsidR="0051229E" w:rsidRDefault="00892F81">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[24](4)B.1.5.</w:t>
            </w:r>
            <w:r>
              <w:rPr>
                <w:rFonts w:ascii="Times New Roman" w:eastAsia="Times New Roman" w:hAnsi="Times New Roman" w:cs="Times New Roman"/>
                <w:sz w:val="24"/>
                <w:szCs w:val="24"/>
              </w:rPr>
              <w:t>Sağlık_Kurumları_İşletmeciliği_Dış_Paydaş_Görüşü_İyileştirme_Çalışmaları.pdf</w:t>
            </w:r>
          </w:p>
          <w:p w:rsidR="0051229E" w:rsidRDefault="00892F81">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[25](5)B.1.5</w:t>
            </w:r>
            <w:r>
              <w:rPr>
                <w:rFonts w:ascii="Times New Roman" w:eastAsia="Times New Roman" w:hAnsi="Times New Roman" w:cs="Times New Roman"/>
                <w:sz w:val="24"/>
                <w:szCs w:val="24"/>
              </w:rPr>
              <w:t>.yaşlı_bakımı_öz_değerlendirme_raporu.pdf</w:t>
            </w:r>
          </w:p>
          <w:p w:rsidR="0051229E" w:rsidRDefault="00892F81">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[26](5)B.1.5</w:t>
            </w:r>
            <w:r>
              <w:rPr>
                <w:rFonts w:ascii="Times New Roman" w:eastAsia="Times New Roman" w:hAnsi="Times New Roman" w:cs="Times New Roman"/>
                <w:sz w:val="24"/>
                <w:szCs w:val="24"/>
              </w:rPr>
              <w:t>.Medek_değerlendirici_raporu_yaşlı_bakımı.pdf</w:t>
            </w:r>
          </w:p>
          <w:p w:rsidR="0051229E" w:rsidRDefault="00892F81">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[27](2)B.1.5</w:t>
            </w:r>
            <w:r>
              <w:rPr>
                <w:rFonts w:ascii="Times New Roman" w:eastAsia="Times New Roman" w:hAnsi="Times New Roman" w:cs="Times New Roman"/>
                <w:sz w:val="24"/>
                <w:szCs w:val="24"/>
              </w:rPr>
              <w:t>.müdürlükten_bölüm_başkanlığına_giden_yazı.pdf</w:t>
            </w:r>
          </w:p>
          <w:p w:rsidR="0051229E" w:rsidRDefault="00892F81">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[28](3)B.1.5</w:t>
            </w:r>
            <w:r>
              <w:rPr>
                <w:rFonts w:ascii="Times New Roman" w:eastAsia="Times New Roman" w:hAnsi="Times New Roman" w:cs="Times New Roman"/>
                <w:sz w:val="24"/>
                <w:szCs w:val="24"/>
              </w:rPr>
              <w:t>.müfredat_değişikliği_yönetim_kurul_kararı.pdf</w:t>
            </w:r>
          </w:p>
          <w:p w:rsidR="0051229E" w:rsidRDefault="00892F81">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[29](3).B.1.5.</w:t>
            </w:r>
            <w:r>
              <w:rPr>
                <w:rFonts w:ascii="Times New Roman" w:eastAsia="Times New Roman" w:hAnsi="Times New Roman" w:cs="Times New Roman"/>
                <w:sz w:val="24"/>
                <w:szCs w:val="24"/>
              </w:rPr>
              <w:t>müdürlükten_öğrenci_işlerine_giden_yazı.pdf</w:t>
            </w:r>
          </w:p>
          <w:p w:rsidR="0051229E" w:rsidRDefault="00892F81">
            <w:pPr>
              <w:spacing w:after="200"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[30](4)B.1.5.</w:t>
            </w:r>
            <w:r>
              <w:rPr>
                <w:rFonts w:ascii="Times New Roman" w:eastAsia="Times New Roman" w:hAnsi="Times New Roman" w:cs="Times New Roman"/>
                <w:sz w:val="24"/>
                <w:szCs w:val="24"/>
              </w:rPr>
              <w:t>yeni_müfredat_değişikliği_senato_kararı.pdf</w:t>
            </w:r>
          </w:p>
        </w:tc>
      </w:tr>
    </w:tbl>
    <w:p w:rsidR="0051229E" w:rsidRDefault="0051229E">
      <w:pPr>
        <w:rPr>
          <w:rFonts w:ascii="Times New Roman" w:eastAsia="Times New Roman" w:hAnsi="Times New Roman" w:cs="Times New Roman"/>
          <w:sz w:val="24"/>
          <w:szCs w:val="24"/>
        </w:rPr>
      </w:pPr>
    </w:p>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B.1.6. Eğitim ve öğretim süreçlerinin yönetimi</w:t>
      </w:r>
    </w:p>
    <w:tbl>
      <w:tblPr>
        <w:tblStyle w:val="affe"/>
        <w:tblW w:w="92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12"/>
      </w:tblGrid>
      <w:tr w:rsidR="0051229E">
        <w:tc>
          <w:tcPr>
            <w:tcW w:w="9212" w:type="dxa"/>
          </w:tcPr>
          <w:p w:rsidR="0051229E" w:rsidRDefault="00892F81">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Olgunluk Düzeyi:</w:t>
            </w:r>
          </w:p>
          <w:tbl>
            <w:tblPr>
              <w:tblStyle w:val="afff"/>
              <w:tblW w:w="898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6"/>
              <w:gridCol w:w="1796"/>
              <w:gridCol w:w="1796"/>
              <w:gridCol w:w="1796"/>
              <w:gridCol w:w="1797"/>
            </w:tblGrid>
            <w:tr w:rsidR="0051229E">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1.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2.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3.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4. Düzey</w:t>
                  </w:r>
                </w:p>
              </w:tc>
              <w:tc>
                <w:tcPr>
                  <w:tcW w:w="1797"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5. Düzey</w:t>
                  </w:r>
                </w:p>
              </w:tc>
            </w:tr>
            <w:tr w:rsidR="0051229E">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var, Uygulama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Uygulama var, Kontrol ve Önlem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Uygulama, Kontrol Etme ve Önlem Alma var</w:t>
                  </w:r>
                </w:p>
              </w:tc>
              <w:tc>
                <w:tcPr>
                  <w:tcW w:w="1797"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Örnek Uygulama var.</w:t>
                  </w:r>
                </w:p>
              </w:tc>
            </w:tr>
            <w:tr w:rsidR="0051229E">
              <w:tc>
                <w:tcPr>
                  <w:tcW w:w="1796" w:type="dxa"/>
                </w:tcPr>
                <w:p w:rsidR="0051229E" w:rsidRDefault="0051229E">
                  <w:pPr>
                    <w:rPr>
                      <w:rFonts w:ascii="Times New Roman" w:eastAsia="Times New Roman" w:hAnsi="Times New Roman" w:cs="Times New Roman"/>
                      <w:sz w:val="24"/>
                      <w:szCs w:val="24"/>
                    </w:rPr>
                  </w:pPr>
                </w:p>
              </w:tc>
              <w:tc>
                <w:tcPr>
                  <w:tcW w:w="1796" w:type="dxa"/>
                </w:tcPr>
                <w:p w:rsidR="0051229E" w:rsidRDefault="0051229E">
                  <w:pPr>
                    <w:rPr>
                      <w:rFonts w:ascii="Times New Roman" w:eastAsia="Times New Roman" w:hAnsi="Times New Roman" w:cs="Times New Roman"/>
                      <w:sz w:val="24"/>
                      <w:szCs w:val="24"/>
                    </w:rPr>
                  </w:pPr>
                </w:p>
              </w:tc>
              <w:tc>
                <w:tcPr>
                  <w:tcW w:w="1796" w:type="dxa"/>
                </w:tcPr>
                <w:p w:rsidR="0051229E" w:rsidRDefault="0051229E">
                  <w:pPr>
                    <w:rPr>
                      <w:rFonts w:ascii="Times New Roman" w:eastAsia="Times New Roman" w:hAnsi="Times New Roman" w:cs="Times New Roman"/>
                      <w:sz w:val="24"/>
                      <w:szCs w:val="24"/>
                    </w:rPr>
                  </w:pPr>
                </w:p>
              </w:tc>
              <w:tc>
                <w:tcPr>
                  <w:tcW w:w="1796" w:type="dxa"/>
                  <w:vAlign w:val="center"/>
                </w:tcPr>
                <w:p w:rsidR="0051229E" w:rsidRDefault="00892F81">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c>
                <w:tcPr>
                  <w:tcW w:w="1797" w:type="dxa"/>
                </w:tcPr>
                <w:p w:rsidR="0051229E" w:rsidRDefault="0051229E">
                  <w:pPr>
                    <w:rPr>
                      <w:rFonts w:ascii="Times New Roman" w:eastAsia="Times New Roman" w:hAnsi="Times New Roman" w:cs="Times New Roman"/>
                      <w:sz w:val="24"/>
                      <w:szCs w:val="24"/>
                    </w:rPr>
                  </w:pPr>
                </w:p>
              </w:tc>
            </w:tr>
          </w:tbl>
          <w:p w:rsidR="0051229E" w:rsidRDefault="0051229E">
            <w:pPr>
              <w:spacing w:after="200" w:line="276" w:lineRule="auto"/>
              <w:rPr>
                <w:rFonts w:ascii="Times New Roman" w:eastAsia="Times New Roman" w:hAnsi="Times New Roman" w:cs="Times New Roman"/>
                <w:sz w:val="24"/>
                <w:szCs w:val="24"/>
              </w:rPr>
            </w:pPr>
          </w:p>
          <w:p w:rsidR="0051229E" w:rsidRDefault="00892F81">
            <w:pPr>
              <w:spacing w:after="20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Açıklama: Sağlık Hizmetleri Meslek Yüksekokulu’nda eğitim ve öğretim süreçlerinin yönetimi, kurumsal kalite güvencesi ilkeleri doğrultusunda planlı, izlenebilir ve sürekli iyileştirmeye açık bir yapı içerisinde yürütülmektedir. Dönem başı ve dönem sonlarında gerçekleştirilen Akademik Kurul toplantıları, öğretim faaliyetlerinin bütüncül olarak değerlendirilmesine ve akademik personelin güncel uygulamalar hakkında bilgilendirilmesine imkân sağlamaktadır. Bu toplantılarda eğitim-öğretim süreçleri, akademik danışmanlık hizmetleri, Bologna girişlerinin kontrol edilmesi, öğrenme çıktıları ile sınav entegrasyonu vb. konular düzenli olarak gözden geçirilmektedir. Buna ek olarak dış paydaşlarımızla danışma kurulu toplantıları da gerçekleşmektedir. Danışma kurulu toplantılarında özellikle staj/mesleki uygulama dersleri hakkında görüş alınmaktadır.</w:t>
            </w:r>
            <w:r>
              <w:rPr>
                <w:rFonts w:ascii="Times New Roman" w:eastAsia="Times New Roman" w:hAnsi="Times New Roman" w:cs="Times New Roman"/>
                <w:b/>
                <w:bCs/>
                <w:sz w:val="24"/>
                <w:szCs w:val="24"/>
              </w:rPr>
              <w:t>[1_OD2] [2_OD2][3_OD3][4_OD3][5_OD3] [6_OD4][7_OD3][8_OD3]</w:t>
            </w:r>
          </w:p>
          <w:p w:rsidR="0051229E" w:rsidRDefault="00892F81">
            <w:pPr>
              <w:spacing w:before="240" w:after="24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Programların izlenmesi ve güncellenmesine yönelik süreçler EBYS üzerinden yürütülmekte olup, bölüm başkanlıklarından müfredat, ders içerikleri, izlenceler, AKTS iş yükleri ve staj uygulamalarına ilişkin geri bildirimler sistematik şekilde talep edilmektedir. Bölümlerden gelen veriler, Müdürlük ve ilgili komisyonlar tarafından incelenmekte; program çıktılarının yeterliliği, sektör beklentileri, öğrenci ve mezun geri bildirimleri ile uyumluluğu değerlendirilmekte ve gerekli görülmesi hâlinde güncelleme önerileri oluşturulmaktadır. Yapılan değerlendirmeler doğrultusunda hazırlanan öneriler Yönetim Kurulu’nda ele alınmakta ve eğitim-öğretim süreçlerine ilişkin kararlar akademik standartlar, mevzuat gereklilikleri ve kurumsal hedefler dikkate alınarak alınmaktadır. Kararların uygulanması EBYS üzerinden izlenmekte; uygulama sonuçları bir sonraki değerlendirme döngüsünde tekrar gözden geçirilerek PUKO döngüsünün etkin biçimde işlemesi sağlanmaktadır. </w:t>
            </w:r>
            <w:r>
              <w:rPr>
                <w:rFonts w:ascii="Times New Roman" w:eastAsia="Times New Roman" w:hAnsi="Times New Roman" w:cs="Times New Roman"/>
                <w:b/>
                <w:bCs/>
                <w:sz w:val="24"/>
                <w:szCs w:val="24"/>
              </w:rPr>
              <w:t>[9_OD2][10_OD4][11_OD3][12_OD3][13_OD3][14_OD4]</w:t>
            </w:r>
          </w:p>
          <w:p w:rsidR="0051229E" w:rsidRDefault="00892F81">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1229E" w:rsidRDefault="00892F81">
            <w:pPr>
              <w:spacing w:before="24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Eğitim süreçlerinin yönetiminde öğrenci merkezli yaklaşım temel alınmakta; öğrenci temsilcileri aracılığıyla iletilen görüşler, danışmanlık kayıtları ve memnuniyet anketleri de karar alma sürecine dâhil edilmektedir. Bu yapı sayesinde SHMYO’da eğitim-öğretim faaliyetleri düzenli olarak izlenen, veriye dayalı biçimde değerlendirilen ve sürekli iyileştirmeye açık bir sistem içinde yürütülmektedir. </w:t>
            </w:r>
            <w:r>
              <w:rPr>
                <w:rFonts w:ascii="Times New Roman" w:eastAsia="Times New Roman" w:hAnsi="Times New Roman" w:cs="Times New Roman"/>
                <w:b/>
                <w:bCs/>
                <w:sz w:val="24"/>
                <w:szCs w:val="24"/>
              </w:rPr>
              <w:t>[15_OD3][16_OD3]</w:t>
            </w:r>
          </w:p>
          <w:p w:rsidR="0051229E" w:rsidRDefault="00892F81">
            <w:pPr>
              <w:spacing w:before="240" w:after="24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Kanıtlar:</w:t>
            </w:r>
          </w:p>
          <w:p w:rsidR="0051229E" w:rsidRDefault="00892F81">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[1](2)B.1.16.</w:t>
            </w:r>
            <w:r>
              <w:rPr>
                <w:rFonts w:ascii="Times New Roman" w:eastAsia="Times New Roman" w:hAnsi="Times New Roman" w:cs="Times New Roman"/>
                <w:sz w:val="24"/>
                <w:szCs w:val="24"/>
              </w:rPr>
              <w:t>akademik_kurul_toplantısı_gelen_yazı.pdf</w:t>
            </w:r>
          </w:p>
          <w:p w:rsidR="0051229E" w:rsidRDefault="00892F81">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[2](2)B.1.6.</w:t>
            </w:r>
            <w:r>
              <w:rPr>
                <w:rFonts w:ascii="Times New Roman" w:eastAsia="Times New Roman" w:hAnsi="Times New Roman" w:cs="Times New Roman"/>
                <w:sz w:val="24"/>
                <w:szCs w:val="24"/>
              </w:rPr>
              <w:t>akademik_kurul_toplantısı_gelen_yazı_2.pdf</w:t>
            </w:r>
          </w:p>
          <w:p w:rsidR="0051229E" w:rsidRDefault="00892F81">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[3](3)B.1.6.</w:t>
            </w:r>
            <w:r>
              <w:rPr>
                <w:rFonts w:ascii="Times New Roman" w:eastAsia="Times New Roman" w:hAnsi="Times New Roman" w:cs="Times New Roman"/>
                <w:sz w:val="24"/>
                <w:szCs w:val="24"/>
              </w:rPr>
              <w:t>akademik_kurul_toplantı_tutanağı.pdf</w:t>
            </w:r>
          </w:p>
          <w:p w:rsidR="0051229E" w:rsidRDefault="00892F81">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[4](3)B.1.6.</w:t>
            </w:r>
            <w:r>
              <w:rPr>
                <w:rFonts w:ascii="Times New Roman" w:eastAsia="Times New Roman" w:hAnsi="Times New Roman" w:cs="Times New Roman"/>
                <w:sz w:val="24"/>
                <w:szCs w:val="24"/>
              </w:rPr>
              <w:t>akademik_kurul_gündem_maddeleri_alınan_kararlar.pdf</w:t>
            </w:r>
          </w:p>
          <w:p w:rsidR="0051229E" w:rsidRDefault="00892F81">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[5](3)B.1.6.</w:t>
            </w:r>
            <w:r>
              <w:rPr>
                <w:rFonts w:ascii="Times New Roman" w:eastAsia="Times New Roman" w:hAnsi="Times New Roman" w:cs="Times New Roman"/>
                <w:sz w:val="24"/>
                <w:szCs w:val="24"/>
              </w:rPr>
              <w:t>akademik_kurul_toplantısı_dış_paydaş_görüşü.pdf</w:t>
            </w:r>
          </w:p>
          <w:p w:rsidR="0051229E" w:rsidRDefault="00892F81">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[6](4)B.1.6.</w:t>
            </w:r>
            <w:r>
              <w:rPr>
                <w:rFonts w:ascii="Times New Roman" w:eastAsia="Times New Roman" w:hAnsi="Times New Roman" w:cs="Times New Roman"/>
                <w:sz w:val="24"/>
                <w:szCs w:val="24"/>
              </w:rPr>
              <w:t>bologna_veri_girişi_güncellenmesi_paydaş_görüşleriyle.pdf</w:t>
            </w:r>
          </w:p>
          <w:p w:rsidR="0051229E" w:rsidRDefault="00892F81">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[7](3)B.1.6.</w:t>
            </w:r>
            <w:r>
              <w:rPr>
                <w:rFonts w:ascii="Times New Roman" w:eastAsia="Times New Roman" w:hAnsi="Times New Roman" w:cs="Times New Roman"/>
                <w:sz w:val="24"/>
                <w:szCs w:val="24"/>
              </w:rPr>
              <w:t>BKYS_kanıt_formu_dış_paydaşlarla_danışma_kurulu_toplantısı_kasım_2025.pdf</w:t>
            </w:r>
          </w:p>
          <w:p w:rsidR="0051229E" w:rsidRDefault="00892F81">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[8](3)B.1.6.</w:t>
            </w:r>
            <w:r>
              <w:rPr>
                <w:rFonts w:ascii="Times New Roman" w:eastAsia="Times New Roman" w:hAnsi="Times New Roman" w:cs="Times New Roman"/>
                <w:sz w:val="24"/>
                <w:szCs w:val="24"/>
              </w:rPr>
              <w:t>BKYS_kanıt_formu_danışma_kurulu_toplantıs_kasım_2025.pdf</w:t>
            </w:r>
          </w:p>
          <w:p w:rsidR="0051229E" w:rsidRDefault="00892F81">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[9](2)B.1.6.</w:t>
            </w:r>
            <w:r>
              <w:rPr>
                <w:rFonts w:ascii="Times New Roman" w:eastAsia="Times New Roman" w:hAnsi="Times New Roman" w:cs="Times New Roman"/>
                <w:sz w:val="24"/>
                <w:szCs w:val="24"/>
              </w:rPr>
              <w:t>müdürlükten_bölüm_başkanlığına_giden_yazı.pdf</w:t>
            </w:r>
          </w:p>
          <w:p w:rsidR="0051229E" w:rsidRDefault="00892F81">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[10](4)B.1.5.</w:t>
            </w:r>
            <w:r>
              <w:rPr>
                <w:rFonts w:ascii="Times New Roman" w:eastAsia="Times New Roman" w:hAnsi="Times New Roman" w:cs="Times New Roman"/>
                <w:sz w:val="24"/>
                <w:szCs w:val="24"/>
              </w:rPr>
              <w:t>puko_döngüsüne_göre_MU001_MU002_müfredata_eklenmesi_ve_bir_sonraki_sene_zorunlu_olunması.pdf</w:t>
            </w:r>
          </w:p>
          <w:p w:rsidR="0051229E" w:rsidRDefault="00892F81">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[11](3)B.1.6.</w:t>
            </w:r>
            <w:r>
              <w:rPr>
                <w:rFonts w:ascii="Times New Roman" w:eastAsia="Times New Roman" w:hAnsi="Times New Roman" w:cs="Times New Roman"/>
                <w:sz w:val="24"/>
                <w:szCs w:val="24"/>
              </w:rPr>
              <w:t>bölüm_başkanlığından_müdürlüğe_giden_yazı.pdf</w:t>
            </w:r>
          </w:p>
          <w:p w:rsidR="0051229E" w:rsidRDefault="00892F81">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[12](3)B.1.6.</w:t>
            </w:r>
            <w:r>
              <w:rPr>
                <w:rFonts w:ascii="Times New Roman" w:eastAsia="Times New Roman" w:hAnsi="Times New Roman" w:cs="Times New Roman"/>
                <w:sz w:val="24"/>
                <w:szCs w:val="24"/>
              </w:rPr>
              <w:t>müfredat_değişikliği_yönetim_kurul_kararı.pdf</w:t>
            </w:r>
          </w:p>
          <w:p w:rsidR="0051229E" w:rsidRDefault="00892F81">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[13](3)B.1.6.</w:t>
            </w:r>
            <w:r>
              <w:rPr>
                <w:rFonts w:ascii="Times New Roman" w:eastAsia="Times New Roman" w:hAnsi="Times New Roman" w:cs="Times New Roman"/>
                <w:sz w:val="24"/>
                <w:szCs w:val="24"/>
              </w:rPr>
              <w:t>müdürlükten_öğrenci_işlerine_giden_yazı.pdf</w:t>
            </w:r>
          </w:p>
          <w:p w:rsidR="0051229E" w:rsidRDefault="00892F81">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[14](4)B.1.6.</w:t>
            </w:r>
            <w:r>
              <w:rPr>
                <w:rFonts w:ascii="Times New Roman" w:eastAsia="Times New Roman" w:hAnsi="Times New Roman" w:cs="Times New Roman"/>
                <w:sz w:val="24"/>
                <w:szCs w:val="24"/>
              </w:rPr>
              <w:t>müfredat_değişikliği_senato_kararı.pdf</w:t>
            </w:r>
          </w:p>
          <w:p w:rsidR="0051229E" w:rsidRDefault="00892F81">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[15](3)B.1.6.</w:t>
            </w:r>
            <w:r>
              <w:rPr>
                <w:rFonts w:ascii="Times New Roman" w:eastAsia="Times New Roman" w:hAnsi="Times New Roman" w:cs="Times New Roman"/>
                <w:sz w:val="24"/>
                <w:szCs w:val="24"/>
              </w:rPr>
              <w:t>öğrenci_memnuniyet_anketi_sonuçları_birim_bazlı_2025_anket_analiz_iyileştirme.pdf</w:t>
            </w:r>
          </w:p>
          <w:p w:rsidR="0051229E" w:rsidRDefault="00892F81">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[16](3)B.1.6.</w:t>
            </w:r>
            <w:r>
              <w:rPr>
                <w:rFonts w:ascii="Times New Roman" w:eastAsia="Times New Roman" w:hAnsi="Times New Roman" w:cs="Times New Roman"/>
                <w:sz w:val="24"/>
                <w:szCs w:val="24"/>
              </w:rPr>
              <w:t>öğrenci_memnuniyet_anketi_sonuçları_bölüm_bazlı_2025_anket_analiz_iyileştirme.pdf</w:t>
            </w:r>
          </w:p>
        </w:tc>
      </w:tr>
    </w:tbl>
    <w:p w:rsidR="0051229E" w:rsidRDefault="0051229E">
      <w:pPr>
        <w:rPr>
          <w:rFonts w:ascii="Times New Roman" w:eastAsia="Times New Roman" w:hAnsi="Times New Roman" w:cs="Times New Roman"/>
          <w:sz w:val="24"/>
          <w:szCs w:val="24"/>
        </w:rPr>
      </w:pPr>
    </w:p>
    <w:p w:rsidR="0051229E" w:rsidRDefault="00892F81">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B.2. Programların Yürütülmesi</w:t>
      </w:r>
    </w:p>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B.2.1. Öğretim yöntem ve teknikleri</w:t>
      </w:r>
    </w:p>
    <w:tbl>
      <w:tblPr>
        <w:tblStyle w:val="afff0"/>
        <w:tblW w:w="92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12"/>
      </w:tblGrid>
      <w:tr w:rsidR="0051229E">
        <w:tc>
          <w:tcPr>
            <w:tcW w:w="9212" w:type="dxa"/>
          </w:tcPr>
          <w:p w:rsidR="0051229E" w:rsidRDefault="00892F81">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Olgunluk Düzeyi:</w:t>
            </w:r>
          </w:p>
          <w:tbl>
            <w:tblPr>
              <w:tblStyle w:val="afff1"/>
              <w:tblW w:w="898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6"/>
              <w:gridCol w:w="1796"/>
              <w:gridCol w:w="1796"/>
              <w:gridCol w:w="1796"/>
              <w:gridCol w:w="1797"/>
            </w:tblGrid>
            <w:tr w:rsidR="0051229E">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1.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2.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3.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4. Düzey</w:t>
                  </w:r>
                </w:p>
              </w:tc>
              <w:tc>
                <w:tcPr>
                  <w:tcW w:w="1797"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5. Düzey</w:t>
                  </w:r>
                </w:p>
              </w:tc>
            </w:tr>
            <w:tr w:rsidR="0051229E">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var, Uygulama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Uygulama var, Kontrol ve Önlem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Uygulama, Kontrol Etme ve Önlem Alma var</w:t>
                  </w:r>
                </w:p>
              </w:tc>
              <w:tc>
                <w:tcPr>
                  <w:tcW w:w="1797"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Örnek Uygulama var.</w:t>
                  </w:r>
                </w:p>
              </w:tc>
            </w:tr>
            <w:tr w:rsidR="0051229E">
              <w:tc>
                <w:tcPr>
                  <w:tcW w:w="1796" w:type="dxa"/>
                </w:tcPr>
                <w:p w:rsidR="0051229E" w:rsidRDefault="0051229E">
                  <w:pPr>
                    <w:rPr>
                      <w:rFonts w:ascii="Times New Roman" w:eastAsia="Times New Roman" w:hAnsi="Times New Roman" w:cs="Times New Roman"/>
                      <w:sz w:val="24"/>
                      <w:szCs w:val="24"/>
                    </w:rPr>
                  </w:pPr>
                </w:p>
              </w:tc>
              <w:tc>
                <w:tcPr>
                  <w:tcW w:w="1796" w:type="dxa"/>
                </w:tcPr>
                <w:p w:rsidR="0051229E" w:rsidRDefault="0051229E">
                  <w:pPr>
                    <w:rPr>
                      <w:rFonts w:ascii="Times New Roman" w:eastAsia="Times New Roman" w:hAnsi="Times New Roman" w:cs="Times New Roman"/>
                      <w:sz w:val="24"/>
                      <w:szCs w:val="24"/>
                    </w:rPr>
                  </w:pPr>
                </w:p>
              </w:tc>
              <w:tc>
                <w:tcPr>
                  <w:tcW w:w="1796" w:type="dxa"/>
                </w:tcPr>
                <w:p w:rsidR="0051229E" w:rsidRDefault="0051229E">
                  <w:pPr>
                    <w:rPr>
                      <w:rFonts w:ascii="Times New Roman" w:eastAsia="Times New Roman" w:hAnsi="Times New Roman" w:cs="Times New Roman"/>
                      <w:sz w:val="24"/>
                      <w:szCs w:val="24"/>
                    </w:rPr>
                  </w:pPr>
                </w:p>
              </w:tc>
              <w:tc>
                <w:tcPr>
                  <w:tcW w:w="1796" w:type="dxa"/>
                  <w:vAlign w:val="center"/>
                </w:tcPr>
                <w:p w:rsidR="0051229E" w:rsidRDefault="00892F81">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c>
                <w:tcPr>
                  <w:tcW w:w="1797" w:type="dxa"/>
                </w:tcPr>
                <w:p w:rsidR="0051229E" w:rsidRDefault="0051229E">
                  <w:pPr>
                    <w:rPr>
                      <w:rFonts w:ascii="Times New Roman" w:eastAsia="Times New Roman" w:hAnsi="Times New Roman" w:cs="Times New Roman"/>
                      <w:sz w:val="24"/>
                      <w:szCs w:val="24"/>
                    </w:rPr>
                  </w:pPr>
                </w:p>
              </w:tc>
            </w:tr>
          </w:tbl>
          <w:p w:rsidR="0051229E" w:rsidRDefault="0051229E">
            <w:pPr>
              <w:spacing w:after="200" w:line="276" w:lineRule="auto"/>
              <w:rPr>
                <w:rFonts w:ascii="Times New Roman" w:eastAsia="Times New Roman" w:hAnsi="Times New Roman" w:cs="Times New Roman"/>
                <w:sz w:val="24"/>
                <w:szCs w:val="24"/>
              </w:rPr>
            </w:pPr>
          </w:p>
          <w:p w:rsidR="0051229E" w:rsidRDefault="00892F81">
            <w:pPr>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Açıklama:Öğretim yöntemi öğrenciyi aktif hale getiren ve etkileşimli öğrenme odaklıdır. Tüm eğitim türleri içerisinde o eğitim türünün doğasına uygun; öğrenci merkezli, yetkinlik temelli, süreç ve performans odaklı, vaka temelli öğrenme yaklaşımlarına yer verilir. Ders bilgi paketlerinde öğrenci merkezli öğretim yöntemlerin varlığı </w:t>
            </w:r>
            <w:r>
              <w:rPr>
                <w:rFonts w:ascii="Times New Roman" w:eastAsia="Times New Roman" w:hAnsi="Times New Roman" w:cs="Times New Roman"/>
                <w:b/>
                <w:bCs/>
                <w:sz w:val="24"/>
                <w:szCs w:val="24"/>
              </w:rPr>
              <w:t>[1_OD3]</w:t>
            </w:r>
            <w:r>
              <w:rPr>
                <w:rFonts w:ascii="Times New Roman" w:eastAsia="Times New Roman" w:hAnsi="Times New Roman" w:cs="Times New Roman"/>
                <w:sz w:val="24"/>
                <w:szCs w:val="24"/>
              </w:rPr>
              <w:t xml:space="preserve">  bulunmaktadır. Örneğin; Yaşlı bakım programı anatomi </w:t>
            </w:r>
            <w:r>
              <w:rPr>
                <w:rFonts w:ascii="Times New Roman" w:eastAsia="Times New Roman" w:hAnsi="Times New Roman" w:cs="Times New Roman"/>
                <w:b/>
                <w:bCs/>
                <w:sz w:val="24"/>
                <w:szCs w:val="24"/>
              </w:rPr>
              <w:t>[2_OD3]</w:t>
            </w:r>
            <w:r>
              <w:rPr>
                <w:rFonts w:ascii="Times New Roman" w:eastAsia="Times New Roman" w:hAnsi="Times New Roman" w:cs="Times New Roman"/>
                <w:sz w:val="24"/>
                <w:szCs w:val="24"/>
              </w:rPr>
              <w:t xml:space="preserve"> ve ilk yardım dersi </w:t>
            </w:r>
            <w:r>
              <w:rPr>
                <w:rFonts w:ascii="Times New Roman" w:eastAsia="Times New Roman" w:hAnsi="Times New Roman" w:cs="Times New Roman"/>
                <w:b/>
                <w:bCs/>
                <w:sz w:val="24"/>
                <w:szCs w:val="24"/>
              </w:rPr>
              <w:t>[3_OD3</w:t>
            </w:r>
            <w:r>
              <w:rPr>
                <w:rFonts w:ascii="Times New Roman" w:eastAsia="Times New Roman" w:hAnsi="Times New Roman" w:cs="Times New Roman"/>
                <w:sz w:val="24"/>
                <w:szCs w:val="24"/>
              </w:rPr>
              <w:t xml:space="preserve">]  (soru-cevap, beyin fırtınası, araştırma) ile  İlk ve Acil Yardım programı acil hasta bakımı I (laboratuvar uygulaması) </w:t>
            </w:r>
            <w:r>
              <w:rPr>
                <w:rFonts w:ascii="Times New Roman" w:eastAsia="Times New Roman" w:hAnsi="Times New Roman" w:cs="Times New Roman"/>
                <w:b/>
                <w:bCs/>
                <w:sz w:val="24"/>
                <w:szCs w:val="24"/>
              </w:rPr>
              <w:t>[4_OD3</w:t>
            </w:r>
            <w:r>
              <w:rPr>
                <w:rFonts w:ascii="Times New Roman" w:eastAsia="Times New Roman" w:hAnsi="Times New Roman" w:cs="Times New Roman"/>
                <w:sz w:val="24"/>
                <w:szCs w:val="24"/>
              </w:rPr>
              <w:t xml:space="preserve">] derslerinde öğrenci merkezli öğrenme-öğretme yaklaşımları yer almaktadır. Ayrıca ders bilgi paketlerimiz dönem başında güncellenmektedir. Örneğin Anestezi Programı bologna ders güncellemeleri yapıldı </w:t>
            </w:r>
            <w:r>
              <w:rPr>
                <w:rFonts w:ascii="Times New Roman" w:eastAsia="Times New Roman" w:hAnsi="Times New Roman" w:cs="Times New Roman"/>
                <w:b/>
                <w:bCs/>
                <w:sz w:val="24"/>
                <w:szCs w:val="24"/>
              </w:rPr>
              <w:t>[5_OD4</w:t>
            </w: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Ayrıca İlk ve Acil Yardım programı öğrencileri tarafından eczane hizmetleri programı öğrencilerine nabzı ve kan basıncı uygulamalı eğitimi verildi </w:t>
            </w:r>
            <w:r>
              <w:rPr>
                <w:rFonts w:ascii="Times New Roman" w:eastAsia="Times New Roman" w:hAnsi="Times New Roman" w:cs="Times New Roman"/>
                <w:b/>
                <w:bCs/>
                <w:sz w:val="24"/>
                <w:szCs w:val="24"/>
              </w:rPr>
              <w:t>[6_OD4</w:t>
            </w: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Ek olarak</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anestezi programı mesleki uygulamalar dersinde her hafta uygulama saatinde  laboratuvar uygulaması yapılmaktadır. Aktif ve etkileşimli bir şekilde maket ya da canlı uygulamalr ile tansiyon ölçme, damar yolu açma, kan alma, müsküler enjeksiyon, monitorizasyon gibi hafta konusuyla uyumlu uygulamalar yürütülmektedir </w:t>
            </w:r>
            <w:r>
              <w:rPr>
                <w:rFonts w:ascii="Times New Roman" w:eastAsia="Times New Roman" w:hAnsi="Times New Roman" w:cs="Times New Roman"/>
                <w:b/>
                <w:bCs/>
                <w:sz w:val="24"/>
                <w:szCs w:val="24"/>
              </w:rPr>
              <w:t xml:space="preserve">[7_OD4]. </w:t>
            </w:r>
            <w:r>
              <w:rPr>
                <w:rFonts w:ascii="Times New Roman" w:eastAsia="Times New Roman" w:hAnsi="Times New Roman" w:cs="Times New Roman"/>
                <w:sz w:val="24"/>
                <w:szCs w:val="24"/>
              </w:rPr>
              <w:t xml:space="preserve">Anestezi programında yer alan anestezi ve reanimasyon uygulama I dersinin teorik saatinde öğrencilerimizin uygulama saatinde hastaneden aldıkları gerçek anestezi vakalarının sunumları gerçekleştirilmektedir </w:t>
            </w:r>
            <w:r>
              <w:rPr>
                <w:rFonts w:ascii="Times New Roman" w:eastAsia="Times New Roman" w:hAnsi="Times New Roman" w:cs="Times New Roman"/>
                <w:b/>
                <w:bCs/>
                <w:sz w:val="24"/>
                <w:szCs w:val="24"/>
              </w:rPr>
              <w:t>[8_OD4</w:t>
            </w:r>
            <w:r>
              <w:rPr>
                <w:rFonts w:ascii="Times New Roman" w:eastAsia="Times New Roman" w:hAnsi="Times New Roman" w:cs="Times New Roman"/>
                <w:sz w:val="24"/>
                <w:szCs w:val="24"/>
              </w:rPr>
              <w:t>].</w:t>
            </w:r>
          </w:p>
          <w:p w:rsidR="0051229E" w:rsidRDefault="00892F81">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[1](3)B.2.1. </w:t>
            </w:r>
            <w:r>
              <w:rPr>
                <w:rFonts w:ascii="Times New Roman" w:eastAsia="Times New Roman" w:hAnsi="Times New Roman" w:cs="Times New Roman"/>
                <w:sz w:val="24"/>
                <w:szCs w:val="24"/>
              </w:rPr>
              <w:t>ders_ bilgi_ paketlerinde_ öğrenci_ merkezli_ öğretim_ yöntemlerinin_ varlığı .pdf</w:t>
            </w:r>
          </w:p>
          <w:p w:rsidR="0051229E" w:rsidRDefault="00892F81">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[2](3)B.2.1. </w:t>
            </w:r>
            <w:r>
              <w:rPr>
                <w:rFonts w:ascii="Times New Roman" w:eastAsia="Times New Roman" w:hAnsi="Times New Roman" w:cs="Times New Roman"/>
                <w:sz w:val="24"/>
                <w:szCs w:val="24"/>
              </w:rPr>
              <w:t>ders_ bilgi_ paketi_yaşlı bakım_ ilk_ yardım_ dersi.pdf</w:t>
            </w:r>
          </w:p>
          <w:p w:rsidR="0051229E" w:rsidRDefault="00892F81">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[3](3)B.2.1. </w:t>
            </w:r>
            <w:r>
              <w:rPr>
                <w:rFonts w:ascii="Times New Roman" w:eastAsia="Times New Roman" w:hAnsi="Times New Roman" w:cs="Times New Roman"/>
                <w:sz w:val="24"/>
                <w:szCs w:val="24"/>
              </w:rPr>
              <w:t>ders_ bilgi_ paketi_ yaşlı bakım_ anatomi_ dersi .pdf</w:t>
            </w:r>
          </w:p>
          <w:p w:rsidR="0051229E" w:rsidRDefault="00892F81">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[4](3) B.2.1. </w:t>
            </w:r>
            <w:r>
              <w:rPr>
                <w:rFonts w:ascii="Times New Roman" w:eastAsia="Times New Roman" w:hAnsi="Times New Roman" w:cs="Times New Roman"/>
                <w:sz w:val="24"/>
                <w:szCs w:val="24"/>
              </w:rPr>
              <w:t>ders_bilgi_paketi_acil_hasta_bakımı_I.pdf</w:t>
            </w:r>
          </w:p>
          <w:p w:rsidR="0051229E" w:rsidRDefault="00892F81">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[5](4)B2.1. </w:t>
            </w:r>
            <w:r>
              <w:rPr>
                <w:rFonts w:ascii="Times New Roman" w:eastAsia="Times New Roman" w:hAnsi="Times New Roman" w:cs="Times New Roman"/>
                <w:sz w:val="24"/>
                <w:szCs w:val="24"/>
              </w:rPr>
              <w:t>ders_ bilgi_ paketlerinin_ güncellenmesi .pdf</w:t>
            </w:r>
          </w:p>
          <w:p w:rsidR="0051229E" w:rsidRDefault="00892F81">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[6](4)B.2.1. </w:t>
            </w:r>
            <w:r>
              <w:rPr>
                <w:rFonts w:ascii="Times New Roman" w:eastAsia="Times New Roman" w:hAnsi="Times New Roman" w:cs="Times New Roman"/>
                <w:sz w:val="24"/>
                <w:szCs w:val="24"/>
              </w:rPr>
              <w:t>aktif_ ve _etkileşimli_ öğrenme_ nabız_ ve_ kan basıncı_ ölçümü_ eğitimi .pdf</w:t>
            </w:r>
          </w:p>
          <w:p w:rsidR="0051229E" w:rsidRDefault="00892F81">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[7](4)B.2.1. </w:t>
            </w:r>
            <w:r>
              <w:rPr>
                <w:rFonts w:ascii="Times New Roman" w:eastAsia="Times New Roman" w:hAnsi="Times New Roman" w:cs="Times New Roman"/>
                <w:sz w:val="24"/>
                <w:szCs w:val="24"/>
              </w:rPr>
              <w:t>aktif_ ve_ etkileşimli_ öğrenme_ anestezi pr. _mesleki uygulamalar_ dersi.pdf</w:t>
            </w:r>
          </w:p>
          <w:p w:rsidR="0051229E" w:rsidRDefault="00892F81">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[8](4)B.2.1.</w:t>
            </w:r>
            <w:r>
              <w:rPr>
                <w:rFonts w:ascii="Times New Roman" w:eastAsia="Times New Roman" w:hAnsi="Times New Roman" w:cs="Times New Roman"/>
                <w:sz w:val="24"/>
                <w:szCs w:val="24"/>
              </w:rPr>
              <w:t>aktif_ve_etkileşimli_öğrenme_anestezi_ve_reanimasyon_dersi_uygulama_ sunumları.pdf</w:t>
            </w:r>
          </w:p>
          <w:p w:rsidR="0051229E" w:rsidRDefault="0051229E">
            <w:pPr>
              <w:spacing w:after="200" w:line="276" w:lineRule="auto"/>
              <w:rPr>
                <w:rFonts w:ascii="Times New Roman" w:eastAsia="Times New Roman" w:hAnsi="Times New Roman" w:cs="Times New Roman"/>
                <w:sz w:val="24"/>
                <w:szCs w:val="24"/>
              </w:rPr>
            </w:pPr>
          </w:p>
        </w:tc>
      </w:tr>
    </w:tbl>
    <w:p w:rsidR="0051229E" w:rsidRDefault="0051229E">
      <w:pPr>
        <w:rPr>
          <w:rFonts w:ascii="Times New Roman" w:eastAsia="Times New Roman" w:hAnsi="Times New Roman" w:cs="Times New Roman"/>
          <w:sz w:val="24"/>
          <w:szCs w:val="24"/>
        </w:rPr>
      </w:pPr>
    </w:p>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B.2.2. Ölçme ve değerlendirme</w:t>
      </w:r>
    </w:p>
    <w:tbl>
      <w:tblPr>
        <w:tblStyle w:val="afff2"/>
        <w:tblW w:w="92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12"/>
      </w:tblGrid>
      <w:tr w:rsidR="0051229E">
        <w:tc>
          <w:tcPr>
            <w:tcW w:w="9212" w:type="dxa"/>
          </w:tcPr>
          <w:p w:rsidR="0051229E" w:rsidRDefault="00892F81">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Olgunluk Düzeyi:</w:t>
            </w:r>
          </w:p>
          <w:tbl>
            <w:tblPr>
              <w:tblStyle w:val="afff3"/>
              <w:tblW w:w="898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6"/>
              <w:gridCol w:w="1796"/>
              <w:gridCol w:w="1796"/>
              <w:gridCol w:w="1796"/>
              <w:gridCol w:w="1797"/>
            </w:tblGrid>
            <w:tr w:rsidR="0051229E">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1.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2.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3.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4. Düzey</w:t>
                  </w:r>
                </w:p>
              </w:tc>
              <w:tc>
                <w:tcPr>
                  <w:tcW w:w="1797"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5. Düzey</w:t>
                  </w:r>
                </w:p>
              </w:tc>
            </w:tr>
            <w:tr w:rsidR="0051229E">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var, Uygulama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Uygulama var, Kontrol ve Önlem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Uygulama, Kontrol Etme ve Önlem Alma var</w:t>
                  </w:r>
                </w:p>
              </w:tc>
              <w:tc>
                <w:tcPr>
                  <w:tcW w:w="1797"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Örnek Uygulama var.</w:t>
                  </w:r>
                </w:p>
              </w:tc>
            </w:tr>
            <w:tr w:rsidR="0051229E">
              <w:tc>
                <w:tcPr>
                  <w:tcW w:w="1796" w:type="dxa"/>
                </w:tcPr>
                <w:p w:rsidR="0051229E" w:rsidRDefault="0051229E">
                  <w:pPr>
                    <w:rPr>
                      <w:rFonts w:ascii="Times New Roman" w:eastAsia="Times New Roman" w:hAnsi="Times New Roman" w:cs="Times New Roman"/>
                      <w:sz w:val="24"/>
                      <w:szCs w:val="24"/>
                    </w:rPr>
                  </w:pPr>
                </w:p>
              </w:tc>
              <w:tc>
                <w:tcPr>
                  <w:tcW w:w="1796" w:type="dxa"/>
                </w:tcPr>
                <w:p w:rsidR="0051229E" w:rsidRDefault="0051229E">
                  <w:pPr>
                    <w:rPr>
                      <w:rFonts w:ascii="Times New Roman" w:eastAsia="Times New Roman" w:hAnsi="Times New Roman" w:cs="Times New Roman"/>
                      <w:sz w:val="24"/>
                      <w:szCs w:val="24"/>
                    </w:rPr>
                  </w:pPr>
                </w:p>
              </w:tc>
              <w:tc>
                <w:tcPr>
                  <w:tcW w:w="1796" w:type="dxa"/>
                </w:tcPr>
                <w:p w:rsidR="0051229E" w:rsidRDefault="0051229E">
                  <w:pPr>
                    <w:rPr>
                      <w:rFonts w:ascii="Times New Roman" w:eastAsia="Times New Roman" w:hAnsi="Times New Roman" w:cs="Times New Roman"/>
                      <w:sz w:val="24"/>
                      <w:szCs w:val="24"/>
                    </w:rPr>
                  </w:pPr>
                </w:p>
              </w:tc>
              <w:tc>
                <w:tcPr>
                  <w:tcW w:w="1796" w:type="dxa"/>
                  <w:vAlign w:val="center"/>
                </w:tcPr>
                <w:p w:rsidR="0051229E" w:rsidRDefault="0051229E">
                  <w:pPr>
                    <w:jc w:val="center"/>
                    <w:rPr>
                      <w:rFonts w:ascii="Times New Roman" w:eastAsia="Times New Roman" w:hAnsi="Times New Roman" w:cs="Times New Roman"/>
                      <w:b/>
                      <w:bCs/>
                      <w:sz w:val="24"/>
                      <w:szCs w:val="24"/>
                    </w:rPr>
                  </w:pPr>
                </w:p>
              </w:tc>
              <w:tc>
                <w:tcPr>
                  <w:tcW w:w="1797" w:type="dxa"/>
                </w:tcPr>
                <w:p w:rsidR="0051229E" w:rsidRDefault="002506C5" w:rsidP="002506C5">
                  <w:pPr>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t>
                  </w:r>
                </w:p>
              </w:tc>
            </w:tr>
          </w:tbl>
          <w:p w:rsidR="0051229E" w:rsidRDefault="0051229E">
            <w:pPr>
              <w:spacing w:after="200" w:line="276" w:lineRule="auto"/>
              <w:rPr>
                <w:rFonts w:ascii="Times New Roman" w:eastAsia="Times New Roman" w:hAnsi="Times New Roman" w:cs="Times New Roman"/>
                <w:sz w:val="24"/>
                <w:szCs w:val="24"/>
              </w:rPr>
            </w:pPr>
          </w:p>
          <w:p w:rsidR="0051229E" w:rsidRDefault="00892F81">
            <w:pPr>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Açıklama:Açıklama: Öğrenci merkezli ölçme ve değerlendirme için planlama dokümanları bulunmaktadır. Yaşlı bakım programı ilk yardım dersi ders bilgi paketinde quiz ve ara sınav</w:t>
            </w:r>
            <w:r>
              <w:rPr>
                <w:rFonts w:ascii="Times New Roman" w:eastAsia="Times New Roman" w:hAnsi="Times New Roman" w:cs="Times New Roman"/>
                <w:b/>
                <w:bCs/>
                <w:sz w:val="24"/>
                <w:szCs w:val="24"/>
              </w:rPr>
              <w:t>[1_OD3]</w:t>
            </w:r>
            <w:r>
              <w:rPr>
                <w:rFonts w:ascii="Times New Roman" w:eastAsia="Times New Roman" w:hAnsi="Times New Roman" w:cs="Times New Roman"/>
                <w:sz w:val="24"/>
                <w:szCs w:val="24"/>
              </w:rPr>
              <w:t xml:space="preserve"> seçenekleri bulunurken yaşlı bakım ilke ve uygulamaları II dersinde laboratuvar ara sınav uygulaması ve ev ödevi </w:t>
            </w:r>
            <w:r>
              <w:rPr>
                <w:rFonts w:ascii="Times New Roman" w:eastAsia="Times New Roman" w:hAnsi="Times New Roman" w:cs="Times New Roman"/>
                <w:b/>
                <w:bCs/>
                <w:sz w:val="24"/>
                <w:szCs w:val="24"/>
              </w:rPr>
              <w:t>[2_OD3]</w:t>
            </w:r>
            <w:r>
              <w:rPr>
                <w:rFonts w:ascii="Times New Roman" w:eastAsia="Times New Roman" w:hAnsi="Times New Roman" w:cs="Times New Roman"/>
                <w:sz w:val="24"/>
                <w:szCs w:val="24"/>
              </w:rPr>
              <w:t xml:space="preserve"> seçenekleri yer almaktadır. Öğrenci merkezli ölçme ve değerlendirme, yetkinlik ve performans temelinde yürütülmekte ve öğrencilerin kendini ifade etme olanakları mümkün olduğunca çeşitlendirilmektedir. Anestezi ve reanimasyon uygulama I dersi için vize  değerlendirilmesinde  bir vaka sunumu bir ödev etkinliği planlanmıştır. Ölçme ve değerlendirme-etkinlik planı ve etkinlik yüzdeleri ile içerikleri boysisten öğrenciler ile paylaşılmıştır </w:t>
            </w:r>
            <w:r>
              <w:rPr>
                <w:rFonts w:ascii="Times New Roman" w:eastAsia="Times New Roman" w:hAnsi="Times New Roman" w:cs="Times New Roman"/>
                <w:b/>
                <w:bCs/>
                <w:sz w:val="24"/>
                <w:szCs w:val="24"/>
              </w:rPr>
              <w:t>[3_OD4]</w:t>
            </w:r>
            <w:r>
              <w:rPr>
                <w:rFonts w:ascii="Times New Roman" w:eastAsia="Times New Roman" w:hAnsi="Times New Roman" w:cs="Times New Roman"/>
                <w:sz w:val="24"/>
                <w:szCs w:val="24"/>
              </w:rPr>
              <w:t xml:space="preserve">. Vaka değerlendirmesinde uygulama değerlendirme formu kullanılmıştır </w:t>
            </w:r>
            <w:r>
              <w:rPr>
                <w:rFonts w:ascii="Times New Roman" w:eastAsia="Times New Roman" w:hAnsi="Times New Roman" w:cs="Times New Roman"/>
                <w:b/>
                <w:bCs/>
                <w:sz w:val="24"/>
                <w:szCs w:val="24"/>
              </w:rPr>
              <w:t>[4_OD3]</w:t>
            </w:r>
            <w:r>
              <w:rPr>
                <w:rFonts w:ascii="Times New Roman" w:eastAsia="Times New Roman" w:hAnsi="Times New Roman" w:cs="Times New Roman"/>
                <w:sz w:val="24"/>
                <w:szCs w:val="24"/>
              </w:rPr>
              <w:t xml:space="preserve">. Ayrıca mesleki uygulamalar dersinde vize değerlendirilmesinde  bir ara  sınav bir ödev etkinliği planlanmıştır. Ödev etkinliği olarak her hafta işlenen konuların kavram haritası </w:t>
            </w:r>
            <w:r>
              <w:rPr>
                <w:rFonts w:ascii="Times New Roman" w:eastAsia="Times New Roman" w:hAnsi="Times New Roman" w:cs="Times New Roman"/>
                <w:b/>
                <w:bCs/>
                <w:sz w:val="24"/>
                <w:szCs w:val="24"/>
              </w:rPr>
              <w:t>[5_OD3]</w:t>
            </w:r>
            <w:r>
              <w:rPr>
                <w:rFonts w:ascii="Times New Roman" w:eastAsia="Times New Roman" w:hAnsi="Times New Roman" w:cs="Times New Roman"/>
                <w:sz w:val="24"/>
                <w:szCs w:val="24"/>
              </w:rPr>
              <w:t xml:space="preserve">  yapılması istenmiştir.  Ara sınav için ise test, d-y, boşluk doldurma ve açık uçlu soru türleri kullanılmıştır </w:t>
            </w:r>
            <w:r>
              <w:rPr>
                <w:rFonts w:ascii="Times New Roman" w:eastAsia="Times New Roman" w:hAnsi="Times New Roman" w:cs="Times New Roman"/>
                <w:b/>
                <w:bCs/>
                <w:sz w:val="24"/>
                <w:szCs w:val="24"/>
              </w:rPr>
              <w:t>[6_OD3]</w:t>
            </w:r>
            <w:r>
              <w:rPr>
                <w:rFonts w:ascii="Times New Roman" w:eastAsia="Times New Roman" w:hAnsi="Times New Roman" w:cs="Times New Roman"/>
                <w:sz w:val="24"/>
                <w:szCs w:val="24"/>
              </w:rPr>
              <w:t xml:space="preserve">. Anatomi dersi için vize değerlendirilmesinde  bir ara sınav bir  ödev etkinliği planlanmıştır. Sınav soruları test sorularından oluşmaktadır </w:t>
            </w:r>
            <w:r>
              <w:rPr>
                <w:rFonts w:ascii="Times New Roman" w:eastAsia="Times New Roman" w:hAnsi="Times New Roman" w:cs="Times New Roman"/>
                <w:b/>
                <w:bCs/>
                <w:sz w:val="24"/>
                <w:szCs w:val="24"/>
              </w:rPr>
              <w:t>[7_OD3]</w:t>
            </w:r>
            <w:r>
              <w:rPr>
                <w:rFonts w:ascii="Times New Roman" w:eastAsia="Times New Roman" w:hAnsi="Times New Roman" w:cs="Times New Roman"/>
                <w:sz w:val="24"/>
                <w:szCs w:val="24"/>
              </w:rPr>
              <w:t xml:space="preserve">. Ödev  etkinliği olarak her hafta işlenen sistem anatomisinin çizimlerinin yapılıp organ ve  dokuların latince isimlerini yazmaları istenmiştir </w:t>
            </w:r>
            <w:r>
              <w:rPr>
                <w:rFonts w:ascii="Times New Roman" w:eastAsia="Times New Roman" w:hAnsi="Times New Roman" w:cs="Times New Roman"/>
                <w:b/>
                <w:bCs/>
                <w:sz w:val="24"/>
                <w:szCs w:val="24"/>
              </w:rPr>
              <w:t>[8_OD3]</w:t>
            </w:r>
            <w:r>
              <w:rPr>
                <w:rFonts w:ascii="Times New Roman" w:eastAsia="Times New Roman" w:hAnsi="Times New Roman" w:cs="Times New Roman"/>
                <w:sz w:val="24"/>
                <w:szCs w:val="24"/>
              </w:rPr>
              <w:t xml:space="preserve"> .  Ayrıca Çocuk gelişimi programı çocuk ve oyun dersinde öğrencilerden  okul öncesi dönemde bir oyun etkinlik planı oluşturmaları istenip drama odasında uygulaması yapılmıştır </w:t>
            </w:r>
            <w:r>
              <w:rPr>
                <w:rFonts w:ascii="Times New Roman" w:eastAsia="Times New Roman" w:hAnsi="Times New Roman" w:cs="Times New Roman"/>
                <w:b/>
                <w:bCs/>
                <w:sz w:val="24"/>
                <w:szCs w:val="24"/>
              </w:rPr>
              <w:t>[9_OD3]</w:t>
            </w:r>
            <w:r>
              <w:rPr>
                <w:rFonts w:ascii="Times New Roman" w:eastAsia="Times New Roman" w:hAnsi="Times New Roman" w:cs="Times New Roman"/>
                <w:sz w:val="24"/>
                <w:szCs w:val="24"/>
              </w:rPr>
              <w:t xml:space="preserve">. Çocuk gelişimi programında online kısa sınav seçenekleri de kullanılmaktadır </w:t>
            </w:r>
            <w:r>
              <w:rPr>
                <w:rFonts w:ascii="Times New Roman" w:eastAsia="Times New Roman" w:hAnsi="Times New Roman" w:cs="Times New Roman"/>
                <w:b/>
                <w:bCs/>
                <w:sz w:val="24"/>
                <w:szCs w:val="24"/>
              </w:rPr>
              <w:t>[10_OD3]</w:t>
            </w:r>
            <w:r>
              <w:rPr>
                <w:rFonts w:ascii="Times New Roman" w:eastAsia="Times New Roman" w:hAnsi="Times New Roman" w:cs="Times New Roman"/>
                <w:sz w:val="24"/>
                <w:szCs w:val="24"/>
              </w:rPr>
              <w:t xml:space="preserve"> . Çocuk gelişimi programı uzaktan eğitim programında  okul öncesi eğitimde çağdaş yaklaşımlar ara sınavı soru kağıdında ise çoktan seçmeli bir sınav yapılmıştır </w:t>
            </w:r>
            <w:r>
              <w:rPr>
                <w:rFonts w:ascii="Times New Roman" w:eastAsia="Times New Roman" w:hAnsi="Times New Roman" w:cs="Times New Roman"/>
                <w:b/>
                <w:bCs/>
                <w:sz w:val="24"/>
                <w:szCs w:val="24"/>
              </w:rPr>
              <w:t>[11_OD3]</w:t>
            </w:r>
            <w:r>
              <w:rPr>
                <w:rFonts w:ascii="Times New Roman" w:eastAsia="Times New Roman" w:hAnsi="Times New Roman" w:cs="Times New Roman"/>
                <w:sz w:val="24"/>
                <w:szCs w:val="24"/>
              </w:rPr>
              <w:t>.</w:t>
            </w:r>
          </w:p>
          <w:p w:rsidR="0051229E" w:rsidRDefault="00892F81">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Yaşlı bakım ilke ve uygulamaları II </w:t>
            </w:r>
            <w:r>
              <w:rPr>
                <w:rFonts w:ascii="Times New Roman" w:eastAsia="Times New Roman" w:hAnsi="Times New Roman" w:cs="Times New Roman"/>
                <w:b/>
                <w:bCs/>
                <w:sz w:val="24"/>
                <w:szCs w:val="24"/>
              </w:rPr>
              <w:t>[2_OD3]</w:t>
            </w:r>
            <w:r>
              <w:rPr>
                <w:rFonts w:ascii="Times New Roman" w:eastAsia="Times New Roman" w:hAnsi="Times New Roman" w:cs="Times New Roman"/>
                <w:sz w:val="24"/>
                <w:szCs w:val="24"/>
              </w:rPr>
              <w:t xml:space="preserve"> dersi ile ilk yardım dersleri </w:t>
            </w:r>
            <w:r>
              <w:rPr>
                <w:rFonts w:ascii="Times New Roman" w:eastAsia="Times New Roman" w:hAnsi="Times New Roman" w:cs="Times New Roman"/>
                <w:b/>
                <w:bCs/>
                <w:sz w:val="24"/>
                <w:szCs w:val="24"/>
              </w:rPr>
              <w:t>[1_OD3]</w:t>
            </w:r>
            <w:r>
              <w:rPr>
                <w:rFonts w:ascii="Times New Roman" w:eastAsia="Times New Roman" w:hAnsi="Times New Roman" w:cs="Times New Roman"/>
                <w:sz w:val="24"/>
                <w:szCs w:val="24"/>
              </w:rPr>
              <w:t xml:space="preserve">   ders bilgi paketlerinde iş yükü temelli ölçme ve değerlendirme yaklaşımları yer almaktadır. Çevrimiçi sınavlar boysis üzerinden yürütülmektedir. Boysis ölçme örnekleri ekteki kanıt formunda yer almaktadır </w:t>
            </w:r>
            <w:r>
              <w:rPr>
                <w:rFonts w:ascii="Times New Roman" w:eastAsia="Times New Roman" w:hAnsi="Times New Roman" w:cs="Times New Roman"/>
                <w:b/>
                <w:bCs/>
                <w:sz w:val="24"/>
                <w:szCs w:val="24"/>
              </w:rPr>
              <w:t>[12_OD3]</w:t>
            </w:r>
            <w:r>
              <w:rPr>
                <w:rFonts w:ascii="Times New Roman" w:eastAsia="Times New Roman" w:hAnsi="Times New Roman" w:cs="Times New Roman"/>
                <w:sz w:val="24"/>
                <w:szCs w:val="24"/>
              </w:rPr>
              <w:t xml:space="preserve">. Sınav güvenliği mekanizmalarına ilişkin uzaktan eğitim programı sınıfta gözetmen eşliğinde sınav örneği </w:t>
            </w:r>
            <w:r>
              <w:rPr>
                <w:rFonts w:ascii="Times New Roman" w:eastAsia="Times New Roman" w:hAnsi="Times New Roman" w:cs="Times New Roman"/>
                <w:b/>
                <w:bCs/>
                <w:sz w:val="24"/>
                <w:szCs w:val="24"/>
              </w:rPr>
              <w:t>[13_OD3]</w:t>
            </w:r>
            <w:r>
              <w:rPr>
                <w:rFonts w:ascii="Times New Roman" w:eastAsia="Times New Roman" w:hAnsi="Times New Roman" w:cs="Times New Roman"/>
                <w:sz w:val="24"/>
                <w:szCs w:val="24"/>
              </w:rPr>
              <w:t xml:space="preserve"> ve boysis sınav güvenlik mekanizmaları </w:t>
            </w:r>
            <w:r>
              <w:rPr>
                <w:rFonts w:ascii="Times New Roman" w:eastAsia="Times New Roman" w:hAnsi="Times New Roman" w:cs="Times New Roman"/>
                <w:b/>
                <w:bCs/>
                <w:sz w:val="24"/>
                <w:szCs w:val="24"/>
              </w:rPr>
              <w:t>[14_OD3]</w:t>
            </w:r>
            <w:r>
              <w:rPr>
                <w:rFonts w:ascii="Times New Roman" w:eastAsia="Times New Roman" w:hAnsi="Times New Roman" w:cs="Times New Roman"/>
                <w:sz w:val="24"/>
                <w:szCs w:val="24"/>
              </w:rPr>
              <w:t xml:space="preserve">   ekteki kanıt formunda yer almaktadır.</w:t>
            </w:r>
          </w:p>
          <w:p w:rsidR="0051229E" w:rsidRDefault="00892F81">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Ölçme ve değerlendirme izlemede yetkinlik analizi sistemi kullanılmaktadır. Anestezi programı cerrahi hastalıklar ve postoperatif dersi ÖÇ-PÇ analizi yapılmıştır ve öğrenciler ile paylaşılmıştır </w:t>
            </w:r>
            <w:r>
              <w:rPr>
                <w:rFonts w:ascii="Times New Roman" w:eastAsia="Times New Roman" w:hAnsi="Times New Roman" w:cs="Times New Roman"/>
                <w:b/>
                <w:bCs/>
                <w:sz w:val="24"/>
                <w:szCs w:val="24"/>
              </w:rPr>
              <w:t>[15_OD4]</w:t>
            </w:r>
            <w:r>
              <w:rPr>
                <w:rFonts w:ascii="Times New Roman" w:eastAsia="Times New Roman" w:hAnsi="Times New Roman" w:cs="Times New Roman"/>
                <w:sz w:val="24"/>
                <w:szCs w:val="24"/>
              </w:rPr>
              <w:t xml:space="preserve">. Ek olarak İlk yardım dersi başarı analizi yapılmıştır </w:t>
            </w:r>
            <w:r>
              <w:rPr>
                <w:rFonts w:ascii="Times New Roman" w:eastAsia="Times New Roman" w:hAnsi="Times New Roman" w:cs="Times New Roman"/>
                <w:b/>
                <w:bCs/>
                <w:sz w:val="24"/>
                <w:szCs w:val="24"/>
              </w:rPr>
              <w:t>[16_OD3]</w:t>
            </w:r>
            <w:r>
              <w:rPr>
                <w:rFonts w:ascii="Times New Roman" w:eastAsia="Times New Roman" w:hAnsi="Times New Roman" w:cs="Times New Roman"/>
                <w:sz w:val="24"/>
                <w:szCs w:val="24"/>
              </w:rPr>
              <w:t xml:space="preserve">. Yaşlı bakım programı mesleki uygulama dersi için mezun öğrencilerden </w:t>
            </w:r>
            <w:r>
              <w:rPr>
                <w:rFonts w:ascii="Times New Roman" w:eastAsia="Times New Roman" w:hAnsi="Times New Roman" w:cs="Times New Roman"/>
                <w:b/>
                <w:bCs/>
                <w:sz w:val="24"/>
                <w:szCs w:val="24"/>
              </w:rPr>
              <w:t>[17_OD3]</w:t>
            </w:r>
            <w:r>
              <w:rPr>
                <w:rFonts w:ascii="Times New Roman" w:eastAsia="Times New Roman" w:hAnsi="Times New Roman" w:cs="Times New Roman"/>
                <w:sz w:val="24"/>
                <w:szCs w:val="24"/>
              </w:rPr>
              <w:t>, iç ve dış paydaşlardan</w:t>
            </w:r>
            <w:r>
              <w:rPr>
                <w:rFonts w:ascii="Times New Roman" w:eastAsia="Times New Roman" w:hAnsi="Times New Roman" w:cs="Times New Roman"/>
                <w:b/>
                <w:bCs/>
                <w:sz w:val="24"/>
                <w:szCs w:val="24"/>
              </w:rPr>
              <w:t>[18_OD3]</w:t>
            </w:r>
            <w:r>
              <w:rPr>
                <w:rFonts w:ascii="Times New Roman" w:eastAsia="Times New Roman" w:hAnsi="Times New Roman" w:cs="Times New Roman"/>
                <w:sz w:val="24"/>
                <w:szCs w:val="24"/>
              </w:rPr>
              <w:t xml:space="preserve"> müfredatla ilgili görüş alınmıştır. Ayrıca yaşlı bakımı programı öğrencilerine ilk yardım, yaşlılarda kronik hastalıklar ve  nörolojik hastalıklar sınavları hakkında geri bildirimi ve öç-pç hakkında bilgilendirme yapılmıştır</w:t>
            </w:r>
            <w:r>
              <w:rPr>
                <w:rFonts w:ascii="Times New Roman" w:eastAsia="Times New Roman" w:hAnsi="Times New Roman" w:cs="Times New Roman"/>
                <w:b/>
                <w:bCs/>
                <w:sz w:val="24"/>
                <w:szCs w:val="24"/>
              </w:rPr>
              <w:t>[19_OD3]</w:t>
            </w:r>
            <w:r>
              <w:rPr>
                <w:rFonts w:ascii="Times New Roman" w:eastAsia="Times New Roman" w:hAnsi="Times New Roman" w:cs="Times New Roman"/>
                <w:sz w:val="24"/>
                <w:szCs w:val="24"/>
              </w:rPr>
              <w:t>.</w:t>
            </w:r>
            <w:r w:rsidR="00685906">
              <w:rPr>
                <w:rFonts w:ascii="Times New Roman" w:eastAsia="Times New Roman" w:hAnsi="Times New Roman" w:cs="Times New Roman"/>
                <w:sz w:val="24"/>
                <w:szCs w:val="24"/>
              </w:rPr>
              <w:t xml:space="preserve"> Ölçme ve değerlendirme süreçleri MEDEK tarafından yüksek puan almıştır ve akreditasyon süreci olumlu sonuçlanmıştır </w:t>
            </w:r>
            <w:r w:rsidR="00685906">
              <w:rPr>
                <w:rFonts w:ascii="Times New Roman" w:eastAsia="Times New Roman" w:hAnsi="Times New Roman" w:cs="Times New Roman"/>
                <w:b/>
                <w:bCs/>
                <w:sz w:val="24"/>
                <w:szCs w:val="24"/>
              </w:rPr>
              <w:t>[20_OD3]</w:t>
            </w:r>
            <w:r w:rsidR="00685906">
              <w:rPr>
                <w:rFonts w:ascii="Times New Roman" w:eastAsia="Times New Roman" w:hAnsi="Times New Roman" w:cs="Times New Roman"/>
                <w:sz w:val="24"/>
                <w:szCs w:val="24"/>
              </w:rPr>
              <w:t>.</w:t>
            </w:r>
          </w:p>
          <w:p w:rsidR="0051229E" w:rsidRDefault="00892F81">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[1](3)B.2.2. </w:t>
            </w:r>
            <w:r>
              <w:rPr>
                <w:rFonts w:ascii="Times New Roman" w:eastAsia="Times New Roman" w:hAnsi="Times New Roman" w:cs="Times New Roman"/>
                <w:sz w:val="24"/>
                <w:szCs w:val="24"/>
              </w:rPr>
              <w:t>yaslı_bakım_ilk yardım_ dersi_ ders_ bilgi_ paketi .pdf</w:t>
            </w:r>
          </w:p>
          <w:p w:rsidR="0051229E" w:rsidRDefault="00892F81">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[2](3)B.2.2. </w:t>
            </w:r>
            <w:r>
              <w:rPr>
                <w:rFonts w:ascii="Times New Roman" w:eastAsia="Times New Roman" w:hAnsi="Times New Roman" w:cs="Times New Roman"/>
                <w:sz w:val="24"/>
                <w:szCs w:val="24"/>
              </w:rPr>
              <w:t>yaşlı_ bakım_ ilke_ ve_ uygulamalar_ II_ ders_ bilgi_formu.pdf</w:t>
            </w:r>
          </w:p>
          <w:p w:rsidR="0051229E" w:rsidRDefault="00892F81">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[3](4)B2.2.</w:t>
            </w:r>
            <w:r>
              <w:rPr>
                <w:rFonts w:ascii="Times New Roman" w:eastAsia="Times New Roman" w:hAnsi="Times New Roman" w:cs="Times New Roman"/>
                <w:sz w:val="24"/>
                <w:szCs w:val="24"/>
              </w:rPr>
              <w:t>anestezi_ve_reanimasyon_uygulama_ders_değerlendirmesi.pdf</w:t>
            </w:r>
          </w:p>
          <w:p w:rsidR="0051229E" w:rsidRDefault="00892F81">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[4](3)B.2.2. </w:t>
            </w:r>
            <w:r>
              <w:rPr>
                <w:rFonts w:ascii="Times New Roman" w:eastAsia="Times New Roman" w:hAnsi="Times New Roman" w:cs="Times New Roman"/>
                <w:sz w:val="24"/>
                <w:szCs w:val="24"/>
              </w:rPr>
              <w:t>anestezi_ ve_ reanimasyon_ uygulama_ I _sunum_ değerlendirme_ formu.pdf</w:t>
            </w:r>
          </w:p>
          <w:p w:rsidR="0051229E" w:rsidRDefault="00892F81">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[5](3) B.2.2.</w:t>
            </w:r>
            <w:r>
              <w:rPr>
                <w:rFonts w:ascii="Times New Roman" w:eastAsia="Times New Roman" w:hAnsi="Times New Roman" w:cs="Times New Roman"/>
                <w:sz w:val="24"/>
                <w:szCs w:val="24"/>
              </w:rPr>
              <w:t>mesleki_uygulamalar_ ödevi_kavram_haritası.pdf</w:t>
            </w:r>
          </w:p>
          <w:p w:rsidR="0051229E" w:rsidRDefault="00892F81">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[6](3)B.2.2. </w:t>
            </w:r>
            <w:r>
              <w:rPr>
                <w:rFonts w:ascii="Times New Roman" w:eastAsia="Times New Roman" w:hAnsi="Times New Roman" w:cs="Times New Roman"/>
                <w:sz w:val="24"/>
                <w:szCs w:val="24"/>
              </w:rPr>
              <w:t>mesleki_uygulamalar_dersi_sınav_kağıdı.pdf</w:t>
            </w:r>
          </w:p>
          <w:p w:rsidR="0051229E" w:rsidRDefault="00892F81">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[7](3)B.2.2.</w:t>
            </w:r>
            <w:r>
              <w:rPr>
                <w:rFonts w:ascii="Times New Roman" w:eastAsia="Times New Roman" w:hAnsi="Times New Roman" w:cs="Times New Roman"/>
                <w:sz w:val="24"/>
                <w:szCs w:val="24"/>
              </w:rPr>
              <w:t>anatomi_ sınav_ kağıdı.pdf</w:t>
            </w:r>
          </w:p>
          <w:p w:rsidR="0051229E" w:rsidRDefault="00892F81">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[8](3)B.2.2. </w:t>
            </w:r>
            <w:r>
              <w:rPr>
                <w:rFonts w:ascii="Times New Roman" w:eastAsia="Times New Roman" w:hAnsi="Times New Roman" w:cs="Times New Roman"/>
                <w:sz w:val="24"/>
                <w:szCs w:val="24"/>
              </w:rPr>
              <w:t>anatomi_ ödevi.pdf</w:t>
            </w:r>
          </w:p>
          <w:p w:rsidR="0051229E" w:rsidRDefault="00892F81">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[9](3)B.2.2. </w:t>
            </w:r>
            <w:r>
              <w:rPr>
                <w:rFonts w:ascii="Times New Roman" w:eastAsia="Times New Roman" w:hAnsi="Times New Roman" w:cs="Times New Roman"/>
                <w:sz w:val="24"/>
                <w:szCs w:val="24"/>
              </w:rPr>
              <w:t>çocuk_ ve_ oyun_ dersiI_ödev.pdf</w:t>
            </w:r>
          </w:p>
          <w:p w:rsidR="0051229E" w:rsidRDefault="00892F81">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[10](3)B2.2.</w:t>
            </w:r>
            <w:r>
              <w:rPr>
                <w:rFonts w:ascii="Times New Roman" w:eastAsia="Times New Roman" w:hAnsi="Times New Roman" w:cs="Times New Roman"/>
                <w:sz w:val="24"/>
                <w:szCs w:val="24"/>
              </w:rPr>
              <w:t>örgün_uzaktan_karma_ sınav_örnekleri.pdf</w:t>
            </w:r>
          </w:p>
          <w:p w:rsidR="0051229E" w:rsidRDefault="00892F81">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[11](3)B.2.2.</w:t>
            </w:r>
            <w:r>
              <w:rPr>
                <w:rFonts w:ascii="Times New Roman" w:eastAsia="Times New Roman" w:hAnsi="Times New Roman" w:cs="Times New Roman"/>
                <w:sz w:val="24"/>
                <w:szCs w:val="24"/>
              </w:rPr>
              <w:t>çağdaş_yaklaşımlar_dersi_uzaktan_eğitim_sınav_kağıdı.pdf</w:t>
            </w:r>
          </w:p>
          <w:p w:rsidR="0051229E" w:rsidRDefault="00892F81">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[12](3)B2.2. </w:t>
            </w:r>
            <w:r>
              <w:rPr>
                <w:rFonts w:ascii="Times New Roman" w:eastAsia="Times New Roman" w:hAnsi="Times New Roman" w:cs="Times New Roman"/>
                <w:sz w:val="24"/>
                <w:szCs w:val="24"/>
              </w:rPr>
              <w:t>çevrimiçi_ sınavlara_ ilişkin_ özel_ ölçme_ trüleri.pdf</w:t>
            </w:r>
          </w:p>
          <w:p w:rsidR="0051229E" w:rsidRDefault="00892F81">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[13](3)B.2.2. </w:t>
            </w:r>
            <w:r>
              <w:rPr>
                <w:rFonts w:ascii="Times New Roman" w:eastAsia="Times New Roman" w:hAnsi="Times New Roman" w:cs="Times New Roman"/>
                <w:sz w:val="24"/>
                <w:szCs w:val="24"/>
              </w:rPr>
              <w:t>sınav_ güvenliği_ mekanizmaları_gözetmenli_ sınav_ örneği.pdf</w:t>
            </w:r>
          </w:p>
          <w:p w:rsidR="0051229E" w:rsidRDefault="00892F81">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[14](3)B2.2. </w:t>
            </w:r>
            <w:r>
              <w:rPr>
                <w:rFonts w:ascii="Times New Roman" w:eastAsia="Times New Roman" w:hAnsi="Times New Roman" w:cs="Times New Roman"/>
                <w:sz w:val="24"/>
                <w:szCs w:val="24"/>
              </w:rPr>
              <w:t>çevrimiçi_ sınavlara_ ilişkin_sınav_ güvenliği.pdf</w:t>
            </w:r>
          </w:p>
          <w:p w:rsidR="0051229E" w:rsidRDefault="00892F81">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[15](4)B.2.2.</w:t>
            </w:r>
            <w:r>
              <w:rPr>
                <w:rFonts w:ascii="Times New Roman" w:eastAsia="Times New Roman" w:hAnsi="Times New Roman" w:cs="Times New Roman"/>
                <w:sz w:val="24"/>
                <w:szCs w:val="24"/>
              </w:rPr>
              <w:t>öç_pç_ ders_ bazlı_ analiz.pdf</w:t>
            </w:r>
          </w:p>
          <w:p w:rsidR="0051229E" w:rsidRDefault="00892F81">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[16](4)B.2.2.</w:t>
            </w:r>
            <w:r>
              <w:rPr>
                <w:rFonts w:ascii="Times New Roman" w:eastAsia="Times New Roman" w:hAnsi="Times New Roman" w:cs="Times New Roman"/>
                <w:sz w:val="24"/>
                <w:szCs w:val="24"/>
              </w:rPr>
              <w:t>yetkinlik _analiz_ sistemi_örnek_ başarı_analizi.pdf</w:t>
            </w:r>
          </w:p>
          <w:p w:rsidR="0051229E" w:rsidRDefault="00892F81">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[17](4)B.2.3.</w:t>
            </w:r>
            <w:r>
              <w:rPr>
                <w:rFonts w:ascii="Times New Roman" w:eastAsia="Times New Roman" w:hAnsi="Times New Roman" w:cs="Times New Roman"/>
                <w:sz w:val="24"/>
                <w:szCs w:val="24"/>
              </w:rPr>
              <w:t>mezun_ öğrenci_müfredat_ görüş.pdf</w:t>
            </w:r>
          </w:p>
          <w:p w:rsidR="0051229E" w:rsidRDefault="00892F81">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[18](4)B.2.2.</w:t>
            </w:r>
            <w:r>
              <w:rPr>
                <w:rFonts w:ascii="Times New Roman" w:eastAsia="Times New Roman" w:hAnsi="Times New Roman" w:cs="Times New Roman"/>
                <w:sz w:val="24"/>
                <w:szCs w:val="24"/>
              </w:rPr>
              <w:t>bkys_ yaşlı_ bakımı_ilke _ve_ uygulamaları_ I _dersi_ konu_ içeriği_ ile_ ilgili_ iç _ve_ dış_ paydaş_görüşü,.pdf</w:t>
            </w:r>
          </w:p>
          <w:p w:rsidR="0051229E" w:rsidRDefault="00892F81">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[19](4)B.2.2.</w:t>
            </w:r>
            <w:r>
              <w:rPr>
                <w:rFonts w:ascii="Times New Roman" w:eastAsia="Times New Roman" w:hAnsi="Times New Roman" w:cs="Times New Roman"/>
                <w:sz w:val="24"/>
                <w:szCs w:val="24"/>
              </w:rPr>
              <w:t xml:space="preserve"> bkys_sınav_ geri_bildirim_ ve_ öç_pç_hakkında_ bilgi.pdf</w:t>
            </w:r>
          </w:p>
          <w:p w:rsidR="00053819" w:rsidRDefault="00053819">
            <w:pPr>
              <w:spacing w:before="240" w:after="240" w:line="360" w:lineRule="auto"/>
              <w:jc w:val="both"/>
              <w:rPr>
                <w:rFonts w:ascii="Times New Roman" w:eastAsia="Times New Roman" w:hAnsi="Times New Roman" w:cs="Times New Roman"/>
                <w:sz w:val="24"/>
                <w:szCs w:val="24"/>
              </w:rPr>
            </w:pPr>
            <w:r w:rsidRPr="00053819">
              <w:rPr>
                <w:rFonts w:ascii="Times New Roman" w:eastAsia="Times New Roman" w:hAnsi="Times New Roman" w:cs="Times New Roman"/>
                <w:b/>
                <w:sz w:val="24"/>
                <w:szCs w:val="24"/>
              </w:rPr>
              <w:t>[20](5)</w:t>
            </w:r>
            <w:r w:rsidRPr="004668C5">
              <w:rPr>
                <w:rFonts w:ascii="Times New Roman" w:eastAsia="Times New Roman" w:hAnsi="Times New Roman" w:cs="Times New Roman"/>
                <w:b/>
                <w:sz w:val="24"/>
                <w:szCs w:val="24"/>
              </w:rPr>
              <w:t>B.2.2.</w:t>
            </w:r>
            <w:r w:rsidRPr="00053819">
              <w:rPr>
                <w:rFonts w:ascii="Times New Roman" w:eastAsia="Times New Roman" w:hAnsi="Times New Roman" w:cs="Times New Roman"/>
                <w:sz w:val="24"/>
                <w:szCs w:val="24"/>
              </w:rPr>
              <w:t>Medek_değerlendirici_raporu_yaşlı_bakımı.pdf</w:t>
            </w:r>
          </w:p>
        </w:tc>
      </w:tr>
    </w:tbl>
    <w:p w:rsidR="0051229E" w:rsidRDefault="0051229E">
      <w:pPr>
        <w:rPr>
          <w:rFonts w:ascii="Times New Roman" w:eastAsia="Times New Roman" w:hAnsi="Times New Roman" w:cs="Times New Roman"/>
          <w:sz w:val="24"/>
          <w:szCs w:val="24"/>
        </w:rPr>
      </w:pPr>
    </w:p>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B.2.3. Öğrenci kabulü, önceki öğrenmenin tanınması ve Kredilendirilmesi</w:t>
      </w:r>
    </w:p>
    <w:tbl>
      <w:tblPr>
        <w:tblStyle w:val="afff4"/>
        <w:tblW w:w="92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12"/>
      </w:tblGrid>
      <w:tr w:rsidR="0051229E">
        <w:tc>
          <w:tcPr>
            <w:tcW w:w="9212" w:type="dxa"/>
          </w:tcPr>
          <w:p w:rsidR="0051229E" w:rsidRDefault="00892F81">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Olgunluk Düzeyi:</w:t>
            </w:r>
          </w:p>
          <w:tbl>
            <w:tblPr>
              <w:tblStyle w:val="afff5"/>
              <w:tblW w:w="898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6"/>
              <w:gridCol w:w="1796"/>
              <w:gridCol w:w="1796"/>
              <w:gridCol w:w="1796"/>
              <w:gridCol w:w="1797"/>
            </w:tblGrid>
            <w:tr w:rsidR="0051229E">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1.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2.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3.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4. Düzey</w:t>
                  </w:r>
                </w:p>
              </w:tc>
              <w:tc>
                <w:tcPr>
                  <w:tcW w:w="1797"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5. Düzey</w:t>
                  </w:r>
                </w:p>
              </w:tc>
            </w:tr>
            <w:tr w:rsidR="0051229E">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var, Uygulama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Uygulama var, Kontrol ve Önlem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Uygulama, Kontrol Etme ve Önlem Alma var</w:t>
                  </w:r>
                </w:p>
              </w:tc>
              <w:tc>
                <w:tcPr>
                  <w:tcW w:w="1797"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Örnek Uygulama var.</w:t>
                  </w:r>
                </w:p>
              </w:tc>
            </w:tr>
            <w:tr w:rsidR="0051229E">
              <w:tc>
                <w:tcPr>
                  <w:tcW w:w="1796" w:type="dxa"/>
                </w:tcPr>
                <w:p w:rsidR="0051229E" w:rsidRDefault="0051229E">
                  <w:pPr>
                    <w:rPr>
                      <w:rFonts w:ascii="Times New Roman" w:eastAsia="Times New Roman" w:hAnsi="Times New Roman" w:cs="Times New Roman"/>
                      <w:sz w:val="24"/>
                      <w:szCs w:val="24"/>
                    </w:rPr>
                  </w:pPr>
                </w:p>
              </w:tc>
              <w:tc>
                <w:tcPr>
                  <w:tcW w:w="1796" w:type="dxa"/>
                </w:tcPr>
                <w:p w:rsidR="0051229E" w:rsidRDefault="0051229E">
                  <w:pPr>
                    <w:rPr>
                      <w:rFonts w:ascii="Times New Roman" w:eastAsia="Times New Roman" w:hAnsi="Times New Roman" w:cs="Times New Roman"/>
                      <w:sz w:val="24"/>
                      <w:szCs w:val="24"/>
                    </w:rPr>
                  </w:pPr>
                </w:p>
              </w:tc>
              <w:tc>
                <w:tcPr>
                  <w:tcW w:w="1796" w:type="dxa"/>
                </w:tcPr>
                <w:p w:rsidR="0051229E" w:rsidRDefault="0051229E">
                  <w:pPr>
                    <w:rPr>
                      <w:rFonts w:ascii="Times New Roman" w:eastAsia="Times New Roman" w:hAnsi="Times New Roman" w:cs="Times New Roman"/>
                      <w:sz w:val="24"/>
                      <w:szCs w:val="24"/>
                    </w:rPr>
                  </w:pPr>
                </w:p>
              </w:tc>
              <w:tc>
                <w:tcPr>
                  <w:tcW w:w="1796" w:type="dxa"/>
                  <w:vAlign w:val="center"/>
                </w:tcPr>
                <w:p w:rsidR="0051229E" w:rsidRDefault="00892F81">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c>
                <w:tcPr>
                  <w:tcW w:w="1797" w:type="dxa"/>
                </w:tcPr>
                <w:p w:rsidR="0051229E" w:rsidRDefault="0051229E">
                  <w:pPr>
                    <w:rPr>
                      <w:rFonts w:ascii="Times New Roman" w:eastAsia="Times New Roman" w:hAnsi="Times New Roman" w:cs="Times New Roman"/>
                      <w:sz w:val="24"/>
                      <w:szCs w:val="24"/>
                    </w:rPr>
                  </w:pPr>
                </w:p>
              </w:tc>
            </w:tr>
          </w:tbl>
          <w:p w:rsidR="0051229E" w:rsidRDefault="0051229E">
            <w:pPr>
              <w:spacing w:after="200" w:line="276" w:lineRule="auto"/>
              <w:rPr>
                <w:rFonts w:ascii="Times New Roman" w:eastAsia="Times New Roman" w:hAnsi="Times New Roman" w:cs="Times New Roman"/>
                <w:sz w:val="24"/>
                <w:szCs w:val="24"/>
              </w:rPr>
            </w:pPr>
          </w:p>
          <w:p w:rsidR="0051229E" w:rsidRDefault="00892F81">
            <w:pPr>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Açıklama:Açıklama: Öğrenci kabulüne (merkezi yerleştirmeyle gelen öğrenci grupları dışında kalan öğrenciler dahil) ilişkin ilke ve kuralları tanımlanmış ve ilan edilmiştir </w:t>
            </w:r>
            <w:r>
              <w:rPr>
                <w:rFonts w:ascii="Times New Roman" w:eastAsia="Times New Roman" w:hAnsi="Times New Roman" w:cs="Times New Roman"/>
                <w:b/>
                <w:bCs/>
                <w:sz w:val="24"/>
                <w:szCs w:val="24"/>
              </w:rPr>
              <w:t>[1_OD3]</w:t>
            </w:r>
            <w:r>
              <w:rPr>
                <w:rFonts w:ascii="Times New Roman" w:eastAsia="Times New Roman" w:hAnsi="Times New Roman" w:cs="Times New Roman"/>
                <w:sz w:val="24"/>
                <w:szCs w:val="24"/>
              </w:rPr>
              <w:t>. Tüm yönetmelik, yönergeler, kılavuz ve usul  esaslar üniversitenin web sitesinde mevzuat kısmında yer almaktadır</w:t>
            </w:r>
            <w:hyperlink r:id="rId169">
              <w:r>
                <w:rPr>
                  <w:rFonts w:ascii="Times New Roman" w:eastAsia="Times New Roman" w:hAnsi="Times New Roman" w:cs="Times New Roman"/>
                  <w:sz w:val="24"/>
                  <w:szCs w:val="24"/>
                </w:rPr>
                <w:t xml:space="preserve"> </w:t>
              </w:r>
            </w:hyperlink>
            <w:hyperlink r:id="rId170">
              <w:r>
                <w:rPr>
                  <w:rFonts w:ascii="Times New Roman" w:eastAsia="Times New Roman" w:hAnsi="Times New Roman" w:cs="Times New Roman"/>
                  <w:b/>
                  <w:bCs/>
                  <w:color w:val="1155CC"/>
                  <w:sz w:val="24"/>
                  <w:szCs w:val="24"/>
                  <w:u w:val="single"/>
                </w:rPr>
                <w:t>(OD3).</w:t>
              </w:r>
            </w:hyperlink>
            <w:r>
              <w:rPr>
                <w:rFonts w:ascii="Times New Roman" w:eastAsia="Times New Roman" w:hAnsi="Times New Roman" w:cs="Times New Roman"/>
                <w:sz w:val="24"/>
                <w:szCs w:val="24"/>
              </w:rPr>
              <w:t xml:space="preserve"> Öğrenci kabulünde yükseköğretim kanunu esas alınmaktadır </w:t>
            </w:r>
            <w:r>
              <w:rPr>
                <w:rFonts w:ascii="Times New Roman" w:eastAsia="Times New Roman" w:hAnsi="Times New Roman" w:cs="Times New Roman"/>
                <w:b/>
                <w:bCs/>
                <w:sz w:val="24"/>
                <w:szCs w:val="24"/>
              </w:rPr>
              <w:t>[2_OD3]</w:t>
            </w:r>
            <w:r>
              <w:rPr>
                <w:rFonts w:ascii="Times New Roman" w:eastAsia="Times New Roman" w:hAnsi="Times New Roman" w:cs="Times New Roman"/>
                <w:sz w:val="24"/>
                <w:szCs w:val="24"/>
              </w:rPr>
              <w:t xml:space="preserve">. Yurt dışında öğrenci kabulünde Yozgat Bozok Üniversitesi Yurt Dışından Öğrenci Kabul Yönergesi kullanılmaktadır </w:t>
            </w:r>
            <w:r>
              <w:rPr>
                <w:rFonts w:ascii="Times New Roman" w:eastAsia="Times New Roman" w:hAnsi="Times New Roman" w:cs="Times New Roman"/>
                <w:b/>
                <w:bCs/>
                <w:sz w:val="24"/>
                <w:szCs w:val="24"/>
              </w:rPr>
              <w:t>[3_OD3].</w:t>
            </w:r>
            <w:r>
              <w:rPr>
                <w:rFonts w:ascii="Times New Roman" w:eastAsia="Times New Roman" w:hAnsi="Times New Roman" w:cs="Times New Roman"/>
                <w:sz w:val="24"/>
                <w:szCs w:val="24"/>
              </w:rPr>
              <w:t xml:space="preserve"> Önceki Öğrenmenin tanınmasında ise Yozgat Bozok Üniversitesi  Ön Lisans ve Lisans Programlarına Yatay Geçiş, Programlar Arası Yatay Geçiş,  Dikey Geçiş, Değişim Programlarında Öğrencilik, Eşzamanlı Öğrenimde Öğrencilik,  Özel Öğrencilik, Muafiyet ve İntibak İşlemleri Yönergesi bulunmaktadır </w:t>
            </w:r>
            <w:r>
              <w:rPr>
                <w:rFonts w:ascii="Times New Roman" w:eastAsia="Times New Roman" w:hAnsi="Times New Roman" w:cs="Times New Roman"/>
                <w:b/>
                <w:bCs/>
                <w:sz w:val="24"/>
                <w:szCs w:val="24"/>
              </w:rPr>
              <w:t>[4_OD3].</w:t>
            </w:r>
            <w:r>
              <w:rPr>
                <w:rFonts w:ascii="Times New Roman" w:eastAsia="Times New Roman" w:hAnsi="Times New Roman" w:cs="Times New Roman"/>
                <w:sz w:val="24"/>
                <w:szCs w:val="24"/>
              </w:rPr>
              <w:t xml:space="preserve"> Kredilendirme  Yozgat Bozok Üniversitesi ön lisans ve lisans eğitim-öğretim ve sınav yönetmeliğine göre AKTS tanımına uygun yapılmaktadır </w:t>
            </w:r>
            <w:r>
              <w:rPr>
                <w:rFonts w:ascii="Times New Roman" w:eastAsia="Times New Roman" w:hAnsi="Times New Roman" w:cs="Times New Roman"/>
                <w:b/>
                <w:bCs/>
                <w:sz w:val="24"/>
                <w:szCs w:val="24"/>
              </w:rPr>
              <w:t xml:space="preserve">[5_OD3]. </w:t>
            </w:r>
            <w:r>
              <w:rPr>
                <w:rFonts w:ascii="Times New Roman" w:eastAsia="Times New Roman" w:hAnsi="Times New Roman" w:cs="Times New Roman"/>
                <w:sz w:val="24"/>
                <w:szCs w:val="24"/>
              </w:rPr>
              <w:t xml:space="preserve">Önceki öğrenmenin tanınmasında yönergeye göre iş yükü temelli krediler kullanılmaktadır </w:t>
            </w:r>
            <w:r>
              <w:rPr>
                <w:rFonts w:ascii="Times New Roman" w:eastAsia="Times New Roman" w:hAnsi="Times New Roman" w:cs="Times New Roman"/>
                <w:b/>
                <w:bCs/>
                <w:sz w:val="24"/>
                <w:szCs w:val="24"/>
              </w:rPr>
              <w:t xml:space="preserve">[4_OD3]. </w:t>
            </w:r>
            <w:r>
              <w:rPr>
                <w:rFonts w:ascii="Times New Roman" w:eastAsia="Times New Roman" w:hAnsi="Times New Roman" w:cs="Times New Roman"/>
                <w:sz w:val="24"/>
                <w:szCs w:val="24"/>
              </w:rPr>
              <w:t>Yatay geçiş ile gelen öğrencilerin ders muafiyeti bu doğrultuda yapılmıştır</w:t>
            </w:r>
            <w:r>
              <w:rPr>
                <w:rFonts w:ascii="Times New Roman" w:eastAsia="Times New Roman" w:hAnsi="Times New Roman" w:cs="Times New Roman"/>
                <w:b/>
                <w:bCs/>
                <w:sz w:val="24"/>
                <w:szCs w:val="24"/>
              </w:rPr>
              <w:t xml:space="preserve"> [6_OD3].</w:t>
            </w:r>
            <w:r>
              <w:rPr>
                <w:rFonts w:ascii="Times New Roman" w:eastAsia="Times New Roman" w:hAnsi="Times New Roman" w:cs="Times New Roman"/>
                <w:sz w:val="24"/>
                <w:szCs w:val="24"/>
              </w:rPr>
              <w:t xml:space="preserve"> Müfredat değişimi ve yaşlı bakımı ilke ve uygulamaları I dersinin ders içeriği  değişikliği önerisi ile ilgili iç ve dış paydaş toplantısı yapılarak yeni dersin kredi AKTS değeri ve içerikleri hakkında görüş alınmıştır</w:t>
            </w:r>
            <w:r>
              <w:rPr>
                <w:rFonts w:ascii="Times New Roman" w:eastAsia="Times New Roman" w:hAnsi="Times New Roman" w:cs="Times New Roman"/>
                <w:b/>
                <w:bCs/>
                <w:sz w:val="24"/>
                <w:szCs w:val="24"/>
              </w:rPr>
              <w:t>[7_OD3].</w:t>
            </w:r>
            <w:r>
              <w:rPr>
                <w:rFonts w:ascii="Times New Roman" w:eastAsia="Times New Roman" w:hAnsi="Times New Roman" w:cs="Times New Roman"/>
                <w:sz w:val="24"/>
                <w:szCs w:val="24"/>
              </w:rPr>
              <w:t xml:space="preserve">Aynı şekilde mezun öğrencilerden de görüş alınmıştır </w:t>
            </w:r>
            <w:r>
              <w:rPr>
                <w:rFonts w:ascii="Times New Roman" w:eastAsia="Times New Roman" w:hAnsi="Times New Roman" w:cs="Times New Roman"/>
                <w:b/>
                <w:bCs/>
                <w:sz w:val="24"/>
                <w:szCs w:val="24"/>
              </w:rPr>
              <w:t>[8_OD3]</w:t>
            </w:r>
            <w:r>
              <w:rPr>
                <w:rFonts w:ascii="Times New Roman" w:eastAsia="Times New Roman" w:hAnsi="Times New Roman" w:cs="Times New Roman"/>
                <w:sz w:val="24"/>
                <w:szCs w:val="24"/>
              </w:rPr>
              <w:t>.</w:t>
            </w:r>
          </w:p>
          <w:p w:rsidR="0051229E" w:rsidRDefault="00892F81">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[1](3)B2.3.</w:t>
            </w:r>
            <w:r>
              <w:rPr>
                <w:rFonts w:ascii="Times New Roman" w:eastAsia="Times New Roman" w:hAnsi="Times New Roman" w:cs="Times New Roman"/>
                <w:sz w:val="24"/>
                <w:szCs w:val="24"/>
              </w:rPr>
              <w:t>öğrenci_kabulü_önceki_öğrenmenin_tanınması_kredilendirilmesine_ilişkin_ilke_ ve_ kurallar.pdf</w:t>
            </w:r>
          </w:p>
          <w:p w:rsidR="0051229E" w:rsidRDefault="00892F81">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[2](3)B.2.3.</w:t>
            </w:r>
            <w:r>
              <w:rPr>
                <w:rFonts w:ascii="Times New Roman" w:eastAsia="Times New Roman" w:hAnsi="Times New Roman" w:cs="Times New Roman"/>
                <w:sz w:val="24"/>
                <w:szCs w:val="24"/>
              </w:rPr>
              <w:t xml:space="preserve"> yükseköğretim_ kanunu.pdf</w:t>
            </w:r>
          </w:p>
          <w:p w:rsidR="0051229E" w:rsidRDefault="00892F81">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[3](3)B.2.3.</w:t>
            </w:r>
            <w:r>
              <w:rPr>
                <w:rFonts w:ascii="Times New Roman" w:eastAsia="Times New Roman" w:hAnsi="Times New Roman" w:cs="Times New Roman"/>
                <w:sz w:val="24"/>
                <w:szCs w:val="24"/>
              </w:rPr>
              <w:t xml:space="preserve"> yurtdışından_ öğrenci_kabul_ yönergesi.pdf</w:t>
            </w:r>
          </w:p>
          <w:p w:rsidR="0051229E" w:rsidRDefault="00892F81">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[4](3)B.2.3</w:t>
            </w:r>
            <w:r>
              <w:rPr>
                <w:rFonts w:ascii="Times New Roman" w:eastAsia="Times New Roman" w:hAnsi="Times New Roman" w:cs="Times New Roman"/>
                <w:sz w:val="24"/>
                <w:szCs w:val="24"/>
              </w:rPr>
              <w:t>.yatay_geçiş_muafiyet_intibak_yönergesi.pdf</w:t>
            </w:r>
          </w:p>
          <w:p w:rsidR="0051229E" w:rsidRDefault="00892F81">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 xml:space="preserve">5](3)B.2.3. </w:t>
            </w:r>
            <w:r>
              <w:rPr>
                <w:rFonts w:ascii="Times New Roman" w:eastAsia="Times New Roman" w:hAnsi="Times New Roman" w:cs="Times New Roman"/>
                <w:sz w:val="24"/>
                <w:szCs w:val="24"/>
              </w:rPr>
              <w:t>akts_kredi_belirlenmesi.pdf</w:t>
            </w:r>
          </w:p>
          <w:p w:rsidR="0051229E" w:rsidRDefault="00892F81">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[6](4)B2.3.</w:t>
            </w:r>
            <w:r>
              <w:rPr>
                <w:rFonts w:ascii="Times New Roman" w:eastAsia="Times New Roman" w:hAnsi="Times New Roman" w:cs="Times New Roman"/>
                <w:sz w:val="24"/>
                <w:szCs w:val="24"/>
              </w:rPr>
              <w:t xml:space="preserve"> önceki _öğrenmenin _tanınmasında_ iş yükü _temelli_ kredilerin_ kullanıldığına_ dair_ belgeler_yatay_geçiş_muafiyet.pdf</w:t>
            </w:r>
          </w:p>
          <w:p w:rsidR="0051229E" w:rsidRDefault="00892F81">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[7](4)B.2.3.</w:t>
            </w:r>
            <w:r>
              <w:rPr>
                <w:rFonts w:ascii="Times New Roman" w:eastAsia="Times New Roman" w:hAnsi="Times New Roman" w:cs="Times New Roman"/>
                <w:sz w:val="24"/>
                <w:szCs w:val="24"/>
              </w:rPr>
              <w:t xml:space="preserve"> yaşlı_ bakımı_ ilke_ ve_ uygulamaları_ I _dersi_ konu_ içeriği_ ile_ ilgili_iç_ve_ dış_ paydaş_ görüşü,.pdf</w:t>
            </w:r>
          </w:p>
          <w:p w:rsidR="0051229E" w:rsidRDefault="00892F81">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[8](4)B.2.3. </w:t>
            </w:r>
            <w:r>
              <w:rPr>
                <w:rFonts w:ascii="Times New Roman" w:eastAsia="Times New Roman" w:hAnsi="Times New Roman" w:cs="Times New Roman"/>
                <w:sz w:val="24"/>
                <w:szCs w:val="24"/>
              </w:rPr>
              <w:t>mezun_ öğrenci_müfredat_ görüş.pdf</w:t>
            </w:r>
          </w:p>
          <w:p w:rsidR="0051229E" w:rsidRDefault="0051229E">
            <w:pPr>
              <w:spacing w:after="200" w:line="276" w:lineRule="auto"/>
              <w:rPr>
                <w:rFonts w:ascii="Times New Roman" w:eastAsia="Times New Roman" w:hAnsi="Times New Roman" w:cs="Times New Roman"/>
                <w:sz w:val="24"/>
                <w:szCs w:val="24"/>
              </w:rPr>
            </w:pPr>
          </w:p>
        </w:tc>
      </w:tr>
    </w:tbl>
    <w:p w:rsidR="0051229E" w:rsidRDefault="0051229E">
      <w:pPr>
        <w:rPr>
          <w:rFonts w:ascii="Times New Roman" w:eastAsia="Times New Roman" w:hAnsi="Times New Roman" w:cs="Times New Roman"/>
          <w:sz w:val="24"/>
          <w:szCs w:val="24"/>
        </w:rPr>
      </w:pPr>
    </w:p>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B.2.4. Yeterliliklerin sertifikalandırılması ve diploma</w:t>
      </w:r>
    </w:p>
    <w:tbl>
      <w:tblPr>
        <w:tblStyle w:val="afff6"/>
        <w:tblW w:w="92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12"/>
      </w:tblGrid>
      <w:tr w:rsidR="0051229E">
        <w:tc>
          <w:tcPr>
            <w:tcW w:w="9212" w:type="dxa"/>
          </w:tcPr>
          <w:p w:rsidR="0051229E" w:rsidRDefault="00892F81">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Olgunluk Düzeyi:</w:t>
            </w:r>
          </w:p>
          <w:tbl>
            <w:tblPr>
              <w:tblStyle w:val="afff7"/>
              <w:tblW w:w="898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6"/>
              <w:gridCol w:w="1796"/>
              <w:gridCol w:w="1796"/>
              <w:gridCol w:w="1796"/>
              <w:gridCol w:w="1797"/>
            </w:tblGrid>
            <w:tr w:rsidR="0051229E">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1.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2.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3.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4. Düzey</w:t>
                  </w:r>
                </w:p>
              </w:tc>
              <w:tc>
                <w:tcPr>
                  <w:tcW w:w="1797"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5. Düzey</w:t>
                  </w:r>
                </w:p>
              </w:tc>
            </w:tr>
            <w:tr w:rsidR="0051229E">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var, Uygulama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Uygulama var, Kontrol ve Önlem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Uygulama, Kontrol Etme ve Önlem Alma var</w:t>
                  </w:r>
                </w:p>
              </w:tc>
              <w:tc>
                <w:tcPr>
                  <w:tcW w:w="1797"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Örnek Uygulama var.</w:t>
                  </w:r>
                </w:p>
              </w:tc>
            </w:tr>
            <w:tr w:rsidR="0051229E">
              <w:tc>
                <w:tcPr>
                  <w:tcW w:w="1796" w:type="dxa"/>
                </w:tcPr>
                <w:p w:rsidR="0051229E" w:rsidRDefault="0051229E">
                  <w:pPr>
                    <w:rPr>
                      <w:rFonts w:ascii="Times New Roman" w:eastAsia="Times New Roman" w:hAnsi="Times New Roman" w:cs="Times New Roman"/>
                      <w:sz w:val="24"/>
                      <w:szCs w:val="24"/>
                    </w:rPr>
                  </w:pPr>
                </w:p>
              </w:tc>
              <w:tc>
                <w:tcPr>
                  <w:tcW w:w="1796" w:type="dxa"/>
                </w:tcPr>
                <w:p w:rsidR="0051229E" w:rsidRDefault="0051229E">
                  <w:pPr>
                    <w:rPr>
                      <w:rFonts w:ascii="Times New Roman" w:eastAsia="Times New Roman" w:hAnsi="Times New Roman" w:cs="Times New Roman"/>
                      <w:sz w:val="24"/>
                      <w:szCs w:val="24"/>
                    </w:rPr>
                  </w:pPr>
                </w:p>
              </w:tc>
              <w:tc>
                <w:tcPr>
                  <w:tcW w:w="1796" w:type="dxa"/>
                </w:tcPr>
                <w:p w:rsidR="0051229E" w:rsidRDefault="0051229E">
                  <w:pPr>
                    <w:rPr>
                      <w:rFonts w:ascii="Times New Roman" w:eastAsia="Times New Roman" w:hAnsi="Times New Roman" w:cs="Times New Roman"/>
                      <w:sz w:val="24"/>
                      <w:szCs w:val="24"/>
                    </w:rPr>
                  </w:pPr>
                </w:p>
              </w:tc>
              <w:tc>
                <w:tcPr>
                  <w:tcW w:w="1796" w:type="dxa"/>
                  <w:vAlign w:val="center"/>
                </w:tcPr>
                <w:p w:rsidR="0051229E" w:rsidRDefault="00892F81">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c>
                <w:tcPr>
                  <w:tcW w:w="1797" w:type="dxa"/>
                </w:tcPr>
                <w:p w:rsidR="0051229E" w:rsidRDefault="0051229E">
                  <w:pPr>
                    <w:rPr>
                      <w:rFonts w:ascii="Times New Roman" w:eastAsia="Times New Roman" w:hAnsi="Times New Roman" w:cs="Times New Roman"/>
                      <w:sz w:val="24"/>
                      <w:szCs w:val="24"/>
                    </w:rPr>
                  </w:pPr>
                </w:p>
              </w:tc>
            </w:tr>
          </w:tbl>
          <w:p w:rsidR="0051229E" w:rsidRDefault="0051229E">
            <w:pPr>
              <w:spacing w:after="200" w:line="276" w:lineRule="auto"/>
              <w:rPr>
                <w:rFonts w:ascii="Times New Roman" w:eastAsia="Times New Roman" w:hAnsi="Times New Roman" w:cs="Times New Roman"/>
                <w:sz w:val="24"/>
                <w:szCs w:val="24"/>
              </w:rPr>
            </w:pPr>
          </w:p>
          <w:p w:rsidR="0051229E" w:rsidRDefault="00892F81">
            <w:pPr>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Açıklama:Yeterliliklerin onayı, mezuniyet koşulları, mezuniyet karar süreçleri açık, anlaşılır, kapsamlı ve tutarlı bir şekilde tanımlanmış ve kamuoyu ile paylaşılmıştır. Mevuzat bilgi sisteminde yer alan Yozgat Bozok Üniversitesi Ön Lisans ve Lisans Eğitim-Öğretim ve Sınav Yönetmeliğinde mezuniyet koşulları, diploma onayı ve diploma eki hakkında bilgiler yer almaktadır </w:t>
            </w:r>
            <w:r>
              <w:rPr>
                <w:rFonts w:ascii="Times New Roman" w:eastAsia="Times New Roman" w:hAnsi="Times New Roman" w:cs="Times New Roman"/>
                <w:b/>
                <w:bCs/>
                <w:sz w:val="24"/>
                <w:szCs w:val="24"/>
              </w:rPr>
              <w:t>[1_OD3]</w:t>
            </w:r>
            <w:r>
              <w:rPr>
                <w:rFonts w:ascii="Times New Roman" w:eastAsia="Times New Roman" w:hAnsi="Times New Roman" w:cs="Times New Roman"/>
                <w:sz w:val="24"/>
                <w:szCs w:val="24"/>
              </w:rPr>
              <w:t xml:space="preserve">. Ayrıca Yozgat Bozok Üniversitesi Diploma, Diploma Eki ve Diğer Resmî Belgelerinin  Düzenlenmesine İlişkin Yönerge bulunmaktadır </w:t>
            </w:r>
            <w:r>
              <w:rPr>
                <w:rFonts w:ascii="Times New Roman" w:eastAsia="Times New Roman" w:hAnsi="Times New Roman" w:cs="Times New Roman"/>
                <w:b/>
                <w:bCs/>
                <w:sz w:val="24"/>
                <w:szCs w:val="24"/>
              </w:rPr>
              <w:t>[2_OD3]</w:t>
            </w:r>
            <w:r>
              <w:rPr>
                <w:rFonts w:ascii="Times New Roman" w:eastAsia="Times New Roman" w:hAnsi="Times New Roman" w:cs="Times New Roman"/>
                <w:sz w:val="24"/>
                <w:szCs w:val="24"/>
              </w:rPr>
              <w:t xml:space="preserve">. M Öğrencinin akademik ve kariyer gelişimini izlemek akademik danışmanlar ve kariyer ve mezun merkezi </w:t>
            </w:r>
            <w:r>
              <w:rPr>
                <w:rFonts w:ascii="Times New Roman" w:eastAsia="Times New Roman" w:hAnsi="Times New Roman" w:cs="Times New Roman"/>
                <w:b/>
                <w:bCs/>
                <w:sz w:val="24"/>
                <w:szCs w:val="24"/>
              </w:rPr>
              <w:t>[3_OD3]</w:t>
            </w:r>
            <w:r>
              <w:rPr>
                <w:rFonts w:ascii="Times New Roman" w:eastAsia="Times New Roman" w:hAnsi="Times New Roman" w:cs="Times New Roman"/>
                <w:sz w:val="24"/>
                <w:szCs w:val="24"/>
              </w:rPr>
              <w:t xml:space="preserve"> tarafından sağlanmaktadır. Yaşlı bakım programında akademik danışmanlık için izleme ve iyileştirme faaliyetleri bulunmaktadır </w:t>
            </w:r>
            <w:r>
              <w:rPr>
                <w:rFonts w:ascii="Times New Roman" w:eastAsia="Times New Roman" w:hAnsi="Times New Roman" w:cs="Times New Roman"/>
                <w:b/>
                <w:bCs/>
                <w:sz w:val="24"/>
                <w:szCs w:val="24"/>
              </w:rPr>
              <w:t>[4_OD4].</w:t>
            </w:r>
            <w:r>
              <w:rPr>
                <w:rFonts w:ascii="Times New Roman" w:eastAsia="Times New Roman" w:hAnsi="Times New Roman" w:cs="Times New Roman"/>
                <w:sz w:val="24"/>
                <w:szCs w:val="24"/>
              </w:rPr>
              <w:t xml:space="preserve">  Yabancı öğrenci kabulünde Yozgat Bozok Üniversitesi Yurt Dışından Öğrenci Kabul Yönergesi kullanılmaktadır</w:t>
            </w:r>
            <w:r>
              <w:rPr>
                <w:rFonts w:ascii="Times New Roman" w:eastAsia="Times New Roman" w:hAnsi="Times New Roman" w:cs="Times New Roman"/>
                <w:b/>
                <w:bCs/>
                <w:sz w:val="24"/>
                <w:szCs w:val="24"/>
              </w:rPr>
              <w:t xml:space="preserve"> [5_OD3]</w:t>
            </w:r>
            <w:r>
              <w:rPr>
                <w:rFonts w:ascii="Times New Roman" w:eastAsia="Times New Roman" w:hAnsi="Times New Roman" w:cs="Times New Roman"/>
                <w:sz w:val="24"/>
                <w:szCs w:val="24"/>
              </w:rPr>
              <w:t xml:space="preserve">. Yozgat Bozok Üniversitesi Ön Lisans ve Lisans Programlarına Yatay Geçiş, Programlar Arası Yatay Geçiş, Dikey Geçiş, Değişim Programlarında Öğrencilik, Eşzamanlı Öğrenimde Öğrencilik, Özel Öğrencilik, Muafiyet ve İntibak İşlemleri Yönergesi 8. Bölümde AKTS kredilerinin tanınması Değişim Programlarında Öğrencilik, Özel Öğrencilik ve Eşzamanlı Öğrenimde Öğrencilik Başlığında Yer Almaktadır </w:t>
            </w:r>
            <w:r>
              <w:rPr>
                <w:rFonts w:ascii="Times New Roman" w:eastAsia="Times New Roman" w:hAnsi="Times New Roman" w:cs="Times New Roman"/>
                <w:b/>
                <w:bCs/>
                <w:sz w:val="24"/>
                <w:szCs w:val="24"/>
              </w:rPr>
              <w:t>[6_OD3]</w:t>
            </w:r>
            <w:r>
              <w:rPr>
                <w:rFonts w:ascii="Times New Roman" w:eastAsia="Times New Roman" w:hAnsi="Times New Roman" w:cs="Times New Roman"/>
                <w:sz w:val="24"/>
                <w:szCs w:val="24"/>
              </w:rPr>
              <w:t>.</w:t>
            </w:r>
          </w:p>
          <w:p w:rsidR="0051229E" w:rsidRDefault="00892F81">
            <w:pPr>
              <w:spacing w:before="240" w:after="24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Yatay geçiş, yabancı uyruklu öğrenci sınavı, çap kabullerinde uygulanan kriterler mevzuat doğrultusunda yapılmaktadır. Yatay geçiş kabullerinde, Ön Lisans ve Lisans Programlarına Yatay Geçiş, Programlar Arası Yatay Geçiş, Dikey Geçiş, Değişim Programlarında Öğrencilik, Eşzamanlı Öğrenimde Öğrencilik,  Özel Öğrencilik, Muafiyet ve İntibak İşlemleri Yönergesi </w:t>
            </w:r>
            <w:r>
              <w:rPr>
                <w:rFonts w:ascii="Times New Roman" w:eastAsia="Times New Roman" w:hAnsi="Times New Roman" w:cs="Times New Roman"/>
                <w:b/>
                <w:bCs/>
                <w:sz w:val="24"/>
                <w:szCs w:val="24"/>
              </w:rPr>
              <w:t xml:space="preserve">[6_OD3] </w:t>
            </w:r>
            <w:r>
              <w:rPr>
                <w:rFonts w:ascii="Times New Roman" w:eastAsia="Times New Roman" w:hAnsi="Times New Roman" w:cs="Times New Roman"/>
                <w:sz w:val="24"/>
                <w:szCs w:val="24"/>
              </w:rPr>
              <w:t xml:space="preserve">doğrultusunda yatay geçiş başvuruları incelenip ek-1 merkezi yerleştirme yatay geçiş sonuçları </w:t>
            </w:r>
            <w:r>
              <w:rPr>
                <w:rFonts w:ascii="Times New Roman" w:eastAsia="Times New Roman" w:hAnsi="Times New Roman" w:cs="Times New Roman"/>
                <w:b/>
                <w:bCs/>
                <w:sz w:val="24"/>
                <w:szCs w:val="24"/>
              </w:rPr>
              <w:t xml:space="preserve">[7_OD3], </w:t>
            </w:r>
            <w:r>
              <w:rPr>
                <w:rFonts w:ascii="Times New Roman" w:eastAsia="Times New Roman" w:hAnsi="Times New Roman" w:cs="Times New Roman"/>
                <w:sz w:val="24"/>
                <w:szCs w:val="24"/>
              </w:rPr>
              <w:t xml:space="preserve">ek-2 gano yatay geçiş sonuçları </w:t>
            </w:r>
            <w:r>
              <w:rPr>
                <w:rFonts w:ascii="Times New Roman" w:eastAsia="Times New Roman" w:hAnsi="Times New Roman" w:cs="Times New Roman"/>
                <w:b/>
                <w:bCs/>
                <w:sz w:val="24"/>
                <w:szCs w:val="24"/>
              </w:rPr>
              <w:t>[8_OD3],</w:t>
            </w:r>
            <w:r>
              <w:rPr>
                <w:rFonts w:ascii="Times New Roman" w:eastAsia="Times New Roman" w:hAnsi="Times New Roman" w:cs="Times New Roman"/>
                <w:sz w:val="24"/>
                <w:szCs w:val="24"/>
              </w:rPr>
              <w:t xml:space="preserve">  tamamlanmıştır</w:t>
            </w:r>
            <w:r>
              <w:rPr>
                <w:rFonts w:ascii="Times New Roman" w:eastAsia="Times New Roman" w:hAnsi="Times New Roman" w:cs="Times New Roman"/>
                <w:b/>
                <w:bCs/>
                <w:sz w:val="24"/>
                <w:szCs w:val="24"/>
              </w:rPr>
              <w:t xml:space="preserve"> [9_OD4].</w:t>
            </w:r>
            <w:r>
              <w:rPr>
                <w:rFonts w:ascii="Times New Roman" w:eastAsia="Times New Roman" w:hAnsi="Times New Roman" w:cs="Times New Roman"/>
                <w:sz w:val="24"/>
                <w:szCs w:val="24"/>
              </w:rPr>
              <w:t xml:space="preserve"> Çift Anadal Yandal Yönergesi doğrultusunda </w:t>
            </w:r>
            <w:r>
              <w:rPr>
                <w:rFonts w:ascii="Times New Roman" w:eastAsia="Times New Roman" w:hAnsi="Times New Roman" w:cs="Times New Roman"/>
                <w:b/>
                <w:bCs/>
                <w:sz w:val="24"/>
                <w:szCs w:val="24"/>
              </w:rPr>
              <w:t xml:space="preserve">[10_OD3], </w:t>
            </w:r>
            <w:r>
              <w:rPr>
                <w:rFonts w:ascii="Times New Roman" w:eastAsia="Times New Roman" w:hAnsi="Times New Roman" w:cs="Times New Roman"/>
                <w:sz w:val="24"/>
                <w:szCs w:val="24"/>
              </w:rPr>
              <w:t xml:space="preserve">ÇAP başvuruları incelenip sonuçlandırılmıştır </w:t>
            </w:r>
            <w:r>
              <w:rPr>
                <w:rFonts w:ascii="Times New Roman" w:eastAsia="Times New Roman" w:hAnsi="Times New Roman" w:cs="Times New Roman"/>
                <w:b/>
                <w:bCs/>
                <w:sz w:val="24"/>
                <w:szCs w:val="24"/>
              </w:rPr>
              <w:t>[11_OD3],</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 xml:space="preserve">[12_OD4]. </w:t>
            </w:r>
            <w:r>
              <w:rPr>
                <w:rFonts w:ascii="Times New Roman" w:eastAsia="Times New Roman" w:hAnsi="Times New Roman" w:cs="Times New Roman"/>
                <w:sz w:val="24"/>
                <w:szCs w:val="24"/>
              </w:rPr>
              <w:t>Yatay geçiş muafiyetleri ilgili yönerge gereği</w:t>
            </w:r>
            <w:r>
              <w:rPr>
                <w:rFonts w:ascii="Times New Roman" w:eastAsia="Times New Roman" w:hAnsi="Times New Roman" w:cs="Times New Roman"/>
                <w:b/>
                <w:bCs/>
                <w:sz w:val="24"/>
                <w:szCs w:val="24"/>
              </w:rPr>
              <w:t xml:space="preserve"> [6_OD3],</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muafiyet başvuru formu</w:t>
            </w:r>
            <w:r>
              <w:rPr>
                <w:rFonts w:ascii="Times New Roman" w:eastAsia="Times New Roman" w:hAnsi="Times New Roman" w:cs="Times New Roman"/>
                <w:b/>
                <w:bCs/>
                <w:sz w:val="24"/>
                <w:szCs w:val="24"/>
              </w:rPr>
              <w:t xml:space="preserve"> [13_OD3],</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ile alınmıştır ve AKTS iş yükü temelli ders muafiyetleri yapılmıştır </w:t>
            </w:r>
            <w:r>
              <w:rPr>
                <w:rFonts w:ascii="Times New Roman" w:eastAsia="Times New Roman" w:hAnsi="Times New Roman" w:cs="Times New Roman"/>
                <w:b/>
                <w:bCs/>
                <w:sz w:val="24"/>
                <w:szCs w:val="24"/>
              </w:rPr>
              <w:t>[14_OD4].</w:t>
            </w:r>
          </w:p>
          <w:p w:rsidR="0051229E" w:rsidRDefault="00892F81">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[1](3).B.2.4.</w:t>
            </w:r>
            <w:r>
              <w:rPr>
                <w:rFonts w:ascii="Times New Roman" w:eastAsia="Times New Roman" w:hAnsi="Times New Roman" w:cs="Times New Roman"/>
                <w:sz w:val="24"/>
                <w:szCs w:val="24"/>
              </w:rPr>
              <w:t>yozgat_bozok_üniversitesi_önlisans_ve_lisans_eğitim_öğretim_ve_sınav_yönetmeliği.pdf</w:t>
            </w:r>
          </w:p>
          <w:p w:rsidR="0051229E" w:rsidRDefault="00892F81">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[2](3)B.2.4.</w:t>
            </w:r>
            <w:r>
              <w:rPr>
                <w:rFonts w:ascii="Times New Roman" w:eastAsia="Times New Roman" w:hAnsi="Times New Roman" w:cs="Times New Roman"/>
                <w:sz w:val="24"/>
                <w:szCs w:val="24"/>
              </w:rPr>
              <w:t>diploma_diploma_eki_ve_diğer_resmi_belgelerin_düzenlenmesine_ilişkin_yönerge.pdf</w:t>
            </w:r>
          </w:p>
          <w:p w:rsidR="0051229E" w:rsidRDefault="00892F81">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[3](3)B.2.4.</w:t>
            </w:r>
            <w:r>
              <w:rPr>
                <w:rFonts w:ascii="Times New Roman" w:eastAsia="Times New Roman" w:hAnsi="Times New Roman" w:cs="Times New Roman"/>
                <w:sz w:val="24"/>
                <w:szCs w:val="24"/>
              </w:rPr>
              <w:t>yozgat_bozok_üniversitesi_kariyer_ve_mezun_merkezi_yönergesi.pdf</w:t>
            </w:r>
          </w:p>
          <w:p w:rsidR="0051229E" w:rsidRDefault="00892F81">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[4](4)B.2.4.</w:t>
            </w:r>
            <w:r>
              <w:rPr>
                <w:rFonts w:ascii="Times New Roman" w:eastAsia="Times New Roman" w:hAnsi="Times New Roman" w:cs="Times New Roman"/>
                <w:sz w:val="24"/>
                <w:szCs w:val="24"/>
              </w:rPr>
              <w:t xml:space="preserve"> öğrencinin_akademik_kariyerini_izlemek.pdf</w:t>
            </w:r>
          </w:p>
          <w:p w:rsidR="0051229E" w:rsidRDefault="00892F81">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[5](3)B.2.4.</w:t>
            </w:r>
            <w:r>
              <w:rPr>
                <w:rFonts w:ascii="Times New Roman" w:eastAsia="Times New Roman" w:hAnsi="Times New Roman" w:cs="Times New Roman"/>
                <w:sz w:val="24"/>
                <w:szCs w:val="24"/>
              </w:rPr>
              <w:t xml:space="preserve"> yurtdışından_ öğrenci_ kabul_ yönergesi_.pdf</w:t>
            </w:r>
          </w:p>
          <w:p w:rsidR="0051229E" w:rsidRDefault="00892F81">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[6](3)B.2.4.</w:t>
            </w:r>
            <w:r>
              <w:rPr>
                <w:rFonts w:ascii="Times New Roman" w:eastAsia="Times New Roman" w:hAnsi="Times New Roman" w:cs="Times New Roman"/>
                <w:sz w:val="24"/>
                <w:szCs w:val="24"/>
              </w:rPr>
              <w:t>ön_lisans_ve_lisans_programların_yatay_geçiş_dikey_geçiş_değişim_programlarında_öğrencilik_muafiyet_intibak_yönerge.pdf</w:t>
            </w:r>
          </w:p>
          <w:p w:rsidR="0051229E" w:rsidRDefault="00892F81">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[7](3)B.2.4.</w:t>
            </w:r>
            <w:r>
              <w:rPr>
                <w:rFonts w:ascii="Times New Roman" w:eastAsia="Times New Roman" w:hAnsi="Times New Roman" w:cs="Times New Roman"/>
                <w:sz w:val="24"/>
                <w:szCs w:val="24"/>
              </w:rPr>
              <w:t xml:space="preserve"> anestezi_ek_1_merkezi_yerleştirme_değerlendirme_formu.pdf</w:t>
            </w:r>
          </w:p>
          <w:p w:rsidR="0051229E" w:rsidRDefault="00892F81">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[8](3)B.2.4.</w:t>
            </w:r>
            <w:r>
              <w:rPr>
                <w:rFonts w:ascii="Times New Roman" w:eastAsia="Times New Roman" w:hAnsi="Times New Roman" w:cs="Times New Roman"/>
                <w:sz w:val="24"/>
                <w:szCs w:val="24"/>
              </w:rPr>
              <w:t xml:space="preserve"> ek_2_gano_değerlendirme_formu.pdf</w:t>
            </w:r>
          </w:p>
          <w:p w:rsidR="0051229E" w:rsidRDefault="00892F81">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[9](4)B2.4.</w:t>
            </w:r>
            <w:r>
              <w:rPr>
                <w:rFonts w:ascii="Times New Roman" w:eastAsia="Times New Roman" w:hAnsi="Times New Roman" w:cs="Times New Roman"/>
                <w:sz w:val="24"/>
                <w:szCs w:val="24"/>
              </w:rPr>
              <w:t xml:space="preserve"> yatay_ geçiş_ kabullerinde_ uygulanan_ kriterler .pdf</w:t>
            </w:r>
          </w:p>
          <w:p w:rsidR="0051229E" w:rsidRDefault="00892F81">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[10](3)B.2.4.</w:t>
            </w:r>
            <w:r>
              <w:rPr>
                <w:rFonts w:ascii="Times New Roman" w:eastAsia="Times New Roman" w:hAnsi="Times New Roman" w:cs="Times New Roman"/>
                <w:sz w:val="24"/>
                <w:szCs w:val="24"/>
              </w:rPr>
              <w:t xml:space="preserve"> çift_anadal_ yandal_ yönergesi.pdf</w:t>
            </w:r>
          </w:p>
          <w:p w:rsidR="0051229E" w:rsidRDefault="00892F81">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[11](3)B.2.4.</w:t>
            </w:r>
            <w:r>
              <w:rPr>
                <w:rFonts w:ascii="Times New Roman" w:eastAsia="Times New Roman" w:hAnsi="Times New Roman" w:cs="Times New Roman"/>
                <w:sz w:val="24"/>
                <w:szCs w:val="24"/>
              </w:rPr>
              <w:t xml:space="preserve"> çap_ başvuru_ sonuçları.pdf</w:t>
            </w:r>
          </w:p>
          <w:p w:rsidR="0051229E" w:rsidRDefault="00892F81">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[12](4)B2.4.</w:t>
            </w:r>
            <w:r>
              <w:rPr>
                <w:rFonts w:ascii="Times New Roman" w:eastAsia="Times New Roman" w:hAnsi="Times New Roman" w:cs="Times New Roman"/>
                <w:sz w:val="24"/>
                <w:szCs w:val="24"/>
              </w:rPr>
              <w:t xml:space="preserve"> çap_ kabullerinde_ uygulanan_ kriterler_pukö.pdf</w:t>
            </w:r>
          </w:p>
          <w:p w:rsidR="0051229E" w:rsidRDefault="00892F81">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[13](3)B.2.4.</w:t>
            </w:r>
            <w:r>
              <w:rPr>
                <w:rFonts w:ascii="Times New Roman" w:eastAsia="Times New Roman" w:hAnsi="Times New Roman" w:cs="Times New Roman"/>
                <w:sz w:val="24"/>
                <w:szCs w:val="24"/>
              </w:rPr>
              <w:t xml:space="preserve"> muafiyet_ formu.pdf</w:t>
            </w:r>
          </w:p>
          <w:p w:rsidR="0051229E" w:rsidRDefault="00892F81">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[14](4)B2.4.</w:t>
            </w:r>
            <w:r>
              <w:rPr>
                <w:rFonts w:ascii="Times New Roman" w:eastAsia="Times New Roman" w:hAnsi="Times New Roman" w:cs="Times New Roman"/>
                <w:sz w:val="24"/>
                <w:szCs w:val="24"/>
              </w:rPr>
              <w:t xml:space="preserve"> yatay_geçiş_ muafiyetleri.pdf</w:t>
            </w:r>
          </w:p>
        </w:tc>
      </w:tr>
    </w:tbl>
    <w:p w:rsidR="0051229E" w:rsidRDefault="0051229E">
      <w:pPr>
        <w:rPr>
          <w:rFonts w:ascii="Times New Roman" w:eastAsia="Times New Roman" w:hAnsi="Times New Roman" w:cs="Times New Roman"/>
          <w:sz w:val="24"/>
          <w:szCs w:val="24"/>
        </w:rPr>
      </w:pPr>
    </w:p>
    <w:p w:rsidR="0051229E" w:rsidRDefault="00892F81">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B.3. Öğrenme Kaynakları ve Akademik Destek Hizmetleri</w:t>
      </w:r>
    </w:p>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B.3.1. Öğrenme ortam ve kaynakları</w:t>
      </w:r>
    </w:p>
    <w:tbl>
      <w:tblPr>
        <w:tblStyle w:val="afff8"/>
        <w:tblW w:w="92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12"/>
      </w:tblGrid>
      <w:tr w:rsidR="0051229E">
        <w:tc>
          <w:tcPr>
            <w:tcW w:w="9212" w:type="dxa"/>
          </w:tcPr>
          <w:p w:rsidR="0051229E" w:rsidRDefault="00892F81">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Olgunluk Düzeyi:</w:t>
            </w:r>
          </w:p>
          <w:tbl>
            <w:tblPr>
              <w:tblStyle w:val="afff9"/>
              <w:tblW w:w="898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6"/>
              <w:gridCol w:w="1796"/>
              <w:gridCol w:w="1796"/>
              <w:gridCol w:w="1796"/>
              <w:gridCol w:w="1797"/>
            </w:tblGrid>
            <w:tr w:rsidR="0051229E">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1.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2.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3.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4. Düzey</w:t>
                  </w:r>
                </w:p>
              </w:tc>
              <w:tc>
                <w:tcPr>
                  <w:tcW w:w="1797"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5. Düzey</w:t>
                  </w:r>
                </w:p>
              </w:tc>
            </w:tr>
            <w:tr w:rsidR="0051229E">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var, Uygulama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Uygulama var, Kontrol ve Önlem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Uygulama, Kontrol Etme ve Önlem Alma var</w:t>
                  </w:r>
                </w:p>
              </w:tc>
              <w:tc>
                <w:tcPr>
                  <w:tcW w:w="1797"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Örnek Uygulama var.</w:t>
                  </w:r>
                </w:p>
              </w:tc>
            </w:tr>
            <w:tr w:rsidR="0051229E">
              <w:tc>
                <w:tcPr>
                  <w:tcW w:w="1796" w:type="dxa"/>
                </w:tcPr>
                <w:p w:rsidR="0051229E" w:rsidRDefault="0051229E">
                  <w:pPr>
                    <w:rPr>
                      <w:rFonts w:ascii="Times New Roman" w:eastAsia="Times New Roman" w:hAnsi="Times New Roman" w:cs="Times New Roman"/>
                      <w:sz w:val="24"/>
                      <w:szCs w:val="24"/>
                    </w:rPr>
                  </w:pPr>
                </w:p>
              </w:tc>
              <w:tc>
                <w:tcPr>
                  <w:tcW w:w="1796" w:type="dxa"/>
                </w:tcPr>
                <w:p w:rsidR="0051229E" w:rsidRDefault="0051229E">
                  <w:pPr>
                    <w:rPr>
                      <w:rFonts w:ascii="Times New Roman" w:eastAsia="Times New Roman" w:hAnsi="Times New Roman" w:cs="Times New Roman"/>
                      <w:sz w:val="24"/>
                      <w:szCs w:val="24"/>
                    </w:rPr>
                  </w:pPr>
                </w:p>
              </w:tc>
              <w:tc>
                <w:tcPr>
                  <w:tcW w:w="1796" w:type="dxa"/>
                </w:tcPr>
                <w:p w:rsidR="0051229E" w:rsidRDefault="0051229E">
                  <w:pPr>
                    <w:rPr>
                      <w:rFonts w:ascii="Times New Roman" w:eastAsia="Times New Roman" w:hAnsi="Times New Roman" w:cs="Times New Roman"/>
                      <w:sz w:val="24"/>
                      <w:szCs w:val="24"/>
                    </w:rPr>
                  </w:pPr>
                </w:p>
              </w:tc>
              <w:tc>
                <w:tcPr>
                  <w:tcW w:w="1796" w:type="dxa"/>
                  <w:vAlign w:val="center"/>
                </w:tcPr>
                <w:p w:rsidR="0051229E" w:rsidRDefault="00892F81">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c>
                <w:tcPr>
                  <w:tcW w:w="1797" w:type="dxa"/>
                </w:tcPr>
                <w:p w:rsidR="0051229E" w:rsidRDefault="0051229E">
                  <w:pPr>
                    <w:rPr>
                      <w:rFonts w:ascii="Times New Roman" w:eastAsia="Times New Roman" w:hAnsi="Times New Roman" w:cs="Times New Roman"/>
                      <w:sz w:val="24"/>
                      <w:szCs w:val="24"/>
                    </w:rPr>
                  </w:pPr>
                </w:p>
              </w:tc>
            </w:tr>
          </w:tbl>
          <w:p w:rsidR="0051229E" w:rsidRDefault="0051229E">
            <w:pPr>
              <w:spacing w:after="200" w:line="276" w:lineRule="auto"/>
              <w:rPr>
                <w:rFonts w:ascii="Times New Roman" w:eastAsia="Times New Roman" w:hAnsi="Times New Roman" w:cs="Times New Roman"/>
                <w:sz w:val="24"/>
                <w:szCs w:val="24"/>
              </w:rPr>
            </w:pPr>
          </w:p>
          <w:p w:rsidR="0051229E" w:rsidRPr="00C30846" w:rsidRDefault="00892F81">
            <w:pPr>
              <w:spacing w:after="200" w:line="276"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Açıklama: Sağlık Hizmetleri Meslek Yüksekokulu olarak, öğrencilerimizin nitelikli bir öğrenme ortamında eğitim alabilmeleri için fiziki mekânların, teknik altyapının ve akademik destek kaynaklarının iyileştirilmesine yönelik çalışmalar düzenli olarak yürütülmektedir. </w:t>
            </w:r>
            <w:r w:rsidRPr="00C30846">
              <w:rPr>
                <w:rFonts w:ascii="Times New Roman" w:eastAsia="Times New Roman" w:hAnsi="Times New Roman" w:cs="Times New Roman"/>
                <w:b/>
                <w:sz w:val="24"/>
                <w:szCs w:val="24"/>
              </w:rPr>
              <w:t>[1_OD4][2_OD4][3_OD2] [4_OD2]</w:t>
            </w:r>
          </w:p>
          <w:p w:rsidR="0051229E" w:rsidRPr="00C30846" w:rsidRDefault="00892F81">
            <w:pPr>
              <w:spacing w:after="200" w:line="276"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Ayrıca üniversitemizin sunduğu öğrenme yönetim sistemi aracılığıyla (UZEM,BOYSİS) ders materyallerine erişim sağlanmakta; öğretim elemanları ders notları, videolar ve ek kaynakları düzenli olarak sisteme yüklemektedir. </w:t>
            </w:r>
            <w:r w:rsidRPr="00C30846">
              <w:rPr>
                <w:rFonts w:ascii="Times New Roman" w:eastAsia="Times New Roman" w:hAnsi="Times New Roman" w:cs="Times New Roman"/>
                <w:b/>
                <w:sz w:val="24"/>
                <w:szCs w:val="24"/>
              </w:rPr>
              <w:t>[5_OD3] [5_OD3] [6_OD3] [7_OD3] [8_OD3]</w:t>
            </w:r>
          </w:p>
          <w:p w:rsidR="0051229E" w:rsidRPr="00C30846" w:rsidRDefault="00892F81">
            <w:pPr>
              <w:spacing w:after="200" w:line="276"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Dersliklerimizde projeksiyon cihazları, internet erişimi ve güncellenmiş bilgisayar donanımları bulunmaktadır. Öğrencilerin bireysel ve grup çalışmaları için yararlanabildiği kütüphane, çalışma salonları ve uygulama laboratuvarları aktif olarak kullanılmaktadır. </w:t>
            </w:r>
            <w:r w:rsidRPr="00C30846">
              <w:rPr>
                <w:rFonts w:ascii="Times New Roman" w:eastAsia="Times New Roman" w:hAnsi="Times New Roman" w:cs="Times New Roman"/>
                <w:b/>
                <w:sz w:val="24"/>
                <w:szCs w:val="24"/>
              </w:rPr>
              <w:t>[9_OD3] [10_OD3] [11_OD3] [12_OD3][13_OD3]</w:t>
            </w:r>
          </w:p>
          <w:p w:rsidR="0051229E" w:rsidRPr="00C30846" w:rsidRDefault="00892F81">
            <w:pPr>
              <w:spacing w:after="200" w:line="276"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Laboratuvarlar derslerde aktif olarak kullanılmaktadır ve kullanımı, bakımı düzenli olarak takip edilmektedir. </w:t>
            </w:r>
            <w:r w:rsidRPr="00C30846">
              <w:rPr>
                <w:rFonts w:ascii="Times New Roman" w:eastAsia="Times New Roman" w:hAnsi="Times New Roman" w:cs="Times New Roman"/>
                <w:b/>
                <w:sz w:val="24"/>
                <w:szCs w:val="24"/>
              </w:rPr>
              <w:t xml:space="preserve">[14_OD3] [15_OD3] </w:t>
            </w:r>
          </w:p>
          <w:p w:rsidR="0051229E" w:rsidRPr="00C30846" w:rsidRDefault="00892F81">
            <w:pPr>
              <w:spacing w:after="200" w:line="276"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Derslerin verimi ve sürekli devam edebilmesi için eksik malzemeler temin edilmekte ve herhangi bir hasar durumunda müdürlüğe bildirilmektedir. </w:t>
            </w:r>
            <w:r w:rsidRPr="00C30846">
              <w:rPr>
                <w:rFonts w:ascii="Times New Roman" w:eastAsia="Times New Roman" w:hAnsi="Times New Roman" w:cs="Times New Roman"/>
                <w:b/>
                <w:sz w:val="24"/>
                <w:szCs w:val="24"/>
              </w:rPr>
              <w:t>[16_OD3] [17_OD3] [18_OD2]</w:t>
            </w:r>
          </w:p>
          <w:p w:rsidR="0051229E" w:rsidRDefault="00892F81">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Öğrencilerin öğretim sürecine uyumu dönem boyunca etkin şekilde yürütülmekte</w:t>
            </w:r>
            <w:r w:rsidRPr="00C30846">
              <w:rPr>
                <w:rFonts w:ascii="Times New Roman" w:eastAsia="Times New Roman" w:hAnsi="Times New Roman" w:cs="Times New Roman"/>
                <w:b/>
                <w:sz w:val="24"/>
                <w:szCs w:val="24"/>
              </w:rPr>
              <w:t>[19_OD4];</w:t>
            </w:r>
            <w:r>
              <w:rPr>
                <w:rFonts w:ascii="Times New Roman" w:eastAsia="Times New Roman" w:hAnsi="Times New Roman" w:cs="Times New Roman"/>
                <w:sz w:val="24"/>
                <w:szCs w:val="24"/>
              </w:rPr>
              <w:t xml:space="preserve"> gerektiğinde öğrencilere ölçme-değerlendirme ile anketler yapılmakta </w:t>
            </w:r>
            <w:r w:rsidRPr="00C30846">
              <w:rPr>
                <w:rFonts w:ascii="Times New Roman" w:eastAsia="Times New Roman" w:hAnsi="Times New Roman" w:cs="Times New Roman"/>
                <w:b/>
                <w:sz w:val="24"/>
                <w:szCs w:val="24"/>
              </w:rPr>
              <w:t>[20_OD4],</w:t>
            </w:r>
            <w:r>
              <w:rPr>
                <w:rFonts w:ascii="Times New Roman" w:eastAsia="Times New Roman" w:hAnsi="Times New Roman" w:cs="Times New Roman"/>
                <w:sz w:val="24"/>
                <w:szCs w:val="24"/>
              </w:rPr>
              <w:t xml:space="preserve">  ders seçimi, gerekli eğitimler ve staj planlaması konularında destek verilmektedir. </w:t>
            </w:r>
          </w:p>
          <w:p w:rsidR="0051229E" w:rsidRPr="00C30846" w:rsidRDefault="00892F81">
            <w:pPr>
              <w:spacing w:after="200" w:line="276"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Birimimizde öğrenme ortamları ve kaynaklara ilişkin aksaklıklar anketlerle belirlenmekte ve gerekli düzeltmeler yapılmaktadır. </w:t>
            </w:r>
            <w:r w:rsidRPr="00C30846">
              <w:rPr>
                <w:rFonts w:ascii="Times New Roman" w:eastAsia="Times New Roman" w:hAnsi="Times New Roman" w:cs="Times New Roman"/>
                <w:b/>
                <w:sz w:val="24"/>
                <w:szCs w:val="24"/>
              </w:rPr>
              <w:t>[21_OD4]</w:t>
            </w:r>
            <w:r>
              <w:rPr>
                <w:rFonts w:ascii="Times New Roman" w:eastAsia="Times New Roman" w:hAnsi="Times New Roman" w:cs="Times New Roman"/>
                <w:sz w:val="24"/>
                <w:szCs w:val="24"/>
              </w:rPr>
              <w:t xml:space="preserve"> Öğrencilerin kendi alanları dışında ilgi duydukları alanlarda eğitim görme, ders alma fırsatları bulunmaktadır. </w:t>
            </w:r>
            <w:r w:rsidRPr="00C30846">
              <w:rPr>
                <w:rFonts w:ascii="Times New Roman" w:eastAsia="Times New Roman" w:hAnsi="Times New Roman" w:cs="Times New Roman"/>
                <w:b/>
                <w:sz w:val="24"/>
                <w:szCs w:val="24"/>
              </w:rPr>
              <w:t>[22_OD3]</w:t>
            </w:r>
            <w:r>
              <w:rPr>
                <w:rFonts w:ascii="Times New Roman" w:eastAsia="Times New Roman" w:hAnsi="Times New Roman" w:cs="Times New Roman"/>
                <w:sz w:val="24"/>
                <w:szCs w:val="24"/>
              </w:rPr>
              <w:t xml:space="preserve"> </w:t>
            </w:r>
            <w:r w:rsidRPr="00C30846">
              <w:rPr>
                <w:rFonts w:ascii="Times New Roman" w:eastAsia="Times New Roman" w:hAnsi="Times New Roman" w:cs="Times New Roman"/>
                <w:b/>
                <w:sz w:val="24"/>
                <w:szCs w:val="24"/>
              </w:rPr>
              <w:t>[23_OD3][24_OD3] [25_OD3]</w:t>
            </w:r>
          </w:p>
          <w:p w:rsidR="0051229E" w:rsidRDefault="0051229E">
            <w:pPr>
              <w:spacing w:after="200" w:line="276" w:lineRule="auto"/>
              <w:rPr>
                <w:rFonts w:ascii="Times New Roman" w:eastAsia="Times New Roman" w:hAnsi="Times New Roman" w:cs="Times New Roman"/>
                <w:sz w:val="24"/>
                <w:szCs w:val="24"/>
              </w:rPr>
            </w:pPr>
          </w:p>
          <w:p w:rsidR="0051229E" w:rsidRDefault="0051229E">
            <w:pPr>
              <w:spacing w:after="200" w:line="276" w:lineRule="auto"/>
              <w:rPr>
                <w:rFonts w:ascii="Times New Roman" w:eastAsia="Times New Roman" w:hAnsi="Times New Roman" w:cs="Times New Roman"/>
                <w:sz w:val="24"/>
                <w:szCs w:val="24"/>
              </w:rPr>
            </w:pPr>
          </w:p>
          <w:p w:rsidR="0051229E" w:rsidRDefault="00892F81">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[1](4)B.3.1.yüksekokul_fiziki_olanakları</w:t>
            </w:r>
          </w:p>
          <w:p w:rsidR="0051229E" w:rsidRDefault="00892F81">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[2](4)B.3.1.fiziksel_olanaklar</w:t>
            </w:r>
          </w:p>
          <w:p w:rsidR="0051229E" w:rsidRDefault="00892F81">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[3](2)B.3.1.arıza_bakım_onarım_talep_yazısı</w:t>
            </w:r>
          </w:p>
          <w:p w:rsidR="0051229E" w:rsidRDefault="00892F81">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[4](2)B.3.1.uygulama_odası_bakımı_talep_yazısı</w:t>
            </w:r>
          </w:p>
          <w:p w:rsidR="0051229E" w:rsidRDefault="00892F81">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[5](3)B.3.1.boysis_ekran_görüntüsü</w:t>
            </w:r>
          </w:p>
          <w:p w:rsidR="0051229E" w:rsidRDefault="00892F81">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[6](3)B.3.1.uzem_ekran_görüntüsü</w:t>
            </w:r>
          </w:p>
          <w:p w:rsidR="0051229E" w:rsidRDefault="00892F81">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[7](3)B.3.1.yobu_tv_ekran_görüntüsü</w:t>
            </w:r>
          </w:p>
          <w:p w:rsidR="0051229E" w:rsidRDefault="00892F81">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[8](3)B.3.1.eğitim_öğretim_faaliyetleri</w:t>
            </w:r>
          </w:p>
          <w:p w:rsidR="0051229E" w:rsidRDefault="00892F81">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[9](3)B.3.1.teknoloji_sınıfı</w:t>
            </w:r>
          </w:p>
          <w:p w:rsidR="0051229E" w:rsidRDefault="00892F81">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[10](3)B.3.1.okuma_ve_dinlenme_salonu</w:t>
            </w:r>
          </w:p>
          <w:p w:rsidR="0051229E" w:rsidRDefault="00892F81">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[11](3)B.3.1.kütüphanenin_etkin_kullanımı_eğitimi</w:t>
            </w:r>
          </w:p>
          <w:p w:rsidR="0051229E" w:rsidRDefault="00892F81">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[12](3)B.3.1.bilgisayar_laboratuvarı</w:t>
            </w:r>
          </w:p>
          <w:p w:rsidR="0051229E" w:rsidRDefault="00892F81">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[13](3)B.3.1.parenteral_ve_invaziv_işlemler_ve_resüsitasyon_uygulama_odası</w:t>
            </w:r>
          </w:p>
          <w:p w:rsidR="0051229E" w:rsidRDefault="00892F81">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[14](3)B.3.1.uygulama_derslerinde_laboratuvar_kullanımı</w:t>
            </w:r>
          </w:p>
          <w:p w:rsidR="0051229E" w:rsidRDefault="00892F81">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[15](3)B.3.1.uygulama_odası_taşınır_listesi</w:t>
            </w:r>
          </w:p>
          <w:p w:rsidR="0051229E" w:rsidRDefault="00892F81">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[16](3)B.3.1.eczane_hizmetleri_uygulama_laboratuvarı_malzeme_alımı</w:t>
            </w:r>
          </w:p>
          <w:p w:rsidR="0051229E" w:rsidRDefault="00892F81">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[17](3)B.3.1.eczane_hizmetleri_uygulama_laboratuvarı_yeni_banko_yapımı</w:t>
            </w:r>
          </w:p>
          <w:p w:rsidR="0051229E" w:rsidRDefault="00892F81">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[18](2)B.3.1.shmyo_uygulama_laboratuvari_hasar_tutanagi</w:t>
            </w:r>
          </w:p>
          <w:p w:rsidR="0051229E" w:rsidRDefault="00892F81">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[19](4)B.3.1.tıbbi_görüntüleme_teknikleri_programı_oryantasyon_eğitimi</w:t>
            </w:r>
          </w:p>
          <w:p w:rsidR="0051229E" w:rsidRDefault="00892F81">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[20](4) B.3.1.eğitim_öğretim_süreçlerine_yönelik_öğrenci_memnuniyet_anketi_raporu</w:t>
            </w:r>
          </w:p>
          <w:p w:rsidR="0051229E" w:rsidRDefault="00892F81">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[21](4)B.3.1.ders_akts_değerlendirmesi</w:t>
            </w:r>
          </w:p>
          <w:p w:rsidR="0051229E" w:rsidRDefault="00892F81">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[22](3)B.3.1.öğrencilerin_kayıtlı_oldukları_program_dışındaki_diğer_programlardan_alabildikleri_ders_oranı</w:t>
            </w:r>
          </w:p>
          <w:p w:rsidR="0051229E" w:rsidRDefault="00892F81">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[23](3,4)B.3.1.çap_başvuran_öğrenciler</w:t>
            </w:r>
          </w:p>
          <w:p w:rsidR="0051229E" w:rsidRDefault="00892F81">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[24](3)B.3.1.acil_olgu_ve_EKG_eğitimi</w:t>
            </w:r>
          </w:p>
          <w:p w:rsidR="0051229E" w:rsidRDefault="00892F81">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[25](3,4)B.3.1.yeşilay_eğitimi</w:t>
            </w:r>
          </w:p>
        </w:tc>
      </w:tr>
    </w:tbl>
    <w:p w:rsidR="0051229E" w:rsidRDefault="0051229E">
      <w:pPr>
        <w:rPr>
          <w:rFonts w:ascii="Times New Roman" w:eastAsia="Times New Roman" w:hAnsi="Times New Roman" w:cs="Times New Roman"/>
          <w:sz w:val="24"/>
          <w:szCs w:val="24"/>
        </w:rPr>
      </w:pPr>
    </w:p>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B.3.2. Akademik destek hizmetleri</w:t>
      </w:r>
    </w:p>
    <w:tbl>
      <w:tblPr>
        <w:tblStyle w:val="afffa"/>
        <w:tblW w:w="92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12"/>
      </w:tblGrid>
      <w:tr w:rsidR="0051229E">
        <w:tc>
          <w:tcPr>
            <w:tcW w:w="9212" w:type="dxa"/>
          </w:tcPr>
          <w:p w:rsidR="0051229E" w:rsidRDefault="00892F81">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Olgunluk Düzeyi:</w:t>
            </w:r>
          </w:p>
          <w:tbl>
            <w:tblPr>
              <w:tblStyle w:val="afffb"/>
              <w:tblW w:w="898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6"/>
              <w:gridCol w:w="1796"/>
              <w:gridCol w:w="1796"/>
              <w:gridCol w:w="1796"/>
              <w:gridCol w:w="1797"/>
            </w:tblGrid>
            <w:tr w:rsidR="0051229E">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1.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2.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3.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4. Düzey</w:t>
                  </w:r>
                </w:p>
              </w:tc>
              <w:tc>
                <w:tcPr>
                  <w:tcW w:w="1797"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5. Düzey</w:t>
                  </w:r>
                </w:p>
              </w:tc>
            </w:tr>
            <w:tr w:rsidR="0051229E">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var, Uygulama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Uygulama var, Kontrol ve Önlem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Uygulama, Kontrol Etme ve Önlem Alma var</w:t>
                  </w:r>
                </w:p>
              </w:tc>
              <w:tc>
                <w:tcPr>
                  <w:tcW w:w="1797"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Örnek Uygulama var.</w:t>
                  </w:r>
                </w:p>
              </w:tc>
            </w:tr>
            <w:tr w:rsidR="0051229E">
              <w:tc>
                <w:tcPr>
                  <w:tcW w:w="1796" w:type="dxa"/>
                </w:tcPr>
                <w:p w:rsidR="0051229E" w:rsidRDefault="0051229E">
                  <w:pPr>
                    <w:rPr>
                      <w:rFonts w:ascii="Times New Roman" w:eastAsia="Times New Roman" w:hAnsi="Times New Roman" w:cs="Times New Roman"/>
                      <w:sz w:val="24"/>
                      <w:szCs w:val="24"/>
                    </w:rPr>
                  </w:pPr>
                </w:p>
              </w:tc>
              <w:tc>
                <w:tcPr>
                  <w:tcW w:w="1796" w:type="dxa"/>
                </w:tcPr>
                <w:p w:rsidR="0051229E" w:rsidRDefault="0051229E">
                  <w:pPr>
                    <w:rPr>
                      <w:rFonts w:ascii="Times New Roman" w:eastAsia="Times New Roman" w:hAnsi="Times New Roman" w:cs="Times New Roman"/>
                      <w:sz w:val="24"/>
                      <w:szCs w:val="24"/>
                    </w:rPr>
                  </w:pPr>
                </w:p>
              </w:tc>
              <w:tc>
                <w:tcPr>
                  <w:tcW w:w="1796" w:type="dxa"/>
                </w:tcPr>
                <w:p w:rsidR="0051229E" w:rsidRDefault="0051229E">
                  <w:pPr>
                    <w:rPr>
                      <w:rFonts w:ascii="Times New Roman" w:eastAsia="Times New Roman" w:hAnsi="Times New Roman" w:cs="Times New Roman"/>
                      <w:sz w:val="24"/>
                      <w:szCs w:val="24"/>
                    </w:rPr>
                  </w:pPr>
                </w:p>
              </w:tc>
              <w:tc>
                <w:tcPr>
                  <w:tcW w:w="1796" w:type="dxa"/>
                  <w:vAlign w:val="center"/>
                </w:tcPr>
                <w:p w:rsidR="0051229E" w:rsidRDefault="00892F81">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c>
                <w:tcPr>
                  <w:tcW w:w="1797" w:type="dxa"/>
                </w:tcPr>
                <w:p w:rsidR="0051229E" w:rsidRDefault="0051229E">
                  <w:pPr>
                    <w:rPr>
                      <w:rFonts w:ascii="Times New Roman" w:eastAsia="Times New Roman" w:hAnsi="Times New Roman" w:cs="Times New Roman"/>
                      <w:sz w:val="24"/>
                      <w:szCs w:val="24"/>
                    </w:rPr>
                  </w:pPr>
                </w:p>
              </w:tc>
            </w:tr>
          </w:tbl>
          <w:p w:rsidR="0051229E" w:rsidRDefault="0051229E">
            <w:pPr>
              <w:spacing w:after="200" w:line="276" w:lineRule="auto"/>
              <w:rPr>
                <w:rFonts w:ascii="Times New Roman" w:eastAsia="Times New Roman" w:hAnsi="Times New Roman" w:cs="Times New Roman"/>
                <w:sz w:val="24"/>
                <w:szCs w:val="24"/>
              </w:rPr>
            </w:pPr>
          </w:p>
          <w:p w:rsidR="0051229E" w:rsidRDefault="00892F81">
            <w:pPr>
              <w:spacing w:after="200" w:line="276"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Açıklama:Açıklama: Yüksekokulumuzda öğrencilerin akademik gelişimlerini desteklemek amacıyla danışmanlık, rehberlik, kariyer planlaması ve psikolojik destek hizmetleri düzenli bir şekilde sunulmaktadır. Üniversitemizin Psikolojik Danışma ve Rehberlik Birimi, Engelli Öğrenci Birimi ve Kariyer Merkezi tarafından düzenlenen seminerler, atölyeler ve bireysel görüşmeler öğrencilerin kişisel, sosyal ve mesleki gelişimlerini desteklemektedir </w:t>
            </w:r>
            <w:r>
              <w:rPr>
                <w:rFonts w:ascii="Times New Roman" w:eastAsia="Times New Roman" w:hAnsi="Times New Roman" w:cs="Times New Roman"/>
                <w:b/>
                <w:bCs/>
                <w:sz w:val="24"/>
                <w:szCs w:val="24"/>
              </w:rPr>
              <w:t>[1_OD2][2_OD2] [3_OD2][4_OD2] [5_OD2][6_OD2]</w:t>
            </w:r>
          </w:p>
          <w:p w:rsidR="0051229E" w:rsidRDefault="00892F81">
            <w:pPr>
              <w:spacing w:before="240" w:after="24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 Her öğrenciye dönem başında bir akademik danışman atanmakta ve danışmanlar, öğrencilerin ders seçimi, staj planlaması, akademik uyum, mezuniyet koşulları ve kariyer yönlendirmesi konularında sistemli bir şekilde rehberlik etmektedir</w:t>
            </w:r>
            <w:r>
              <w:rPr>
                <w:rFonts w:ascii="Times New Roman" w:eastAsia="Times New Roman" w:hAnsi="Times New Roman" w:cs="Times New Roman"/>
                <w:b/>
                <w:bCs/>
                <w:sz w:val="24"/>
                <w:szCs w:val="24"/>
              </w:rPr>
              <w:t>. [7_OD2][8_OD2] [9_OD2]</w:t>
            </w:r>
          </w:p>
          <w:p w:rsidR="0051229E" w:rsidRDefault="00892F81">
            <w:pPr>
              <w:spacing w:before="240" w:after="24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 Danışman–öğrenci iletişimi hem yüz yüze hem de çevrimiçi platformlar üzerinden sağlanmakta; öğrenciler gerektiğinde e-posta, OBS mesajlaşma sistemi veya telefon ile danışmanlarına ulaşabilmektedir. </w:t>
            </w:r>
            <w:r>
              <w:rPr>
                <w:rFonts w:ascii="Times New Roman" w:eastAsia="Times New Roman" w:hAnsi="Times New Roman" w:cs="Times New Roman"/>
                <w:b/>
                <w:bCs/>
                <w:sz w:val="24"/>
                <w:szCs w:val="24"/>
              </w:rPr>
              <w:t>[10_OD2]</w:t>
            </w:r>
          </w:p>
          <w:p w:rsidR="0051229E" w:rsidRDefault="00892F81">
            <w:pPr>
              <w:spacing w:before="240" w:after="24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Yüksekokulumuzda öğrencilerin akademik hareketlilik ve dikey geçiş olanaklarına ilişkin bilgilendirilmesi amacıyla Erasmus programı ve Dikey Geçiş Sınavı (DGS) süreçlerine yönelik eğitim ve bilgilendirme faaliyetleri düzenlenmiştir.(OD3) Erasmus öğrenim ve staj hareketliliği kapsamında öğrencilerin başvuru koşulları, değerlendirme kriterleri, yabancı dil yeterliliği, yurt dışı öğrenim süreci ve akademik tanınırlık konularında bilgilendirme toplantıları gerçekleştirilmiş; öğrencilerin uluslararası deneyim kazanmaya teşvik edilmeleri hedeflenmiştir.(OD3) Bunun yanı sıra, DGS hakkında düzenlenen eğitimlerde sınav başvuru süreci, sınav sistemi, tercih aşamaları ve dikey geçiş sonrası akademik uyum konularına ilişkin bilgilendirme yapılmış; öğrencilerin üst öğrenime geçiş olanakları konusunda farkındalıkları artırılmıştır. </w:t>
            </w:r>
            <w:r>
              <w:rPr>
                <w:rFonts w:ascii="Times New Roman" w:eastAsia="Times New Roman" w:hAnsi="Times New Roman" w:cs="Times New Roman"/>
                <w:b/>
                <w:bCs/>
                <w:sz w:val="24"/>
                <w:szCs w:val="24"/>
              </w:rPr>
              <w:t>[11_OD3][12_OD3] [13_OD4][14_OD3]</w:t>
            </w:r>
          </w:p>
          <w:p w:rsidR="0051229E" w:rsidRDefault="00892F81">
            <w:pPr>
              <w:spacing w:before="240" w:after="24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Birimimizde verilen akademik destek hizmetlerinin etkinliği dönem sonunda öğrenci memnuniyet anketleri ile izlenmekte; elde edilen bulgular doğrultusunda hizmetlerin iyileştirilmesine yönelik düzenlemeler yapılmaktadır. Böylece yüksekokulumuzda akademik destek mekanizmalarının sürekliliği ve şeffaflığı kalite güvence sistemi kapsamında sürdürülebilir şekilde sağlanmaktadır. </w:t>
            </w:r>
            <w:r>
              <w:rPr>
                <w:rFonts w:ascii="Times New Roman" w:eastAsia="Times New Roman" w:hAnsi="Times New Roman" w:cs="Times New Roman"/>
                <w:b/>
                <w:bCs/>
                <w:sz w:val="24"/>
                <w:szCs w:val="24"/>
              </w:rPr>
              <w:t>[15_OD2] [16_OD4][17_OD4] [18_OD4] [19_OD4] [20_OD4]</w:t>
            </w:r>
          </w:p>
          <w:p w:rsidR="0051229E" w:rsidRDefault="00892F81">
            <w:pPr>
              <w:spacing w:before="240" w:after="24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Öğrencilerin mesleki farkındalıklarını artırmak ve mezuniyet sonrası iş yaşamına hazırlıklarını desteklemek amacıyla yüksekokulumuzda “Sektör Günleri” etkinliği düzenlenmiştir. Etkinlik kapsamında sağlık sektöründe faaliyet gösteren kurum ve kuruluş temsilcileri öğrencilerle bir araya gelerek sektörün güncel ihtiyaçları, mesleki beklentiler, istihdam olanakları ve kariyer süreçleri hakkında bilgi paylaşımında bulunmuştur. Öğrenciler, alan uzmanlarıyla doğrudan iletişim kurma ve mesleki deneyimlere ilişkin sorularını yöneltme fırsatı elde etmiştir.</w:t>
            </w:r>
            <w:r>
              <w:rPr>
                <w:rFonts w:ascii="Times New Roman" w:eastAsia="Times New Roman" w:hAnsi="Times New Roman" w:cs="Times New Roman"/>
                <w:b/>
                <w:bCs/>
                <w:sz w:val="24"/>
                <w:szCs w:val="24"/>
              </w:rPr>
              <w:t>[21_OD3][22_OD3]</w:t>
            </w:r>
          </w:p>
          <w:p w:rsidR="0051229E" w:rsidRDefault="00892F81">
            <w:pPr>
              <w:spacing w:before="240" w:after="24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Akademisyenlerin kariyer temsilciliği görevlerini etkin şekilde yürütebilmeleri, öğrencilere kariyer planlamasında rehberlik edebilecek bilgi edinmeleri amacıyla eğitimler düzenlenmiştir. </w:t>
            </w:r>
            <w:r>
              <w:rPr>
                <w:rFonts w:ascii="Times New Roman" w:eastAsia="Times New Roman" w:hAnsi="Times New Roman" w:cs="Times New Roman"/>
                <w:b/>
                <w:bCs/>
                <w:sz w:val="24"/>
                <w:szCs w:val="24"/>
              </w:rPr>
              <w:t>[23_OD3]</w:t>
            </w:r>
          </w:p>
          <w:p w:rsidR="0051229E" w:rsidRDefault="00892F81">
            <w:pPr>
              <w:spacing w:before="240" w:after="24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Ayrıca, mezun öğrencilerimizin istihdam süreçlerinin izlenmesi ve kariyer gelişimlerinin desteklenmesi amacıyla Kariyer Merkezi aracılığıyla mezunlara yönelik çeşitli faaliyetler yürütülmüştür. Mezunların sektörle etkileşimlerini, iş bulma süreçlerini ve mesleki yeterliliklerine ilişkin görüşlerini değerlendirmek amacıyla anket çalışmaları yapılmış; elde edilen geri bildirimler yüksekokulumuzun eğitim–öğretim süreçlerinin ve kariyer destek faaliyetlerinin geliştirilmesinde girdi olarak kullanılmıştır. Bu çalışmalar kapsamında öğrenci ve mezun geri bildirimlerine dayalı sürekli iyileştirme anlayışı kalite güvence sistemi çerçevesinde sürdürülebilir şekilde uygulanmaktadır. </w:t>
            </w:r>
            <w:r>
              <w:rPr>
                <w:rFonts w:ascii="Times New Roman" w:eastAsia="Times New Roman" w:hAnsi="Times New Roman" w:cs="Times New Roman"/>
                <w:b/>
                <w:bCs/>
                <w:sz w:val="24"/>
                <w:szCs w:val="24"/>
              </w:rPr>
              <w:t>[24_OD3][25_OD4]</w:t>
            </w:r>
          </w:p>
          <w:p w:rsidR="0051229E" w:rsidRDefault="00892F81">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[1](2)B.3.2.akademik_destek_hizmetleri_BOYSİS_ictima</w:t>
            </w:r>
          </w:p>
          <w:p w:rsidR="0051229E" w:rsidRDefault="00892F81">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[2](2)B.3.2.kariyer_merkezi_kariyer_danışmanları_web_sayfası</w:t>
            </w:r>
          </w:p>
          <w:p w:rsidR="0051229E" w:rsidRDefault="00892F81">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[3](2)B.3.2.kariyer_merkezi_randevu_sistemi</w:t>
            </w:r>
          </w:p>
          <w:p w:rsidR="0051229E" w:rsidRDefault="00892F81">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[4](2)B.3.2.kariyer_merkezi_etkinlik_takvimi</w:t>
            </w:r>
          </w:p>
          <w:p w:rsidR="0051229E" w:rsidRDefault="00892F81">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[5](2)B.3.2.akademik_destek_hizmetleri_BOZOK_AKADEMİ</w:t>
            </w:r>
          </w:p>
          <w:p w:rsidR="0051229E" w:rsidRDefault="00892F81">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[6](2)B.3.2.mediko_sosyal_merkezi</w:t>
            </w:r>
          </w:p>
          <w:p w:rsidR="0051229E" w:rsidRDefault="00892F81">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[7](2)B.3.2.haftalık_akademik_danışmanlık_saatleri</w:t>
            </w:r>
          </w:p>
          <w:p w:rsidR="0051229E" w:rsidRDefault="00892F81">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[8](4)B.3.2.akademik_danışmanlık_bilgilendirme_toplantısı</w:t>
            </w:r>
          </w:p>
          <w:p w:rsidR="0051229E" w:rsidRDefault="00892F81">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[9](2)B.3.2.kariyer_planlama_dersi_müfredatlar</w:t>
            </w:r>
          </w:p>
          <w:p w:rsidR="0051229E" w:rsidRDefault="00892F81">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[10](3)B.3.2.akademik_destek_hizmetleri_yüzyüze_danışmanlık</w:t>
            </w:r>
          </w:p>
          <w:p w:rsidR="0051229E" w:rsidRDefault="00892F81">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[11](3)B.3.2.DGS_bilgilendirme_toplantısı.pdf</w:t>
            </w:r>
          </w:p>
          <w:p w:rsidR="0051229E" w:rsidRDefault="00892F81">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[12](3)B.3.2.erasmus_bilgilendirme_toplantısı</w:t>
            </w:r>
          </w:p>
          <w:p w:rsidR="0051229E" w:rsidRDefault="00892F81">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[13](4)B.3.2.değişim_programları_bilgilendirme_toplantısı_eğitim_değerlendirme_formu</w:t>
            </w:r>
          </w:p>
          <w:p w:rsidR="0051229E" w:rsidRDefault="00892F81">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[14](3)B.3.2.TÜBİTAK_K220VET_proje_toplantısı</w:t>
            </w:r>
          </w:p>
          <w:p w:rsidR="0051229E" w:rsidRDefault="00892F81">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[15](5)B.3.2.öğrenci_memnuniyet_anketi_ölçme_ve_değerlendirme_başlığında_geliştirmeye_açık_yönler</w:t>
            </w:r>
          </w:p>
          <w:p w:rsidR="0051229E" w:rsidRDefault="00892F81">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[16](4)B.3.2.akademik_danışmanlık_anket_iyileştirme</w:t>
            </w:r>
          </w:p>
          <w:p w:rsidR="0051229E" w:rsidRDefault="00892F81">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[17](4)B.3.2.akademik_danışmanlık_anket_iyileştirme_2</w:t>
            </w:r>
          </w:p>
          <w:p w:rsidR="0051229E" w:rsidRDefault="00892F81">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[18](4)B.3.2.akademik_danışmanlık_iyileştirme_3</w:t>
            </w:r>
          </w:p>
          <w:p w:rsidR="0051229E" w:rsidRDefault="00892F81">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[19](4)B.3.2.akademik_danışmanlık_iyileştirme_4</w:t>
            </w:r>
          </w:p>
          <w:p w:rsidR="0051229E" w:rsidRDefault="00892F81">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[20](5) B.3.2.akademik_danışmanlık_faaliyetleri</w:t>
            </w:r>
          </w:p>
          <w:p w:rsidR="0051229E" w:rsidRDefault="00892F81">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[21](3)B.3.2.sektör_günleri_etkinliği</w:t>
            </w:r>
          </w:p>
          <w:p w:rsidR="0051229E" w:rsidRDefault="00892F81">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[22](3)B.3.2.sektör_profesyonelleri_ile_buluşma_etkinliği</w:t>
            </w:r>
          </w:p>
          <w:p w:rsidR="0051229E" w:rsidRDefault="00892F81">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[23](3)B.3.2.kariyer_temsilciliği_eğitimi</w:t>
            </w:r>
          </w:p>
          <w:p w:rsidR="0051229E" w:rsidRDefault="00892F81">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[24](3)B.3.2.mezun_buluşması_organizasyonu</w:t>
            </w:r>
          </w:p>
          <w:p w:rsidR="0051229E" w:rsidRDefault="00892F81">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[25](4) B.3.2.mezun_öğrenci_anketleri_iyileştirme_2025</w:t>
            </w:r>
          </w:p>
          <w:p w:rsidR="0051229E" w:rsidRDefault="0051229E">
            <w:pPr>
              <w:spacing w:after="200" w:line="276" w:lineRule="auto"/>
              <w:rPr>
                <w:rFonts w:ascii="Times New Roman" w:eastAsia="Times New Roman" w:hAnsi="Times New Roman" w:cs="Times New Roman"/>
                <w:sz w:val="24"/>
                <w:szCs w:val="24"/>
              </w:rPr>
            </w:pPr>
          </w:p>
        </w:tc>
      </w:tr>
    </w:tbl>
    <w:p w:rsidR="0051229E" w:rsidRDefault="0051229E">
      <w:pPr>
        <w:rPr>
          <w:rFonts w:ascii="Times New Roman" w:eastAsia="Times New Roman" w:hAnsi="Times New Roman" w:cs="Times New Roman"/>
          <w:sz w:val="24"/>
          <w:szCs w:val="24"/>
        </w:rPr>
      </w:pPr>
    </w:p>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B.3.3. Tesis ve altyapılar</w:t>
      </w:r>
    </w:p>
    <w:tbl>
      <w:tblPr>
        <w:tblStyle w:val="afffc"/>
        <w:tblW w:w="92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12"/>
      </w:tblGrid>
      <w:tr w:rsidR="0051229E">
        <w:tc>
          <w:tcPr>
            <w:tcW w:w="9212" w:type="dxa"/>
          </w:tcPr>
          <w:p w:rsidR="0051229E" w:rsidRDefault="00892F81">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Olgunluk Düzeyi:</w:t>
            </w:r>
          </w:p>
          <w:tbl>
            <w:tblPr>
              <w:tblStyle w:val="afffd"/>
              <w:tblW w:w="898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6"/>
              <w:gridCol w:w="1796"/>
              <w:gridCol w:w="1796"/>
              <w:gridCol w:w="1796"/>
              <w:gridCol w:w="1797"/>
            </w:tblGrid>
            <w:tr w:rsidR="0051229E">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1.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2.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3.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4. Düzey</w:t>
                  </w:r>
                </w:p>
              </w:tc>
              <w:tc>
                <w:tcPr>
                  <w:tcW w:w="1797"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5. Düzey</w:t>
                  </w:r>
                </w:p>
              </w:tc>
            </w:tr>
            <w:tr w:rsidR="0051229E">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var, Uygulama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Uygulama var, Kontrol ve Önlem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Uygulama, Kontrol Etme ve Önlem Alma var</w:t>
                  </w:r>
                </w:p>
              </w:tc>
              <w:tc>
                <w:tcPr>
                  <w:tcW w:w="1797"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Örnek Uygulama var.</w:t>
                  </w:r>
                </w:p>
              </w:tc>
            </w:tr>
            <w:tr w:rsidR="0051229E">
              <w:tc>
                <w:tcPr>
                  <w:tcW w:w="1796" w:type="dxa"/>
                </w:tcPr>
                <w:p w:rsidR="0051229E" w:rsidRDefault="0051229E">
                  <w:pPr>
                    <w:rPr>
                      <w:rFonts w:ascii="Times New Roman" w:eastAsia="Times New Roman" w:hAnsi="Times New Roman" w:cs="Times New Roman"/>
                      <w:sz w:val="24"/>
                      <w:szCs w:val="24"/>
                    </w:rPr>
                  </w:pPr>
                </w:p>
              </w:tc>
              <w:tc>
                <w:tcPr>
                  <w:tcW w:w="1796" w:type="dxa"/>
                </w:tcPr>
                <w:p w:rsidR="0051229E" w:rsidRDefault="0051229E">
                  <w:pPr>
                    <w:rPr>
                      <w:rFonts w:ascii="Times New Roman" w:eastAsia="Times New Roman" w:hAnsi="Times New Roman" w:cs="Times New Roman"/>
                      <w:sz w:val="24"/>
                      <w:szCs w:val="24"/>
                    </w:rPr>
                  </w:pPr>
                </w:p>
              </w:tc>
              <w:tc>
                <w:tcPr>
                  <w:tcW w:w="1796" w:type="dxa"/>
                </w:tcPr>
                <w:p w:rsidR="0051229E" w:rsidRDefault="0051229E">
                  <w:pPr>
                    <w:rPr>
                      <w:rFonts w:ascii="Times New Roman" w:eastAsia="Times New Roman" w:hAnsi="Times New Roman" w:cs="Times New Roman"/>
                      <w:sz w:val="24"/>
                      <w:szCs w:val="24"/>
                    </w:rPr>
                  </w:pPr>
                </w:p>
              </w:tc>
              <w:tc>
                <w:tcPr>
                  <w:tcW w:w="1796" w:type="dxa"/>
                  <w:vAlign w:val="center"/>
                </w:tcPr>
                <w:p w:rsidR="0051229E" w:rsidRDefault="00892F81">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c>
                <w:tcPr>
                  <w:tcW w:w="1797" w:type="dxa"/>
                </w:tcPr>
                <w:p w:rsidR="0051229E" w:rsidRDefault="0051229E">
                  <w:pPr>
                    <w:rPr>
                      <w:rFonts w:ascii="Times New Roman" w:eastAsia="Times New Roman" w:hAnsi="Times New Roman" w:cs="Times New Roman"/>
                      <w:sz w:val="24"/>
                      <w:szCs w:val="24"/>
                    </w:rPr>
                  </w:pPr>
                </w:p>
              </w:tc>
            </w:tr>
          </w:tbl>
          <w:p w:rsidR="0051229E" w:rsidRDefault="0051229E">
            <w:pPr>
              <w:spacing w:after="200" w:line="276" w:lineRule="auto"/>
              <w:rPr>
                <w:rFonts w:ascii="Times New Roman" w:eastAsia="Times New Roman" w:hAnsi="Times New Roman" w:cs="Times New Roman"/>
                <w:sz w:val="24"/>
                <w:szCs w:val="24"/>
              </w:rPr>
            </w:pPr>
          </w:p>
          <w:p w:rsidR="0051229E" w:rsidRDefault="00892F81">
            <w:pPr>
              <w:spacing w:after="200" w:line="276"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Açıklama: Yüksekokulumuzda eğitim-öğretim faaliyetlerinin etkin ve sürdürülebilir şekilde yürütülmesi amacıyla fiziki tesisler ve altyapı olanakları yeterli düzeyde sunulmaktadır. </w:t>
            </w:r>
            <w:r>
              <w:rPr>
                <w:rFonts w:ascii="Times New Roman" w:eastAsia="Times New Roman" w:hAnsi="Times New Roman" w:cs="Times New Roman"/>
                <w:b/>
                <w:bCs/>
                <w:sz w:val="24"/>
                <w:szCs w:val="24"/>
              </w:rPr>
              <w:t>[1_OD4][2_OD4][3_OD3][4_OD4]</w:t>
            </w:r>
            <w:r>
              <w:rPr>
                <w:rFonts w:ascii="Times New Roman" w:eastAsia="Times New Roman" w:hAnsi="Times New Roman" w:cs="Times New Roman"/>
                <w:sz w:val="24"/>
                <w:szCs w:val="24"/>
              </w:rPr>
              <w:t xml:space="preserve"> Tesis ve altyapılar için dönem sonunda büyük bakım onarım için Genel Sekreterliğe talep yazısı yazılmıştır</w:t>
            </w:r>
            <w:r>
              <w:rPr>
                <w:rFonts w:ascii="Times New Roman" w:eastAsia="Times New Roman" w:hAnsi="Times New Roman" w:cs="Times New Roman"/>
                <w:b/>
                <w:bCs/>
                <w:sz w:val="24"/>
                <w:szCs w:val="24"/>
              </w:rPr>
              <w:t>.[5_OD2]</w:t>
            </w:r>
          </w:p>
          <w:p w:rsidR="0051229E" w:rsidRDefault="00892F81">
            <w:pPr>
              <w:spacing w:before="240" w:after="24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Okulumuzda yemekhane olmayıp sadece kantin hizmet vermektedir. Ancak öğrencilerimiz merkez yemekhaneden yararlanabilmektedirler. Öğrencilerimizin ve personellerimizin yararlanması adına yiyecek içecek otomatları hizmete girmiştir.</w:t>
            </w:r>
            <w:r>
              <w:rPr>
                <w:rFonts w:ascii="Times New Roman" w:eastAsia="Times New Roman" w:hAnsi="Times New Roman" w:cs="Times New Roman"/>
                <w:b/>
                <w:bCs/>
                <w:sz w:val="24"/>
                <w:szCs w:val="24"/>
              </w:rPr>
              <w:t xml:space="preserve">[6_OD4] </w:t>
            </w:r>
            <w:r>
              <w:rPr>
                <w:rFonts w:ascii="Times New Roman" w:eastAsia="Times New Roman" w:hAnsi="Times New Roman" w:cs="Times New Roman"/>
                <w:sz w:val="24"/>
                <w:szCs w:val="24"/>
              </w:rPr>
              <w:t>Kampüs içerisinde yer alan Yozgat Belediyesi'ne bağlı ring hizmetleri sayesinde gün içerisinde yurtlar bölgesinden kampüs içerisine çift yönlü ulaşım sağlanabilmekte ve bu hizmetten öğrencilerin çoğu yararlanmaktadır. Ring servisleri üniversite tarafından düzenli ve ücretsiz olarak sağlanmaktadır</w:t>
            </w:r>
            <w:r>
              <w:rPr>
                <w:rFonts w:ascii="Times New Roman" w:eastAsia="Times New Roman" w:hAnsi="Times New Roman" w:cs="Times New Roman"/>
                <w:b/>
                <w:bCs/>
                <w:sz w:val="24"/>
                <w:szCs w:val="24"/>
              </w:rPr>
              <w:t>.[7_OD3]</w:t>
            </w:r>
          </w:p>
          <w:p w:rsidR="0051229E" w:rsidRDefault="00892F81">
            <w:pPr>
              <w:spacing w:before="240" w:after="24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Öğrencilerin teorik ve uygulamalı eğitimlerini desteklemek üzere alanlarına uygun donanıma sahip uygulama laboratuvarları bulunmaktadır. </w:t>
            </w:r>
            <w:r>
              <w:rPr>
                <w:rFonts w:ascii="Times New Roman" w:eastAsia="Times New Roman" w:hAnsi="Times New Roman" w:cs="Times New Roman"/>
                <w:b/>
                <w:bCs/>
                <w:sz w:val="24"/>
                <w:szCs w:val="24"/>
              </w:rPr>
              <w:t>[8_OD3][9_OD3][10_OD3][11_OD3]</w:t>
            </w:r>
            <w:r>
              <w:rPr>
                <w:rFonts w:ascii="Times New Roman" w:eastAsia="Times New Roman" w:hAnsi="Times New Roman" w:cs="Times New Roman"/>
                <w:sz w:val="24"/>
                <w:szCs w:val="24"/>
              </w:rPr>
              <w:t xml:space="preserve"> Uygulama derslerinde mevcut laboratuvarlar aktif kullanılmaktadır ve laboratuvarlarda taşınır listeleri görünür bir yerde mevcuttur. Uygulama Laboratuvarlarda kullanılan cihaz ve ekipmanlar düzenli olarak kontrol edilmekte, bakım ve güncellemeleri yapılmaktadır.  </w:t>
            </w:r>
            <w:r>
              <w:rPr>
                <w:rFonts w:ascii="Times New Roman" w:eastAsia="Times New Roman" w:hAnsi="Times New Roman" w:cs="Times New Roman"/>
                <w:b/>
                <w:bCs/>
                <w:sz w:val="24"/>
                <w:szCs w:val="24"/>
              </w:rPr>
              <w:t>[12_OD3][13_OD3][14_OD2][15_OD2][16_OD2]</w:t>
            </w:r>
          </w:p>
          <w:p w:rsidR="0051229E" w:rsidRDefault="00892F81">
            <w:pPr>
              <w:spacing w:before="240" w:after="24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Öğrencilerin sosyal ihtiyaçlarını karşılamaya yönelik ders dışı zamanlarda dinlenme ve sosyalleşme alanı olarak okuma ve dinlenme salonu mevcuttur.</w:t>
            </w:r>
            <w:r>
              <w:rPr>
                <w:rFonts w:ascii="Times New Roman" w:eastAsia="Times New Roman" w:hAnsi="Times New Roman" w:cs="Times New Roman"/>
                <w:b/>
                <w:bCs/>
                <w:sz w:val="24"/>
                <w:szCs w:val="24"/>
              </w:rPr>
              <w:t>[17_OD3]</w:t>
            </w:r>
          </w:p>
          <w:p w:rsidR="0051229E" w:rsidRDefault="00892F81">
            <w:pPr>
              <w:spacing w:before="240" w:after="24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Ayrıca, üniversitemizin uzaktan eğitim altyapısı sayesinde ders içerikleri, uygulama örnekleri ve akademik materyaller öğrencilere çevrimiçi ortamda sunulmakta; senkron ve asenkron eğitim imkânları ile öğrenme süreçleri desteklenmektedir. </w:t>
            </w:r>
            <w:r>
              <w:rPr>
                <w:rFonts w:ascii="Times New Roman" w:eastAsia="Times New Roman" w:hAnsi="Times New Roman" w:cs="Times New Roman"/>
                <w:b/>
                <w:bCs/>
                <w:sz w:val="24"/>
                <w:szCs w:val="24"/>
              </w:rPr>
              <w:t>[18_OD3][19_OD3][20_OD3][21_OD3]</w:t>
            </w:r>
          </w:p>
          <w:p w:rsidR="0051229E" w:rsidRDefault="00892F81">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[1](4)B.3.3.fiziksel_olanaklar</w:t>
            </w:r>
          </w:p>
          <w:p w:rsidR="0051229E" w:rsidRDefault="00892F81">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[2](4)B.3.3.yüksekokul_fiziki_olanakları</w:t>
            </w:r>
          </w:p>
          <w:p w:rsidR="0051229E" w:rsidRDefault="00892F81">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[3](3)B.3.3.shmyo_tanıtım_katalogu</w:t>
            </w:r>
          </w:p>
          <w:p w:rsidR="0051229E" w:rsidRDefault="00892F81">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[4](4)B.3.3.fiziksel_olanaklar</w:t>
            </w:r>
          </w:p>
          <w:p w:rsidR="0051229E" w:rsidRDefault="00892F81">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[5](2)B.3.3.shmyo_büyük_bakım_onarım_talep_yazısı</w:t>
            </w:r>
          </w:p>
          <w:p w:rsidR="0051229E" w:rsidRDefault="00892F81">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[6](4)B.3.3.fiziksel_olanaklar_kanıt_3</w:t>
            </w:r>
          </w:p>
          <w:p w:rsidR="0051229E" w:rsidRDefault="00892F81">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[7](3)B.3.3.kampüs_ring_saatleri</w:t>
            </w:r>
          </w:p>
          <w:p w:rsidR="0051229E" w:rsidRDefault="00892F81">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[8](3)B.3.3.bilgisayar_laboratuvarı</w:t>
            </w:r>
          </w:p>
          <w:p w:rsidR="0051229E" w:rsidRDefault="00892F81">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[9](3)B.3.3.parenteral_ve_invaziv_işlemler_ve_resüsitasyon_uygulama_odası</w:t>
            </w:r>
          </w:p>
          <w:p w:rsidR="0051229E" w:rsidRDefault="00892F81">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[10](3)B.3.3.eczane_hizmetleri_uygulama_laboratuvarı</w:t>
            </w:r>
          </w:p>
          <w:p w:rsidR="0051229E" w:rsidRDefault="00892F81">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[11](3)B.3.3.teknoloji_sınıfı</w:t>
            </w:r>
          </w:p>
          <w:p w:rsidR="0051229E" w:rsidRDefault="00892F81">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[12](3)B.3.3.uygulama_derslerinde_laboratuvar_kullanımı</w:t>
            </w:r>
          </w:p>
          <w:p w:rsidR="0051229E" w:rsidRDefault="00892F81">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[13](3)B.3.3.uygulama_odası_taşınır_listesi</w:t>
            </w:r>
          </w:p>
          <w:p w:rsidR="0051229E" w:rsidRDefault="00892F81">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[14](2)B.3.3.shmyo_uygulama_laboratuvari_hasar_tutanagi</w:t>
            </w:r>
          </w:p>
          <w:p w:rsidR="0051229E" w:rsidRDefault="00892F81">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[15](2)B.3.3.uygulama_odası_bakımı_talep_yazısı</w:t>
            </w:r>
          </w:p>
          <w:p w:rsidR="0051229E" w:rsidRDefault="00892F81">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[16](2)B.3.3.arıza_bakım_onarım_talep_yazısı</w:t>
            </w:r>
          </w:p>
          <w:p w:rsidR="0051229E" w:rsidRDefault="00892F81">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[17](3)B.3.3.okuma_ve_dinlenme_salonu</w:t>
            </w:r>
          </w:p>
          <w:p w:rsidR="0051229E" w:rsidRDefault="00892F81">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[18](3)B.3.uzem_ekran_görüntüsü</w:t>
            </w:r>
          </w:p>
          <w:p w:rsidR="0051229E" w:rsidRDefault="00892F81">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[19](3)B.3.3.yobu_tv_ekran_görüntüsü</w:t>
            </w:r>
          </w:p>
          <w:p w:rsidR="0051229E" w:rsidRDefault="00892F81">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[20](3)B.3.3.boysis_ekran_görüntüsü</w:t>
            </w:r>
          </w:p>
          <w:p w:rsidR="0051229E" w:rsidRDefault="00892F81">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[21](3)B.3.3.shmyo_uzaktan_eğitim_tanıtım_videosu</w:t>
            </w:r>
          </w:p>
          <w:p w:rsidR="0051229E" w:rsidRDefault="0051229E">
            <w:pPr>
              <w:spacing w:after="200" w:line="276" w:lineRule="auto"/>
              <w:rPr>
                <w:rFonts w:ascii="Times New Roman" w:eastAsia="Times New Roman" w:hAnsi="Times New Roman" w:cs="Times New Roman"/>
                <w:sz w:val="24"/>
                <w:szCs w:val="24"/>
              </w:rPr>
            </w:pPr>
          </w:p>
        </w:tc>
      </w:tr>
    </w:tbl>
    <w:p w:rsidR="0051229E" w:rsidRDefault="0051229E">
      <w:pPr>
        <w:rPr>
          <w:rFonts w:ascii="Times New Roman" w:eastAsia="Times New Roman" w:hAnsi="Times New Roman" w:cs="Times New Roman"/>
          <w:sz w:val="24"/>
          <w:szCs w:val="24"/>
        </w:rPr>
      </w:pPr>
    </w:p>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B.3.4. Dezavantajlı gruplar</w:t>
      </w:r>
    </w:p>
    <w:tbl>
      <w:tblPr>
        <w:tblStyle w:val="afffe"/>
        <w:tblW w:w="92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12"/>
      </w:tblGrid>
      <w:tr w:rsidR="0051229E">
        <w:tc>
          <w:tcPr>
            <w:tcW w:w="9212" w:type="dxa"/>
          </w:tcPr>
          <w:p w:rsidR="0051229E" w:rsidRDefault="00892F81">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Olgunluk Düzeyi:</w:t>
            </w:r>
          </w:p>
          <w:tbl>
            <w:tblPr>
              <w:tblStyle w:val="affff"/>
              <w:tblW w:w="898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6"/>
              <w:gridCol w:w="1796"/>
              <w:gridCol w:w="1796"/>
              <w:gridCol w:w="1796"/>
              <w:gridCol w:w="1797"/>
            </w:tblGrid>
            <w:tr w:rsidR="0051229E">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1.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2.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3.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4. Düzey</w:t>
                  </w:r>
                </w:p>
              </w:tc>
              <w:tc>
                <w:tcPr>
                  <w:tcW w:w="1797"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5. Düzey</w:t>
                  </w:r>
                </w:p>
              </w:tc>
            </w:tr>
            <w:tr w:rsidR="0051229E">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var, Uygulama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Uygulama var, Kontrol ve Önlem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Uygulama, Kontrol Etme ve Önlem Alma var</w:t>
                  </w:r>
                </w:p>
              </w:tc>
              <w:tc>
                <w:tcPr>
                  <w:tcW w:w="1797"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Örnek Uygulama var.</w:t>
                  </w:r>
                </w:p>
              </w:tc>
            </w:tr>
            <w:tr w:rsidR="0051229E">
              <w:tc>
                <w:tcPr>
                  <w:tcW w:w="1796" w:type="dxa"/>
                </w:tcPr>
                <w:p w:rsidR="0051229E" w:rsidRDefault="0051229E">
                  <w:pPr>
                    <w:rPr>
                      <w:rFonts w:ascii="Times New Roman" w:eastAsia="Times New Roman" w:hAnsi="Times New Roman" w:cs="Times New Roman"/>
                      <w:sz w:val="24"/>
                      <w:szCs w:val="24"/>
                    </w:rPr>
                  </w:pPr>
                </w:p>
              </w:tc>
              <w:tc>
                <w:tcPr>
                  <w:tcW w:w="1796" w:type="dxa"/>
                </w:tcPr>
                <w:p w:rsidR="0051229E" w:rsidRDefault="0051229E">
                  <w:pPr>
                    <w:rPr>
                      <w:rFonts w:ascii="Times New Roman" w:eastAsia="Times New Roman" w:hAnsi="Times New Roman" w:cs="Times New Roman"/>
                      <w:sz w:val="24"/>
                      <w:szCs w:val="24"/>
                    </w:rPr>
                  </w:pPr>
                </w:p>
              </w:tc>
              <w:tc>
                <w:tcPr>
                  <w:tcW w:w="1796" w:type="dxa"/>
                </w:tcPr>
                <w:p w:rsidR="0051229E" w:rsidRDefault="0051229E">
                  <w:pPr>
                    <w:rPr>
                      <w:rFonts w:ascii="Times New Roman" w:eastAsia="Times New Roman" w:hAnsi="Times New Roman" w:cs="Times New Roman"/>
                      <w:sz w:val="24"/>
                      <w:szCs w:val="24"/>
                    </w:rPr>
                  </w:pPr>
                </w:p>
              </w:tc>
              <w:tc>
                <w:tcPr>
                  <w:tcW w:w="1796" w:type="dxa"/>
                  <w:vAlign w:val="center"/>
                </w:tcPr>
                <w:p w:rsidR="0051229E" w:rsidRDefault="0051229E">
                  <w:pPr>
                    <w:jc w:val="center"/>
                    <w:rPr>
                      <w:rFonts w:ascii="Times New Roman" w:eastAsia="Times New Roman" w:hAnsi="Times New Roman" w:cs="Times New Roman"/>
                      <w:b/>
                      <w:bCs/>
                      <w:sz w:val="24"/>
                      <w:szCs w:val="24"/>
                    </w:rPr>
                  </w:pPr>
                </w:p>
              </w:tc>
              <w:tc>
                <w:tcPr>
                  <w:tcW w:w="1797" w:type="dxa"/>
                </w:tcPr>
                <w:p w:rsidR="0051229E" w:rsidRDefault="00BF5675" w:rsidP="00BF56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rsidR="0051229E" w:rsidRDefault="0051229E">
            <w:pPr>
              <w:spacing w:after="200" w:line="276" w:lineRule="auto"/>
              <w:rPr>
                <w:rFonts w:ascii="Times New Roman" w:eastAsia="Times New Roman" w:hAnsi="Times New Roman" w:cs="Times New Roman"/>
                <w:sz w:val="24"/>
                <w:szCs w:val="24"/>
              </w:rPr>
            </w:pPr>
          </w:p>
          <w:p w:rsidR="0051229E" w:rsidRPr="00BF5675" w:rsidRDefault="00892F81">
            <w:pPr>
              <w:spacing w:after="200" w:line="276" w:lineRule="auto"/>
              <w:rPr>
                <w:rFonts w:ascii="Times New Roman" w:eastAsia="Times New Roman" w:hAnsi="Times New Roman" w:cs="Times New Roman"/>
                <w:bCs/>
                <w:sz w:val="24"/>
                <w:szCs w:val="24"/>
              </w:rPr>
            </w:pPr>
            <w:r>
              <w:rPr>
                <w:rFonts w:ascii="Times New Roman" w:eastAsia="Times New Roman" w:hAnsi="Times New Roman" w:cs="Times New Roman"/>
                <w:sz w:val="24"/>
                <w:szCs w:val="24"/>
              </w:rPr>
              <w:t xml:space="preserve">Açıklama: Yüksekokulumuzda dezavantajlı gruplar kapsamında yer alan engelli öğrenciler ile yabancı uyruklu öğrencilerin eğitim-öğretim süreçlerine eşit, erişilebilir ve etkin biçimde katılımlarını sağlamak amacıyla gerekli düzenlemeler yapılmaktadır. </w:t>
            </w:r>
            <w:hyperlink r:id="rId171" w:history="1">
              <w:r w:rsidRPr="00D56A02">
                <w:rPr>
                  <w:rStyle w:val="Kpr"/>
                  <w:rFonts w:ascii="Times New Roman" w:eastAsia="Times New Roman" w:hAnsi="Times New Roman" w:cs="Times New Roman"/>
                  <w:sz w:val="24"/>
                  <w:szCs w:val="24"/>
                </w:rPr>
                <w:t>(OD3)</w:t>
              </w:r>
            </w:hyperlink>
            <w:r>
              <w:rPr>
                <w:rFonts w:ascii="Times New Roman" w:eastAsia="Times New Roman" w:hAnsi="Times New Roman" w:cs="Times New Roman"/>
                <w:sz w:val="24"/>
                <w:szCs w:val="24"/>
              </w:rPr>
              <w:t xml:space="preserve"> Dönem başında akademik kurul toplantısında gündem maddesi olarak konuşulmakta ve engelli öğrencilerin tespiti için üst yazılar bütün akademik personellerle paylaşılmaktadır.[</w:t>
            </w:r>
            <w:r w:rsidR="00BF5675">
              <w:rPr>
                <w:rFonts w:ascii="Times New Roman" w:eastAsia="Times New Roman" w:hAnsi="Times New Roman" w:cs="Times New Roman"/>
                <w:b/>
                <w:bCs/>
                <w:sz w:val="24"/>
                <w:szCs w:val="24"/>
              </w:rPr>
              <w:t>1_OD4][2_OD4</w:t>
            </w:r>
            <w:r>
              <w:rPr>
                <w:rFonts w:ascii="Times New Roman" w:eastAsia="Times New Roman" w:hAnsi="Times New Roman" w:cs="Times New Roman"/>
                <w:b/>
                <w:bCs/>
                <w:sz w:val="24"/>
                <w:szCs w:val="24"/>
              </w:rPr>
              <w:t>]</w:t>
            </w:r>
            <w:r w:rsidR="00BF5675">
              <w:rPr>
                <w:rFonts w:ascii="Times New Roman" w:eastAsia="Times New Roman" w:hAnsi="Times New Roman" w:cs="Times New Roman"/>
                <w:b/>
                <w:bCs/>
                <w:sz w:val="24"/>
                <w:szCs w:val="24"/>
              </w:rPr>
              <w:t xml:space="preserve">. </w:t>
            </w:r>
            <w:r w:rsidR="00BF5675" w:rsidRPr="00BF5675">
              <w:rPr>
                <w:rFonts w:ascii="Times New Roman" w:eastAsia="Times New Roman" w:hAnsi="Times New Roman" w:cs="Times New Roman"/>
                <w:bCs/>
                <w:sz w:val="24"/>
                <w:szCs w:val="24"/>
              </w:rPr>
              <w:t>Bu dönem e</w:t>
            </w:r>
            <w:r w:rsidR="00BF5675">
              <w:rPr>
                <w:rFonts w:ascii="Times New Roman" w:eastAsia="Times New Roman" w:hAnsi="Times New Roman" w:cs="Times New Roman"/>
                <w:bCs/>
                <w:sz w:val="24"/>
                <w:szCs w:val="24"/>
              </w:rPr>
              <w:t>ngelli öğrencimiz bulunmamaktadır.</w:t>
            </w:r>
          </w:p>
          <w:p w:rsidR="0051229E" w:rsidRDefault="00892F81">
            <w:pPr>
              <w:spacing w:before="240" w:after="24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Yüksekokulumuzda engelli öğrencilerin akademik ve sosyal yaşama uyum süreçlerinin etkin şekilde yürütülmesi amacıyla Engelli Öğrenci Birimi temsilcisi görevlendirilmiştir</w:t>
            </w:r>
            <w:r w:rsidR="007A2C89">
              <w:rPr>
                <w:rFonts w:ascii="Times New Roman" w:eastAsia="Times New Roman" w:hAnsi="Times New Roman" w:cs="Times New Roman"/>
                <w:b/>
                <w:bCs/>
                <w:sz w:val="24"/>
                <w:szCs w:val="24"/>
              </w:rPr>
              <w:t>.[3_OD3</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Birim temsilcisi aracılığıyla engelli öğrencilerin ihtiyaçları takip edilmekte, karşılaştıkları sorunların ilgili birimlere iletilmesi ve çözüm süreçlerinin koordine edilmesi sağlanmaktadır. Eğitim-öğretim yılı başında engelli öğrencilere yönelik olarak gerçekleştirilen oryantasyon programı ile üniversitenin sunduğu akademik, idari ve sosyal destek hizmetleri hakkında bilgilendirme yapılmış; öğrencilerin öğrenme ortamlarına uyumlarının artırılması hedeflenmiştir. </w:t>
            </w:r>
            <w:r w:rsidR="007A2C89">
              <w:rPr>
                <w:rFonts w:ascii="Times New Roman" w:eastAsia="Times New Roman" w:hAnsi="Times New Roman" w:cs="Times New Roman"/>
                <w:b/>
                <w:bCs/>
                <w:sz w:val="24"/>
                <w:szCs w:val="24"/>
              </w:rPr>
              <w:t>[4_OD4] [5_OD4</w:t>
            </w:r>
            <w:r>
              <w:rPr>
                <w:rFonts w:ascii="Times New Roman" w:eastAsia="Times New Roman" w:hAnsi="Times New Roman" w:cs="Times New Roman"/>
                <w:b/>
                <w:bCs/>
                <w:sz w:val="24"/>
                <w:szCs w:val="24"/>
              </w:rPr>
              <w:t>]</w:t>
            </w:r>
          </w:p>
          <w:p w:rsidR="0051229E" w:rsidRDefault="00892F81">
            <w:pPr>
              <w:spacing w:before="240" w:after="24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Engelli öğrencilerin akademik ve sosyal yaşama uyumlarını desteklemek üzere Engelli Öğrenci Birimi ile koordinasyon sağlanmakta; fiziksel mekânlara erişim, sınav ve ders uygulamalarına yönelik uyarlamalar öğrencilerin bireysel gereksinimleri doğrultusunda planlanmakta ve farkındalık için eğitim düzenlenmektedir. </w:t>
            </w:r>
            <w:r>
              <w:rPr>
                <w:rFonts w:ascii="Times New Roman" w:eastAsia="Times New Roman" w:hAnsi="Times New Roman" w:cs="Times New Roman"/>
                <w:b/>
                <w:bCs/>
                <w:sz w:val="24"/>
                <w:szCs w:val="24"/>
              </w:rPr>
              <w:t>[6_OD2] [7_OD2] [8_OD3]</w:t>
            </w:r>
          </w:p>
          <w:p w:rsidR="0051229E" w:rsidRPr="00B65E75" w:rsidRDefault="00892F81">
            <w:pPr>
              <w:spacing w:before="240" w:after="240" w:line="276" w:lineRule="auto"/>
              <w:jc w:val="both"/>
              <w:rPr>
                <w:rFonts w:ascii="Times New Roman" w:eastAsia="Times New Roman" w:hAnsi="Times New Roman" w:cs="Times New Roman"/>
                <w:bCs/>
                <w:sz w:val="24"/>
                <w:szCs w:val="24"/>
              </w:rPr>
            </w:pPr>
            <w:r>
              <w:rPr>
                <w:rFonts w:ascii="Times New Roman" w:eastAsia="Times New Roman" w:hAnsi="Times New Roman" w:cs="Times New Roman"/>
                <w:sz w:val="24"/>
                <w:szCs w:val="24"/>
              </w:rPr>
              <w:t>Yüksekokulumuz, engelli öğrencilerin eğitim-öğretim ve sosyal yaşam süreçlerine eşit ve bağımsız şekilde katılımlarını destekleyen erişilebilirlik uygulamaları kapsamında “Turuncu Bayrak” almaya hak kazanmıştır. Turuncu Bayrak uygulaması çerçevesinde fiziki mekânların erişilebilirliği, yönlendirme ve bilgilendirme düzenlemeleri ile engelli öğrencilerin ihtiyaçlarına yönelik iyileştirmeler titizlikle yürütülmektedir.</w:t>
            </w:r>
            <w:r>
              <w:rPr>
                <w:rFonts w:ascii="Times New Roman" w:eastAsia="Times New Roman" w:hAnsi="Times New Roman" w:cs="Times New Roman"/>
                <w:b/>
                <w:bCs/>
                <w:sz w:val="24"/>
                <w:szCs w:val="24"/>
              </w:rPr>
              <w:t>[9_OD4]</w:t>
            </w:r>
            <w:r w:rsidR="00B65E75">
              <w:rPr>
                <w:rFonts w:ascii="Times New Roman" w:eastAsia="Times New Roman" w:hAnsi="Times New Roman" w:cs="Times New Roman"/>
                <w:b/>
                <w:bCs/>
                <w:sz w:val="24"/>
                <w:szCs w:val="24"/>
              </w:rPr>
              <w:t xml:space="preserve"> </w:t>
            </w:r>
            <w:r w:rsidR="00B65E75" w:rsidRPr="00B65E75">
              <w:rPr>
                <w:rFonts w:ascii="Times New Roman" w:eastAsia="Times New Roman" w:hAnsi="Times New Roman" w:cs="Times New Roman"/>
                <w:bCs/>
                <w:sz w:val="24"/>
                <w:szCs w:val="24"/>
              </w:rPr>
              <w:t>SHMYO Eğitimde Erişilebilirlik kapsamında Yeşil Bayrak ödülüne sahiptir.</w:t>
            </w:r>
            <w:r w:rsidR="00B65E75">
              <w:rPr>
                <w:rFonts w:ascii="Times New Roman" w:eastAsia="Times New Roman" w:hAnsi="Times New Roman" w:cs="Times New Roman"/>
                <w:sz w:val="24"/>
                <w:szCs w:val="24"/>
              </w:rPr>
              <w:t xml:space="preserve"> </w:t>
            </w:r>
            <w:r w:rsidR="00B65E75">
              <w:rPr>
                <w:rFonts w:ascii="Times New Roman" w:eastAsia="Times New Roman" w:hAnsi="Times New Roman" w:cs="Times New Roman"/>
                <w:b/>
                <w:bCs/>
                <w:sz w:val="24"/>
                <w:szCs w:val="24"/>
              </w:rPr>
              <w:t>[10_OD5]</w:t>
            </w:r>
          </w:p>
          <w:p w:rsidR="0051229E" w:rsidRDefault="00892F81">
            <w:pPr>
              <w:spacing w:before="240" w:after="24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Yabancı uyruklu öğrencilerin akademik uyum süreçlerini desteklemek amacıyla danışmanlık hizmetleri sunulmakta, eğitim-öğretim ve idari süreçlere ilişkin bilgilendirmeler yapılmaktadır. Okulumuzda 2025 yılı için toplam 47 uluslararası öğrenci mevcuttur. </w:t>
            </w:r>
            <w:r w:rsidR="00D20D12">
              <w:rPr>
                <w:rFonts w:ascii="Times New Roman" w:eastAsia="Times New Roman" w:hAnsi="Times New Roman" w:cs="Times New Roman"/>
                <w:b/>
                <w:bCs/>
                <w:sz w:val="24"/>
                <w:szCs w:val="24"/>
              </w:rPr>
              <w:t>[11_OD3] [12</w:t>
            </w:r>
            <w:r>
              <w:rPr>
                <w:rFonts w:ascii="Times New Roman" w:eastAsia="Times New Roman" w:hAnsi="Times New Roman" w:cs="Times New Roman"/>
                <w:b/>
                <w:bCs/>
                <w:sz w:val="24"/>
                <w:szCs w:val="24"/>
              </w:rPr>
              <w:t>_OD3]</w:t>
            </w:r>
          </w:p>
          <w:p w:rsidR="0051229E" w:rsidRDefault="00892F81">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[1](3)B.3.4.akademik_toplantı_engelli_öğrenci_yönlendirilmesi</w:t>
            </w:r>
          </w:p>
          <w:p w:rsidR="0051229E" w:rsidRDefault="00892F81">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[2](2)B.3.4.engelli_öğrencilerin_tespit_edilmesi_üst_yazı</w:t>
            </w:r>
          </w:p>
          <w:p w:rsidR="0051229E" w:rsidRDefault="00892F81">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[3](2)B.3.4.engelli_birim_temsilciliği_Burcunur_karayiğit</w:t>
            </w:r>
          </w:p>
          <w:p w:rsidR="0051229E" w:rsidRDefault="00892F81">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[4](4)B.3.4.engelli_birim_temsilcisi_oryantasyon_sunumu</w:t>
            </w:r>
          </w:p>
          <w:p w:rsidR="0051229E" w:rsidRDefault="00892F81">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[5](3)B.3.4.engelli_öğrenci_birimi_tanıtımı_sunumu</w:t>
            </w:r>
          </w:p>
          <w:p w:rsidR="0051229E" w:rsidRDefault="00892F81">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[6](2)B.3.4.engelli_öğrencilere_yönelik_okuyucu_işaretleyici_talep_yazısı</w:t>
            </w:r>
          </w:p>
          <w:p w:rsidR="0051229E" w:rsidRDefault="00892F81">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[7](2)B.3.4.braile_alfabesi_ile_ilgili_engelli_biriminden_gelen_yazı</w:t>
            </w:r>
          </w:p>
          <w:p w:rsidR="0051229E" w:rsidRDefault="00892F81">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[8](3)B.3.4.engelleri_kaldırma_çalıştayı</w:t>
            </w:r>
          </w:p>
          <w:p w:rsidR="0051229E" w:rsidRDefault="00892F81">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[9](4)B.3.4.turuncu_bayrak_adaylığı_ödülü</w:t>
            </w:r>
          </w:p>
          <w:p w:rsidR="00D20D12" w:rsidRDefault="00D20D12">
            <w:pPr>
              <w:spacing w:before="240" w:after="240" w:line="276" w:lineRule="auto"/>
              <w:rPr>
                <w:rFonts w:ascii="Times New Roman" w:eastAsia="Times New Roman" w:hAnsi="Times New Roman" w:cs="Times New Roman"/>
                <w:sz w:val="24"/>
                <w:szCs w:val="24"/>
              </w:rPr>
            </w:pPr>
            <w:r w:rsidRPr="00D20D12">
              <w:rPr>
                <w:rFonts w:ascii="Times New Roman" w:eastAsia="Times New Roman" w:hAnsi="Times New Roman" w:cs="Times New Roman"/>
                <w:sz w:val="24"/>
                <w:szCs w:val="24"/>
              </w:rPr>
              <w:t>[10](5)B.3.4.yeşil_bayrak_ödülü</w:t>
            </w:r>
          </w:p>
          <w:p w:rsidR="0051229E" w:rsidRDefault="00D20D12">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sidR="00892F81">
              <w:rPr>
                <w:rFonts w:ascii="Times New Roman" w:eastAsia="Times New Roman" w:hAnsi="Times New Roman" w:cs="Times New Roman"/>
                <w:sz w:val="24"/>
                <w:szCs w:val="24"/>
              </w:rPr>
              <w:t>](3)B.3.4.uluslararası_öğrenci_sayısı</w:t>
            </w:r>
          </w:p>
          <w:p w:rsidR="0051229E" w:rsidRDefault="00D20D12">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[12](3</w:t>
            </w:r>
            <w:r w:rsidR="00892F81">
              <w:rPr>
                <w:rFonts w:ascii="Times New Roman" w:eastAsia="Times New Roman" w:hAnsi="Times New Roman" w:cs="Times New Roman"/>
                <w:sz w:val="24"/>
                <w:szCs w:val="24"/>
              </w:rPr>
              <w:t>)B.3.4.uluslararası_öğrenci_koordinatörlüğü</w:t>
            </w:r>
          </w:p>
        </w:tc>
      </w:tr>
    </w:tbl>
    <w:p w:rsidR="0051229E" w:rsidRDefault="0051229E">
      <w:pPr>
        <w:rPr>
          <w:rFonts w:ascii="Times New Roman" w:eastAsia="Times New Roman" w:hAnsi="Times New Roman" w:cs="Times New Roman"/>
          <w:sz w:val="24"/>
          <w:szCs w:val="24"/>
        </w:rPr>
      </w:pPr>
    </w:p>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B.3.5. Sosyal, kültürel, sportif faaliyetler</w:t>
      </w:r>
    </w:p>
    <w:tbl>
      <w:tblPr>
        <w:tblStyle w:val="affff0"/>
        <w:tblW w:w="92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12"/>
      </w:tblGrid>
      <w:tr w:rsidR="0051229E">
        <w:tc>
          <w:tcPr>
            <w:tcW w:w="9212" w:type="dxa"/>
          </w:tcPr>
          <w:p w:rsidR="0051229E" w:rsidRDefault="00892F81">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Olgunluk Düzeyi:</w:t>
            </w:r>
          </w:p>
          <w:tbl>
            <w:tblPr>
              <w:tblStyle w:val="affff1"/>
              <w:tblW w:w="898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6"/>
              <w:gridCol w:w="1796"/>
              <w:gridCol w:w="1796"/>
              <w:gridCol w:w="1796"/>
              <w:gridCol w:w="1797"/>
            </w:tblGrid>
            <w:tr w:rsidR="0051229E">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1.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2.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3.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4. Düzey</w:t>
                  </w:r>
                </w:p>
              </w:tc>
              <w:tc>
                <w:tcPr>
                  <w:tcW w:w="1797"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5. Düzey</w:t>
                  </w:r>
                </w:p>
              </w:tc>
            </w:tr>
            <w:tr w:rsidR="0051229E">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var, Uygulama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Uygulama var, Kontrol ve Önlem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Uygulama, Kontrol Etme ve Önlem Alma var</w:t>
                  </w:r>
                </w:p>
              </w:tc>
              <w:tc>
                <w:tcPr>
                  <w:tcW w:w="1797"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Örnek Uygulama var.</w:t>
                  </w:r>
                </w:p>
              </w:tc>
            </w:tr>
            <w:tr w:rsidR="0051229E">
              <w:tc>
                <w:tcPr>
                  <w:tcW w:w="1796" w:type="dxa"/>
                </w:tcPr>
                <w:p w:rsidR="0051229E" w:rsidRDefault="0051229E">
                  <w:pPr>
                    <w:rPr>
                      <w:rFonts w:ascii="Times New Roman" w:eastAsia="Times New Roman" w:hAnsi="Times New Roman" w:cs="Times New Roman"/>
                      <w:sz w:val="24"/>
                      <w:szCs w:val="24"/>
                    </w:rPr>
                  </w:pPr>
                </w:p>
              </w:tc>
              <w:tc>
                <w:tcPr>
                  <w:tcW w:w="1796" w:type="dxa"/>
                </w:tcPr>
                <w:p w:rsidR="0051229E" w:rsidRDefault="0051229E">
                  <w:pPr>
                    <w:rPr>
                      <w:rFonts w:ascii="Times New Roman" w:eastAsia="Times New Roman" w:hAnsi="Times New Roman" w:cs="Times New Roman"/>
                      <w:sz w:val="24"/>
                      <w:szCs w:val="24"/>
                    </w:rPr>
                  </w:pPr>
                </w:p>
              </w:tc>
              <w:tc>
                <w:tcPr>
                  <w:tcW w:w="1796" w:type="dxa"/>
                </w:tcPr>
                <w:p w:rsidR="0051229E" w:rsidRDefault="0051229E">
                  <w:pPr>
                    <w:jc w:val="center"/>
                    <w:rPr>
                      <w:rFonts w:ascii="Times New Roman" w:eastAsia="Times New Roman" w:hAnsi="Times New Roman" w:cs="Times New Roman"/>
                      <w:sz w:val="24"/>
                      <w:szCs w:val="24"/>
                    </w:rPr>
                  </w:pPr>
                </w:p>
              </w:tc>
              <w:tc>
                <w:tcPr>
                  <w:tcW w:w="1796" w:type="dxa"/>
                  <w:vAlign w:val="center"/>
                </w:tcPr>
                <w:p w:rsidR="0051229E" w:rsidRDefault="00A953DD">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c>
                <w:tcPr>
                  <w:tcW w:w="1797" w:type="dxa"/>
                </w:tcPr>
                <w:p w:rsidR="0051229E" w:rsidRDefault="0051229E">
                  <w:pPr>
                    <w:rPr>
                      <w:rFonts w:ascii="Times New Roman" w:eastAsia="Times New Roman" w:hAnsi="Times New Roman" w:cs="Times New Roman"/>
                      <w:sz w:val="24"/>
                      <w:szCs w:val="24"/>
                    </w:rPr>
                  </w:pPr>
                </w:p>
              </w:tc>
            </w:tr>
          </w:tbl>
          <w:p w:rsidR="0051229E" w:rsidRDefault="0051229E">
            <w:pPr>
              <w:spacing w:after="200" w:line="276" w:lineRule="auto"/>
              <w:rPr>
                <w:rFonts w:ascii="Times New Roman" w:eastAsia="Times New Roman" w:hAnsi="Times New Roman" w:cs="Times New Roman"/>
                <w:sz w:val="24"/>
                <w:szCs w:val="24"/>
              </w:rPr>
            </w:pPr>
          </w:p>
          <w:p w:rsidR="0051229E" w:rsidRDefault="00892F81">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Açıklama: Yüksekokulumuzda sosyal, kültürel ve sportif faaliyetler hem çeşitlilik hem de nitelik açısından oldukça zengin bir şekilde yürütülmektedir. Öğrencilerimizin kişisel gelişimlerini desteklemek, toplumsal duyarlılıklarını artırmak ve sosyal sorumluluk bilincini güçlendirmek amacıyla düzenlenen etkinlikler, bölgesel ihtiyaçlara uygun olarak sürekli geliştirilmekte ve çeşitlendirilmektedir. </w:t>
            </w:r>
            <w:hyperlink r:id="rId172" w:history="1">
              <w:r w:rsidR="002E74B2">
                <w:rPr>
                  <w:rStyle w:val="Kpr"/>
                  <w:rFonts w:ascii="Times New Roman" w:eastAsia="Times New Roman" w:hAnsi="Times New Roman" w:cs="Times New Roman"/>
                  <w:sz w:val="24"/>
                  <w:szCs w:val="24"/>
                </w:rPr>
                <w:t>(OD4</w:t>
              </w:r>
              <w:r w:rsidRPr="00CE6F27">
                <w:rPr>
                  <w:rStyle w:val="Kpr"/>
                  <w:rFonts w:ascii="Times New Roman" w:eastAsia="Times New Roman" w:hAnsi="Times New Roman" w:cs="Times New Roman"/>
                  <w:sz w:val="24"/>
                  <w:szCs w:val="24"/>
                </w:rPr>
                <w:t>)</w:t>
              </w:r>
            </w:hyperlink>
            <w:r w:rsidR="00BF451A">
              <w:rPr>
                <w:rFonts w:ascii="Times New Roman" w:eastAsia="Times New Roman" w:hAnsi="Times New Roman" w:cs="Times New Roman"/>
                <w:sz w:val="24"/>
                <w:szCs w:val="24"/>
              </w:rPr>
              <w:t xml:space="preserve"> </w:t>
            </w:r>
            <w:hyperlink r:id="rId173" w:history="1">
              <w:r w:rsidR="00BF451A" w:rsidRPr="00BF451A">
                <w:rPr>
                  <w:rStyle w:val="Kpr"/>
                  <w:rFonts w:ascii="Times New Roman" w:eastAsia="Times New Roman" w:hAnsi="Times New Roman" w:cs="Times New Roman"/>
                  <w:sz w:val="24"/>
                  <w:szCs w:val="24"/>
                </w:rPr>
                <w:t>(OD4)</w:t>
              </w:r>
            </w:hyperlink>
            <w:r w:rsidR="003F552D">
              <w:rPr>
                <w:rFonts w:ascii="Times New Roman" w:eastAsia="Times New Roman" w:hAnsi="Times New Roman" w:cs="Times New Roman"/>
                <w:sz w:val="24"/>
                <w:szCs w:val="24"/>
              </w:rPr>
              <w:t xml:space="preserve"> </w:t>
            </w:r>
            <w:hyperlink r:id="rId174" w:history="1">
              <w:r w:rsidR="003F552D" w:rsidRPr="003F552D">
                <w:rPr>
                  <w:rStyle w:val="Kpr"/>
                  <w:rFonts w:ascii="Times New Roman" w:eastAsia="Times New Roman" w:hAnsi="Times New Roman" w:cs="Times New Roman"/>
                  <w:sz w:val="24"/>
                  <w:szCs w:val="24"/>
                </w:rPr>
                <w:t>(OD4)</w:t>
              </w:r>
            </w:hyperlink>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[1_OD3</w:t>
            </w:r>
            <w:r w:rsidR="00CC47FF">
              <w:rPr>
                <w:rFonts w:ascii="Times New Roman" w:eastAsia="Times New Roman" w:hAnsi="Times New Roman" w:cs="Times New Roman"/>
                <w:b/>
                <w:bCs/>
                <w:sz w:val="24"/>
                <w:szCs w:val="24"/>
              </w:rPr>
              <w:t>] [2_OD3] [3_OD3] [4_OD3] [5_OD4</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w:t>
            </w:r>
          </w:p>
          <w:p w:rsidR="0051229E" w:rsidRDefault="00892F81">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Yüksekokulumuz bünyesinde 6 öğrenci topluluğu yer almakta ve bu toplulukla birlikte çok sayıda sosyal sorumluluk uygulaması hayata geçirilmiş olup, öğrencilerimiz bu projelerde aktif roller üstlenmektedir. Öğrencilerimiz yalnızca katılımcı değil, aynı zamanda proje tasarım ve uygulama süreçlerinde de sorumluluk alarak liderlik, ekip çalışması ve problem çözme becerilerini geliştirmektedir. Gerçekleştirilen faaliyetler, yerel yönetimler, sivil toplum kuruluşları ve diğer paydaşlarla düzenli olarak paylaşılmakta; böylece iş birliği kültürü güçlendirilmekte ve yeni projelerin ortaya çıkmasına zemin hazırlanmaktadır. </w:t>
            </w:r>
            <w:r>
              <w:rPr>
                <w:rFonts w:ascii="Times New Roman" w:eastAsia="Times New Roman" w:hAnsi="Times New Roman" w:cs="Times New Roman"/>
                <w:b/>
                <w:bCs/>
                <w:sz w:val="24"/>
                <w:szCs w:val="24"/>
              </w:rPr>
              <w:t xml:space="preserve">[6_OD3] [7_OD3] </w:t>
            </w:r>
            <w:r w:rsidR="00AA4AA5">
              <w:rPr>
                <w:rFonts w:ascii="Times New Roman" w:eastAsia="Times New Roman" w:hAnsi="Times New Roman" w:cs="Times New Roman"/>
                <w:b/>
                <w:bCs/>
                <w:sz w:val="24"/>
                <w:szCs w:val="24"/>
              </w:rPr>
              <w:t>[8_OD3] [9_OD3] [10_OD3] [11_OD4] [12_OD3] [13_OD3] [14_OD4</w:t>
            </w:r>
            <w:r>
              <w:rPr>
                <w:rFonts w:ascii="Times New Roman" w:eastAsia="Times New Roman" w:hAnsi="Times New Roman" w:cs="Times New Roman"/>
                <w:b/>
                <w:bCs/>
                <w:sz w:val="24"/>
                <w:szCs w:val="24"/>
              </w:rPr>
              <w:t>] [15_OD3] [16_OD3].</w:t>
            </w:r>
            <w:r>
              <w:rPr>
                <w:rFonts w:ascii="Times New Roman" w:eastAsia="Times New Roman" w:hAnsi="Times New Roman" w:cs="Times New Roman"/>
                <w:sz w:val="24"/>
                <w:szCs w:val="24"/>
              </w:rPr>
              <w:t>.</w:t>
            </w:r>
          </w:p>
          <w:p w:rsidR="0051229E" w:rsidRDefault="00892F81">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[1](3)B.3.5.</w:t>
            </w:r>
            <w:r>
              <w:rPr>
                <w:rFonts w:ascii="Times New Roman" w:eastAsia="Times New Roman" w:hAnsi="Times New Roman" w:cs="Times New Roman"/>
                <w:sz w:val="24"/>
                <w:szCs w:val="24"/>
              </w:rPr>
              <w:t>Sektör_günleri_etkinliği.pdf</w:t>
            </w:r>
          </w:p>
          <w:p w:rsidR="0051229E" w:rsidRDefault="00892F81">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[2](3)B.3.5.</w:t>
            </w:r>
            <w:r>
              <w:rPr>
                <w:rFonts w:ascii="Times New Roman" w:eastAsia="Times New Roman" w:hAnsi="Times New Roman" w:cs="Times New Roman"/>
                <w:sz w:val="24"/>
                <w:szCs w:val="24"/>
              </w:rPr>
              <w:t>Erasmus_+_Bilgilendirme_Toplantısı</w:t>
            </w:r>
          </w:p>
          <w:p w:rsidR="0051229E" w:rsidRDefault="00892F81">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[3](3)B.3.5.</w:t>
            </w:r>
            <w:r>
              <w:rPr>
                <w:rFonts w:ascii="Times New Roman" w:eastAsia="Times New Roman" w:hAnsi="Times New Roman" w:cs="Times New Roman"/>
                <w:sz w:val="24"/>
                <w:szCs w:val="24"/>
              </w:rPr>
              <w:t>Sektörden_profesyonellerle_buluşturma_etkinliği</w:t>
            </w:r>
          </w:p>
          <w:p w:rsidR="0051229E" w:rsidRDefault="00892F81">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[4](3)B.3.5.</w:t>
            </w:r>
            <w:r>
              <w:rPr>
                <w:rFonts w:ascii="Times New Roman" w:eastAsia="Times New Roman" w:hAnsi="Times New Roman" w:cs="Times New Roman"/>
                <w:sz w:val="24"/>
                <w:szCs w:val="24"/>
              </w:rPr>
              <w:t>Kariyer_ve_Mezun_Merkezi_Mezun_Buluşması_ve_Pilav_Etkinliği</w:t>
            </w:r>
          </w:p>
          <w:p w:rsidR="0051229E" w:rsidRDefault="00892F81">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[5](3)B.3.5.</w:t>
            </w:r>
            <w:r>
              <w:rPr>
                <w:rFonts w:ascii="Times New Roman" w:eastAsia="Times New Roman" w:hAnsi="Times New Roman" w:cs="Times New Roman"/>
                <w:sz w:val="24"/>
                <w:szCs w:val="24"/>
              </w:rPr>
              <w:t>yaşlı_bakımı_öğrenci_paneli.pdf</w:t>
            </w:r>
          </w:p>
          <w:p w:rsidR="0051229E" w:rsidRDefault="00244AD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[6](4</w:t>
            </w:r>
            <w:r w:rsidR="00892F81">
              <w:rPr>
                <w:rFonts w:ascii="Times New Roman" w:eastAsia="Times New Roman" w:hAnsi="Times New Roman" w:cs="Times New Roman"/>
                <w:b/>
                <w:bCs/>
                <w:sz w:val="24"/>
                <w:szCs w:val="24"/>
              </w:rPr>
              <w:t>)B.3.5.</w:t>
            </w:r>
            <w:r w:rsidR="00892F81">
              <w:rPr>
                <w:rFonts w:ascii="Times New Roman" w:eastAsia="Times New Roman" w:hAnsi="Times New Roman" w:cs="Times New Roman"/>
                <w:sz w:val="24"/>
                <w:szCs w:val="24"/>
              </w:rPr>
              <w:t>Yeşilay_Temel_Bağımlılık_Eğitimi</w:t>
            </w:r>
          </w:p>
          <w:p w:rsidR="0051229E" w:rsidRDefault="00892F81">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[7](3)B.3.5.</w:t>
            </w:r>
            <w:r>
              <w:rPr>
                <w:rFonts w:ascii="Times New Roman" w:eastAsia="Times New Roman" w:hAnsi="Times New Roman" w:cs="Times New Roman"/>
                <w:sz w:val="24"/>
                <w:szCs w:val="24"/>
              </w:rPr>
              <w:t>Acil_Olgu_ve_EKG_Eğitimi</w:t>
            </w:r>
          </w:p>
          <w:p w:rsidR="0051229E" w:rsidRDefault="00892F81">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[8](3)B.3.5.</w:t>
            </w:r>
            <w:r>
              <w:rPr>
                <w:rFonts w:ascii="Times New Roman" w:eastAsia="Times New Roman" w:hAnsi="Times New Roman" w:cs="Times New Roman"/>
                <w:sz w:val="24"/>
                <w:szCs w:val="24"/>
              </w:rPr>
              <w:t>Suça_sürüklenen_çocuklar_farkında_mıyız_ögrenci_paneli</w:t>
            </w:r>
          </w:p>
          <w:p w:rsidR="0051229E" w:rsidRDefault="00892F81">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[9](3)B.3.5.</w:t>
            </w:r>
            <w:r>
              <w:rPr>
                <w:rFonts w:ascii="Times New Roman" w:eastAsia="Times New Roman" w:hAnsi="Times New Roman" w:cs="Times New Roman"/>
                <w:sz w:val="24"/>
                <w:szCs w:val="24"/>
              </w:rPr>
              <w:t>Çocukla_Kampüste_Bir_Gün</w:t>
            </w:r>
          </w:p>
          <w:p w:rsidR="0051229E" w:rsidRDefault="00892F81">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[10](3)B.3.5.</w:t>
            </w:r>
            <w:r>
              <w:rPr>
                <w:rFonts w:ascii="Times New Roman" w:eastAsia="Times New Roman" w:hAnsi="Times New Roman" w:cs="Times New Roman"/>
                <w:sz w:val="24"/>
                <w:szCs w:val="24"/>
              </w:rPr>
              <w:t>Çocuk_şenliği_organizasyonu</w:t>
            </w:r>
          </w:p>
          <w:p w:rsidR="0051229E" w:rsidRDefault="00244AD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[11](4</w:t>
            </w:r>
            <w:r w:rsidR="00892F81">
              <w:rPr>
                <w:rFonts w:ascii="Times New Roman" w:eastAsia="Times New Roman" w:hAnsi="Times New Roman" w:cs="Times New Roman"/>
                <w:b/>
                <w:bCs/>
                <w:sz w:val="24"/>
                <w:szCs w:val="24"/>
              </w:rPr>
              <w:t>)B.3.5.</w:t>
            </w:r>
            <w:r w:rsidR="00892F81">
              <w:rPr>
                <w:rFonts w:ascii="Times New Roman" w:eastAsia="Times New Roman" w:hAnsi="Times New Roman" w:cs="Times New Roman"/>
                <w:sz w:val="24"/>
                <w:szCs w:val="24"/>
              </w:rPr>
              <w:t>Bir_ekim_dünya_yaşlılar_günü_şenliği.pdf.docx</w:t>
            </w:r>
          </w:p>
          <w:p w:rsidR="0051229E" w:rsidRDefault="00892F81">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[12](3)B.3.5.</w:t>
            </w:r>
            <w:r>
              <w:rPr>
                <w:rFonts w:ascii="Times New Roman" w:eastAsia="Times New Roman" w:hAnsi="Times New Roman" w:cs="Times New Roman"/>
                <w:sz w:val="24"/>
                <w:szCs w:val="24"/>
              </w:rPr>
              <w:t>Yapay_zeka_paneli</w:t>
            </w:r>
          </w:p>
          <w:p w:rsidR="0051229E" w:rsidRDefault="00892F81">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[13](3)B.3.5.</w:t>
            </w:r>
            <w:r>
              <w:rPr>
                <w:rFonts w:ascii="Times New Roman" w:eastAsia="Times New Roman" w:hAnsi="Times New Roman" w:cs="Times New Roman"/>
                <w:sz w:val="24"/>
                <w:szCs w:val="24"/>
              </w:rPr>
              <w:t>HPV_farkındalık_eğitimi.pdf.docx</w:t>
            </w:r>
          </w:p>
          <w:p w:rsidR="0051229E" w:rsidRDefault="00244AD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[14](4</w:t>
            </w:r>
            <w:r w:rsidR="00892F81">
              <w:rPr>
                <w:rFonts w:ascii="Times New Roman" w:eastAsia="Times New Roman" w:hAnsi="Times New Roman" w:cs="Times New Roman"/>
                <w:b/>
                <w:bCs/>
                <w:sz w:val="24"/>
                <w:szCs w:val="24"/>
              </w:rPr>
              <w:t>)B.3.5.</w:t>
            </w:r>
            <w:r w:rsidR="00892F81">
              <w:rPr>
                <w:rFonts w:ascii="Times New Roman" w:eastAsia="Times New Roman" w:hAnsi="Times New Roman" w:cs="Times New Roman"/>
                <w:sz w:val="24"/>
                <w:szCs w:val="24"/>
              </w:rPr>
              <w:t xml:space="preserve"> Öğrenci_Topluluğu_Listesi</w:t>
            </w:r>
          </w:p>
          <w:p w:rsidR="0051229E" w:rsidRDefault="00892F81">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[15](3)B.3.5.</w:t>
            </w:r>
            <w:r>
              <w:rPr>
                <w:rFonts w:ascii="Times New Roman" w:eastAsia="Times New Roman" w:hAnsi="Times New Roman" w:cs="Times New Roman"/>
                <w:sz w:val="24"/>
                <w:szCs w:val="24"/>
              </w:rPr>
              <w:t xml:space="preserve"> Öğrenci_topluluğu_odası</w:t>
            </w:r>
          </w:p>
          <w:p w:rsidR="0051229E" w:rsidRDefault="00892F81">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[16](3)B.3.5.</w:t>
            </w:r>
            <w:r>
              <w:rPr>
                <w:rFonts w:ascii="Times New Roman" w:eastAsia="Times New Roman" w:hAnsi="Times New Roman" w:cs="Times New Roman"/>
                <w:sz w:val="24"/>
                <w:szCs w:val="24"/>
              </w:rPr>
              <w:t xml:space="preserve"> Mezun_Buluşması_Etkinliği</w:t>
            </w:r>
          </w:p>
        </w:tc>
      </w:tr>
    </w:tbl>
    <w:p w:rsidR="0051229E" w:rsidRDefault="0051229E">
      <w:pPr>
        <w:rPr>
          <w:rFonts w:ascii="Times New Roman" w:eastAsia="Times New Roman" w:hAnsi="Times New Roman" w:cs="Times New Roman"/>
          <w:sz w:val="24"/>
          <w:szCs w:val="24"/>
        </w:rPr>
      </w:pPr>
    </w:p>
    <w:p w:rsidR="0051229E" w:rsidRDefault="0051229E">
      <w:pPr>
        <w:rPr>
          <w:rFonts w:ascii="Times New Roman" w:eastAsia="Times New Roman" w:hAnsi="Times New Roman" w:cs="Times New Roman"/>
          <w:sz w:val="24"/>
          <w:szCs w:val="24"/>
        </w:rPr>
      </w:pPr>
    </w:p>
    <w:p w:rsidR="0051229E" w:rsidRDefault="00892F81">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B.4. Öğretim Kadrosu</w:t>
      </w:r>
    </w:p>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B.4.1. Atama, yükseltme ve görevlendirme kriterleri</w:t>
      </w:r>
    </w:p>
    <w:tbl>
      <w:tblPr>
        <w:tblStyle w:val="affff2"/>
        <w:tblW w:w="92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12"/>
      </w:tblGrid>
      <w:tr w:rsidR="0051229E">
        <w:tc>
          <w:tcPr>
            <w:tcW w:w="9212" w:type="dxa"/>
          </w:tcPr>
          <w:p w:rsidR="0051229E" w:rsidRDefault="00892F81">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Olgunluk Düzeyi:</w:t>
            </w:r>
          </w:p>
          <w:tbl>
            <w:tblPr>
              <w:tblStyle w:val="affff3"/>
              <w:tblW w:w="898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6"/>
              <w:gridCol w:w="1796"/>
              <w:gridCol w:w="1796"/>
              <w:gridCol w:w="1796"/>
              <w:gridCol w:w="1797"/>
            </w:tblGrid>
            <w:tr w:rsidR="0051229E">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1.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2.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3.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4. Düzey</w:t>
                  </w:r>
                </w:p>
              </w:tc>
              <w:tc>
                <w:tcPr>
                  <w:tcW w:w="1797"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5. Düzey</w:t>
                  </w:r>
                </w:p>
              </w:tc>
            </w:tr>
            <w:tr w:rsidR="0051229E">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var, Uygulama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Uygulama var, Kontrol ve Önlem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Uygulama, Kontrol Etme ve Önlem Alma var</w:t>
                  </w:r>
                </w:p>
              </w:tc>
              <w:tc>
                <w:tcPr>
                  <w:tcW w:w="1797"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Örnek Uygulama var.</w:t>
                  </w:r>
                </w:p>
              </w:tc>
            </w:tr>
            <w:tr w:rsidR="0051229E">
              <w:tc>
                <w:tcPr>
                  <w:tcW w:w="1796" w:type="dxa"/>
                </w:tcPr>
                <w:p w:rsidR="0051229E" w:rsidRDefault="0051229E">
                  <w:pPr>
                    <w:rPr>
                      <w:rFonts w:ascii="Times New Roman" w:eastAsia="Times New Roman" w:hAnsi="Times New Roman" w:cs="Times New Roman"/>
                      <w:sz w:val="24"/>
                      <w:szCs w:val="24"/>
                    </w:rPr>
                  </w:pPr>
                </w:p>
              </w:tc>
              <w:tc>
                <w:tcPr>
                  <w:tcW w:w="1796" w:type="dxa"/>
                </w:tcPr>
                <w:p w:rsidR="0051229E" w:rsidRDefault="0051229E">
                  <w:pPr>
                    <w:rPr>
                      <w:rFonts w:ascii="Times New Roman" w:eastAsia="Times New Roman" w:hAnsi="Times New Roman" w:cs="Times New Roman"/>
                      <w:sz w:val="24"/>
                      <w:szCs w:val="24"/>
                    </w:rPr>
                  </w:pPr>
                </w:p>
              </w:tc>
              <w:tc>
                <w:tcPr>
                  <w:tcW w:w="1796" w:type="dxa"/>
                </w:tcPr>
                <w:p w:rsidR="0051229E" w:rsidRDefault="0051229E">
                  <w:pPr>
                    <w:jc w:val="center"/>
                    <w:rPr>
                      <w:rFonts w:ascii="Times New Roman" w:eastAsia="Times New Roman" w:hAnsi="Times New Roman" w:cs="Times New Roman"/>
                      <w:sz w:val="24"/>
                      <w:szCs w:val="24"/>
                    </w:rPr>
                  </w:pPr>
                </w:p>
              </w:tc>
              <w:tc>
                <w:tcPr>
                  <w:tcW w:w="1796" w:type="dxa"/>
                  <w:vAlign w:val="center"/>
                </w:tcPr>
                <w:p w:rsidR="0051229E" w:rsidRDefault="0096433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c>
                <w:tcPr>
                  <w:tcW w:w="1797" w:type="dxa"/>
                </w:tcPr>
                <w:p w:rsidR="0051229E" w:rsidRDefault="0051229E">
                  <w:pPr>
                    <w:rPr>
                      <w:rFonts w:ascii="Times New Roman" w:eastAsia="Times New Roman" w:hAnsi="Times New Roman" w:cs="Times New Roman"/>
                      <w:sz w:val="24"/>
                      <w:szCs w:val="24"/>
                    </w:rPr>
                  </w:pPr>
                </w:p>
              </w:tc>
            </w:tr>
          </w:tbl>
          <w:p w:rsidR="0051229E" w:rsidRDefault="0051229E">
            <w:pPr>
              <w:spacing w:after="200" w:line="276" w:lineRule="auto"/>
              <w:rPr>
                <w:rFonts w:ascii="Times New Roman" w:eastAsia="Times New Roman" w:hAnsi="Times New Roman" w:cs="Times New Roman"/>
                <w:sz w:val="24"/>
                <w:szCs w:val="24"/>
              </w:rPr>
            </w:pPr>
          </w:p>
          <w:p w:rsidR="0051229E" w:rsidRDefault="00892F81">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Açıklama: Üniversitemiz tarafından öğretim elemanlarının ilk defa atanması ve yeniden atanmasına ilişkin yönergeler hazırlanmış olup, akademik personel atama işlemleri birim akademik atanma komisyonu tarafından ve öğretim elemanı alımı sürecinde ilglili bölüm öğretim elemanları görevlendirilerek bu atamalar yönergelere göre yapılmaktadır. (OD3) </w:t>
            </w:r>
            <w:r w:rsidR="001027C0">
              <w:rPr>
                <w:rFonts w:ascii="Times New Roman" w:eastAsia="Times New Roman" w:hAnsi="Times New Roman" w:cs="Times New Roman"/>
                <w:b/>
                <w:bCs/>
                <w:sz w:val="24"/>
                <w:szCs w:val="24"/>
              </w:rPr>
              <w:t>[1_OD3] [2_OD3] [3_OD3] [4_OD4</w:t>
            </w:r>
            <w:r>
              <w:rPr>
                <w:rFonts w:ascii="Times New Roman" w:eastAsia="Times New Roman" w:hAnsi="Times New Roman" w:cs="Times New Roman"/>
                <w:b/>
                <w:bCs/>
                <w:sz w:val="24"/>
                <w:szCs w:val="24"/>
              </w:rPr>
              <w:t>] [5_OD3]</w:t>
            </w:r>
            <w:r>
              <w:rPr>
                <w:rFonts w:ascii="Times New Roman" w:eastAsia="Times New Roman" w:hAnsi="Times New Roman" w:cs="Times New Roman"/>
                <w:sz w:val="24"/>
                <w:szCs w:val="24"/>
              </w:rPr>
              <w:t>.</w:t>
            </w:r>
          </w:p>
          <w:p w:rsidR="0051229E" w:rsidRDefault="00892F81">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Akademik personellerin ders yükü ve ders dağılımları liyakati gözeterek değerlendirilmekte olup ihtiyaç halinde ders görevlendirmeleri yapılmaktadır. </w:t>
            </w:r>
            <w:r w:rsidR="001027C0">
              <w:rPr>
                <w:rFonts w:ascii="Times New Roman" w:eastAsia="Times New Roman" w:hAnsi="Times New Roman" w:cs="Times New Roman"/>
                <w:b/>
                <w:bCs/>
                <w:sz w:val="24"/>
                <w:szCs w:val="24"/>
              </w:rPr>
              <w:t>[6_OD4] [7_OD4</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w:t>
            </w:r>
          </w:p>
          <w:p w:rsidR="0051229E" w:rsidRDefault="008C2A5C">
            <w:pPr>
              <w:spacing w:before="240" w:after="240" w:line="360" w:lineRule="auto"/>
              <w:jc w:val="both"/>
              <w:rPr>
                <w:rFonts w:ascii="Times New Roman" w:eastAsia="Times New Roman" w:hAnsi="Times New Roman" w:cs="Times New Roman"/>
                <w:color w:val="000000" w:themeColor="text1"/>
                <w:sz w:val="24"/>
                <w:szCs w:val="24"/>
                <w:u w:val="single"/>
              </w:rPr>
            </w:pPr>
            <w:r w:rsidRPr="008C2A5C">
              <w:rPr>
                <w:rFonts w:ascii="Times New Roman" w:eastAsia="Times New Roman" w:hAnsi="Times New Roman" w:cs="Times New Roman"/>
                <w:b/>
                <w:bCs/>
                <w:sz w:val="24"/>
                <w:szCs w:val="24"/>
              </w:rPr>
              <w:t>[1](3)B.4.1.</w:t>
            </w:r>
            <w:r w:rsidRPr="008C2A5C">
              <w:rPr>
                <w:rFonts w:ascii="Times New Roman" w:eastAsia="Times New Roman" w:hAnsi="Times New Roman" w:cs="Times New Roman"/>
                <w:bCs/>
                <w:sz w:val="24"/>
                <w:szCs w:val="24"/>
              </w:rPr>
              <w:t>Yozgat_Bozok_Üniversitesi_Akademik_Yükseltilme_ve_Atanma_Yönergesi</w:t>
            </w:r>
          </w:p>
          <w:p w:rsidR="008C2A5C" w:rsidRDefault="008C2A5C" w:rsidP="008C2A5C">
            <w:pPr>
              <w:spacing w:before="240" w:after="240" w:line="360" w:lineRule="auto"/>
              <w:jc w:val="both"/>
              <w:rPr>
                <w:rFonts w:ascii="Times New Roman" w:eastAsia="Times New Roman" w:hAnsi="Times New Roman" w:cs="Times New Roman"/>
                <w:color w:val="000000" w:themeColor="text1"/>
                <w:sz w:val="24"/>
                <w:szCs w:val="24"/>
              </w:rPr>
            </w:pPr>
            <w:r w:rsidRPr="008C2A5C">
              <w:rPr>
                <w:rFonts w:ascii="Times New Roman" w:eastAsia="Times New Roman" w:hAnsi="Times New Roman" w:cs="Times New Roman"/>
                <w:b/>
                <w:color w:val="000000" w:themeColor="text1"/>
                <w:sz w:val="24"/>
                <w:szCs w:val="24"/>
              </w:rPr>
              <w:t>[2](3)B.4.1</w:t>
            </w:r>
            <w:r w:rsidRPr="008C2A5C">
              <w:rPr>
                <w:rFonts w:ascii="Times New Roman" w:eastAsia="Times New Roman" w:hAnsi="Times New Roman" w:cs="Times New Roman"/>
                <w:color w:val="000000" w:themeColor="text1"/>
                <w:sz w:val="24"/>
                <w:szCs w:val="24"/>
              </w:rPr>
              <w:t>.Yozgat_Bozok_Üniversitesi_Akademik_Yükseltilme_ve_Atanma_Yönergesi</w:t>
            </w:r>
          </w:p>
          <w:p w:rsidR="008C2A5C" w:rsidRDefault="008C2A5C" w:rsidP="008C2A5C">
            <w:pPr>
              <w:spacing w:before="240" w:after="240" w:line="360" w:lineRule="auto"/>
              <w:jc w:val="both"/>
              <w:rPr>
                <w:rFonts w:ascii="Times New Roman" w:eastAsia="Times New Roman" w:hAnsi="Times New Roman" w:cs="Times New Roman"/>
                <w:b/>
                <w:bCs/>
                <w:sz w:val="24"/>
                <w:szCs w:val="24"/>
              </w:rPr>
            </w:pPr>
            <w:r w:rsidRPr="008C2A5C">
              <w:rPr>
                <w:rFonts w:ascii="Times New Roman" w:eastAsia="Times New Roman" w:hAnsi="Times New Roman" w:cs="Times New Roman"/>
                <w:b/>
                <w:bCs/>
                <w:sz w:val="24"/>
                <w:szCs w:val="24"/>
              </w:rPr>
              <w:t>[3](3)B.4.1.</w:t>
            </w:r>
            <w:r w:rsidRPr="008C2A5C">
              <w:rPr>
                <w:rFonts w:ascii="Times New Roman" w:eastAsia="Times New Roman" w:hAnsi="Times New Roman" w:cs="Times New Roman"/>
                <w:bCs/>
                <w:sz w:val="24"/>
                <w:szCs w:val="24"/>
              </w:rPr>
              <w:t>SHMYO_Komisyonlar_ve_Birim_Ön_Değerlendirme_Komisyonu</w:t>
            </w:r>
          </w:p>
          <w:p w:rsidR="008C2A5C" w:rsidRDefault="00892F81" w:rsidP="008C2A5C">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[4](3)B.4.1.</w:t>
            </w:r>
            <w:r>
              <w:rPr>
                <w:rFonts w:ascii="Times New Roman" w:eastAsia="Times New Roman" w:hAnsi="Times New Roman" w:cs="Times New Roman"/>
                <w:sz w:val="24"/>
                <w:szCs w:val="24"/>
              </w:rPr>
              <w:t>Kadro_Talepleri</w:t>
            </w:r>
          </w:p>
          <w:p w:rsidR="008C2A5C" w:rsidRDefault="00892F81" w:rsidP="008C2A5C">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[5](3)B.4.1.</w:t>
            </w:r>
            <w:r>
              <w:rPr>
                <w:rFonts w:ascii="Times New Roman" w:eastAsia="Times New Roman" w:hAnsi="Times New Roman" w:cs="Times New Roman"/>
                <w:sz w:val="24"/>
                <w:szCs w:val="24"/>
              </w:rPr>
              <w:t>Öğretim_Görevlisi_İlanı_Görevlendirme_Yazısı</w:t>
            </w:r>
          </w:p>
          <w:p w:rsidR="008C2A5C" w:rsidRDefault="00892F81" w:rsidP="008C2A5C">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[6](3)B.4.1.</w:t>
            </w:r>
            <w:r>
              <w:rPr>
                <w:rFonts w:ascii="Times New Roman" w:eastAsia="Times New Roman" w:hAnsi="Times New Roman" w:cs="Times New Roman"/>
                <w:sz w:val="24"/>
                <w:szCs w:val="24"/>
              </w:rPr>
              <w:t>Ders_Dağılım_Tablosu</w:t>
            </w:r>
          </w:p>
          <w:p w:rsidR="0051229E" w:rsidRPr="008C2A5C" w:rsidRDefault="00892F81" w:rsidP="008C2A5C">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[7](3)B.4.1.</w:t>
            </w:r>
            <w:r>
              <w:rPr>
                <w:rFonts w:ascii="Times New Roman" w:eastAsia="Times New Roman" w:hAnsi="Times New Roman" w:cs="Times New Roman"/>
                <w:sz w:val="24"/>
                <w:szCs w:val="24"/>
              </w:rPr>
              <w:t>Ders_Görevlendirmesi</w:t>
            </w:r>
          </w:p>
        </w:tc>
      </w:tr>
    </w:tbl>
    <w:p w:rsidR="0051229E" w:rsidRDefault="0051229E">
      <w:pPr>
        <w:rPr>
          <w:rFonts w:ascii="Times New Roman" w:eastAsia="Times New Roman" w:hAnsi="Times New Roman" w:cs="Times New Roman"/>
          <w:sz w:val="24"/>
          <w:szCs w:val="24"/>
        </w:rPr>
      </w:pPr>
    </w:p>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B.4.2. Öğretim yetkinlikleri ve gelişimi</w:t>
      </w:r>
    </w:p>
    <w:tbl>
      <w:tblPr>
        <w:tblStyle w:val="affff4"/>
        <w:tblW w:w="92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12"/>
      </w:tblGrid>
      <w:tr w:rsidR="0051229E">
        <w:tc>
          <w:tcPr>
            <w:tcW w:w="9212" w:type="dxa"/>
          </w:tcPr>
          <w:p w:rsidR="0051229E" w:rsidRDefault="00892F81">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Olgunluk Düzeyi:</w:t>
            </w:r>
          </w:p>
          <w:tbl>
            <w:tblPr>
              <w:tblStyle w:val="affff5"/>
              <w:tblW w:w="898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6"/>
              <w:gridCol w:w="1796"/>
              <w:gridCol w:w="1796"/>
              <w:gridCol w:w="1796"/>
              <w:gridCol w:w="1797"/>
            </w:tblGrid>
            <w:tr w:rsidR="0051229E">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1.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2.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3.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4. Düzey</w:t>
                  </w:r>
                </w:p>
              </w:tc>
              <w:tc>
                <w:tcPr>
                  <w:tcW w:w="1797"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5. Düzey</w:t>
                  </w:r>
                </w:p>
              </w:tc>
            </w:tr>
            <w:tr w:rsidR="0051229E">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var, Uygulama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Uygulama var, Kontrol ve Önlem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Uygulama, Kontrol Etme ve Önlem Alma var</w:t>
                  </w:r>
                </w:p>
              </w:tc>
              <w:tc>
                <w:tcPr>
                  <w:tcW w:w="1797"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Örnek Uygulama var.</w:t>
                  </w:r>
                </w:p>
              </w:tc>
            </w:tr>
            <w:tr w:rsidR="0051229E">
              <w:tc>
                <w:tcPr>
                  <w:tcW w:w="1796" w:type="dxa"/>
                </w:tcPr>
                <w:p w:rsidR="0051229E" w:rsidRDefault="0051229E">
                  <w:pPr>
                    <w:rPr>
                      <w:rFonts w:ascii="Times New Roman" w:eastAsia="Times New Roman" w:hAnsi="Times New Roman" w:cs="Times New Roman"/>
                      <w:sz w:val="24"/>
                      <w:szCs w:val="24"/>
                    </w:rPr>
                  </w:pPr>
                </w:p>
              </w:tc>
              <w:tc>
                <w:tcPr>
                  <w:tcW w:w="1796" w:type="dxa"/>
                </w:tcPr>
                <w:p w:rsidR="0051229E" w:rsidRDefault="0051229E">
                  <w:pPr>
                    <w:rPr>
                      <w:rFonts w:ascii="Times New Roman" w:eastAsia="Times New Roman" w:hAnsi="Times New Roman" w:cs="Times New Roman"/>
                      <w:sz w:val="24"/>
                      <w:szCs w:val="24"/>
                    </w:rPr>
                  </w:pPr>
                </w:p>
              </w:tc>
              <w:tc>
                <w:tcPr>
                  <w:tcW w:w="1796" w:type="dxa"/>
                </w:tcPr>
                <w:p w:rsidR="0051229E" w:rsidRDefault="0051229E">
                  <w:pPr>
                    <w:rPr>
                      <w:rFonts w:ascii="Times New Roman" w:eastAsia="Times New Roman" w:hAnsi="Times New Roman" w:cs="Times New Roman"/>
                      <w:sz w:val="24"/>
                      <w:szCs w:val="24"/>
                    </w:rPr>
                  </w:pPr>
                </w:p>
              </w:tc>
              <w:tc>
                <w:tcPr>
                  <w:tcW w:w="1796" w:type="dxa"/>
                  <w:vAlign w:val="center"/>
                </w:tcPr>
                <w:p w:rsidR="0051229E" w:rsidRDefault="00892F81">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c>
                <w:tcPr>
                  <w:tcW w:w="1797" w:type="dxa"/>
                </w:tcPr>
                <w:p w:rsidR="0051229E" w:rsidRDefault="0051229E">
                  <w:pPr>
                    <w:rPr>
                      <w:rFonts w:ascii="Times New Roman" w:eastAsia="Times New Roman" w:hAnsi="Times New Roman" w:cs="Times New Roman"/>
                      <w:sz w:val="24"/>
                      <w:szCs w:val="24"/>
                    </w:rPr>
                  </w:pPr>
                </w:p>
              </w:tc>
            </w:tr>
          </w:tbl>
          <w:p w:rsidR="0051229E" w:rsidRDefault="0051229E">
            <w:pPr>
              <w:spacing w:after="200" w:line="276" w:lineRule="auto"/>
              <w:rPr>
                <w:rFonts w:ascii="Times New Roman" w:eastAsia="Times New Roman" w:hAnsi="Times New Roman" w:cs="Times New Roman"/>
                <w:sz w:val="24"/>
                <w:szCs w:val="24"/>
              </w:rPr>
            </w:pPr>
          </w:p>
          <w:p w:rsidR="0051229E" w:rsidRDefault="00892F81">
            <w:pPr>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Açıklama: Yüksekokulumuz öğretim elemanlarının yenilikçi yaklaşımlar, materyal geliştirme, yetkinlik kazandırma ve kalite güvence sistemi gibi öğretim yetkinliklerinin geliştirilmesine ilişkin hizmet içi eğitimler düzenlenmektedir. Yüksekokulumuz öğretim elemanlarının eğitim-öğretim yetkinliklerini sürekli iyileştirmek için olanaklar sağlamakta, sürekli eğitim faaliyetleri ile öğretim elemanlarının yapmak istedikleri faaliyetlere doğrudan ve dolaylı destek de sunmaktadır. </w:t>
            </w:r>
            <w:hyperlink r:id="rId175" w:history="1">
              <w:r w:rsidRPr="006D2B76">
                <w:rPr>
                  <w:rStyle w:val="Kpr"/>
                  <w:rFonts w:ascii="Times New Roman" w:eastAsia="Times New Roman" w:hAnsi="Times New Roman" w:cs="Times New Roman"/>
                  <w:sz w:val="24"/>
                  <w:szCs w:val="24"/>
                </w:rPr>
                <w:t>(OD4).</w:t>
              </w:r>
            </w:hyperlink>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[1_OD3] [2_OD3] [3_OD3] [4_OD3] [5_OD3] [6_OD4] [7_OD4] [8_OD4] [9_OD4] [10_OD4] [11_OD4] [12_OD4] [13_OD3] [14_OD3]</w:t>
            </w:r>
            <w:r>
              <w:rPr>
                <w:rFonts w:ascii="Times New Roman" w:eastAsia="Times New Roman" w:hAnsi="Times New Roman" w:cs="Times New Roman"/>
                <w:sz w:val="24"/>
                <w:szCs w:val="24"/>
              </w:rPr>
              <w:t>.</w:t>
            </w:r>
          </w:p>
          <w:p w:rsidR="0051229E" w:rsidRDefault="00892F8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[1](3)B.4.2.</w:t>
            </w:r>
            <w:r>
              <w:rPr>
                <w:rFonts w:ascii="Times New Roman" w:eastAsia="Times New Roman" w:hAnsi="Times New Roman" w:cs="Times New Roman"/>
                <w:sz w:val="24"/>
                <w:szCs w:val="24"/>
              </w:rPr>
              <w:t>2025_Yılı_Eğitim_Programı</w:t>
            </w:r>
          </w:p>
          <w:p w:rsidR="0051229E" w:rsidRDefault="00892F8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[2](3)B.4.2.</w:t>
            </w:r>
            <w:r>
              <w:rPr>
                <w:rFonts w:ascii="Times New Roman" w:eastAsia="Times New Roman" w:hAnsi="Times New Roman" w:cs="Times New Roman"/>
                <w:sz w:val="24"/>
                <w:szCs w:val="24"/>
              </w:rPr>
              <w:t>Eğitim_Talep_formu</w:t>
            </w:r>
          </w:p>
          <w:p w:rsidR="0051229E" w:rsidRDefault="00892F8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[3](3)B.4.2.</w:t>
            </w:r>
            <w:r>
              <w:rPr>
                <w:rFonts w:ascii="Times New Roman" w:eastAsia="Times New Roman" w:hAnsi="Times New Roman" w:cs="Times New Roman"/>
                <w:sz w:val="24"/>
                <w:szCs w:val="24"/>
              </w:rPr>
              <w:t>Eğitim_Talep_formu</w:t>
            </w:r>
          </w:p>
          <w:p w:rsidR="0051229E" w:rsidRDefault="00892F8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[4](3)B.4.2.</w:t>
            </w:r>
            <w:r>
              <w:rPr>
                <w:rFonts w:ascii="Times New Roman" w:eastAsia="Times New Roman" w:hAnsi="Times New Roman" w:cs="Times New Roman"/>
                <w:sz w:val="24"/>
                <w:szCs w:val="24"/>
              </w:rPr>
              <w:t>Birim_İçi_Eğitim_Takvimi</w:t>
            </w:r>
          </w:p>
          <w:p w:rsidR="0051229E" w:rsidRDefault="00892F8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[5](3)B.4.2.</w:t>
            </w:r>
            <w:r>
              <w:rPr>
                <w:rFonts w:ascii="Times New Roman" w:eastAsia="Times New Roman" w:hAnsi="Times New Roman" w:cs="Times New Roman"/>
                <w:sz w:val="24"/>
                <w:szCs w:val="24"/>
              </w:rPr>
              <w:t>Birim İçi Eğitim-Gökhan Doğukan AKARSU</w:t>
            </w:r>
          </w:p>
          <w:p w:rsidR="0051229E" w:rsidRDefault="00892F8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[6](4)B.4.2.</w:t>
            </w:r>
            <w:r>
              <w:rPr>
                <w:rFonts w:ascii="Times New Roman" w:eastAsia="Times New Roman" w:hAnsi="Times New Roman" w:cs="Times New Roman"/>
                <w:sz w:val="24"/>
                <w:szCs w:val="24"/>
              </w:rPr>
              <w:t>Eğitim Değerlendirme Formu-Gökhan Doğukan AKARSU</w:t>
            </w:r>
          </w:p>
          <w:p w:rsidR="0051229E" w:rsidRDefault="00892F8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[7](4)B.4.2.</w:t>
            </w:r>
            <w:r>
              <w:rPr>
                <w:rFonts w:ascii="Times New Roman" w:eastAsia="Times New Roman" w:hAnsi="Times New Roman" w:cs="Times New Roman"/>
                <w:sz w:val="24"/>
                <w:szCs w:val="24"/>
              </w:rPr>
              <w:t>Birim_İçi_Eğitim_Ayşe_BELPINAR</w:t>
            </w:r>
          </w:p>
          <w:p w:rsidR="0051229E" w:rsidRDefault="00892F8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[8](4)B.4.2.</w:t>
            </w:r>
            <w:r>
              <w:rPr>
                <w:rFonts w:ascii="Times New Roman" w:eastAsia="Times New Roman" w:hAnsi="Times New Roman" w:cs="Times New Roman"/>
                <w:sz w:val="24"/>
                <w:szCs w:val="24"/>
              </w:rPr>
              <w:t>Birim_İçi_Eğitim_Esra_AKAY</w:t>
            </w:r>
          </w:p>
          <w:p w:rsidR="0051229E" w:rsidRDefault="00892F8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[9](4)B.4.2.</w:t>
            </w:r>
            <w:r>
              <w:rPr>
                <w:rFonts w:ascii="Times New Roman" w:eastAsia="Times New Roman" w:hAnsi="Times New Roman" w:cs="Times New Roman"/>
                <w:sz w:val="24"/>
                <w:szCs w:val="24"/>
              </w:rPr>
              <w:t>Birim_İçi_Eğitim_Maşide_GÜRCÜ</w:t>
            </w:r>
          </w:p>
          <w:p w:rsidR="0051229E" w:rsidRDefault="00892F8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[10](4)B.4.2.</w:t>
            </w:r>
            <w:r>
              <w:rPr>
                <w:rFonts w:ascii="Times New Roman" w:eastAsia="Times New Roman" w:hAnsi="Times New Roman" w:cs="Times New Roman"/>
                <w:sz w:val="24"/>
                <w:szCs w:val="24"/>
              </w:rPr>
              <w:t>Birim_İçi_Eğitim_Gülşen_ERTAN</w:t>
            </w:r>
          </w:p>
          <w:p w:rsidR="0051229E" w:rsidRDefault="00892F8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[11](4)B.4.2.</w:t>
            </w:r>
            <w:r>
              <w:rPr>
                <w:rFonts w:ascii="Times New Roman" w:eastAsia="Times New Roman" w:hAnsi="Times New Roman" w:cs="Times New Roman"/>
                <w:sz w:val="24"/>
                <w:szCs w:val="24"/>
              </w:rPr>
              <w:t>Birim_İçi_Eğitim_Hamdi_KAYA</w:t>
            </w:r>
          </w:p>
          <w:p w:rsidR="0051229E" w:rsidRDefault="00892F8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[12](4)B.4.2.</w:t>
            </w:r>
            <w:r>
              <w:rPr>
                <w:rFonts w:ascii="Times New Roman" w:eastAsia="Times New Roman" w:hAnsi="Times New Roman" w:cs="Times New Roman"/>
                <w:sz w:val="24"/>
                <w:szCs w:val="24"/>
              </w:rPr>
              <w:t>Birim_İçi_Eğitim_Nida_PALABIYIK</w:t>
            </w:r>
          </w:p>
          <w:p w:rsidR="0051229E" w:rsidRDefault="00870710">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4"/>
                <w:szCs w:val="24"/>
              </w:rPr>
              <w:t>[13](4</w:t>
            </w:r>
            <w:r w:rsidRPr="00870710">
              <w:rPr>
                <w:rFonts w:ascii="Times New Roman" w:eastAsia="Times New Roman" w:hAnsi="Times New Roman" w:cs="Times New Roman"/>
                <w:b/>
                <w:bCs/>
                <w:sz w:val="24"/>
                <w:szCs w:val="24"/>
              </w:rPr>
              <w:t>)B.4.2.</w:t>
            </w:r>
            <w:r w:rsidRPr="00870710">
              <w:rPr>
                <w:rFonts w:ascii="Times New Roman" w:eastAsia="Times New Roman" w:hAnsi="Times New Roman" w:cs="Times New Roman"/>
                <w:bCs/>
                <w:sz w:val="24"/>
                <w:szCs w:val="24"/>
              </w:rPr>
              <w:t>Etkili_CV_Hazırlama-PUKÖ</w:t>
            </w:r>
            <w:r w:rsidRPr="00870710">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[14](4</w:t>
            </w:r>
            <w:r w:rsidR="00892F81">
              <w:rPr>
                <w:rFonts w:ascii="Times New Roman" w:eastAsia="Times New Roman" w:hAnsi="Times New Roman" w:cs="Times New Roman"/>
                <w:b/>
                <w:bCs/>
                <w:sz w:val="24"/>
                <w:szCs w:val="24"/>
              </w:rPr>
              <w:t>)B.4.2.</w:t>
            </w:r>
            <w:r w:rsidR="00892F81">
              <w:rPr>
                <w:rFonts w:ascii="Times New Roman" w:eastAsia="Times New Roman" w:hAnsi="Times New Roman" w:cs="Times New Roman"/>
                <w:sz w:val="24"/>
                <w:szCs w:val="24"/>
              </w:rPr>
              <w:t xml:space="preserve">Erasmus_+_Bilgilendirme_Toplantısı </w:t>
            </w:r>
          </w:p>
        </w:tc>
      </w:tr>
    </w:tbl>
    <w:p w:rsidR="0051229E" w:rsidRDefault="0051229E">
      <w:pPr>
        <w:rPr>
          <w:rFonts w:ascii="Times New Roman" w:eastAsia="Times New Roman" w:hAnsi="Times New Roman" w:cs="Times New Roman"/>
          <w:sz w:val="24"/>
          <w:szCs w:val="24"/>
        </w:rPr>
      </w:pPr>
    </w:p>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B.4.3. Eğitim faaliyetlerine yönelik teşvik ve ödüllendirme</w:t>
      </w:r>
    </w:p>
    <w:tbl>
      <w:tblPr>
        <w:tblStyle w:val="affff6"/>
        <w:tblW w:w="92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12"/>
      </w:tblGrid>
      <w:tr w:rsidR="0051229E">
        <w:tc>
          <w:tcPr>
            <w:tcW w:w="9212" w:type="dxa"/>
          </w:tcPr>
          <w:p w:rsidR="0051229E" w:rsidRDefault="00892F81">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Olgunluk Düzeyi:</w:t>
            </w:r>
          </w:p>
          <w:tbl>
            <w:tblPr>
              <w:tblStyle w:val="affff7"/>
              <w:tblW w:w="898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6"/>
              <w:gridCol w:w="1796"/>
              <w:gridCol w:w="1796"/>
              <w:gridCol w:w="1796"/>
              <w:gridCol w:w="1797"/>
            </w:tblGrid>
            <w:tr w:rsidR="0051229E">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1.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2.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3.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4. Düzey</w:t>
                  </w:r>
                </w:p>
              </w:tc>
              <w:tc>
                <w:tcPr>
                  <w:tcW w:w="1797"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5. Düzey</w:t>
                  </w:r>
                </w:p>
              </w:tc>
            </w:tr>
            <w:tr w:rsidR="0051229E">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var, Uygulama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Uygulama var, Kontrol ve Önlem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Uygulama, Kontrol Etme ve Önlem Alma var</w:t>
                  </w:r>
                </w:p>
              </w:tc>
              <w:tc>
                <w:tcPr>
                  <w:tcW w:w="1797"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Örnek Uygulama var.</w:t>
                  </w:r>
                </w:p>
              </w:tc>
            </w:tr>
            <w:tr w:rsidR="0051229E">
              <w:tc>
                <w:tcPr>
                  <w:tcW w:w="1796" w:type="dxa"/>
                </w:tcPr>
                <w:p w:rsidR="0051229E" w:rsidRDefault="0051229E">
                  <w:pPr>
                    <w:rPr>
                      <w:rFonts w:ascii="Times New Roman" w:eastAsia="Times New Roman" w:hAnsi="Times New Roman" w:cs="Times New Roman"/>
                      <w:sz w:val="24"/>
                      <w:szCs w:val="24"/>
                    </w:rPr>
                  </w:pPr>
                </w:p>
              </w:tc>
              <w:tc>
                <w:tcPr>
                  <w:tcW w:w="1796" w:type="dxa"/>
                </w:tcPr>
                <w:p w:rsidR="0051229E" w:rsidRDefault="0051229E">
                  <w:pPr>
                    <w:rPr>
                      <w:rFonts w:ascii="Times New Roman" w:eastAsia="Times New Roman" w:hAnsi="Times New Roman" w:cs="Times New Roman"/>
                      <w:sz w:val="24"/>
                      <w:szCs w:val="24"/>
                    </w:rPr>
                  </w:pPr>
                </w:p>
              </w:tc>
              <w:tc>
                <w:tcPr>
                  <w:tcW w:w="1796" w:type="dxa"/>
                </w:tcPr>
                <w:p w:rsidR="0051229E" w:rsidRDefault="0051229E">
                  <w:pPr>
                    <w:jc w:val="center"/>
                    <w:rPr>
                      <w:rFonts w:ascii="Times New Roman" w:eastAsia="Times New Roman" w:hAnsi="Times New Roman" w:cs="Times New Roman"/>
                      <w:sz w:val="24"/>
                      <w:szCs w:val="24"/>
                    </w:rPr>
                  </w:pPr>
                </w:p>
              </w:tc>
              <w:tc>
                <w:tcPr>
                  <w:tcW w:w="1796" w:type="dxa"/>
                  <w:vAlign w:val="center"/>
                </w:tcPr>
                <w:p w:rsidR="0051229E" w:rsidRDefault="00A442D9">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c>
                <w:tcPr>
                  <w:tcW w:w="1797" w:type="dxa"/>
                </w:tcPr>
                <w:p w:rsidR="0051229E" w:rsidRDefault="0051229E">
                  <w:pPr>
                    <w:rPr>
                      <w:rFonts w:ascii="Times New Roman" w:eastAsia="Times New Roman" w:hAnsi="Times New Roman" w:cs="Times New Roman"/>
                      <w:sz w:val="24"/>
                      <w:szCs w:val="24"/>
                    </w:rPr>
                  </w:pPr>
                </w:p>
              </w:tc>
            </w:tr>
          </w:tbl>
          <w:p w:rsidR="0051229E" w:rsidRDefault="0051229E">
            <w:pPr>
              <w:spacing w:after="200" w:line="276" w:lineRule="auto"/>
              <w:rPr>
                <w:rFonts w:ascii="Times New Roman" w:eastAsia="Times New Roman" w:hAnsi="Times New Roman" w:cs="Times New Roman"/>
                <w:sz w:val="24"/>
                <w:szCs w:val="24"/>
              </w:rPr>
            </w:pPr>
          </w:p>
          <w:p w:rsidR="0051229E" w:rsidRDefault="00892F81">
            <w:pPr>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Açıklama: Mevcut mevzuat hükümleri uyarınca, akademik teşvik dışında maddi nitelikte herhangi bir teşvik veya ödüllendirme mekanizması uygulanmamaktadır. Bununla birlikte, öğrenci topluluklarının onaylanan projeleri için kurumsal düzeyde tebrik mesajları yayımlanarak manevi destek sağlanmaktadır. (OD3) </w:t>
            </w:r>
            <w:r>
              <w:rPr>
                <w:rFonts w:ascii="Times New Roman" w:eastAsia="Times New Roman" w:hAnsi="Times New Roman" w:cs="Times New Roman"/>
                <w:b/>
                <w:bCs/>
                <w:sz w:val="24"/>
                <w:szCs w:val="24"/>
              </w:rPr>
              <w:t>[1_OD3] [2_OD3]</w:t>
            </w:r>
            <w:r>
              <w:rPr>
                <w:rFonts w:ascii="Times New Roman" w:eastAsia="Times New Roman" w:hAnsi="Times New Roman" w:cs="Times New Roman"/>
                <w:sz w:val="24"/>
                <w:szCs w:val="24"/>
              </w:rPr>
              <w:t>.</w:t>
            </w:r>
          </w:p>
          <w:p w:rsidR="00A442D9" w:rsidRPr="00793B3D" w:rsidRDefault="00A442D9">
            <w:pPr>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MEDEK denetimi sonrası katkı sağlayan personele teşekkür belgeleri takdim edilmiştir ) </w:t>
            </w:r>
            <w:r>
              <w:rPr>
                <w:rFonts w:ascii="Times New Roman" w:eastAsia="Times New Roman" w:hAnsi="Times New Roman" w:cs="Times New Roman"/>
                <w:b/>
                <w:bCs/>
                <w:sz w:val="24"/>
                <w:szCs w:val="24"/>
              </w:rPr>
              <w:t>[3_OD4].</w:t>
            </w:r>
            <w:r w:rsidR="00793B3D">
              <w:rPr>
                <w:rFonts w:ascii="Times New Roman" w:eastAsia="Times New Roman" w:hAnsi="Times New Roman" w:cs="Times New Roman"/>
                <w:b/>
                <w:bCs/>
                <w:sz w:val="24"/>
                <w:szCs w:val="24"/>
              </w:rPr>
              <w:t xml:space="preserve"> </w:t>
            </w:r>
            <w:r w:rsidR="00793B3D" w:rsidRPr="00793B3D">
              <w:rPr>
                <w:rFonts w:ascii="Times New Roman" w:eastAsia="Times New Roman" w:hAnsi="Times New Roman" w:cs="Times New Roman"/>
                <w:bCs/>
                <w:sz w:val="24"/>
                <w:szCs w:val="24"/>
              </w:rPr>
              <w:t>Tüb</w:t>
            </w:r>
            <w:r w:rsidR="00793B3D">
              <w:rPr>
                <w:rFonts w:ascii="Times New Roman" w:eastAsia="Times New Roman" w:hAnsi="Times New Roman" w:cs="Times New Roman"/>
                <w:bCs/>
                <w:sz w:val="24"/>
                <w:szCs w:val="24"/>
              </w:rPr>
              <w:t xml:space="preserve">itak projesi kabul olanlara teşekkür yazısı yazılmıştır </w:t>
            </w:r>
            <w:r w:rsidR="00793B3D">
              <w:rPr>
                <w:rFonts w:ascii="Times New Roman" w:eastAsia="Times New Roman" w:hAnsi="Times New Roman" w:cs="Times New Roman"/>
                <w:b/>
                <w:bCs/>
                <w:sz w:val="24"/>
                <w:szCs w:val="24"/>
              </w:rPr>
              <w:t>[4_OD4].</w:t>
            </w:r>
          </w:p>
          <w:p w:rsidR="0051229E" w:rsidRDefault="00892F81">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[1](3)B.4.3.</w:t>
            </w:r>
            <w:r>
              <w:rPr>
                <w:rFonts w:ascii="Times New Roman" w:eastAsia="Times New Roman" w:hAnsi="Times New Roman" w:cs="Times New Roman"/>
                <w:sz w:val="24"/>
                <w:szCs w:val="24"/>
              </w:rPr>
              <w:t>Akademik Teşvik</w:t>
            </w:r>
          </w:p>
          <w:p w:rsidR="0051229E" w:rsidRDefault="00892F81">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[2](3)B.4.3.</w:t>
            </w:r>
            <w:r>
              <w:rPr>
                <w:rFonts w:ascii="Times New Roman" w:eastAsia="Times New Roman" w:hAnsi="Times New Roman" w:cs="Times New Roman"/>
                <w:sz w:val="24"/>
                <w:szCs w:val="24"/>
              </w:rPr>
              <w:t>Tebrik Mesajı</w:t>
            </w:r>
          </w:p>
          <w:p w:rsidR="00A442D9" w:rsidRDefault="00A442D9">
            <w:pPr>
              <w:spacing w:before="240" w:after="240" w:line="360" w:lineRule="auto"/>
              <w:jc w:val="both"/>
              <w:rPr>
                <w:rFonts w:ascii="Times New Roman" w:eastAsia="Times New Roman" w:hAnsi="Times New Roman" w:cs="Times New Roman"/>
                <w:sz w:val="24"/>
                <w:szCs w:val="24"/>
              </w:rPr>
            </w:pPr>
            <w:r w:rsidRPr="00A442D9">
              <w:rPr>
                <w:rFonts w:ascii="Times New Roman" w:eastAsia="Times New Roman" w:hAnsi="Times New Roman" w:cs="Times New Roman"/>
                <w:b/>
                <w:sz w:val="24"/>
                <w:szCs w:val="24"/>
              </w:rPr>
              <w:t>[3](3)B.4.3.</w:t>
            </w:r>
            <w:r w:rsidRPr="00A442D9">
              <w:rPr>
                <w:rFonts w:ascii="Times New Roman" w:eastAsia="Times New Roman" w:hAnsi="Times New Roman" w:cs="Times New Roman"/>
                <w:sz w:val="24"/>
                <w:szCs w:val="24"/>
              </w:rPr>
              <w:t>teşekkür_belgesi_takdimi</w:t>
            </w:r>
          </w:p>
          <w:p w:rsidR="00793B3D" w:rsidRDefault="00793B3D">
            <w:pPr>
              <w:spacing w:before="240" w:after="240" w:line="360" w:lineRule="auto"/>
              <w:jc w:val="both"/>
              <w:rPr>
                <w:rFonts w:ascii="Times New Roman" w:eastAsia="Times New Roman" w:hAnsi="Times New Roman" w:cs="Times New Roman"/>
                <w:sz w:val="24"/>
                <w:szCs w:val="24"/>
              </w:rPr>
            </w:pPr>
            <w:r w:rsidRPr="00793B3D">
              <w:rPr>
                <w:rFonts w:ascii="Times New Roman" w:eastAsia="Times New Roman" w:hAnsi="Times New Roman" w:cs="Times New Roman"/>
                <w:b/>
                <w:sz w:val="24"/>
                <w:szCs w:val="24"/>
              </w:rPr>
              <w:t>[4](4)B.4.3.</w:t>
            </w:r>
            <w:r w:rsidRPr="00793B3D">
              <w:rPr>
                <w:rFonts w:ascii="Times New Roman" w:eastAsia="Times New Roman" w:hAnsi="Times New Roman" w:cs="Times New Roman"/>
                <w:sz w:val="24"/>
                <w:szCs w:val="24"/>
              </w:rPr>
              <w:t>Tebrik yazısı_Tübitak_2209 A</w:t>
            </w:r>
          </w:p>
        </w:tc>
      </w:tr>
    </w:tbl>
    <w:p w:rsidR="0051229E" w:rsidRDefault="0051229E">
      <w:pPr>
        <w:rPr>
          <w:rFonts w:ascii="Times New Roman" w:eastAsia="Times New Roman" w:hAnsi="Times New Roman" w:cs="Times New Roman"/>
          <w:sz w:val="24"/>
          <w:szCs w:val="24"/>
        </w:rPr>
      </w:pPr>
    </w:p>
    <w:p w:rsidR="0051229E" w:rsidRDefault="00892F81">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Araştırma ve Geliştirme</w:t>
      </w:r>
    </w:p>
    <w:p w:rsidR="0051229E" w:rsidRDefault="00892F81">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Güçlü yönler olarak ;birimimizin iç ve dış paydaşları belirlenerek önceliklendirilmiştir.Düzenli aralıklarla paydaş görüşleri alınarak analizleri ve iyileştirme çalışmaları yapılmaktadır.Birimimizde ki hocaların yayın ve proje faaliyetleri avesis üzerinden takip edilmektedir.Yıl içerisinde hocalarımız birçok kongre,eğitim ve sertifika programlarına katılım sağlamaktadır. Gelişmeye açık yönler olarakta doktora süreci devam eden birçok hocamız bulunmaktadır ve bu hocalarımızın doktora sonrası araştırmalara katılması teşvik edilebilir.</w:t>
      </w:r>
    </w:p>
    <w:p w:rsidR="0051229E" w:rsidRDefault="00892F81">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C.1. Araştırma Süreçlerinin Yönetimi ve Araştırma Kaynakları</w:t>
      </w:r>
    </w:p>
    <w:p w:rsidR="0051229E" w:rsidRDefault="00892F81">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Yüksekokulumuzda araştırma süreçleri, bilimsel etik kurallar çerçevesinde planlanmakta ve yönetilmektedir. Öğretim elemanları ve öğrenciler için bilimsel araştırma projeleri (BAP), TÜBİTAK gibi fon kaynaklarına başvuru süreçlerinde rehberlik sunulmaktadır. Araştırma faaliyetlerini teşvik etmek amacıyla, kütüphane ve dijital veri tabanlarına erişim imkânları sunulmakta, laboratuvarlar ve teknik donanımlar sürekli olarak güncellenmektedir. Akademik personelin araştırmalarını geliştirmesi için hizmet içi eğitimler, yapılmaktadır. Öğrencilerin araştırma yetkinliklerini artırmak amacıyla bilimsel toplantılar, seminerler düzenlenmektedir. </w:t>
      </w:r>
    </w:p>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C.1.1. Araştırma süreçlerinin yönetimi</w:t>
      </w:r>
    </w:p>
    <w:tbl>
      <w:tblPr>
        <w:tblStyle w:val="affff8"/>
        <w:tblW w:w="92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12"/>
      </w:tblGrid>
      <w:tr w:rsidR="0051229E">
        <w:tc>
          <w:tcPr>
            <w:tcW w:w="9212" w:type="dxa"/>
          </w:tcPr>
          <w:p w:rsidR="0051229E" w:rsidRDefault="00892F81">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Olgunluk Düzeyi:</w:t>
            </w:r>
          </w:p>
          <w:tbl>
            <w:tblPr>
              <w:tblStyle w:val="affff9"/>
              <w:tblW w:w="898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6"/>
              <w:gridCol w:w="1796"/>
              <w:gridCol w:w="1796"/>
              <w:gridCol w:w="1796"/>
              <w:gridCol w:w="1797"/>
            </w:tblGrid>
            <w:tr w:rsidR="0051229E">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1.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2.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3.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4. Düzey</w:t>
                  </w:r>
                </w:p>
              </w:tc>
              <w:tc>
                <w:tcPr>
                  <w:tcW w:w="1797"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5. Düzey</w:t>
                  </w:r>
                </w:p>
              </w:tc>
            </w:tr>
            <w:tr w:rsidR="0051229E">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var, Uygulama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Uygulama var, Kontrol ve Önlem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Uygulama, Kontrol Etme ve Önlem Alma var</w:t>
                  </w:r>
                </w:p>
              </w:tc>
              <w:tc>
                <w:tcPr>
                  <w:tcW w:w="1797"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Örnek Uygulama var.</w:t>
                  </w:r>
                </w:p>
              </w:tc>
            </w:tr>
            <w:tr w:rsidR="0051229E">
              <w:tc>
                <w:tcPr>
                  <w:tcW w:w="1796" w:type="dxa"/>
                </w:tcPr>
                <w:p w:rsidR="0051229E" w:rsidRDefault="0051229E">
                  <w:pPr>
                    <w:rPr>
                      <w:rFonts w:ascii="Times New Roman" w:eastAsia="Times New Roman" w:hAnsi="Times New Roman" w:cs="Times New Roman"/>
                      <w:sz w:val="24"/>
                      <w:szCs w:val="24"/>
                    </w:rPr>
                  </w:pPr>
                </w:p>
              </w:tc>
              <w:tc>
                <w:tcPr>
                  <w:tcW w:w="1796" w:type="dxa"/>
                </w:tcPr>
                <w:p w:rsidR="0051229E" w:rsidRDefault="0051229E">
                  <w:pPr>
                    <w:rPr>
                      <w:rFonts w:ascii="Times New Roman" w:eastAsia="Times New Roman" w:hAnsi="Times New Roman" w:cs="Times New Roman"/>
                      <w:sz w:val="24"/>
                      <w:szCs w:val="24"/>
                    </w:rPr>
                  </w:pPr>
                </w:p>
              </w:tc>
              <w:tc>
                <w:tcPr>
                  <w:tcW w:w="1796" w:type="dxa"/>
                </w:tcPr>
                <w:p w:rsidR="0051229E" w:rsidRDefault="0051229E">
                  <w:pPr>
                    <w:rPr>
                      <w:rFonts w:ascii="Times New Roman" w:eastAsia="Times New Roman" w:hAnsi="Times New Roman" w:cs="Times New Roman"/>
                      <w:sz w:val="24"/>
                      <w:szCs w:val="24"/>
                    </w:rPr>
                  </w:pPr>
                </w:p>
              </w:tc>
              <w:tc>
                <w:tcPr>
                  <w:tcW w:w="1796" w:type="dxa"/>
                  <w:vAlign w:val="center"/>
                </w:tcPr>
                <w:p w:rsidR="0051229E" w:rsidRDefault="00892F81">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c>
                <w:tcPr>
                  <w:tcW w:w="1797" w:type="dxa"/>
                </w:tcPr>
                <w:p w:rsidR="0051229E" w:rsidRDefault="0051229E">
                  <w:pPr>
                    <w:rPr>
                      <w:rFonts w:ascii="Times New Roman" w:eastAsia="Times New Roman" w:hAnsi="Times New Roman" w:cs="Times New Roman"/>
                      <w:sz w:val="24"/>
                      <w:szCs w:val="24"/>
                    </w:rPr>
                  </w:pPr>
                </w:p>
              </w:tc>
            </w:tr>
          </w:tbl>
          <w:p w:rsidR="0051229E" w:rsidRDefault="0051229E">
            <w:pPr>
              <w:spacing w:after="200" w:line="276" w:lineRule="auto"/>
              <w:rPr>
                <w:rFonts w:ascii="Times New Roman" w:eastAsia="Times New Roman" w:hAnsi="Times New Roman" w:cs="Times New Roman"/>
                <w:sz w:val="24"/>
                <w:szCs w:val="24"/>
              </w:rPr>
            </w:pPr>
          </w:p>
          <w:p w:rsidR="0051229E" w:rsidRDefault="00892F81">
            <w:pPr>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Açıklama: Yüksekokulumuzda araştırma süreçleri, bilimsel etik kurallar çerçevesinde planlanmakta ve yönetilmektedir. Akademik personelin araştırmalarını desteklemek amacıyla altyapı, finansman ve teknik olanaklar sağlanmakta, bilimsel araştırma projeleri (BAP), TÜBİTAK ve diğer fon kaynaklarına başvurular teşvik edilmektedir. (OD4) </w:t>
            </w:r>
            <w:r>
              <w:rPr>
                <w:rFonts w:ascii="Times New Roman" w:eastAsia="Times New Roman" w:hAnsi="Times New Roman" w:cs="Times New Roman"/>
                <w:b/>
                <w:bCs/>
                <w:sz w:val="24"/>
                <w:szCs w:val="24"/>
              </w:rPr>
              <w:t>[1_OD3] [2_OD3] [3_OD3] [4_OD3] [5_OD3] [6_OD3] [7_OD4] [8_OD3] [9_OD3]</w:t>
            </w:r>
            <w:r w:rsidR="00047FEA">
              <w:rPr>
                <w:rFonts w:ascii="Times New Roman" w:eastAsia="Times New Roman" w:hAnsi="Times New Roman" w:cs="Times New Roman"/>
                <w:b/>
                <w:bCs/>
                <w:sz w:val="24"/>
                <w:szCs w:val="24"/>
              </w:rPr>
              <w:t xml:space="preserve"> [10_OD4]</w:t>
            </w:r>
            <w:r w:rsidR="00F340F8">
              <w:rPr>
                <w:rFonts w:ascii="Times New Roman" w:eastAsia="Times New Roman" w:hAnsi="Times New Roman" w:cs="Times New Roman"/>
                <w:b/>
                <w:bCs/>
                <w:sz w:val="24"/>
                <w:szCs w:val="24"/>
              </w:rPr>
              <w:t xml:space="preserve"> [11_OD4]</w:t>
            </w:r>
            <w:r>
              <w:rPr>
                <w:rFonts w:ascii="Times New Roman" w:eastAsia="Times New Roman" w:hAnsi="Times New Roman" w:cs="Times New Roman"/>
                <w:sz w:val="24"/>
                <w:szCs w:val="24"/>
              </w:rPr>
              <w:t>.</w:t>
            </w:r>
          </w:p>
          <w:p w:rsidR="0051229E" w:rsidRDefault="00892F81">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[1](3)C.1.1.</w:t>
            </w:r>
            <w:r>
              <w:rPr>
                <w:rFonts w:ascii="Times New Roman" w:eastAsia="Times New Roman" w:hAnsi="Times New Roman" w:cs="Times New Roman"/>
                <w:sz w:val="24"/>
                <w:szCs w:val="24"/>
              </w:rPr>
              <w:t>SCI_SSCI_dergilerdeki_yıllık_yayın_sayısı</w:t>
            </w:r>
          </w:p>
          <w:p w:rsidR="0051229E" w:rsidRDefault="00892F81">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[2](3)C.1.1.</w:t>
            </w:r>
            <w:r>
              <w:rPr>
                <w:rFonts w:ascii="Times New Roman" w:eastAsia="Times New Roman" w:hAnsi="Times New Roman" w:cs="Times New Roman"/>
                <w:sz w:val="24"/>
                <w:szCs w:val="24"/>
              </w:rPr>
              <w:t>SCI_SSCI_dergilerdeki_öğretim_üyesi_başına_düşen_yıllık_yayın_sayısı</w:t>
            </w:r>
          </w:p>
          <w:p w:rsidR="0051229E" w:rsidRDefault="00892F81">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[3](3)C.1.1.</w:t>
            </w:r>
            <w:r>
              <w:rPr>
                <w:rFonts w:ascii="Times New Roman" w:eastAsia="Times New Roman" w:hAnsi="Times New Roman" w:cs="Times New Roman"/>
                <w:sz w:val="24"/>
                <w:szCs w:val="24"/>
              </w:rPr>
              <w:t>Ulakbim_dergilerdeki_yıllık_yayın_sayısı</w:t>
            </w:r>
          </w:p>
          <w:p w:rsidR="0051229E" w:rsidRDefault="00892F81">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[4](3)C.1.1.</w:t>
            </w:r>
            <w:r>
              <w:rPr>
                <w:rFonts w:ascii="Times New Roman" w:eastAsia="Times New Roman" w:hAnsi="Times New Roman" w:cs="Times New Roman"/>
                <w:sz w:val="24"/>
                <w:szCs w:val="24"/>
              </w:rPr>
              <w:t>AVESİS_Verisi</w:t>
            </w:r>
          </w:p>
          <w:p w:rsidR="0051229E" w:rsidRDefault="00892F81">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[5](3)C.1.1.</w:t>
            </w:r>
            <w:r>
              <w:rPr>
                <w:rFonts w:ascii="Times New Roman" w:eastAsia="Times New Roman" w:hAnsi="Times New Roman" w:cs="Times New Roman"/>
                <w:sz w:val="24"/>
                <w:szCs w:val="24"/>
              </w:rPr>
              <w:t>Akademik Teşvik</w:t>
            </w:r>
          </w:p>
          <w:p w:rsidR="0051229E" w:rsidRDefault="00892F81">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[6](3)C.1.1.</w:t>
            </w:r>
            <w:r>
              <w:rPr>
                <w:rFonts w:ascii="Times New Roman" w:eastAsia="Times New Roman" w:hAnsi="Times New Roman" w:cs="Times New Roman"/>
                <w:sz w:val="24"/>
                <w:szCs w:val="24"/>
              </w:rPr>
              <w:t>proje_sayılarının_belirlenmesi</w:t>
            </w:r>
          </w:p>
          <w:p w:rsidR="0051229E" w:rsidRDefault="00892F81">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[7](4)C.1.1.</w:t>
            </w:r>
            <w:r>
              <w:rPr>
                <w:rFonts w:ascii="Times New Roman" w:eastAsia="Times New Roman" w:hAnsi="Times New Roman" w:cs="Times New Roman"/>
                <w:sz w:val="24"/>
                <w:szCs w:val="24"/>
              </w:rPr>
              <w:t>tübitak_2209_proje_başvurusu</w:t>
            </w:r>
          </w:p>
          <w:p w:rsidR="0051229E" w:rsidRDefault="00892F81">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[8](3)C.1.1.</w:t>
            </w:r>
            <w:r>
              <w:rPr>
                <w:rFonts w:ascii="Times New Roman" w:eastAsia="Times New Roman" w:hAnsi="Times New Roman" w:cs="Times New Roman"/>
                <w:sz w:val="24"/>
                <w:szCs w:val="24"/>
              </w:rPr>
              <w:t>Erasmus_K220VET_proje_toplantısı.pdf</w:t>
            </w:r>
          </w:p>
          <w:p w:rsidR="0051229E" w:rsidRDefault="00892F81">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[9](3)C.1.1.</w:t>
            </w:r>
            <w:r>
              <w:rPr>
                <w:rFonts w:ascii="Times New Roman" w:eastAsia="Times New Roman" w:hAnsi="Times New Roman" w:cs="Times New Roman"/>
                <w:sz w:val="24"/>
                <w:szCs w:val="24"/>
              </w:rPr>
              <w:t>TÜBİTAK_2209_BİLGİLENDİRME_TOPLANTISI</w:t>
            </w:r>
          </w:p>
          <w:p w:rsidR="0009176A" w:rsidRDefault="0009176A">
            <w:pPr>
              <w:spacing w:after="200" w:line="360" w:lineRule="auto"/>
              <w:jc w:val="both"/>
              <w:rPr>
                <w:rFonts w:ascii="Times New Roman" w:eastAsia="Times New Roman" w:hAnsi="Times New Roman" w:cs="Times New Roman"/>
                <w:sz w:val="24"/>
                <w:szCs w:val="24"/>
              </w:rPr>
            </w:pPr>
            <w:r w:rsidRPr="0009176A">
              <w:rPr>
                <w:rFonts w:ascii="Times New Roman" w:eastAsia="Times New Roman" w:hAnsi="Times New Roman" w:cs="Times New Roman"/>
                <w:b/>
                <w:sz w:val="24"/>
                <w:szCs w:val="24"/>
              </w:rPr>
              <w:t>[10](4)C.1.1</w:t>
            </w:r>
            <w:r>
              <w:rPr>
                <w:rFonts w:ascii="Times New Roman" w:eastAsia="Times New Roman" w:hAnsi="Times New Roman" w:cs="Times New Roman"/>
                <w:sz w:val="24"/>
                <w:szCs w:val="24"/>
              </w:rPr>
              <w:t>.</w:t>
            </w:r>
            <w:r w:rsidRPr="0009176A">
              <w:rPr>
                <w:rFonts w:ascii="Times New Roman" w:eastAsia="Times New Roman" w:hAnsi="Times New Roman" w:cs="Times New Roman"/>
                <w:sz w:val="24"/>
                <w:szCs w:val="24"/>
              </w:rPr>
              <w:t>AVESİS_sisteminde_bilgilerin_güncellenmesi_adına_yapılan_faaliyetler</w:t>
            </w:r>
          </w:p>
          <w:p w:rsidR="001E7206" w:rsidRDefault="001E7206">
            <w:pPr>
              <w:spacing w:after="200" w:line="360" w:lineRule="auto"/>
              <w:jc w:val="both"/>
              <w:rPr>
                <w:rFonts w:ascii="Times New Roman" w:eastAsia="Times New Roman" w:hAnsi="Times New Roman" w:cs="Times New Roman"/>
                <w:sz w:val="24"/>
                <w:szCs w:val="24"/>
              </w:rPr>
            </w:pPr>
            <w:r w:rsidRPr="001E7206">
              <w:rPr>
                <w:rFonts w:ascii="Times New Roman" w:eastAsia="Times New Roman" w:hAnsi="Times New Roman" w:cs="Times New Roman"/>
                <w:b/>
                <w:sz w:val="24"/>
                <w:szCs w:val="24"/>
              </w:rPr>
              <w:t>[11](4)C.1.1.</w:t>
            </w:r>
            <w:r w:rsidRPr="001E7206">
              <w:rPr>
                <w:rFonts w:ascii="Times New Roman" w:eastAsia="Times New Roman" w:hAnsi="Times New Roman" w:cs="Times New Roman"/>
                <w:sz w:val="24"/>
                <w:szCs w:val="24"/>
              </w:rPr>
              <w:t>Tebrik yazısı_Tübitak_2209 A</w:t>
            </w:r>
          </w:p>
        </w:tc>
      </w:tr>
    </w:tbl>
    <w:p w:rsidR="0051229E" w:rsidRDefault="0051229E">
      <w:pPr>
        <w:rPr>
          <w:rFonts w:ascii="Times New Roman" w:eastAsia="Times New Roman" w:hAnsi="Times New Roman" w:cs="Times New Roman"/>
          <w:sz w:val="24"/>
          <w:szCs w:val="24"/>
        </w:rPr>
      </w:pPr>
    </w:p>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C.1.2. İç ve dış kaynaklar</w:t>
      </w:r>
    </w:p>
    <w:tbl>
      <w:tblPr>
        <w:tblStyle w:val="affffa"/>
        <w:tblW w:w="92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12"/>
      </w:tblGrid>
      <w:tr w:rsidR="0051229E">
        <w:tc>
          <w:tcPr>
            <w:tcW w:w="9212" w:type="dxa"/>
          </w:tcPr>
          <w:p w:rsidR="0051229E" w:rsidRDefault="00892F81">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Olgunluk Düzeyi:</w:t>
            </w:r>
          </w:p>
          <w:tbl>
            <w:tblPr>
              <w:tblStyle w:val="affffb"/>
              <w:tblW w:w="898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6"/>
              <w:gridCol w:w="1796"/>
              <w:gridCol w:w="1796"/>
              <w:gridCol w:w="1796"/>
              <w:gridCol w:w="1797"/>
            </w:tblGrid>
            <w:tr w:rsidR="0051229E">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1.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2.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3.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4. Düzey</w:t>
                  </w:r>
                </w:p>
              </w:tc>
              <w:tc>
                <w:tcPr>
                  <w:tcW w:w="1797"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5. Düzey</w:t>
                  </w:r>
                </w:p>
              </w:tc>
            </w:tr>
            <w:tr w:rsidR="0051229E">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var, Uygulama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Uygulama var, Kontrol ve Önlem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Uygulama, Kontrol Etme ve Önlem Alma var</w:t>
                  </w:r>
                </w:p>
              </w:tc>
              <w:tc>
                <w:tcPr>
                  <w:tcW w:w="1797"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Örnek Uygulama var.</w:t>
                  </w:r>
                </w:p>
              </w:tc>
            </w:tr>
            <w:tr w:rsidR="0051229E">
              <w:tc>
                <w:tcPr>
                  <w:tcW w:w="1796" w:type="dxa"/>
                </w:tcPr>
                <w:p w:rsidR="0051229E" w:rsidRDefault="0051229E">
                  <w:pPr>
                    <w:rPr>
                      <w:rFonts w:ascii="Times New Roman" w:eastAsia="Times New Roman" w:hAnsi="Times New Roman" w:cs="Times New Roman"/>
                      <w:sz w:val="24"/>
                      <w:szCs w:val="24"/>
                    </w:rPr>
                  </w:pPr>
                </w:p>
              </w:tc>
              <w:tc>
                <w:tcPr>
                  <w:tcW w:w="1796" w:type="dxa"/>
                </w:tcPr>
                <w:p w:rsidR="0051229E" w:rsidRDefault="0051229E">
                  <w:pPr>
                    <w:rPr>
                      <w:rFonts w:ascii="Times New Roman" w:eastAsia="Times New Roman" w:hAnsi="Times New Roman" w:cs="Times New Roman"/>
                      <w:sz w:val="24"/>
                      <w:szCs w:val="24"/>
                    </w:rPr>
                  </w:pPr>
                </w:p>
              </w:tc>
              <w:tc>
                <w:tcPr>
                  <w:tcW w:w="1796" w:type="dxa"/>
                </w:tcPr>
                <w:p w:rsidR="0051229E" w:rsidRDefault="0051229E">
                  <w:pPr>
                    <w:rPr>
                      <w:rFonts w:ascii="Times New Roman" w:eastAsia="Times New Roman" w:hAnsi="Times New Roman" w:cs="Times New Roman"/>
                      <w:sz w:val="24"/>
                      <w:szCs w:val="24"/>
                    </w:rPr>
                  </w:pPr>
                </w:p>
              </w:tc>
              <w:tc>
                <w:tcPr>
                  <w:tcW w:w="1796" w:type="dxa"/>
                  <w:vAlign w:val="center"/>
                </w:tcPr>
                <w:p w:rsidR="0051229E" w:rsidRDefault="00162986">
                  <w:pPr>
                    <w:jc w:val="cente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w:t>
                  </w:r>
                </w:p>
              </w:tc>
              <w:tc>
                <w:tcPr>
                  <w:tcW w:w="1797" w:type="dxa"/>
                </w:tcPr>
                <w:p w:rsidR="0051229E" w:rsidRDefault="0051229E">
                  <w:pPr>
                    <w:rPr>
                      <w:rFonts w:ascii="Times New Roman" w:eastAsia="Times New Roman" w:hAnsi="Times New Roman" w:cs="Times New Roman"/>
                      <w:sz w:val="24"/>
                      <w:szCs w:val="24"/>
                    </w:rPr>
                  </w:pPr>
                </w:p>
              </w:tc>
            </w:tr>
          </w:tbl>
          <w:p w:rsidR="0051229E" w:rsidRDefault="0051229E">
            <w:pPr>
              <w:spacing w:after="200" w:line="276" w:lineRule="auto"/>
              <w:rPr>
                <w:rFonts w:ascii="Times New Roman" w:eastAsia="Times New Roman" w:hAnsi="Times New Roman" w:cs="Times New Roman"/>
                <w:sz w:val="24"/>
                <w:szCs w:val="24"/>
              </w:rPr>
            </w:pPr>
          </w:p>
          <w:p w:rsidR="0051229E" w:rsidRDefault="00892F81">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Açıklama: Yüksekokulumuzda eğitim-öğretim faaliyetlerinin desteklenmesi, uygulama temelli öğrenme olanaklarının artırılması ve araştırma kapasitesinin güçlendirilmesi amacıyla kaynaklardan etkin biçimde yararlanılmaktadır . Bu kapsamda, üniversitemiz Bilimsel Araştırma Projeleri (BAP) Koordinatörlüğü tarafından yayımlanan BAP Uygulama Yönergesi doğrultusunda çeşitli proje destekleri alınmaktadır</w:t>
            </w:r>
            <w:hyperlink r:id="rId176">
              <w:r>
                <w:rPr>
                  <w:rFonts w:ascii="Times New Roman" w:eastAsia="Times New Roman" w:hAnsi="Times New Roman" w:cs="Times New Roman"/>
                  <w:sz w:val="24"/>
                  <w:szCs w:val="24"/>
                </w:rPr>
                <w:t xml:space="preserve"> </w:t>
              </w:r>
            </w:hyperlink>
            <w:hyperlink r:id="rId177">
              <w:r>
                <w:rPr>
                  <w:rFonts w:ascii="Times New Roman" w:eastAsia="Times New Roman" w:hAnsi="Times New Roman" w:cs="Times New Roman"/>
                  <w:color w:val="0000FF"/>
                  <w:sz w:val="24"/>
                  <w:szCs w:val="24"/>
                  <w:u w:val="single"/>
                </w:rPr>
                <w:t>(OD3)</w:t>
              </w:r>
            </w:hyperlink>
            <w:r w:rsidR="009E2B81">
              <w:rPr>
                <w:rFonts w:ascii="Times New Roman" w:eastAsia="Times New Roman" w:hAnsi="Times New Roman" w:cs="Times New Roman"/>
                <w:sz w:val="24"/>
                <w:szCs w:val="24"/>
              </w:rPr>
              <w:t xml:space="preserve"> [1_OD4</w:t>
            </w:r>
            <w:r>
              <w:rPr>
                <w:rFonts w:ascii="Times New Roman" w:eastAsia="Times New Roman" w:hAnsi="Times New Roman" w:cs="Times New Roman"/>
                <w:sz w:val="24"/>
                <w:szCs w:val="24"/>
              </w:rPr>
              <w:t>].</w:t>
            </w:r>
          </w:p>
          <w:p w:rsidR="0051229E" w:rsidRDefault="00892F81">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Eczane Hizmetleri Uygulama Laboratuvarı’na ait banko yapımı ve malzeme alım süreci, uygulama odasının fiziksel donanımını güçlendirmiştir ve uygulama odalarındaki taşınır/taşınmaz malzemele</w:t>
            </w:r>
            <w:r w:rsidR="00F4382E">
              <w:rPr>
                <w:rFonts w:ascii="Times New Roman" w:eastAsia="Times New Roman" w:hAnsi="Times New Roman" w:cs="Times New Roman"/>
                <w:sz w:val="24"/>
                <w:szCs w:val="24"/>
              </w:rPr>
              <w:t>r kayıt altına alınmıştır [3_OD4] [4_OD4</w:t>
            </w:r>
            <w:r>
              <w:rPr>
                <w:rFonts w:ascii="Times New Roman" w:eastAsia="Times New Roman" w:hAnsi="Times New Roman" w:cs="Times New Roman"/>
                <w:sz w:val="24"/>
                <w:szCs w:val="24"/>
              </w:rPr>
              <w:t>] [5_OD3]. Söz konusu laboratuvar ve uygulama odaları, öğrencilerin mesleki becerilerini uygulamalı olarak geliştirebileceği nitelikli bir eğitim alanı olarak hizmet vermekte, misyon ve vizyon politikalarımıza uygun sağlık profesyonelleri yetiştirilmesine katkı sağlamaktadır</w:t>
            </w:r>
            <w:hyperlink r:id="rId178">
              <w:r>
                <w:rPr>
                  <w:rFonts w:ascii="Times New Roman" w:eastAsia="Times New Roman" w:hAnsi="Times New Roman" w:cs="Times New Roman"/>
                  <w:color w:val="0000FF"/>
                  <w:sz w:val="24"/>
                  <w:szCs w:val="24"/>
                  <w:u w:val="single"/>
                </w:rPr>
                <w:t>(OD3).</w:t>
              </w:r>
            </w:hyperlink>
            <w:r>
              <w:rPr>
                <w:rFonts w:ascii="Times New Roman" w:eastAsia="Times New Roman" w:hAnsi="Times New Roman" w:cs="Times New Roman"/>
                <w:sz w:val="24"/>
                <w:szCs w:val="24"/>
              </w:rPr>
              <w:t xml:space="preserve"> Ayrıca, yüksekokulumuzun mevcut fiziksel olanaklarını gösteren liste doğrultusunda, derslikler, laboratuvarlar ve çalışma alanlarında erişilebilirlik ve işlevsellik bakımından çeşitli iyileştirmeler yapılmıştır [6_OD3].</w:t>
            </w:r>
          </w:p>
          <w:p w:rsidR="0051229E" w:rsidRDefault="00892F81">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Birimimiz, dış kaynaklı araştırma fonlarına erişim konusunda da aktif bir tutum sergilemektedir. Bu doğrultuda, 2025 yılı içerisinde bir adet TÜBİTAK 1002 ve bir adet TÜBİTAK 1005 projesi desteklenmeye hak kazanmış, bu projelerle hem akademik üretkenlik artırılmış hem de yüksekokulumuzun araştırma-geliştirme potansi</w:t>
            </w:r>
            <w:r w:rsidR="00F4382E">
              <w:rPr>
                <w:rFonts w:ascii="Times New Roman" w:eastAsia="Times New Roman" w:hAnsi="Times New Roman" w:cs="Times New Roman"/>
                <w:sz w:val="24"/>
                <w:szCs w:val="24"/>
              </w:rPr>
              <w:t>yeline katkı sağlanmıştır [7_OD4] [8_OD4</w:t>
            </w:r>
            <w:r>
              <w:rPr>
                <w:rFonts w:ascii="Times New Roman" w:eastAsia="Times New Roman" w:hAnsi="Times New Roman" w:cs="Times New Roman"/>
                <w:sz w:val="24"/>
                <w:szCs w:val="24"/>
              </w:rPr>
              <w:t>].</w:t>
            </w:r>
          </w:p>
          <w:p w:rsidR="0051229E" w:rsidRDefault="00892F81">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Yüksekokulumuz, mevcut iç ve dış kaynakları stratejik bir bakış açısıyla planlamakta ve bu kaynakların kalite güvence sistemi doğrultusunda izlenmesini sağlamaktadır. Bu kapsamda yapılan yatırımlar, öğrencilerin öğrenim deneyimlerini zenginleştirmekte ve akademik personelin nitelikli araştırmalar yürütmesine olanak tanımaktadır.</w:t>
            </w:r>
          </w:p>
          <w:p w:rsidR="0051229E" w:rsidRDefault="00892F81">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Kanıtlar:</w:t>
            </w:r>
          </w:p>
          <w:p w:rsidR="0051229E" w:rsidRDefault="009E2B81">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[1](4</w:t>
            </w:r>
            <w:r w:rsidR="00892F81">
              <w:rPr>
                <w:rFonts w:ascii="Times New Roman" w:eastAsia="Times New Roman" w:hAnsi="Times New Roman" w:cs="Times New Roman"/>
                <w:b/>
                <w:bCs/>
                <w:sz w:val="24"/>
                <w:szCs w:val="24"/>
              </w:rPr>
              <w:t>)C.1.2.</w:t>
            </w:r>
            <w:r w:rsidR="00892F81">
              <w:rPr>
                <w:rFonts w:ascii="Times New Roman" w:eastAsia="Times New Roman" w:hAnsi="Times New Roman" w:cs="Times New Roman"/>
                <w:sz w:val="24"/>
                <w:szCs w:val="24"/>
              </w:rPr>
              <w:t>BAP_projesi_hatice_beyza_başkal_doğaner</w:t>
            </w:r>
          </w:p>
          <w:p w:rsidR="0051229E" w:rsidRDefault="00892F81">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[2](3)C.1.2.</w:t>
            </w:r>
            <w:r>
              <w:rPr>
                <w:rFonts w:ascii="Times New Roman" w:eastAsia="Times New Roman" w:hAnsi="Times New Roman" w:cs="Times New Roman"/>
                <w:sz w:val="24"/>
                <w:szCs w:val="24"/>
              </w:rPr>
              <w:t>BAP_uygulama_yönergesi</w:t>
            </w:r>
          </w:p>
          <w:p w:rsidR="0051229E" w:rsidRDefault="009E2B81">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[3](4</w:t>
            </w:r>
            <w:r w:rsidR="00892F81">
              <w:rPr>
                <w:rFonts w:ascii="Times New Roman" w:eastAsia="Times New Roman" w:hAnsi="Times New Roman" w:cs="Times New Roman"/>
                <w:b/>
                <w:bCs/>
                <w:sz w:val="24"/>
                <w:szCs w:val="24"/>
              </w:rPr>
              <w:t>)C.1.2.</w:t>
            </w:r>
            <w:r w:rsidR="00892F81">
              <w:rPr>
                <w:rFonts w:ascii="Times New Roman" w:eastAsia="Times New Roman" w:hAnsi="Times New Roman" w:cs="Times New Roman"/>
                <w:sz w:val="24"/>
                <w:szCs w:val="24"/>
              </w:rPr>
              <w:t>eczane_hizmetleri_uygulama_laboratuvarı_yeni_banko_yapımı</w:t>
            </w:r>
          </w:p>
          <w:p w:rsidR="0051229E" w:rsidRDefault="009E2B81">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[4](4</w:t>
            </w:r>
            <w:r w:rsidR="00892F81">
              <w:rPr>
                <w:rFonts w:ascii="Times New Roman" w:eastAsia="Times New Roman" w:hAnsi="Times New Roman" w:cs="Times New Roman"/>
                <w:b/>
                <w:bCs/>
                <w:sz w:val="24"/>
                <w:szCs w:val="24"/>
              </w:rPr>
              <w:t>)C.1.2.</w:t>
            </w:r>
            <w:r w:rsidR="00892F81">
              <w:rPr>
                <w:rFonts w:ascii="Times New Roman" w:eastAsia="Times New Roman" w:hAnsi="Times New Roman" w:cs="Times New Roman"/>
                <w:sz w:val="24"/>
                <w:szCs w:val="24"/>
              </w:rPr>
              <w:t>eczane_hizmetleri_uygulama_laboratuvarı_malzeme_alımı</w:t>
            </w:r>
          </w:p>
          <w:p w:rsidR="0051229E" w:rsidRDefault="00892F81">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[5](3)C.1.2.</w:t>
            </w:r>
            <w:r>
              <w:rPr>
                <w:rFonts w:ascii="Times New Roman" w:eastAsia="Times New Roman" w:hAnsi="Times New Roman" w:cs="Times New Roman"/>
                <w:sz w:val="24"/>
                <w:szCs w:val="24"/>
              </w:rPr>
              <w:t>uygulama_odası_taşınır_listesi_örneği</w:t>
            </w:r>
          </w:p>
          <w:p w:rsidR="0051229E" w:rsidRDefault="00892F81">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[6](3)C.1.2.</w:t>
            </w:r>
            <w:r>
              <w:rPr>
                <w:rFonts w:ascii="Times New Roman" w:eastAsia="Times New Roman" w:hAnsi="Times New Roman" w:cs="Times New Roman"/>
                <w:sz w:val="24"/>
                <w:szCs w:val="24"/>
              </w:rPr>
              <w:t>yüksekokul_fiziki_olanakları</w:t>
            </w:r>
          </w:p>
          <w:p w:rsidR="0051229E" w:rsidRDefault="009E2B81">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[7](4</w:t>
            </w:r>
            <w:r w:rsidR="00892F81">
              <w:rPr>
                <w:rFonts w:ascii="Times New Roman" w:eastAsia="Times New Roman" w:hAnsi="Times New Roman" w:cs="Times New Roman"/>
                <w:b/>
                <w:bCs/>
                <w:sz w:val="24"/>
                <w:szCs w:val="24"/>
              </w:rPr>
              <w:t>)C.1.2.</w:t>
            </w:r>
            <w:r w:rsidR="00892F81">
              <w:rPr>
                <w:rFonts w:ascii="Times New Roman" w:eastAsia="Times New Roman" w:hAnsi="Times New Roman" w:cs="Times New Roman"/>
                <w:sz w:val="24"/>
                <w:szCs w:val="24"/>
              </w:rPr>
              <w:t>TÜBİTAK_1002_projesi_kabulü</w:t>
            </w:r>
          </w:p>
          <w:p w:rsidR="0051229E" w:rsidRDefault="009E2B81">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[8](4</w:t>
            </w:r>
            <w:r w:rsidR="00892F81">
              <w:rPr>
                <w:rFonts w:ascii="Times New Roman" w:eastAsia="Times New Roman" w:hAnsi="Times New Roman" w:cs="Times New Roman"/>
                <w:b/>
                <w:bCs/>
                <w:sz w:val="24"/>
                <w:szCs w:val="24"/>
              </w:rPr>
              <w:t>)C.1.2.</w:t>
            </w:r>
            <w:r w:rsidR="00892F81">
              <w:rPr>
                <w:rFonts w:ascii="Times New Roman" w:eastAsia="Times New Roman" w:hAnsi="Times New Roman" w:cs="Times New Roman"/>
                <w:sz w:val="24"/>
                <w:szCs w:val="24"/>
              </w:rPr>
              <w:t>TÜBİTAK_1005_projesi_kabulü</w:t>
            </w:r>
          </w:p>
          <w:p w:rsidR="0051229E" w:rsidRDefault="0051229E">
            <w:pPr>
              <w:spacing w:after="200" w:line="276" w:lineRule="auto"/>
              <w:rPr>
                <w:rFonts w:ascii="Times New Roman" w:eastAsia="Times New Roman" w:hAnsi="Times New Roman" w:cs="Times New Roman"/>
                <w:sz w:val="24"/>
                <w:szCs w:val="24"/>
              </w:rPr>
            </w:pPr>
          </w:p>
        </w:tc>
      </w:tr>
    </w:tbl>
    <w:p w:rsidR="0051229E" w:rsidRDefault="0051229E">
      <w:pPr>
        <w:rPr>
          <w:rFonts w:ascii="Times New Roman" w:eastAsia="Times New Roman" w:hAnsi="Times New Roman" w:cs="Times New Roman"/>
          <w:sz w:val="24"/>
          <w:szCs w:val="24"/>
        </w:rPr>
      </w:pPr>
    </w:p>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C.1.3. Doktora programları ve doktora sonrası imkanlar</w:t>
      </w:r>
    </w:p>
    <w:tbl>
      <w:tblPr>
        <w:tblStyle w:val="affffc"/>
        <w:tblW w:w="92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12"/>
      </w:tblGrid>
      <w:tr w:rsidR="0051229E">
        <w:tc>
          <w:tcPr>
            <w:tcW w:w="9212" w:type="dxa"/>
          </w:tcPr>
          <w:p w:rsidR="0051229E" w:rsidRDefault="00892F81">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Olgunluk Düzeyi:</w:t>
            </w:r>
          </w:p>
          <w:tbl>
            <w:tblPr>
              <w:tblStyle w:val="affffd"/>
              <w:tblW w:w="898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6"/>
              <w:gridCol w:w="1796"/>
              <w:gridCol w:w="1796"/>
              <w:gridCol w:w="1796"/>
              <w:gridCol w:w="1797"/>
            </w:tblGrid>
            <w:tr w:rsidR="0051229E">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1.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2.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3.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4. Düzey</w:t>
                  </w:r>
                </w:p>
              </w:tc>
              <w:tc>
                <w:tcPr>
                  <w:tcW w:w="1797"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5. Düzey</w:t>
                  </w:r>
                </w:p>
              </w:tc>
            </w:tr>
            <w:tr w:rsidR="0051229E">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var, Uygulama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Uygulama var, Kontrol ve Önlem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Uygulama, Kontrol Etme ve Önlem Alma var</w:t>
                  </w:r>
                </w:p>
              </w:tc>
              <w:tc>
                <w:tcPr>
                  <w:tcW w:w="1797"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Örnek Uygulama var.</w:t>
                  </w:r>
                </w:p>
              </w:tc>
            </w:tr>
            <w:tr w:rsidR="0051229E">
              <w:tc>
                <w:tcPr>
                  <w:tcW w:w="1796" w:type="dxa"/>
                </w:tcPr>
                <w:p w:rsidR="0051229E" w:rsidRDefault="0051229E">
                  <w:pPr>
                    <w:rPr>
                      <w:rFonts w:ascii="Times New Roman" w:eastAsia="Times New Roman" w:hAnsi="Times New Roman" w:cs="Times New Roman"/>
                      <w:sz w:val="24"/>
                      <w:szCs w:val="24"/>
                    </w:rPr>
                  </w:pPr>
                </w:p>
              </w:tc>
              <w:tc>
                <w:tcPr>
                  <w:tcW w:w="1796" w:type="dxa"/>
                </w:tcPr>
                <w:p w:rsidR="0051229E" w:rsidRDefault="0051229E">
                  <w:pPr>
                    <w:rPr>
                      <w:rFonts w:ascii="Times New Roman" w:eastAsia="Times New Roman" w:hAnsi="Times New Roman" w:cs="Times New Roman"/>
                      <w:sz w:val="24"/>
                      <w:szCs w:val="24"/>
                    </w:rPr>
                  </w:pP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796" w:type="dxa"/>
                  <w:vAlign w:val="center"/>
                </w:tcPr>
                <w:p w:rsidR="0051229E" w:rsidRDefault="0051229E">
                  <w:pPr>
                    <w:jc w:val="center"/>
                    <w:rPr>
                      <w:rFonts w:ascii="Times New Roman" w:eastAsia="Times New Roman" w:hAnsi="Times New Roman" w:cs="Times New Roman"/>
                      <w:b/>
                      <w:bCs/>
                      <w:sz w:val="24"/>
                      <w:szCs w:val="24"/>
                    </w:rPr>
                  </w:pPr>
                </w:p>
              </w:tc>
              <w:tc>
                <w:tcPr>
                  <w:tcW w:w="1797" w:type="dxa"/>
                </w:tcPr>
                <w:p w:rsidR="0051229E" w:rsidRDefault="0051229E">
                  <w:pPr>
                    <w:rPr>
                      <w:rFonts w:ascii="Times New Roman" w:eastAsia="Times New Roman" w:hAnsi="Times New Roman" w:cs="Times New Roman"/>
                      <w:sz w:val="24"/>
                      <w:szCs w:val="24"/>
                    </w:rPr>
                  </w:pPr>
                </w:p>
              </w:tc>
            </w:tr>
          </w:tbl>
          <w:p w:rsidR="0051229E" w:rsidRDefault="0051229E">
            <w:pPr>
              <w:spacing w:after="200" w:line="276" w:lineRule="auto"/>
              <w:rPr>
                <w:rFonts w:ascii="Times New Roman" w:eastAsia="Times New Roman" w:hAnsi="Times New Roman" w:cs="Times New Roman"/>
                <w:sz w:val="24"/>
                <w:szCs w:val="24"/>
              </w:rPr>
            </w:pPr>
          </w:p>
          <w:p w:rsidR="0051229E" w:rsidRDefault="0051229E">
            <w:pPr>
              <w:spacing w:after="200" w:line="276" w:lineRule="auto"/>
              <w:rPr>
                <w:rFonts w:ascii="Times New Roman" w:eastAsia="Times New Roman" w:hAnsi="Times New Roman" w:cs="Times New Roman"/>
                <w:sz w:val="24"/>
                <w:szCs w:val="24"/>
              </w:rPr>
            </w:pPr>
          </w:p>
          <w:p w:rsidR="0051229E" w:rsidRDefault="00892F81">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Açıklama: Meslek yüksekokulları bünyesinde lisansüstü program açılması yasal olarak mümkün olmamakla birlikte, birimimizde görev yapan akademik personelin doktora süreci ve sonrasında araştırma ve akademik gelişim faaliyetlerine aktif biçimde devam etmektedirler. Bu kapsamda, üniversitemiz BAP Koordinatörlüğü ve TÜBİTAK aracılığıyla  projeler yürütülmektedir ve bu projeler, akademik personelin uzmanlık alanlarında bilimsel üretkenliğini artırmasına katkı sunmuştur [1_OD3] [2_OD3] [3_OD3].</w:t>
            </w:r>
          </w:p>
          <w:p w:rsidR="0051229E" w:rsidRDefault="00892F81">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Ayrıca, birimimiz öğretim üyeleri uluslararası akademik hareketlilik programlarına da katılım sağlamaktadır. Erasmus programı kapsamında yurt dışındaki üniversitelerde ders verme ve araştırma faaliyetlerine katılan akademik personelimiz, çok boyutlu akademik deneyim elde etmiş ve kurumsal uluslararasılaşma hedeflerine doğrudan katkı sağlamıştır [4_OD3].</w:t>
            </w:r>
          </w:p>
          <w:p w:rsidR="0051229E" w:rsidRDefault="00892F81">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Birimimizde görev yapan bir öğretim üyesinin, Avrupa Birliği COST (European Cooperation in Science and Technology) araştırma ağına üye olarak dahil olması da, doktora sonrası akademik etkileşim ve iş birliği kapasitesini güçlendiren önemli bir gelişme olarak değerlendirilmiştir [5_OD3]. Bu üyelik sayesinde uluslararası düzeyde sürdürülen disiplinlerarası araştırmalara katkı sağlanmakta ve bilimsel ağlara erişim kolaylaşmaktadır.</w:t>
            </w:r>
          </w:p>
          <w:p w:rsidR="0051229E" w:rsidRDefault="00892F81">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Her ne kadar meslek yüksekokulumuz bünyesinde doktora programları bulunmasa da, akademik kadromuzun doktora sonrası araştırma ve hareketlilik faaliyetleri kurumsal bilgi üretimine, bilimsel görünürlüğe ve kalite güvencesi süreçlerine önemli katkılar sunmaktadır.</w:t>
            </w:r>
          </w:p>
          <w:p w:rsidR="0051229E" w:rsidRDefault="00892F81">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1229E" w:rsidRDefault="00892F81">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Kanıtlar:</w:t>
            </w:r>
          </w:p>
          <w:p w:rsidR="0051229E" w:rsidRDefault="00892F81">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[1](3)C.1.3.</w:t>
            </w:r>
            <w:r>
              <w:rPr>
                <w:rFonts w:ascii="Times New Roman" w:eastAsia="Times New Roman" w:hAnsi="Times New Roman" w:cs="Times New Roman"/>
                <w:sz w:val="24"/>
                <w:szCs w:val="24"/>
              </w:rPr>
              <w:t>BAP_projesi_hatice_beyza_başkal_doğaner</w:t>
            </w:r>
          </w:p>
          <w:p w:rsidR="0051229E" w:rsidRDefault="00892F81">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[2](3)C.1.3.</w:t>
            </w:r>
            <w:r>
              <w:rPr>
                <w:rFonts w:ascii="Times New Roman" w:eastAsia="Times New Roman" w:hAnsi="Times New Roman" w:cs="Times New Roman"/>
                <w:sz w:val="24"/>
                <w:szCs w:val="24"/>
              </w:rPr>
              <w:t>TÜBİTAK_1005_projesi</w:t>
            </w:r>
          </w:p>
          <w:p w:rsidR="0051229E" w:rsidRDefault="00892F81">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[3](3)C.1.3.</w:t>
            </w:r>
            <w:r>
              <w:rPr>
                <w:rFonts w:ascii="Times New Roman" w:eastAsia="Times New Roman" w:hAnsi="Times New Roman" w:cs="Times New Roman"/>
                <w:sz w:val="24"/>
                <w:szCs w:val="24"/>
              </w:rPr>
              <w:t>TÜBİTAK_1002_projesi</w:t>
            </w:r>
          </w:p>
          <w:p w:rsidR="0051229E" w:rsidRDefault="00892F81">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[4](3)C.1.3.</w:t>
            </w:r>
            <w:r>
              <w:rPr>
                <w:rFonts w:ascii="Times New Roman" w:eastAsia="Times New Roman" w:hAnsi="Times New Roman" w:cs="Times New Roman"/>
                <w:sz w:val="24"/>
                <w:szCs w:val="24"/>
              </w:rPr>
              <w:t>erasmus_programı_katılım_örnekleri</w:t>
            </w:r>
          </w:p>
          <w:p w:rsidR="0051229E" w:rsidRDefault="00892F81">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[5](3)C.1.3.</w:t>
            </w:r>
            <w:r>
              <w:rPr>
                <w:rFonts w:ascii="Times New Roman" w:eastAsia="Times New Roman" w:hAnsi="Times New Roman" w:cs="Times New Roman"/>
                <w:sz w:val="24"/>
                <w:szCs w:val="24"/>
              </w:rPr>
              <w:t>COST_üyeliği_gökhan_doğukan_akarsu</w:t>
            </w:r>
          </w:p>
          <w:p w:rsidR="0051229E" w:rsidRDefault="0051229E">
            <w:pPr>
              <w:spacing w:after="200" w:line="276" w:lineRule="auto"/>
              <w:rPr>
                <w:rFonts w:ascii="Times New Roman" w:eastAsia="Times New Roman" w:hAnsi="Times New Roman" w:cs="Times New Roman"/>
                <w:sz w:val="24"/>
                <w:szCs w:val="24"/>
              </w:rPr>
            </w:pPr>
          </w:p>
        </w:tc>
      </w:tr>
    </w:tbl>
    <w:p w:rsidR="0051229E" w:rsidRDefault="0051229E">
      <w:pPr>
        <w:rPr>
          <w:rFonts w:ascii="Times New Roman" w:eastAsia="Times New Roman" w:hAnsi="Times New Roman" w:cs="Times New Roman"/>
          <w:sz w:val="24"/>
          <w:szCs w:val="24"/>
        </w:rPr>
      </w:pPr>
    </w:p>
    <w:p w:rsidR="0051229E" w:rsidRDefault="00892F81">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C.2. Araştırma Yetkinliği, İş birlikleri ve Destekler</w:t>
      </w:r>
    </w:p>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C.2.1. Araştırma yetkinlikleri ve gelişimi</w:t>
      </w:r>
    </w:p>
    <w:tbl>
      <w:tblPr>
        <w:tblStyle w:val="affffe"/>
        <w:tblW w:w="92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12"/>
      </w:tblGrid>
      <w:tr w:rsidR="0051229E">
        <w:tc>
          <w:tcPr>
            <w:tcW w:w="9212" w:type="dxa"/>
          </w:tcPr>
          <w:p w:rsidR="0051229E" w:rsidRDefault="00892F81">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Olgunluk Düzeyi:</w:t>
            </w:r>
          </w:p>
          <w:tbl>
            <w:tblPr>
              <w:tblStyle w:val="afffff"/>
              <w:tblW w:w="898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6"/>
              <w:gridCol w:w="1796"/>
              <w:gridCol w:w="1796"/>
              <w:gridCol w:w="1796"/>
              <w:gridCol w:w="1797"/>
            </w:tblGrid>
            <w:tr w:rsidR="0051229E">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1.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2.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3.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4. Düzey</w:t>
                  </w:r>
                </w:p>
              </w:tc>
              <w:tc>
                <w:tcPr>
                  <w:tcW w:w="1797"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5. Düzey</w:t>
                  </w:r>
                </w:p>
              </w:tc>
            </w:tr>
            <w:tr w:rsidR="0051229E">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var, Uygulama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Uygulama var, Kontrol ve Önlem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Uygulama, Kontrol Etme ve Önlem Alma var</w:t>
                  </w:r>
                </w:p>
              </w:tc>
              <w:tc>
                <w:tcPr>
                  <w:tcW w:w="1797"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Örnek Uygulama var.</w:t>
                  </w:r>
                </w:p>
              </w:tc>
            </w:tr>
            <w:tr w:rsidR="0051229E">
              <w:tc>
                <w:tcPr>
                  <w:tcW w:w="1796" w:type="dxa"/>
                </w:tcPr>
                <w:p w:rsidR="0051229E" w:rsidRDefault="0051229E">
                  <w:pPr>
                    <w:rPr>
                      <w:rFonts w:ascii="Times New Roman" w:eastAsia="Times New Roman" w:hAnsi="Times New Roman" w:cs="Times New Roman"/>
                      <w:sz w:val="24"/>
                      <w:szCs w:val="24"/>
                    </w:rPr>
                  </w:pPr>
                </w:p>
              </w:tc>
              <w:tc>
                <w:tcPr>
                  <w:tcW w:w="1796" w:type="dxa"/>
                </w:tcPr>
                <w:p w:rsidR="0051229E" w:rsidRDefault="0051229E">
                  <w:pPr>
                    <w:rPr>
                      <w:rFonts w:ascii="Times New Roman" w:eastAsia="Times New Roman" w:hAnsi="Times New Roman" w:cs="Times New Roman"/>
                      <w:sz w:val="24"/>
                      <w:szCs w:val="24"/>
                    </w:rPr>
                  </w:pPr>
                </w:p>
              </w:tc>
              <w:tc>
                <w:tcPr>
                  <w:tcW w:w="1796" w:type="dxa"/>
                </w:tcPr>
                <w:p w:rsidR="0051229E" w:rsidRDefault="0051229E">
                  <w:pPr>
                    <w:rPr>
                      <w:rFonts w:ascii="Times New Roman" w:eastAsia="Times New Roman" w:hAnsi="Times New Roman" w:cs="Times New Roman"/>
                      <w:sz w:val="24"/>
                      <w:szCs w:val="24"/>
                    </w:rPr>
                  </w:pPr>
                </w:p>
              </w:tc>
              <w:tc>
                <w:tcPr>
                  <w:tcW w:w="1796" w:type="dxa"/>
                  <w:vAlign w:val="center"/>
                </w:tcPr>
                <w:p w:rsidR="0051229E" w:rsidRDefault="00892F81">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c>
                <w:tcPr>
                  <w:tcW w:w="1797" w:type="dxa"/>
                </w:tcPr>
                <w:p w:rsidR="0051229E" w:rsidRDefault="0051229E">
                  <w:pPr>
                    <w:rPr>
                      <w:rFonts w:ascii="Times New Roman" w:eastAsia="Times New Roman" w:hAnsi="Times New Roman" w:cs="Times New Roman"/>
                      <w:sz w:val="24"/>
                      <w:szCs w:val="24"/>
                    </w:rPr>
                  </w:pPr>
                </w:p>
              </w:tc>
            </w:tr>
          </w:tbl>
          <w:p w:rsidR="0051229E" w:rsidRDefault="0051229E">
            <w:pPr>
              <w:spacing w:after="200" w:line="276" w:lineRule="auto"/>
              <w:rPr>
                <w:rFonts w:ascii="Times New Roman" w:eastAsia="Times New Roman" w:hAnsi="Times New Roman" w:cs="Times New Roman"/>
                <w:sz w:val="24"/>
                <w:szCs w:val="24"/>
              </w:rPr>
            </w:pPr>
          </w:p>
          <w:p w:rsidR="0051229E" w:rsidRDefault="00892F81">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Açıklama: Birimimizde görev yapan akademik personelin araştırma yetkinliğinin artırılması ve bilimsel gelişim süreçlerinin sürdürülebilir biçimde desteklenmesi kurumsal öncelikler arasında yer almaktadır . Bu kapsamda, öğretim elemanlarının bilimsel yayın üretkenliği ve araştırma faaliyetleri AVESİS Akademik Veri Yönetim Sistemi üzerinden düzenli olarak izlenmekte; mevcut yayınlar ve yıllık hedefler doğrultusunda gelişim alanları belirlenmektedir [1_OD3]. Ayrıca, her akademik yıl başında ve sonunda Google Formlar</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aracılığıyla yapılan anket uygulamalarıyla akademik personelin gerçekleştirdiği yayınlar ve planladığı çalışmalar sistematik biçimde raporlanmakta ve takip edilmektedir [2_OD3] [3_OD4].</w:t>
            </w:r>
          </w:p>
          <w:p w:rsidR="0051229E" w:rsidRDefault="00892F81">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Araştırma süreçlerinde etik sorumlulukların ve bilimsel yeterliliğin artırılması amacıyla, bir öğretim elemanımız Deney Hayvanları Kullanım Sertifikası alarak ilgili alanda yürütülebilecek araştırmalara yönelik yasal ve eti</w:t>
            </w:r>
            <w:r w:rsidR="00171901">
              <w:rPr>
                <w:rFonts w:ascii="Times New Roman" w:eastAsia="Times New Roman" w:hAnsi="Times New Roman" w:cs="Times New Roman"/>
                <w:sz w:val="24"/>
                <w:szCs w:val="24"/>
              </w:rPr>
              <w:t>k donanıma sahip olmuştur [4_OD4</w:t>
            </w:r>
            <w:r>
              <w:rPr>
                <w:rFonts w:ascii="Times New Roman" w:eastAsia="Times New Roman" w:hAnsi="Times New Roman" w:cs="Times New Roman"/>
                <w:sz w:val="24"/>
                <w:szCs w:val="24"/>
              </w:rPr>
              <w:t>]. Bunun yanı sıra, akademik personellerimizin aldığı eğitim sertifikaları, bireysel mesleki gelişimin desteklendiğini ve bu gelişimin bilimsel üretkenliğe yansıdığını göste</w:t>
            </w:r>
            <w:r w:rsidR="00171901">
              <w:rPr>
                <w:rFonts w:ascii="Times New Roman" w:eastAsia="Times New Roman" w:hAnsi="Times New Roman" w:cs="Times New Roman"/>
                <w:sz w:val="24"/>
                <w:szCs w:val="24"/>
              </w:rPr>
              <w:t>rmektedir [5_OD3] [6_OD3] [7_OD4</w:t>
            </w:r>
            <w:r>
              <w:rPr>
                <w:rFonts w:ascii="Times New Roman" w:eastAsia="Times New Roman" w:hAnsi="Times New Roman" w:cs="Times New Roman"/>
                <w:sz w:val="24"/>
                <w:szCs w:val="24"/>
              </w:rPr>
              <w:t>].</w:t>
            </w:r>
          </w:p>
          <w:p w:rsidR="0051229E" w:rsidRDefault="00892F81">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Akademik personelimizin ulusal ve uluslararası düzeyde kongre ve sempozyumlara aktif katılım sağlaması, bilimsel paylaşım ve iş birliği olanaklarının artırılmasına olanak tanımaktadır ve bu katılımlar, alınan sertifikalarla belgelendirilmiştir . Bu tür etkinliklere katılım, öğretim elemanlarının uzmanlık alanlarındaki güncel gelişmeleri takip etmelerine ve bilimsel ağlara katılımlarına katkı sunmaktadır[8_OD3] [9_OD3] [10_OD3] [11_OD3] [12_OD3] [13_OD3].</w:t>
            </w:r>
          </w:p>
          <w:p w:rsidR="0051229E" w:rsidRDefault="00892F81">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Birimimiz, akademik gelişimi bütüncül bir yaklaşımla ele almakta; hem nitelikli yayın üretimini hem de etik ve metodolojik yeterliliği geliştiren faaliyetleri teşvik etmektedir. Gerek bireysel sertifikasyon süreçleri gerekse kurumsal izleme mekanizmaları aracılığıyla araştırma yetkinliklerinin artırılmasına yönelik adımlar atılmaya devam edilmektedir</w:t>
            </w:r>
            <w:r w:rsidR="00171901">
              <w:rPr>
                <w:rFonts w:ascii="Times New Roman" w:eastAsia="Times New Roman" w:hAnsi="Times New Roman" w:cs="Times New Roman"/>
                <w:sz w:val="24"/>
                <w:szCs w:val="24"/>
              </w:rPr>
              <w:t xml:space="preserve"> [14_OD4]</w:t>
            </w:r>
            <w:r>
              <w:rPr>
                <w:rFonts w:ascii="Times New Roman" w:eastAsia="Times New Roman" w:hAnsi="Times New Roman" w:cs="Times New Roman"/>
                <w:sz w:val="24"/>
                <w:szCs w:val="24"/>
              </w:rPr>
              <w:t>.</w:t>
            </w:r>
          </w:p>
          <w:p w:rsidR="0051229E" w:rsidRDefault="00892F81">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Kanıtlar:</w:t>
            </w:r>
          </w:p>
          <w:p w:rsidR="0051229E" w:rsidRDefault="00892F81">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[1](3)C.2.1.</w:t>
            </w:r>
            <w:r>
              <w:rPr>
                <w:rFonts w:ascii="Times New Roman" w:eastAsia="Times New Roman" w:hAnsi="Times New Roman" w:cs="Times New Roman"/>
                <w:sz w:val="24"/>
                <w:szCs w:val="24"/>
              </w:rPr>
              <w:t>avesis_veri_örnekleri</w:t>
            </w:r>
          </w:p>
          <w:p w:rsidR="0051229E" w:rsidRDefault="00892F81">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[2](3)C.2.1.</w:t>
            </w:r>
            <w:r>
              <w:rPr>
                <w:rFonts w:ascii="Times New Roman" w:eastAsia="Times New Roman" w:hAnsi="Times New Roman" w:cs="Times New Roman"/>
                <w:sz w:val="24"/>
                <w:szCs w:val="24"/>
              </w:rPr>
              <w:t>hedeflenen_yayın_sayılarının_belirlenmesi</w:t>
            </w:r>
          </w:p>
          <w:p w:rsidR="0051229E" w:rsidRDefault="00892F81">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[3](4)C.2.1.</w:t>
            </w:r>
            <w:r>
              <w:rPr>
                <w:rFonts w:ascii="Times New Roman" w:eastAsia="Times New Roman" w:hAnsi="Times New Roman" w:cs="Times New Roman"/>
                <w:sz w:val="24"/>
                <w:szCs w:val="24"/>
              </w:rPr>
              <w:t>yapılan_yayın_sayılarının_belirlenmesi</w:t>
            </w:r>
          </w:p>
          <w:p w:rsidR="0051229E" w:rsidRDefault="00892F81">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[4](3)C.2.1.</w:t>
            </w:r>
            <w:r>
              <w:rPr>
                <w:rFonts w:ascii="Times New Roman" w:eastAsia="Times New Roman" w:hAnsi="Times New Roman" w:cs="Times New Roman"/>
                <w:sz w:val="24"/>
                <w:szCs w:val="24"/>
              </w:rPr>
              <w:t>deney_hayvanları_kullanım_sertifikası_aysel_şen</w:t>
            </w:r>
          </w:p>
          <w:p w:rsidR="0051229E" w:rsidRDefault="00892F81">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[5](3)C.2.1.</w:t>
            </w:r>
            <w:r>
              <w:rPr>
                <w:rFonts w:ascii="Times New Roman" w:eastAsia="Times New Roman" w:hAnsi="Times New Roman" w:cs="Times New Roman"/>
                <w:sz w:val="24"/>
                <w:szCs w:val="24"/>
              </w:rPr>
              <w:t>eğitim_sertifikaları_örneği_esra_akay</w:t>
            </w:r>
          </w:p>
          <w:p w:rsidR="0051229E" w:rsidRDefault="00892F81">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[6](3)C.2.1.</w:t>
            </w:r>
            <w:r>
              <w:rPr>
                <w:rFonts w:ascii="Times New Roman" w:eastAsia="Times New Roman" w:hAnsi="Times New Roman" w:cs="Times New Roman"/>
                <w:sz w:val="24"/>
                <w:szCs w:val="24"/>
              </w:rPr>
              <w:t>eğitim_sertifikaları_örneği_ziya_canberk_öztürk</w:t>
            </w:r>
          </w:p>
          <w:p w:rsidR="0051229E" w:rsidRDefault="00892F81">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[7](3)C.2.1.</w:t>
            </w:r>
            <w:r>
              <w:rPr>
                <w:rFonts w:ascii="Times New Roman" w:eastAsia="Times New Roman" w:hAnsi="Times New Roman" w:cs="Times New Roman"/>
                <w:sz w:val="24"/>
                <w:szCs w:val="24"/>
              </w:rPr>
              <w:t>eğitim_sertifikaları_örneği_rukiye_dikmen</w:t>
            </w:r>
          </w:p>
          <w:p w:rsidR="0051229E" w:rsidRDefault="00892F81">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[8](3)C.2.1.</w:t>
            </w:r>
            <w:r>
              <w:rPr>
                <w:rFonts w:ascii="Times New Roman" w:eastAsia="Times New Roman" w:hAnsi="Times New Roman" w:cs="Times New Roman"/>
                <w:sz w:val="24"/>
                <w:szCs w:val="24"/>
              </w:rPr>
              <w:t>kongre_katılım_örneği_ziya_canberk_öztürk</w:t>
            </w:r>
          </w:p>
          <w:p w:rsidR="0051229E" w:rsidRDefault="00892F81">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[9](3)C.2.1.</w:t>
            </w:r>
            <w:r>
              <w:rPr>
                <w:rFonts w:ascii="Times New Roman" w:eastAsia="Times New Roman" w:hAnsi="Times New Roman" w:cs="Times New Roman"/>
                <w:sz w:val="24"/>
                <w:szCs w:val="24"/>
              </w:rPr>
              <w:t>kongre_katılım_örneği_nida_kıyıcı</w:t>
            </w:r>
          </w:p>
          <w:p w:rsidR="0051229E" w:rsidRDefault="00892F81">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[10](3)C.2.1.</w:t>
            </w:r>
            <w:r>
              <w:rPr>
                <w:rFonts w:ascii="Times New Roman" w:eastAsia="Times New Roman" w:hAnsi="Times New Roman" w:cs="Times New Roman"/>
                <w:sz w:val="24"/>
                <w:szCs w:val="24"/>
              </w:rPr>
              <w:t>kongre_katılım_örneği_gizem_gül_turan</w:t>
            </w:r>
          </w:p>
          <w:p w:rsidR="0051229E" w:rsidRDefault="00892F81">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[11](3)C.2.1.</w:t>
            </w:r>
            <w:r>
              <w:rPr>
                <w:rFonts w:ascii="Times New Roman" w:eastAsia="Times New Roman" w:hAnsi="Times New Roman" w:cs="Times New Roman"/>
                <w:sz w:val="24"/>
                <w:szCs w:val="24"/>
              </w:rPr>
              <w:t>kongre_katılım_örneği_yasemin_ibiş</w:t>
            </w:r>
          </w:p>
          <w:p w:rsidR="0051229E" w:rsidRDefault="00892F81">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[12](3)C.2.1.</w:t>
            </w:r>
            <w:r>
              <w:rPr>
                <w:rFonts w:ascii="Times New Roman" w:eastAsia="Times New Roman" w:hAnsi="Times New Roman" w:cs="Times New Roman"/>
                <w:sz w:val="24"/>
                <w:szCs w:val="24"/>
              </w:rPr>
              <w:t>kongre_kabul_mektubu_örneği_gizem_gül_turan</w:t>
            </w:r>
          </w:p>
          <w:p w:rsidR="0051229E" w:rsidRDefault="00892F81">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[13](3)C.2.1.</w:t>
            </w:r>
            <w:r>
              <w:rPr>
                <w:rFonts w:ascii="Times New Roman" w:eastAsia="Times New Roman" w:hAnsi="Times New Roman" w:cs="Times New Roman"/>
                <w:sz w:val="24"/>
                <w:szCs w:val="24"/>
              </w:rPr>
              <w:t>sempozyum_katılım_örneği_ziya_canberk_öztürk</w:t>
            </w:r>
          </w:p>
          <w:p w:rsidR="008247F2" w:rsidRDefault="008247F2">
            <w:pPr>
              <w:spacing w:before="240" w:after="240" w:line="276" w:lineRule="auto"/>
              <w:rPr>
                <w:rFonts w:ascii="Times New Roman" w:eastAsia="Times New Roman" w:hAnsi="Times New Roman" w:cs="Times New Roman"/>
                <w:sz w:val="24"/>
                <w:szCs w:val="24"/>
              </w:rPr>
            </w:pPr>
            <w:r w:rsidRPr="008247F2">
              <w:rPr>
                <w:rFonts w:ascii="Times New Roman" w:eastAsia="Times New Roman" w:hAnsi="Times New Roman" w:cs="Times New Roman"/>
                <w:b/>
                <w:sz w:val="24"/>
                <w:szCs w:val="24"/>
              </w:rPr>
              <w:t>[14](4)C.2.1.</w:t>
            </w:r>
            <w:r w:rsidRPr="008247F2">
              <w:rPr>
                <w:rFonts w:ascii="Times New Roman" w:eastAsia="Times New Roman" w:hAnsi="Times New Roman" w:cs="Times New Roman"/>
                <w:sz w:val="24"/>
                <w:szCs w:val="24"/>
              </w:rPr>
              <w:t xml:space="preserve"> AVESİS_sisteminde_bilgilerin_güncellenmesi_adına_yapılan_faaliyetler</w:t>
            </w:r>
          </w:p>
          <w:p w:rsidR="0051229E" w:rsidRDefault="0051229E">
            <w:pPr>
              <w:spacing w:after="200" w:line="276" w:lineRule="auto"/>
              <w:rPr>
                <w:rFonts w:ascii="Times New Roman" w:eastAsia="Times New Roman" w:hAnsi="Times New Roman" w:cs="Times New Roman"/>
                <w:sz w:val="24"/>
                <w:szCs w:val="24"/>
              </w:rPr>
            </w:pPr>
          </w:p>
        </w:tc>
      </w:tr>
    </w:tbl>
    <w:p w:rsidR="0051229E" w:rsidRDefault="0051229E">
      <w:pPr>
        <w:rPr>
          <w:rFonts w:ascii="Times New Roman" w:eastAsia="Times New Roman" w:hAnsi="Times New Roman" w:cs="Times New Roman"/>
          <w:sz w:val="24"/>
          <w:szCs w:val="24"/>
        </w:rPr>
      </w:pPr>
    </w:p>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C.2.2. Ulusal ve uluslararası ortak programlar ve ortak araştırma birimleri</w:t>
      </w:r>
    </w:p>
    <w:tbl>
      <w:tblPr>
        <w:tblStyle w:val="afffff0"/>
        <w:tblW w:w="92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12"/>
      </w:tblGrid>
      <w:tr w:rsidR="0051229E">
        <w:tc>
          <w:tcPr>
            <w:tcW w:w="9212" w:type="dxa"/>
          </w:tcPr>
          <w:p w:rsidR="0051229E" w:rsidRDefault="00892F81">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Olgunluk Düzeyi:</w:t>
            </w:r>
          </w:p>
          <w:tbl>
            <w:tblPr>
              <w:tblStyle w:val="afffff1"/>
              <w:tblW w:w="898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6"/>
              <w:gridCol w:w="1796"/>
              <w:gridCol w:w="1796"/>
              <w:gridCol w:w="1796"/>
              <w:gridCol w:w="1797"/>
            </w:tblGrid>
            <w:tr w:rsidR="0051229E">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1.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2.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3.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4. Düzey</w:t>
                  </w:r>
                </w:p>
              </w:tc>
              <w:tc>
                <w:tcPr>
                  <w:tcW w:w="1797"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5. Düzey</w:t>
                  </w:r>
                </w:p>
              </w:tc>
            </w:tr>
            <w:tr w:rsidR="0051229E">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var, Uygulama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Uygulama var, Kontrol ve Önlem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Uygulama, Kontrol Etme ve Önlem Alma var</w:t>
                  </w:r>
                </w:p>
              </w:tc>
              <w:tc>
                <w:tcPr>
                  <w:tcW w:w="1797"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Örnek Uygulama var.</w:t>
                  </w:r>
                </w:p>
              </w:tc>
            </w:tr>
            <w:tr w:rsidR="0051229E">
              <w:tc>
                <w:tcPr>
                  <w:tcW w:w="1796" w:type="dxa"/>
                </w:tcPr>
                <w:p w:rsidR="0051229E" w:rsidRDefault="0051229E">
                  <w:pPr>
                    <w:rPr>
                      <w:rFonts w:ascii="Times New Roman" w:eastAsia="Times New Roman" w:hAnsi="Times New Roman" w:cs="Times New Roman"/>
                      <w:sz w:val="24"/>
                      <w:szCs w:val="24"/>
                    </w:rPr>
                  </w:pPr>
                </w:p>
              </w:tc>
              <w:tc>
                <w:tcPr>
                  <w:tcW w:w="1796" w:type="dxa"/>
                </w:tcPr>
                <w:p w:rsidR="0051229E" w:rsidRDefault="0051229E">
                  <w:pPr>
                    <w:rPr>
                      <w:rFonts w:ascii="Times New Roman" w:eastAsia="Times New Roman" w:hAnsi="Times New Roman" w:cs="Times New Roman"/>
                      <w:sz w:val="24"/>
                      <w:szCs w:val="24"/>
                    </w:rPr>
                  </w:pPr>
                </w:p>
              </w:tc>
              <w:tc>
                <w:tcPr>
                  <w:tcW w:w="1796" w:type="dxa"/>
                </w:tcPr>
                <w:p w:rsidR="0051229E" w:rsidRDefault="0051229E">
                  <w:pPr>
                    <w:rPr>
                      <w:rFonts w:ascii="Times New Roman" w:eastAsia="Times New Roman" w:hAnsi="Times New Roman" w:cs="Times New Roman"/>
                      <w:sz w:val="24"/>
                      <w:szCs w:val="24"/>
                    </w:rPr>
                  </w:pPr>
                </w:p>
              </w:tc>
              <w:tc>
                <w:tcPr>
                  <w:tcW w:w="1796" w:type="dxa"/>
                  <w:vAlign w:val="center"/>
                </w:tcPr>
                <w:p w:rsidR="0051229E" w:rsidRDefault="005D10CF">
                  <w:pPr>
                    <w:jc w:val="cente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w:t>
                  </w:r>
                </w:p>
              </w:tc>
              <w:tc>
                <w:tcPr>
                  <w:tcW w:w="1797" w:type="dxa"/>
                </w:tcPr>
                <w:p w:rsidR="0051229E" w:rsidRDefault="0051229E">
                  <w:pPr>
                    <w:rPr>
                      <w:rFonts w:ascii="Times New Roman" w:eastAsia="Times New Roman" w:hAnsi="Times New Roman" w:cs="Times New Roman"/>
                      <w:sz w:val="24"/>
                      <w:szCs w:val="24"/>
                    </w:rPr>
                  </w:pPr>
                </w:p>
              </w:tc>
            </w:tr>
          </w:tbl>
          <w:p w:rsidR="0051229E" w:rsidRDefault="0051229E">
            <w:pPr>
              <w:spacing w:after="200" w:line="276" w:lineRule="auto"/>
              <w:rPr>
                <w:rFonts w:ascii="Times New Roman" w:eastAsia="Times New Roman" w:hAnsi="Times New Roman" w:cs="Times New Roman"/>
                <w:sz w:val="24"/>
                <w:szCs w:val="24"/>
              </w:rPr>
            </w:pPr>
          </w:p>
          <w:p w:rsidR="0051229E" w:rsidRDefault="00892F81">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Açıklama: Yüksekokulumuz, ulusal ve uluslararası düzeyde akademik iş birliklerinin artırılması ve araştırma temelli ortaklıkların geliştirilmesi amacıyla çeşitli kurumlarla stratejik ilişkiler kurmakta ve bu doğrultuda bilimsel faaliyetlere katılım sağlamaktadır. Bu kapsamda, öğretim elemanımızın yürütücülüğünde bir adet TÜBİTAK 1002 projesi ve iki öğretim elemanımızın araştırmacı olarak yer aldığı bir adet TÜBİTAK 1005 projesi desteklenmiş, projeler hem üniversite içi hem de dış kurumlarla gerçekleştirilen akademik iş birliklerinin somut çıktısı olmuştur [1_OD3] [2_OD3].</w:t>
            </w:r>
          </w:p>
          <w:p w:rsidR="0051229E" w:rsidRDefault="00892F81">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Uluslararası araştırma ağlarına entegrasyon hedefi doğrultusunda, bir öğretim üyemiz Avrupa Birliği COST (European Cooperation in Science and Technology) araştırma programına dahil olmuş ve bu kapsamda çok uluslu bir araştırma ekibinde akti</w:t>
            </w:r>
            <w:r w:rsidR="00B95230">
              <w:rPr>
                <w:rFonts w:ascii="Times New Roman" w:eastAsia="Times New Roman" w:hAnsi="Times New Roman" w:cs="Times New Roman"/>
                <w:sz w:val="24"/>
                <w:szCs w:val="24"/>
              </w:rPr>
              <w:t>f olarak görev almaktadır [3_OD4</w:t>
            </w:r>
            <w:r>
              <w:rPr>
                <w:rFonts w:ascii="Times New Roman" w:eastAsia="Times New Roman" w:hAnsi="Times New Roman" w:cs="Times New Roman"/>
                <w:sz w:val="24"/>
                <w:szCs w:val="24"/>
              </w:rPr>
              <w:t>]. Bu üyelik, bilimsel paylaşım, veri toplama ve yayın üretimi süreçlerinde uluslararası iş birliğinin sürekliliğini sağlamaktadır.</w:t>
            </w:r>
          </w:p>
          <w:p w:rsidR="0051229E" w:rsidRDefault="00892F81">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Akademik hareketliliğin ve kurumsal etkileşimin artırılması amacıyla Erasmus programı kapsamında farklı Avrupa üniversitelerine akademik personel hareketliliği gerçekleştirilmiş; bu hareketlilik, ileride geliştirilebilecek ortak programlar açısından</w:t>
            </w:r>
            <w:r w:rsidR="00B95230">
              <w:rPr>
                <w:rFonts w:ascii="Times New Roman" w:eastAsia="Times New Roman" w:hAnsi="Times New Roman" w:cs="Times New Roman"/>
                <w:sz w:val="24"/>
                <w:szCs w:val="24"/>
              </w:rPr>
              <w:t xml:space="preserve"> da temel teşkil etmiştir [4_OD4</w:t>
            </w:r>
            <w:r>
              <w:rPr>
                <w:rFonts w:ascii="Times New Roman" w:eastAsia="Times New Roman" w:hAnsi="Times New Roman" w:cs="Times New Roman"/>
                <w:sz w:val="24"/>
                <w:szCs w:val="24"/>
              </w:rPr>
              <w:t>]. Ayrıca, Hollanda'da bulunan Inholland University</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ile ortak ziyaret planlaması yapılmış ve yüksekokulumuza ziyaret gerçekleştirilmiştir ilerleyen süreçte öğretim programları, uygulama alanları ve araştırma iş birliklerinin geliştirilmesi açısından önemli bir adım olarak değerlendirilmektedir [5_OD2] [6_OD3].</w:t>
            </w:r>
          </w:p>
          <w:p w:rsidR="0051229E" w:rsidRDefault="00892F81">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Birimimiz, çok paydaşlı iş birliği yaklaşımıyla hareket etmekte ve bu kapsamda yürütülen projeler, üyelikler ve akademik ziyaretler aracılığıyla, ulusal ve uluslararası araştırma ortamlarında görünürlüğünü ve etkinliğini artırmaya devam etmektedir.</w:t>
            </w:r>
          </w:p>
          <w:p w:rsidR="0051229E" w:rsidRDefault="00892F81">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Kanıtlar:</w:t>
            </w:r>
          </w:p>
          <w:p w:rsidR="0051229E" w:rsidRDefault="00892F81">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[1](3)C.2.2.</w:t>
            </w:r>
            <w:r>
              <w:rPr>
                <w:rFonts w:ascii="Times New Roman" w:eastAsia="Times New Roman" w:hAnsi="Times New Roman" w:cs="Times New Roman"/>
                <w:sz w:val="24"/>
                <w:szCs w:val="24"/>
              </w:rPr>
              <w:t>TÜBİTAK_1002_projesi</w:t>
            </w:r>
          </w:p>
          <w:p w:rsidR="0051229E" w:rsidRDefault="00892F81">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[2](3)C.2.2.</w:t>
            </w:r>
            <w:r>
              <w:rPr>
                <w:rFonts w:ascii="Times New Roman" w:eastAsia="Times New Roman" w:hAnsi="Times New Roman" w:cs="Times New Roman"/>
                <w:sz w:val="24"/>
                <w:szCs w:val="24"/>
              </w:rPr>
              <w:t>TÜBİTAK_1005_projesi</w:t>
            </w:r>
          </w:p>
          <w:p w:rsidR="0051229E" w:rsidRDefault="006F7BA3">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[3](4</w:t>
            </w:r>
            <w:r w:rsidR="00892F81">
              <w:rPr>
                <w:rFonts w:ascii="Times New Roman" w:eastAsia="Times New Roman" w:hAnsi="Times New Roman" w:cs="Times New Roman"/>
                <w:b/>
                <w:bCs/>
                <w:sz w:val="24"/>
                <w:szCs w:val="24"/>
              </w:rPr>
              <w:t>)C.2.2.</w:t>
            </w:r>
            <w:r w:rsidR="00892F81">
              <w:rPr>
                <w:rFonts w:ascii="Times New Roman" w:eastAsia="Times New Roman" w:hAnsi="Times New Roman" w:cs="Times New Roman"/>
                <w:sz w:val="24"/>
                <w:szCs w:val="24"/>
              </w:rPr>
              <w:t>COST_üyeliği_gökhan_doğukan_akarsu</w:t>
            </w:r>
          </w:p>
          <w:p w:rsidR="0051229E" w:rsidRDefault="006F7BA3">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[4](4</w:t>
            </w:r>
            <w:r w:rsidR="00892F81">
              <w:rPr>
                <w:rFonts w:ascii="Times New Roman" w:eastAsia="Times New Roman" w:hAnsi="Times New Roman" w:cs="Times New Roman"/>
                <w:b/>
                <w:bCs/>
                <w:sz w:val="24"/>
                <w:szCs w:val="24"/>
              </w:rPr>
              <w:t>)C.2.2.</w:t>
            </w:r>
            <w:r w:rsidR="00892F81">
              <w:rPr>
                <w:rFonts w:ascii="Times New Roman" w:eastAsia="Times New Roman" w:hAnsi="Times New Roman" w:cs="Times New Roman"/>
                <w:sz w:val="24"/>
                <w:szCs w:val="24"/>
              </w:rPr>
              <w:t>erasmus_programı_katılım_örnekleri</w:t>
            </w:r>
          </w:p>
          <w:p w:rsidR="0051229E" w:rsidRDefault="00892F81">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[5](2)C.2.2.</w:t>
            </w:r>
            <w:r>
              <w:rPr>
                <w:rFonts w:ascii="Times New Roman" w:eastAsia="Times New Roman" w:hAnsi="Times New Roman" w:cs="Times New Roman"/>
                <w:sz w:val="24"/>
                <w:szCs w:val="24"/>
              </w:rPr>
              <w:t>ınholland_üniversitesi_ziyaret_planlaması</w:t>
            </w:r>
          </w:p>
          <w:p w:rsidR="0051229E" w:rsidRDefault="00892F81">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[6](3)C.2.2.</w:t>
            </w:r>
            <w:r>
              <w:rPr>
                <w:rFonts w:ascii="Times New Roman" w:eastAsia="Times New Roman" w:hAnsi="Times New Roman" w:cs="Times New Roman"/>
                <w:sz w:val="24"/>
                <w:szCs w:val="24"/>
              </w:rPr>
              <w:t>uluslararası_dış_paydaş_toplantısı</w:t>
            </w:r>
          </w:p>
          <w:p w:rsidR="0051229E" w:rsidRDefault="0051229E">
            <w:pPr>
              <w:spacing w:after="200" w:line="276" w:lineRule="auto"/>
              <w:rPr>
                <w:rFonts w:ascii="Times New Roman" w:eastAsia="Times New Roman" w:hAnsi="Times New Roman" w:cs="Times New Roman"/>
                <w:sz w:val="24"/>
                <w:szCs w:val="24"/>
              </w:rPr>
            </w:pPr>
          </w:p>
        </w:tc>
      </w:tr>
    </w:tbl>
    <w:p w:rsidR="0051229E" w:rsidRDefault="0051229E">
      <w:pPr>
        <w:rPr>
          <w:rFonts w:ascii="Times New Roman" w:eastAsia="Times New Roman" w:hAnsi="Times New Roman" w:cs="Times New Roman"/>
          <w:sz w:val="24"/>
          <w:szCs w:val="24"/>
        </w:rPr>
      </w:pPr>
    </w:p>
    <w:p w:rsidR="0051229E" w:rsidRDefault="00892F81">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C.3. Araştırma Performansı</w:t>
      </w:r>
    </w:p>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C.3.1. Araştırma performansının izlenmesi ve değerlendirilmesi</w:t>
      </w:r>
    </w:p>
    <w:tbl>
      <w:tblPr>
        <w:tblStyle w:val="afffff2"/>
        <w:tblW w:w="92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12"/>
      </w:tblGrid>
      <w:tr w:rsidR="0051229E">
        <w:tc>
          <w:tcPr>
            <w:tcW w:w="9212" w:type="dxa"/>
          </w:tcPr>
          <w:p w:rsidR="0051229E" w:rsidRDefault="00892F81">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Olgunluk Düzeyi:</w:t>
            </w:r>
          </w:p>
          <w:tbl>
            <w:tblPr>
              <w:tblStyle w:val="afffff3"/>
              <w:tblW w:w="898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6"/>
              <w:gridCol w:w="1796"/>
              <w:gridCol w:w="1796"/>
              <w:gridCol w:w="1796"/>
              <w:gridCol w:w="1797"/>
            </w:tblGrid>
            <w:tr w:rsidR="0051229E">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1.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2.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3.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4. Düzey</w:t>
                  </w:r>
                </w:p>
              </w:tc>
              <w:tc>
                <w:tcPr>
                  <w:tcW w:w="1797"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5. Düzey</w:t>
                  </w:r>
                </w:p>
              </w:tc>
            </w:tr>
            <w:tr w:rsidR="0051229E">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var, Uygulama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Uygulama var, Kontrol ve Önlem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Uygulama, Kontrol Etme ve Önlem Alma var</w:t>
                  </w:r>
                </w:p>
              </w:tc>
              <w:tc>
                <w:tcPr>
                  <w:tcW w:w="1797"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Örnek Uygulama var.</w:t>
                  </w:r>
                </w:p>
              </w:tc>
            </w:tr>
            <w:tr w:rsidR="0051229E">
              <w:tc>
                <w:tcPr>
                  <w:tcW w:w="1796" w:type="dxa"/>
                </w:tcPr>
                <w:p w:rsidR="0051229E" w:rsidRDefault="0051229E">
                  <w:pPr>
                    <w:rPr>
                      <w:rFonts w:ascii="Times New Roman" w:eastAsia="Times New Roman" w:hAnsi="Times New Roman" w:cs="Times New Roman"/>
                      <w:sz w:val="24"/>
                      <w:szCs w:val="24"/>
                    </w:rPr>
                  </w:pPr>
                </w:p>
              </w:tc>
              <w:tc>
                <w:tcPr>
                  <w:tcW w:w="1796" w:type="dxa"/>
                </w:tcPr>
                <w:p w:rsidR="0051229E" w:rsidRDefault="0051229E">
                  <w:pPr>
                    <w:rPr>
                      <w:rFonts w:ascii="Times New Roman" w:eastAsia="Times New Roman" w:hAnsi="Times New Roman" w:cs="Times New Roman"/>
                      <w:sz w:val="24"/>
                      <w:szCs w:val="24"/>
                    </w:rPr>
                  </w:pPr>
                </w:p>
              </w:tc>
              <w:tc>
                <w:tcPr>
                  <w:tcW w:w="1796" w:type="dxa"/>
                </w:tcPr>
                <w:p w:rsidR="0051229E" w:rsidRDefault="0051229E">
                  <w:pPr>
                    <w:rPr>
                      <w:rFonts w:ascii="Times New Roman" w:eastAsia="Times New Roman" w:hAnsi="Times New Roman" w:cs="Times New Roman"/>
                      <w:sz w:val="24"/>
                      <w:szCs w:val="24"/>
                    </w:rPr>
                  </w:pPr>
                </w:p>
              </w:tc>
              <w:tc>
                <w:tcPr>
                  <w:tcW w:w="1796" w:type="dxa"/>
                  <w:vAlign w:val="center"/>
                </w:tcPr>
                <w:p w:rsidR="0051229E" w:rsidRDefault="00892F81">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c>
                <w:tcPr>
                  <w:tcW w:w="1797" w:type="dxa"/>
                </w:tcPr>
                <w:p w:rsidR="0051229E" w:rsidRDefault="0051229E">
                  <w:pPr>
                    <w:rPr>
                      <w:rFonts w:ascii="Times New Roman" w:eastAsia="Times New Roman" w:hAnsi="Times New Roman" w:cs="Times New Roman"/>
                      <w:sz w:val="24"/>
                      <w:szCs w:val="24"/>
                    </w:rPr>
                  </w:pPr>
                </w:p>
              </w:tc>
            </w:tr>
          </w:tbl>
          <w:p w:rsidR="0051229E" w:rsidRDefault="0051229E">
            <w:pPr>
              <w:spacing w:after="200" w:line="276" w:lineRule="auto"/>
              <w:rPr>
                <w:rFonts w:ascii="Times New Roman" w:eastAsia="Times New Roman" w:hAnsi="Times New Roman" w:cs="Times New Roman"/>
                <w:sz w:val="24"/>
                <w:szCs w:val="24"/>
              </w:rPr>
            </w:pPr>
          </w:p>
          <w:p w:rsidR="0051229E" w:rsidRPr="00A9716B" w:rsidRDefault="00892F81">
            <w:pPr>
              <w:spacing w:after="200" w:line="276"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Açıklama: Birimimizde görev yapan akademik personelin araştırma performansı, nicel ve nitel ölçütler temelinde düzenli olarak izlenmekte ve değerlendirilmektedir.</w:t>
            </w:r>
            <w:r w:rsidR="00ED3CC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Öğretim elemanlarımızın gerçekleştirdiği bilimsel faaliyetler, AVESİS üzerinden kayıt altına alınmakta ve izlenebilirlik sağlanmaktadır </w:t>
            </w:r>
            <w:r w:rsidRPr="00A9716B">
              <w:rPr>
                <w:rFonts w:ascii="Times New Roman" w:eastAsia="Times New Roman" w:hAnsi="Times New Roman" w:cs="Times New Roman"/>
                <w:b/>
                <w:sz w:val="24"/>
                <w:szCs w:val="24"/>
              </w:rPr>
              <w:t>[1_OD3].</w:t>
            </w:r>
            <w:r>
              <w:rPr>
                <w:rFonts w:ascii="Times New Roman" w:eastAsia="Times New Roman" w:hAnsi="Times New Roman" w:cs="Times New Roman"/>
                <w:sz w:val="24"/>
                <w:szCs w:val="24"/>
              </w:rPr>
              <w:t xml:space="preserve"> Yıllık akademik teşvik başvuruları kapsamında elde edilen veriler ise, bireysel akademik performans düzeyinin nesnel biçimde değerlendirilmesine imkan sunmakta ve başarıyı ödüllendiren bir teşvik mekanizması işlevi görmektedir </w:t>
            </w:r>
            <w:r w:rsidRPr="00A9716B">
              <w:rPr>
                <w:rFonts w:ascii="Times New Roman" w:eastAsia="Times New Roman" w:hAnsi="Times New Roman" w:cs="Times New Roman"/>
                <w:b/>
                <w:sz w:val="24"/>
                <w:szCs w:val="24"/>
              </w:rPr>
              <w:t>[2_OD4].</w:t>
            </w:r>
          </w:p>
          <w:p w:rsidR="0051229E" w:rsidRPr="00A9716B" w:rsidRDefault="00892F81">
            <w:pPr>
              <w:spacing w:before="240" w:after="240" w:line="276"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Birimimiz, kalite güvencesi süreçlerini TS EN ISO 9001:2015 Kalite Yönetim Sistemi</w:t>
            </w:r>
            <w:r>
              <w:rPr>
                <w:rFonts w:ascii="Times New Roman" w:eastAsia="Times New Roman" w:hAnsi="Times New Roman" w:cs="Times New Roman"/>
                <w:b/>
                <w:bCs/>
                <w:sz w:val="24"/>
                <w:szCs w:val="24"/>
              </w:rPr>
              <w:t xml:space="preserve"> ve </w:t>
            </w:r>
            <w:r>
              <w:rPr>
                <w:rFonts w:ascii="Times New Roman" w:eastAsia="Times New Roman" w:hAnsi="Times New Roman" w:cs="Times New Roman"/>
                <w:sz w:val="24"/>
                <w:szCs w:val="24"/>
              </w:rPr>
              <w:t xml:space="preserve">Yükseköğretim Kalite Kurulu (YÖKAK) ölçütleri doğrultusunda yürütmektedir. Bu kapsamda, Üniversite Kalite Koordinatörlüğü tarafından yılda iki kez gerçekleştirilen iç tetkik uygulamaları, performansının hedeflerle ne ölçüde örtüştüğünü değerlendirme açısından önemli bir kontrol mekanizması oluşturmaktadır </w:t>
            </w:r>
            <w:r w:rsidRPr="00A9716B">
              <w:rPr>
                <w:rFonts w:ascii="Times New Roman" w:eastAsia="Times New Roman" w:hAnsi="Times New Roman" w:cs="Times New Roman"/>
                <w:b/>
                <w:sz w:val="24"/>
                <w:szCs w:val="24"/>
              </w:rPr>
              <w:t>[3_OD3].</w:t>
            </w:r>
            <w:r>
              <w:rPr>
                <w:rFonts w:ascii="Times New Roman" w:eastAsia="Times New Roman" w:hAnsi="Times New Roman" w:cs="Times New Roman"/>
                <w:sz w:val="24"/>
                <w:szCs w:val="24"/>
              </w:rPr>
              <w:t xml:space="preserve"> İç tetkik süreci sonrasında düzenlenen değerlendirme toplantılarında, güçlü ve gelişime açık yönleri belirlenmekte; araştırma çıktılarının artırılmasına yönelik iyileştirme eylemleri planlanmaktadır </w:t>
            </w:r>
            <w:r w:rsidRPr="00A9716B">
              <w:rPr>
                <w:rFonts w:ascii="Times New Roman" w:eastAsia="Times New Roman" w:hAnsi="Times New Roman" w:cs="Times New Roman"/>
                <w:b/>
                <w:sz w:val="24"/>
                <w:szCs w:val="24"/>
              </w:rPr>
              <w:t>[4_OD4].</w:t>
            </w:r>
          </w:p>
          <w:p w:rsidR="00A9716B" w:rsidRPr="00A9716B" w:rsidRDefault="00A9716B">
            <w:pPr>
              <w:spacing w:before="240" w:after="240" w:line="276"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Araştırma Performansları AVESİS üzerinden değerlendirilmektedir. Müdürlük üzerinden yapılan çalışmalar incelenmekte, bunun için müdür yardımcısı</w:t>
            </w:r>
            <w:r w:rsidR="00D93951">
              <w:rPr>
                <w:rFonts w:ascii="Times New Roman" w:eastAsia="Times New Roman" w:hAnsi="Times New Roman" w:cs="Times New Roman"/>
                <w:sz w:val="24"/>
                <w:szCs w:val="24"/>
              </w:rPr>
              <w:t xml:space="preserve"> Dr. Öğr. Üyesi Nida KIYICI Akademik Performans Takip sorumlusu olarak</w:t>
            </w:r>
            <w:r>
              <w:rPr>
                <w:rFonts w:ascii="Times New Roman" w:eastAsia="Times New Roman" w:hAnsi="Times New Roman" w:cs="Times New Roman"/>
                <w:sz w:val="24"/>
                <w:szCs w:val="24"/>
              </w:rPr>
              <w:t xml:space="preserve"> görevlendirilmiştir. Bilgilerin girilmesi için hatırlatma yapmaktadır</w:t>
            </w:r>
            <w:r w:rsidR="005B0754">
              <w:rPr>
                <w:rFonts w:ascii="Times New Roman" w:eastAsia="Times New Roman" w:hAnsi="Times New Roman" w:cs="Times New Roman"/>
                <w:sz w:val="24"/>
                <w:szCs w:val="24"/>
              </w:rPr>
              <w:t>. Akademisyenlere araştırma yapma yönünde eğitimler verilmektedir</w:t>
            </w:r>
            <w:r>
              <w:rPr>
                <w:rFonts w:ascii="Times New Roman" w:eastAsia="Times New Roman" w:hAnsi="Times New Roman" w:cs="Times New Roman"/>
                <w:sz w:val="24"/>
                <w:szCs w:val="24"/>
              </w:rPr>
              <w:t xml:space="preserve"> </w:t>
            </w:r>
            <w:r w:rsidRPr="00A9716B">
              <w:rPr>
                <w:rFonts w:ascii="Times New Roman" w:eastAsia="Times New Roman" w:hAnsi="Times New Roman" w:cs="Times New Roman"/>
                <w:b/>
                <w:sz w:val="24"/>
                <w:szCs w:val="24"/>
              </w:rPr>
              <w:t>[5_OD4].</w:t>
            </w:r>
          </w:p>
          <w:p w:rsidR="0051229E" w:rsidRDefault="00892F81">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Kanıtlar:</w:t>
            </w:r>
          </w:p>
          <w:p w:rsidR="0051229E" w:rsidRDefault="00892F81">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[1](3)C.3.1.</w:t>
            </w:r>
            <w:r>
              <w:rPr>
                <w:rFonts w:ascii="Times New Roman" w:eastAsia="Times New Roman" w:hAnsi="Times New Roman" w:cs="Times New Roman"/>
                <w:sz w:val="24"/>
                <w:szCs w:val="24"/>
              </w:rPr>
              <w:t>avesis_veri_örnekleri</w:t>
            </w:r>
          </w:p>
          <w:p w:rsidR="0051229E" w:rsidRDefault="00892F81">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[2](4)C.3.1.</w:t>
            </w:r>
            <w:r>
              <w:rPr>
                <w:rFonts w:ascii="Times New Roman" w:eastAsia="Times New Roman" w:hAnsi="Times New Roman" w:cs="Times New Roman"/>
                <w:sz w:val="24"/>
                <w:szCs w:val="24"/>
              </w:rPr>
              <w:t>akademik_teşvik_sonuçları</w:t>
            </w:r>
          </w:p>
          <w:p w:rsidR="0051229E" w:rsidRDefault="00892F81">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[3](3)C.3.1.</w:t>
            </w:r>
            <w:r>
              <w:rPr>
                <w:rFonts w:ascii="Times New Roman" w:eastAsia="Times New Roman" w:hAnsi="Times New Roman" w:cs="Times New Roman"/>
                <w:sz w:val="24"/>
                <w:szCs w:val="24"/>
              </w:rPr>
              <w:t>iç_tetkik_raporu</w:t>
            </w:r>
          </w:p>
          <w:p w:rsidR="0051229E" w:rsidRDefault="00892F81">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[4](4)C.3.1.</w:t>
            </w:r>
            <w:r>
              <w:rPr>
                <w:rFonts w:ascii="Times New Roman" w:eastAsia="Times New Roman" w:hAnsi="Times New Roman" w:cs="Times New Roman"/>
                <w:sz w:val="24"/>
                <w:szCs w:val="24"/>
              </w:rPr>
              <w:t>iç_tetkik_sonrası_değerlendirme_toplantısı</w:t>
            </w:r>
          </w:p>
          <w:p w:rsidR="000A1287" w:rsidRDefault="000A1287">
            <w:pPr>
              <w:spacing w:before="240" w:after="240" w:line="276" w:lineRule="auto"/>
              <w:rPr>
                <w:rFonts w:ascii="Times New Roman" w:eastAsia="Times New Roman" w:hAnsi="Times New Roman" w:cs="Times New Roman"/>
                <w:sz w:val="24"/>
                <w:szCs w:val="24"/>
              </w:rPr>
            </w:pPr>
            <w:r w:rsidRPr="000A1287">
              <w:rPr>
                <w:rFonts w:ascii="Times New Roman" w:eastAsia="Times New Roman" w:hAnsi="Times New Roman" w:cs="Times New Roman"/>
                <w:b/>
                <w:sz w:val="24"/>
                <w:szCs w:val="24"/>
              </w:rPr>
              <w:t>[5](4)C.3.1</w:t>
            </w:r>
            <w:r w:rsidRPr="000A1287">
              <w:rPr>
                <w:rFonts w:ascii="Times New Roman" w:eastAsia="Times New Roman" w:hAnsi="Times New Roman" w:cs="Times New Roman"/>
                <w:sz w:val="24"/>
                <w:szCs w:val="24"/>
              </w:rPr>
              <w:t xml:space="preserve"> AVESİS_sisteminde_bilgilerin_güncellenmesi_adına_yapılan_faaliyetler</w:t>
            </w:r>
          </w:p>
          <w:p w:rsidR="0051229E" w:rsidRDefault="0051229E">
            <w:pPr>
              <w:spacing w:after="200" w:line="276" w:lineRule="auto"/>
              <w:rPr>
                <w:rFonts w:ascii="Times New Roman" w:eastAsia="Times New Roman" w:hAnsi="Times New Roman" w:cs="Times New Roman"/>
                <w:sz w:val="24"/>
                <w:szCs w:val="24"/>
              </w:rPr>
            </w:pPr>
          </w:p>
        </w:tc>
      </w:tr>
    </w:tbl>
    <w:p w:rsidR="0051229E" w:rsidRDefault="0051229E">
      <w:pPr>
        <w:rPr>
          <w:rFonts w:ascii="Times New Roman" w:eastAsia="Times New Roman" w:hAnsi="Times New Roman" w:cs="Times New Roman"/>
          <w:sz w:val="24"/>
          <w:szCs w:val="24"/>
        </w:rPr>
      </w:pPr>
    </w:p>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C.3.2. Öğretim elemanı/araştırmacı performansının değerlendirilmesi</w:t>
      </w:r>
    </w:p>
    <w:tbl>
      <w:tblPr>
        <w:tblStyle w:val="afffff4"/>
        <w:tblW w:w="92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12"/>
      </w:tblGrid>
      <w:tr w:rsidR="0051229E">
        <w:tc>
          <w:tcPr>
            <w:tcW w:w="9212" w:type="dxa"/>
          </w:tcPr>
          <w:p w:rsidR="0051229E" w:rsidRDefault="00892F81">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Olgunluk Düzeyi:</w:t>
            </w:r>
          </w:p>
          <w:tbl>
            <w:tblPr>
              <w:tblStyle w:val="afffff5"/>
              <w:tblW w:w="898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6"/>
              <w:gridCol w:w="1796"/>
              <w:gridCol w:w="1796"/>
              <w:gridCol w:w="1796"/>
              <w:gridCol w:w="1797"/>
            </w:tblGrid>
            <w:tr w:rsidR="0051229E">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1.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2.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3.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4. Düzey</w:t>
                  </w:r>
                </w:p>
              </w:tc>
              <w:tc>
                <w:tcPr>
                  <w:tcW w:w="1797"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5. Düzey</w:t>
                  </w:r>
                </w:p>
              </w:tc>
            </w:tr>
            <w:tr w:rsidR="0051229E">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var, Uygulama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Uygulama var, Kontrol ve Önlem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Uygulama, Kontrol Etme ve Önlem Alma var</w:t>
                  </w:r>
                </w:p>
              </w:tc>
              <w:tc>
                <w:tcPr>
                  <w:tcW w:w="1797"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Örnek Uygulama var.</w:t>
                  </w:r>
                </w:p>
              </w:tc>
            </w:tr>
            <w:tr w:rsidR="0051229E">
              <w:tc>
                <w:tcPr>
                  <w:tcW w:w="1796" w:type="dxa"/>
                </w:tcPr>
                <w:p w:rsidR="0051229E" w:rsidRDefault="0051229E">
                  <w:pPr>
                    <w:rPr>
                      <w:rFonts w:ascii="Times New Roman" w:eastAsia="Times New Roman" w:hAnsi="Times New Roman" w:cs="Times New Roman"/>
                      <w:sz w:val="24"/>
                      <w:szCs w:val="24"/>
                    </w:rPr>
                  </w:pPr>
                </w:p>
              </w:tc>
              <w:tc>
                <w:tcPr>
                  <w:tcW w:w="1796" w:type="dxa"/>
                </w:tcPr>
                <w:p w:rsidR="0051229E" w:rsidRDefault="0051229E">
                  <w:pPr>
                    <w:rPr>
                      <w:rFonts w:ascii="Times New Roman" w:eastAsia="Times New Roman" w:hAnsi="Times New Roman" w:cs="Times New Roman"/>
                      <w:sz w:val="24"/>
                      <w:szCs w:val="24"/>
                    </w:rPr>
                  </w:pPr>
                </w:p>
              </w:tc>
              <w:tc>
                <w:tcPr>
                  <w:tcW w:w="1796" w:type="dxa"/>
                </w:tcPr>
                <w:p w:rsidR="0051229E" w:rsidRDefault="0051229E">
                  <w:pPr>
                    <w:rPr>
                      <w:rFonts w:ascii="Times New Roman" w:eastAsia="Times New Roman" w:hAnsi="Times New Roman" w:cs="Times New Roman"/>
                      <w:sz w:val="24"/>
                      <w:szCs w:val="24"/>
                    </w:rPr>
                  </w:pPr>
                </w:p>
              </w:tc>
              <w:tc>
                <w:tcPr>
                  <w:tcW w:w="1796" w:type="dxa"/>
                  <w:vAlign w:val="center"/>
                </w:tcPr>
                <w:p w:rsidR="0051229E" w:rsidRDefault="00892F81">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c>
                <w:tcPr>
                  <w:tcW w:w="1797" w:type="dxa"/>
                </w:tcPr>
                <w:p w:rsidR="0051229E" w:rsidRDefault="0051229E">
                  <w:pPr>
                    <w:rPr>
                      <w:rFonts w:ascii="Times New Roman" w:eastAsia="Times New Roman" w:hAnsi="Times New Roman" w:cs="Times New Roman"/>
                      <w:sz w:val="24"/>
                      <w:szCs w:val="24"/>
                    </w:rPr>
                  </w:pPr>
                </w:p>
              </w:tc>
            </w:tr>
          </w:tbl>
          <w:p w:rsidR="0051229E" w:rsidRDefault="0051229E">
            <w:pPr>
              <w:spacing w:after="200" w:line="276" w:lineRule="auto"/>
              <w:rPr>
                <w:rFonts w:ascii="Times New Roman" w:eastAsia="Times New Roman" w:hAnsi="Times New Roman" w:cs="Times New Roman"/>
                <w:sz w:val="24"/>
                <w:szCs w:val="24"/>
              </w:rPr>
            </w:pPr>
          </w:p>
          <w:p w:rsidR="0051229E" w:rsidRDefault="00892F81">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Açıklama: Üniversitemizde öğretim elemanı ve araştırmacı performansının izlenmesi ve değerlendirilmesi, Kurumsal Kalite Komisyonu koordinasyonunda yürütülmektedir. Bu kapsamda akademik personelin bilimsel üretkenliğinin izlenmesi amacıyla yayın sayılarının belirlenmesine yönelik yapılandırılmış anketler hazırlanmakta ve tüm akademik personele düzenli olarak uygulanmaktadır</w:t>
            </w:r>
            <w:r>
              <w:rPr>
                <w:rFonts w:ascii="Times New Roman" w:eastAsia="Times New Roman" w:hAnsi="Times New Roman" w:cs="Times New Roman"/>
                <w:b/>
                <w:bCs/>
                <w:sz w:val="24"/>
                <w:szCs w:val="24"/>
              </w:rPr>
              <w:t xml:space="preserve"> [1_OD3]</w:t>
            </w:r>
            <w:r>
              <w:rPr>
                <w:rFonts w:ascii="Times New Roman" w:eastAsia="Times New Roman" w:hAnsi="Times New Roman" w:cs="Times New Roman"/>
                <w:sz w:val="24"/>
                <w:szCs w:val="24"/>
              </w:rPr>
              <w:t xml:space="preserve">. 2024 yılına ait yayın ve proje verilerinin  analizi doğrultusunda proje başvurularının artırılması hedeflenmiş ve iyileştirme çalışmaları kapsamında, her öğretim elemanı TÜBİTAK 2209-A proje başvurusu yapması yönünde teşvik edilerek başvuru sayısında artış sağlanmıştır </w:t>
            </w:r>
            <w:r>
              <w:rPr>
                <w:rFonts w:ascii="Times New Roman" w:eastAsia="Times New Roman" w:hAnsi="Times New Roman" w:cs="Times New Roman"/>
                <w:b/>
                <w:bCs/>
                <w:sz w:val="24"/>
                <w:szCs w:val="24"/>
              </w:rPr>
              <w:t>[2_ÖD4].</w:t>
            </w:r>
            <w:r>
              <w:rPr>
                <w:rFonts w:ascii="Times New Roman" w:eastAsia="Times New Roman" w:hAnsi="Times New Roman" w:cs="Times New Roman"/>
                <w:sz w:val="24"/>
                <w:szCs w:val="24"/>
              </w:rPr>
              <w:t xml:space="preserve"> </w:t>
            </w:r>
          </w:p>
          <w:p w:rsidR="0051229E" w:rsidRDefault="00892F81">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Akademik personelin araştırma-geliştirme kapasitesini artırmak amacıyla üniversitemizde akademik teşvik uygulamaları yürütülmekte, bilimsel yayın, proje ve diğer akademik faaliyetler teşvik mekanizmaları ile desteklenmektedir </w:t>
            </w:r>
            <w:r>
              <w:rPr>
                <w:rFonts w:ascii="Times New Roman" w:eastAsia="Times New Roman" w:hAnsi="Times New Roman" w:cs="Times New Roman"/>
                <w:b/>
                <w:bCs/>
                <w:sz w:val="24"/>
                <w:szCs w:val="24"/>
              </w:rPr>
              <w:t>[3_ÖD4]</w:t>
            </w:r>
            <w:r>
              <w:rPr>
                <w:rFonts w:ascii="Times New Roman" w:eastAsia="Times New Roman" w:hAnsi="Times New Roman" w:cs="Times New Roman"/>
                <w:sz w:val="24"/>
                <w:szCs w:val="24"/>
              </w:rPr>
              <w:t>.</w:t>
            </w:r>
          </w:p>
          <w:p w:rsidR="00CA4B0A" w:rsidRDefault="00892F81">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Ayrıca akademik danışmanlık süreçlerinin etkinliğini değerlendirmek amacıyla “Akademik Danışmanlık Değerlendirme Formu” uygulanmakta, bu form aracılığıyla danışmanlık faaliyetlerinin niteliği izlenmektedir. Bu kapsamda akademik danışmanlık puanı 3.00/5 altında olan öğretim elemanlarının iyileştirme çalışmalarını planlaması beklenmektedir.</w:t>
            </w:r>
          </w:p>
          <w:p w:rsidR="00CA4B0A" w:rsidRPr="00A9716B" w:rsidRDefault="00CA4B0A" w:rsidP="00CA4B0A">
            <w:pPr>
              <w:spacing w:before="240" w:after="240" w:line="276"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Araştırma Performansları AVESİS üzerinden değerlendirilmektedir. Müdürlük üzerinden yapılan çalışmalar incelenmekte, bunun için müdür yardımcısı Dr. Öğr. Üyesi Nida KIYICI Akademik Performans Takip sorumlusu olarak görevlendirilmiştir. Bilgilerin girilmesi için hatırlatma yapmaktadır. Akademisyenlere araştırma yapma yönünde eğitimler verilmektedir </w:t>
            </w:r>
            <w:r w:rsidRPr="00A9716B">
              <w:rPr>
                <w:rFonts w:ascii="Times New Roman" w:eastAsia="Times New Roman" w:hAnsi="Times New Roman" w:cs="Times New Roman"/>
                <w:b/>
                <w:sz w:val="24"/>
                <w:szCs w:val="24"/>
              </w:rPr>
              <w:t>[5_OD4].</w:t>
            </w:r>
          </w:p>
          <w:p w:rsidR="0051229E" w:rsidRDefault="00CA4B0A" w:rsidP="00CA4B0A">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w:t>
            </w:r>
            <w:r w:rsidR="00892F81">
              <w:rPr>
                <w:rFonts w:ascii="Times New Roman" w:eastAsia="Times New Roman" w:hAnsi="Times New Roman" w:cs="Times New Roman"/>
                <w:b/>
                <w:bCs/>
                <w:sz w:val="24"/>
                <w:szCs w:val="24"/>
              </w:rPr>
              <w:t>[4_ÖD4]</w:t>
            </w:r>
            <w:r w:rsidR="00892F81">
              <w:rPr>
                <w:rFonts w:ascii="Times New Roman" w:eastAsia="Times New Roman" w:hAnsi="Times New Roman" w:cs="Times New Roman"/>
                <w:sz w:val="24"/>
                <w:szCs w:val="24"/>
              </w:rPr>
              <w:t>.</w:t>
            </w:r>
          </w:p>
          <w:p w:rsidR="0051229E" w:rsidRDefault="00892F81">
            <w:pPr>
              <w:spacing w:before="240" w:after="2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[1](3)C.3.2.</w:t>
            </w:r>
            <w:r>
              <w:rPr>
                <w:rFonts w:ascii="Times New Roman" w:eastAsia="Times New Roman" w:hAnsi="Times New Roman" w:cs="Times New Roman"/>
                <w:sz w:val="24"/>
                <w:szCs w:val="24"/>
              </w:rPr>
              <w:t>proje_sayılarının_belirlenmesi.pdf</w:t>
            </w:r>
          </w:p>
          <w:p w:rsidR="0051229E" w:rsidRDefault="00892F81">
            <w:pPr>
              <w:spacing w:before="240" w:after="2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[2](4)C.3.2.</w:t>
            </w:r>
            <w:r>
              <w:rPr>
                <w:rFonts w:ascii="Times New Roman" w:eastAsia="Times New Roman" w:hAnsi="Times New Roman" w:cs="Times New Roman"/>
                <w:sz w:val="24"/>
                <w:szCs w:val="24"/>
              </w:rPr>
              <w:t>tübitak_2209_proje_başvurusu.pdf</w:t>
            </w:r>
          </w:p>
          <w:p w:rsidR="0051229E" w:rsidRDefault="00892F81">
            <w:pPr>
              <w:spacing w:before="240" w:after="2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[3](4)C.3.2.</w:t>
            </w:r>
            <w:r>
              <w:rPr>
                <w:rFonts w:ascii="Times New Roman" w:eastAsia="Times New Roman" w:hAnsi="Times New Roman" w:cs="Times New Roman"/>
                <w:sz w:val="24"/>
                <w:szCs w:val="24"/>
              </w:rPr>
              <w:t>akademik_teşvik_sonuçları.pdf</w:t>
            </w:r>
          </w:p>
          <w:p w:rsidR="0051229E" w:rsidRDefault="00892F81">
            <w:pPr>
              <w:spacing w:before="240" w:after="2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[4](4)C.3.2</w:t>
            </w:r>
            <w:r>
              <w:rPr>
                <w:rFonts w:ascii="Times New Roman" w:eastAsia="Times New Roman" w:hAnsi="Times New Roman" w:cs="Times New Roman"/>
                <w:sz w:val="24"/>
                <w:szCs w:val="24"/>
              </w:rPr>
              <w:t>.anket_sonuçlarındaki_puanların_iyileştirme_çalışmalarının_yapılma_sınırı.pdf</w:t>
            </w:r>
          </w:p>
          <w:p w:rsidR="00CA4B0A" w:rsidRDefault="00CA4B0A" w:rsidP="00CA4B0A">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[5](4)C.3.2</w:t>
            </w:r>
            <w:r w:rsidRPr="000A1287">
              <w:rPr>
                <w:rFonts w:ascii="Times New Roman" w:eastAsia="Times New Roman" w:hAnsi="Times New Roman" w:cs="Times New Roman"/>
                <w:sz w:val="24"/>
                <w:szCs w:val="24"/>
              </w:rPr>
              <w:t xml:space="preserve"> AVESİS_sisteminde_bilgilerin_güncellenmesi_adına_yapılan_faaliyetler</w:t>
            </w:r>
          </w:p>
        </w:tc>
      </w:tr>
    </w:tbl>
    <w:p w:rsidR="0051229E" w:rsidRDefault="0051229E">
      <w:pPr>
        <w:rPr>
          <w:rFonts w:ascii="Times New Roman" w:eastAsia="Times New Roman" w:hAnsi="Times New Roman" w:cs="Times New Roman"/>
          <w:sz w:val="24"/>
          <w:szCs w:val="24"/>
        </w:rPr>
      </w:pPr>
    </w:p>
    <w:p w:rsidR="0051229E" w:rsidRDefault="00892F81">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 Toplumsal Katkı</w:t>
      </w:r>
    </w:p>
    <w:p w:rsidR="0051229E" w:rsidRDefault="00892F81">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D.1. Toplumsal Katkı Süreçlerinin Yönetimi ve Toplumsal Katkı Kaynakları</w:t>
      </w:r>
    </w:p>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D.1.1. Toplumsal katkı süreçlerinin yönetimi</w:t>
      </w:r>
    </w:p>
    <w:tbl>
      <w:tblPr>
        <w:tblStyle w:val="afffff6"/>
        <w:tblW w:w="92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12"/>
      </w:tblGrid>
      <w:tr w:rsidR="0051229E">
        <w:tc>
          <w:tcPr>
            <w:tcW w:w="9212" w:type="dxa"/>
          </w:tcPr>
          <w:p w:rsidR="0051229E" w:rsidRDefault="00892F81">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Olgunluk Düzeyi:</w:t>
            </w:r>
          </w:p>
          <w:tbl>
            <w:tblPr>
              <w:tblStyle w:val="afffff7"/>
              <w:tblW w:w="898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6"/>
              <w:gridCol w:w="1796"/>
              <w:gridCol w:w="1796"/>
              <w:gridCol w:w="1796"/>
              <w:gridCol w:w="1797"/>
            </w:tblGrid>
            <w:tr w:rsidR="0051229E">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1.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2.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3.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4. Düzey</w:t>
                  </w:r>
                </w:p>
              </w:tc>
              <w:tc>
                <w:tcPr>
                  <w:tcW w:w="1797"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5. Düzey</w:t>
                  </w:r>
                </w:p>
              </w:tc>
            </w:tr>
            <w:tr w:rsidR="0051229E">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var, Uygulama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Uygulama var, Kontrol ve Önlem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Uygulama, Kontrol Etme ve Önlem Alma var</w:t>
                  </w:r>
                </w:p>
              </w:tc>
              <w:tc>
                <w:tcPr>
                  <w:tcW w:w="1797"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Örnek Uygulama var.</w:t>
                  </w:r>
                </w:p>
              </w:tc>
            </w:tr>
            <w:tr w:rsidR="0051229E">
              <w:tc>
                <w:tcPr>
                  <w:tcW w:w="1796" w:type="dxa"/>
                </w:tcPr>
                <w:p w:rsidR="0051229E" w:rsidRDefault="0051229E">
                  <w:pPr>
                    <w:rPr>
                      <w:rFonts w:ascii="Times New Roman" w:eastAsia="Times New Roman" w:hAnsi="Times New Roman" w:cs="Times New Roman"/>
                      <w:sz w:val="24"/>
                      <w:szCs w:val="24"/>
                    </w:rPr>
                  </w:pPr>
                </w:p>
              </w:tc>
              <w:tc>
                <w:tcPr>
                  <w:tcW w:w="1796" w:type="dxa"/>
                </w:tcPr>
                <w:p w:rsidR="0051229E" w:rsidRDefault="0051229E">
                  <w:pPr>
                    <w:rPr>
                      <w:rFonts w:ascii="Times New Roman" w:eastAsia="Times New Roman" w:hAnsi="Times New Roman" w:cs="Times New Roman"/>
                      <w:sz w:val="24"/>
                      <w:szCs w:val="24"/>
                    </w:rPr>
                  </w:pPr>
                </w:p>
              </w:tc>
              <w:tc>
                <w:tcPr>
                  <w:tcW w:w="1796" w:type="dxa"/>
                </w:tcPr>
                <w:p w:rsidR="0051229E" w:rsidRDefault="0051229E">
                  <w:pPr>
                    <w:rPr>
                      <w:rFonts w:ascii="Times New Roman" w:eastAsia="Times New Roman" w:hAnsi="Times New Roman" w:cs="Times New Roman"/>
                      <w:sz w:val="24"/>
                      <w:szCs w:val="24"/>
                    </w:rPr>
                  </w:pPr>
                </w:p>
              </w:tc>
              <w:tc>
                <w:tcPr>
                  <w:tcW w:w="1796" w:type="dxa"/>
                  <w:vAlign w:val="center"/>
                </w:tcPr>
                <w:p w:rsidR="0051229E" w:rsidRDefault="00892F81">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c>
                <w:tcPr>
                  <w:tcW w:w="1797" w:type="dxa"/>
                </w:tcPr>
                <w:p w:rsidR="0051229E" w:rsidRDefault="0051229E">
                  <w:pPr>
                    <w:rPr>
                      <w:rFonts w:ascii="Times New Roman" w:eastAsia="Times New Roman" w:hAnsi="Times New Roman" w:cs="Times New Roman"/>
                      <w:sz w:val="24"/>
                      <w:szCs w:val="24"/>
                    </w:rPr>
                  </w:pPr>
                </w:p>
              </w:tc>
            </w:tr>
          </w:tbl>
          <w:p w:rsidR="0051229E" w:rsidRDefault="0051229E">
            <w:pPr>
              <w:spacing w:after="200" w:line="276" w:lineRule="auto"/>
              <w:rPr>
                <w:rFonts w:ascii="Times New Roman" w:eastAsia="Times New Roman" w:hAnsi="Times New Roman" w:cs="Times New Roman"/>
                <w:sz w:val="24"/>
                <w:szCs w:val="24"/>
              </w:rPr>
            </w:pPr>
          </w:p>
          <w:p w:rsidR="0051229E" w:rsidRDefault="00892F81">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Açıklama: Üniversitemizde toplumsal katkı süreçleri; akademik birimler, idari birimler ve öğrenci toplulukları iş birliği ile planlanmakta ve yürütülmektedir. Yıl içerisinde planlanan tüm toplumsal katkı faaliyetleri, Birim Kalite Yönetim Sistemi (BKYS) üzerinden izlenmekte; faaliyetlerin gerçekleşme durumu, kanıt belgeleri ve sonuçları sistem aracılığıyla kayıt altına alınmaktadır </w:t>
            </w:r>
            <w:r w:rsidR="00DD5D51">
              <w:rPr>
                <w:rFonts w:ascii="Times New Roman" w:eastAsia="Times New Roman" w:hAnsi="Times New Roman" w:cs="Times New Roman"/>
                <w:b/>
                <w:bCs/>
                <w:sz w:val="24"/>
                <w:szCs w:val="24"/>
              </w:rPr>
              <w:t>[1_O</w:t>
            </w:r>
            <w:r>
              <w:rPr>
                <w:rFonts w:ascii="Times New Roman" w:eastAsia="Times New Roman" w:hAnsi="Times New Roman" w:cs="Times New Roman"/>
                <w:b/>
                <w:bCs/>
                <w:sz w:val="24"/>
                <w:szCs w:val="24"/>
              </w:rPr>
              <w:t>D4]</w:t>
            </w:r>
            <w:r>
              <w:rPr>
                <w:rFonts w:ascii="Times New Roman" w:eastAsia="Times New Roman" w:hAnsi="Times New Roman" w:cs="Times New Roman"/>
                <w:sz w:val="24"/>
                <w:szCs w:val="24"/>
              </w:rPr>
              <w:t xml:space="preserve">. </w:t>
            </w:r>
          </w:p>
          <w:p w:rsidR="0051229E" w:rsidRDefault="00892F81">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Toplumsal katkı faaliyetleri; toplum sağlığının korunması, sosyal farkındalık oluşturulması, dezavantajlı grupların desteklenmesi, öğrencilerin sosyal sorumluluk bilincinin geliştirilmesi ve üniversite–toplum etkileşiminin güçlendirilmesi amacıyla gerçekleştirilmektedir </w:t>
            </w:r>
            <w:r w:rsidR="00DD5D51">
              <w:rPr>
                <w:rFonts w:ascii="Times New Roman" w:eastAsia="Times New Roman" w:hAnsi="Times New Roman" w:cs="Times New Roman"/>
                <w:b/>
                <w:bCs/>
                <w:sz w:val="24"/>
                <w:szCs w:val="24"/>
              </w:rPr>
              <w:t>[2_ÖD4] [3_OD4] [4_OD4] [5_OD4] [6_OD3] [7_OD3] [8_OD3] [9_OD4] [10_OD3] [11_OD3] [12_OD3] [13_O</w:t>
            </w:r>
            <w:r>
              <w:rPr>
                <w:rFonts w:ascii="Times New Roman" w:eastAsia="Times New Roman" w:hAnsi="Times New Roman" w:cs="Times New Roman"/>
                <w:b/>
                <w:bCs/>
                <w:sz w:val="24"/>
                <w:szCs w:val="24"/>
              </w:rPr>
              <w:t>D3] [1</w:t>
            </w:r>
            <w:r w:rsidR="00DD5D51">
              <w:rPr>
                <w:rFonts w:ascii="Times New Roman" w:eastAsia="Times New Roman" w:hAnsi="Times New Roman" w:cs="Times New Roman"/>
                <w:b/>
                <w:bCs/>
                <w:sz w:val="24"/>
                <w:szCs w:val="24"/>
              </w:rPr>
              <w:t>4_OD3] [15_OD3] [16_OD3] [17_O</w:t>
            </w:r>
            <w:r>
              <w:rPr>
                <w:rFonts w:ascii="Times New Roman" w:eastAsia="Times New Roman" w:hAnsi="Times New Roman" w:cs="Times New Roman"/>
                <w:b/>
                <w:bCs/>
                <w:sz w:val="24"/>
                <w:szCs w:val="24"/>
              </w:rPr>
              <w:t>D3]</w:t>
            </w:r>
            <w:r>
              <w:rPr>
                <w:rFonts w:ascii="Times New Roman" w:eastAsia="Times New Roman" w:hAnsi="Times New Roman" w:cs="Times New Roman"/>
                <w:sz w:val="24"/>
                <w:szCs w:val="24"/>
              </w:rPr>
              <w:t xml:space="preserve">. </w:t>
            </w:r>
          </w:p>
          <w:p w:rsidR="0051229E" w:rsidRDefault="00892F81">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Gerçekleştirilecek faaliyetler PUKÖ döngüsüne uygun olacak şekilde, etkinliğin program web sitesinde duyurulması, gerçekleştirilmesi, Etkinlik Değerlendirme Formu ile değerlendirilmesi ve değerlendirme sonuçlarının analizine dayalı iyileştirme çalışmalarının planlanması olacak şekilde yürütülmektedir </w:t>
            </w:r>
            <w:r w:rsidR="00C4572A">
              <w:rPr>
                <w:rFonts w:ascii="Times New Roman" w:eastAsia="Times New Roman" w:hAnsi="Times New Roman" w:cs="Times New Roman"/>
                <w:b/>
                <w:bCs/>
                <w:sz w:val="24"/>
                <w:szCs w:val="24"/>
              </w:rPr>
              <w:t>[18_OD4][19_O</w:t>
            </w:r>
            <w:r>
              <w:rPr>
                <w:rFonts w:ascii="Times New Roman" w:eastAsia="Times New Roman" w:hAnsi="Times New Roman" w:cs="Times New Roman"/>
                <w:b/>
                <w:bCs/>
                <w:sz w:val="24"/>
                <w:szCs w:val="24"/>
              </w:rPr>
              <w:t>D4]</w:t>
            </w:r>
            <w:r>
              <w:rPr>
                <w:rFonts w:ascii="Times New Roman" w:eastAsia="Times New Roman" w:hAnsi="Times New Roman" w:cs="Times New Roman"/>
                <w:sz w:val="24"/>
                <w:szCs w:val="24"/>
              </w:rPr>
              <w:t>.</w:t>
            </w:r>
          </w:p>
          <w:p w:rsidR="0051229E" w:rsidRDefault="00892F81">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Tüm birimler tarafından yürütülen faaliyetler, kurumsal şeffaflığın ve izlenebilirliğin sağlanması amacıyla Kurumsal İletişim ve Şube Müdürlüğü koordinasyonunda, üniversitenin resmî web sayfasında yer alan “Etkinlik Takvimi” sistemi üzerinden kayıt altına alınmakta ve duyurulmaktadır </w:t>
            </w:r>
            <w:hyperlink r:id="rId179">
              <w:r>
                <w:rPr>
                  <w:rFonts w:ascii="Times New Roman" w:eastAsia="Times New Roman" w:hAnsi="Times New Roman" w:cs="Times New Roman"/>
                  <w:color w:val="1155CC"/>
                  <w:sz w:val="24"/>
                  <w:szCs w:val="24"/>
                  <w:u w:val="single"/>
                </w:rPr>
                <w:t>(ÖD2)</w:t>
              </w:r>
            </w:hyperlink>
            <w:r w:rsidR="00C4572A">
              <w:rPr>
                <w:rFonts w:ascii="Times New Roman" w:eastAsia="Times New Roman" w:hAnsi="Times New Roman" w:cs="Times New Roman"/>
                <w:b/>
                <w:bCs/>
                <w:sz w:val="24"/>
                <w:szCs w:val="24"/>
              </w:rPr>
              <w:t xml:space="preserve"> [20_O</w:t>
            </w:r>
            <w:r w:rsidR="00AC58CB">
              <w:rPr>
                <w:rFonts w:ascii="Times New Roman" w:eastAsia="Times New Roman" w:hAnsi="Times New Roman" w:cs="Times New Roman"/>
                <w:b/>
                <w:bCs/>
                <w:sz w:val="24"/>
                <w:szCs w:val="24"/>
              </w:rPr>
              <w:t>D4</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w:t>
            </w:r>
          </w:p>
          <w:p w:rsidR="0051229E" w:rsidRDefault="00E7727A">
            <w:pPr>
              <w:spacing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[1](4</w:t>
            </w:r>
            <w:r w:rsidR="00892F81">
              <w:rPr>
                <w:rFonts w:ascii="Times New Roman" w:eastAsia="Times New Roman" w:hAnsi="Times New Roman" w:cs="Times New Roman"/>
                <w:b/>
                <w:bCs/>
                <w:sz w:val="24"/>
                <w:szCs w:val="24"/>
              </w:rPr>
              <w:t>)D.1.1.</w:t>
            </w:r>
            <w:r w:rsidR="00892F81">
              <w:rPr>
                <w:rFonts w:ascii="Times New Roman" w:eastAsia="Times New Roman" w:hAnsi="Times New Roman" w:cs="Times New Roman"/>
                <w:sz w:val="24"/>
                <w:szCs w:val="24"/>
              </w:rPr>
              <w:t xml:space="preserve"> BKYS_sistemi_örneği.pdf</w:t>
            </w:r>
          </w:p>
          <w:p w:rsidR="0051229E" w:rsidRDefault="00892F81">
            <w:pPr>
              <w:spacing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[2](3)D.1.1.</w:t>
            </w:r>
            <w:r>
              <w:rPr>
                <w:rFonts w:ascii="Times New Roman" w:eastAsia="Times New Roman" w:hAnsi="Times New Roman" w:cs="Times New Roman"/>
                <w:sz w:val="24"/>
                <w:szCs w:val="24"/>
              </w:rPr>
              <w:t xml:space="preserve"> suça_sürüklenen_çocuklar_farkında_mıyız_ögrenci_paneli.pdf</w:t>
            </w:r>
            <w:r>
              <w:rPr>
                <w:rFonts w:ascii="Times New Roman" w:eastAsia="Times New Roman" w:hAnsi="Times New Roman" w:cs="Times New Roman"/>
                <w:sz w:val="24"/>
                <w:szCs w:val="24"/>
              </w:rPr>
              <w:br/>
            </w:r>
            <w:r w:rsidR="00E7727A">
              <w:rPr>
                <w:rFonts w:ascii="Times New Roman" w:eastAsia="Times New Roman" w:hAnsi="Times New Roman" w:cs="Times New Roman"/>
                <w:b/>
                <w:bCs/>
                <w:sz w:val="24"/>
                <w:szCs w:val="24"/>
              </w:rPr>
              <w:t>[3](4</w:t>
            </w:r>
            <w:r>
              <w:rPr>
                <w:rFonts w:ascii="Times New Roman" w:eastAsia="Times New Roman" w:hAnsi="Times New Roman" w:cs="Times New Roman"/>
                <w:b/>
                <w:bCs/>
                <w:sz w:val="24"/>
                <w:szCs w:val="24"/>
              </w:rPr>
              <w:t>)D.1.1.</w:t>
            </w:r>
            <w:r>
              <w:rPr>
                <w:rFonts w:ascii="Times New Roman" w:eastAsia="Times New Roman" w:hAnsi="Times New Roman" w:cs="Times New Roman"/>
                <w:sz w:val="24"/>
                <w:szCs w:val="24"/>
              </w:rPr>
              <w:t>çocuklarla_kampüste_bir_gün_etkinliği.pdf</w:t>
            </w:r>
            <w:r>
              <w:rPr>
                <w:rFonts w:ascii="Times New Roman" w:eastAsia="Times New Roman" w:hAnsi="Times New Roman" w:cs="Times New Roman"/>
                <w:sz w:val="24"/>
                <w:szCs w:val="24"/>
              </w:rPr>
              <w:br/>
            </w:r>
            <w:r w:rsidR="00E7727A">
              <w:rPr>
                <w:rFonts w:ascii="Times New Roman" w:eastAsia="Times New Roman" w:hAnsi="Times New Roman" w:cs="Times New Roman"/>
                <w:b/>
                <w:bCs/>
                <w:sz w:val="24"/>
                <w:szCs w:val="24"/>
              </w:rPr>
              <w:t>[4](4</w:t>
            </w:r>
            <w:r>
              <w:rPr>
                <w:rFonts w:ascii="Times New Roman" w:eastAsia="Times New Roman" w:hAnsi="Times New Roman" w:cs="Times New Roman"/>
                <w:b/>
                <w:bCs/>
                <w:sz w:val="24"/>
                <w:szCs w:val="24"/>
              </w:rPr>
              <w:t>)D.1.1.</w:t>
            </w:r>
            <w:r>
              <w:rPr>
                <w:rFonts w:ascii="Times New Roman" w:eastAsia="Times New Roman" w:hAnsi="Times New Roman" w:cs="Times New Roman"/>
                <w:sz w:val="24"/>
                <w:szCs w:val="24"/>
              </w:rPr>
              <w:t xml:space="preserve"> cocuk_şenliği_organizasyonu.pdf</w:t>
            </w:r>
          </w:p>
          <w:p w:rsidR="0051229E" w:rsidRDefault="00E7727A">
            <w:pPr>
              <w:spacing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[5](4</w:t>
            </w:r>
            <w:r w:rsidR="00892F81">
              <w:rPr>
                <w:rFonts w:ascii="Times New Roman" w:eastAsia="Times New Roman" w:hAnsi="Times New Roman" w:cs="Times New Roman"/>
                <w:b/>
                <w:bCs/>
                <w:sz w:val="24"/>
                <w:szCs w:val="24"/>
              </w:rPr>
              <w:t>)D.1.1.</w:t>
            </w:r>
            <w:r w:rsidR="00892F81">
              <w:rPr>
                <w:rFonts w:ascii="Times New Roman" w:eastAsia="Times New Roman" w:hAnsi="Times New Roman" w:cs="Times New Roman"/>
                <w:sz w:val="24"/>
                <w:szCs w:val="24"/>
              </w:rPr>
              <w:t>bir_ekim_dünya_yaşlılar_günü_şenliği.pdf</w:t>
            </w:r>
          </w:p>
          <w:p w:rsidR="0051229E" w:rsidRDefault="00892F81">
            <w:pPr>
              <w:spacing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[6](3)D.1.1.</w:t>
            </w:r>
            <w:r>
              <w:rPr>
                <w:rFonts w:ascii="Times New Roman" w:eastAsia="Times New Roman" w:hAnsi="Times New Roman" w:cs="Times New Roman"/>
                <w:sz w:val="24"/>
                <w:szCs w:val="24"/>
              </w:rPr>
              <w:t>yaşlı_bakımı_öğrenci_paneli.pdf</w:t>
            </w: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[7](3)D.1.1.</w:t>
            </w:r>
            <w:r>
              <w:rPr>
                <w:rFonts w:ascii="Times New Roman" w:eastAsia="Times New Roman" w:hAnsi="Times New Roman" w:cs="Times New Roman"/>
                <w:sz w:val="24"/>
                <w:szCs w:val="24"/>
              </w:rPr>
              <w:t>sektör_profesyonelleri_ile_buluşma_etkinliği.pdf</w:t>
            </w:r>
          </w:p>
          <w:p w:rsidR="0051229E" w:rsidRDefault="00892F81">
            <w:pPr>
              <w:spacing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[8](3)D.1.1.</w:t>
            </w:r>
            <w:r>
              <w:rPr>
                <w:rFonts w:ascii="Times New Roman" w:eastAsia="Times New Roman" w:hAnsi="Times New Roman" w:cs="Times New Roman"/>
                <w:sz w:val="24"/>
                <w:szCs w:val="24"/>
              </w:rPr>
              <w:t>YEDAM_eğitimi.pdf</w:t>
            </w:r>
          </w:p>
          <w:p w:rsidR="0051229E" w:rsidRDefault="00E7727A">
            <w:pPr>
              <w:spacing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[9](4</w:t>
            </w:r>
            <w:r w:rsidR="00892F81">
              <w:rPr>
                <w:rFonts w:ascii="Times New Roman" w:eastAsia="Times New Roman" w:hAnsi="Times New Roman" w:cs="Times New Roman"/>
                <w:b/>
                <w:bCs/>
                <w:sz w:val="24"/>
                <w:szCs w:val="24"/>
              </w:rPr>
              <w:t>)D.1.1</w:t>
            </w:r>
            <w:r w:rsidR="00892F81">
              <w:rPr>
                <w:rFonts w:ascii="Times New Roman" w:eastAsia="Times New Roman" w:hAnsi="Times New Roman" w:cs="Times New Roman"/>
                <w:sz w:val="24"/>
                <w:szCs w:val="24"/>
              </w:rPr>
              <w:t>.acil_olgu_ve_EKG_eğitimi.pdf</w:t>
            </w:r>
          </w:p>
          <w:p w:rsidR="0051229E" w:rsidRDefault="00892F81">
            <w:pPr>
              <w:spacing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[10](3)D.1.1.</w:t>
            </w:r>
            <w:r>
              <w:rPr>
                <w:rFonts w:ascii="Times New Roman" w:eastAsia="Times New Roman" w:hAnsi="Times New Roman" w:cs="Times New Roman"/>
                <w:sz w:val="24"/>
                <w:szCs w:val="24"/>
              </w:rPr>
              <w:t>yapay_zeka_paneli.pdf</w:t>
            </w:r>
          </w:p>
          <w:p w:rsidR="0051229E" w:rsidRDefault="00892F81">
            <w:pPr>
              <w:spacing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[11](3)D.1.1.</w:t>
            </w:r>
            <w:r>
              <w:rPr>
                <w:rFonts w:ascii="Times New Roman" w:eastAsia="Times New Roman" w:hAnsi="Times New Roman" w:cs="Times New Roman"/>
                <w:sz w:val="24"/>
                <w:szCs w:val="24"/>
              </w:rPr>
              <w:t>sektör_günleri_etkinliği.pdf</w:t>
            </w:r>
          </w:p>
          <w:p w:rsidR="0051229E" w:rsidRDefault="00892F81">
            <w:pPr>
              <w:spacing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[12](3)D.1.1</w:t>
            </w:r>
            <w:r>
              <w:rPr>
                <w:rFonts w:ascii="Times New Roman" w:eastAsia="Times New Roman" w:hAnsi="Times New Roman" w:cs="Times New Roman"/>
                <w:sz w:val="24"/>
                <w:szCs w:val="24"/>
              </w:rPr>
              <w:t>.mezun_buluşması_organizasyonu.pdf</w:t>
            </w:r>
          </w:p>
          <w:p w:rsidR="0051229E" w:rsidRDefault="00892F81">
            <w:pPr>
              <w:spacing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[13](3)D.1.1</w:t>
            </w:r>
            <w:r>
              <w:rPr>
                <w:rFonts w:ascii="Times New Roman" w:eastAsia="Times New Roman" w:hAnsi="Times New Roman" w:cs="Times New Roman"/>
                <w:sz w:val="24"/>
                <w:szCs w:val="24"/>
              </w:rPr>
              <w:t>.HPV_farkındalık_eğitimi.pdf</w:t>
            </w:r>
          </w:p>
          <w:p w:rsidR="0051229E" w:rsidRDefault="00892F81">
            <w:pPr>
              <w:spacing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[14](3)D.1.1.</w:t>
            </w:r>
            <w:r>
              <w:rPr>
                <w:rFonts w:ascii="Times New Roman" w:eastAsia="Times New Roman" w:hAnsi="Times New Roman" w:cs="Times New Roman"/>
                <w:sz w:val="24"/>
                <w:szCs w:val="24"/>
              </w:rPr>
              <w:t>TÜBİTAK_K220VET_proje_toplantısı.pdf</w:t>
            </w:r>
          </w:p>
          <w:p w:rsidR="0051229E" w:rsidRDefault="00892F81">
            <w:pPr>
              <w:spacing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[15](3)D.1.1.</w:t>
            </w:r>
            <w:r>
              <w:rPr>
                <w:rFonts w:ascii="Times New Roman" w:eastAsia="Times New Roman" w:hAnsi="Times New Roman" w:cs="Times New Roman"/>
                <w:sz w:val="24"/>
                <w:szCs w:val="24"/>
              </w:rPr>
              <w:t>vefa_üniversitesi.pdf</w:t>
            </w:r>
          </w:p>
          <w:p w:rsidR="0051229E" w:rsidRDefault="00892F81">
            <w:pPr>
              <w:spacing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[16](3)D.1.1.</w:t>
            </w:r>
            <w:r>
              <w:rPr>
                <w:rFonts w:ascii="Times New Roman" w:eastAsia="Times New Roman" w:hAnsi="Times New Roman" w:cs="Times New Roman"/>
                <w:sz w:val="24"/>
                <w:szCs w:val="24"/>
              </w:rPr>
              <w:t>DGS_bilgilendirme_toplantısı.pdf</w:t>
            </w:r>
          </w:p>
          <w:p w:rsidR="0051229E" w:rsidRDefault="00892F81">
            <w:pPr>
              <w:spacing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[17](3)D.1.1.</w:t>
            </w:r>
            <w:r>
              <w:rPr>
                <w:rFonts w:ascii="Times New Roman" w:eastAsia="Times New Roman" w:hAnsi="Times New Roman" w:cs="Times New Roman"/>
                <w:sz w:val="24"/>
                <w:szCs w:val="24"/>
              </w:rPr>
              <w:t xml:space="preserve">erasmus_bilgilendirme_toplantısı </w:t>
            </w:r>
          </w:p>
          <w:p w:rsidR="0051229E" w:rsidRDefault="00E7727A">
            <w:pPr>
              <w:spacing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[18](4</w:t>
            </w:r>
            <w:r w:rsidR="00892F81">
              <w:rPr>
                <w:rFonts w:ascii="Times New Roman" w:eastAsia="Times New Roman" w:hAnsi="Times New Roman" w:cs="Times New Roman"/>
                <w:b/>
                <w:bCs/>
                <w:sz w:val="24"/>
                <w:szCs w:val="24"/>
              </w:rPr>
              <w:t xml:space="preserve">)D.1.1. </w:t>
            </w:r>
            <w:r w:rsidR="00892F81">
              <w:rPr>
                <w:rFonts w:ascii="Times New Roman" w:eastAsia="Times New Roman" w:hAnsi="Times New Roman" w:cs="Times New Roman"/>
                <w:sz w:val="24"/>
                <w:szCs w:val="24"/>
              </w:rPr>
              <w:t>PUKO_döngüsüne_uygun_faaliyet_örneği.pdf</w:t>
            </w:r>
          </w:p>
          <w:p w:rsidR="0051229E" w:rsidRDefault="00E7727A">
            <w:pPr>
              <w:spacing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[19](4</w:t>
            </w:r>
            <w:r w:rsidR="00892F81">
              <w:rPr>
                <w:rFonts w:ascii="Times New Roman" w:eastAsia="Times New Roman" w:hAnsi="Times New Roman" w:cs="Times New Roman"/>
                <w:b/>
                <w:bCs/>
                <w:sz w:val="24"/>
                <w:szCs w:val="24"/>
              </w:rPr>
              <w:t>)D.1.1.</w:t>
            </w:r>
            <w:r w:rsidR="00892F81">
              <w:rPr>
                <w:rFonts w:ascii="Times New Roman" w:eastAsia="Times New Roman" w:hAnsi="Times New Roman" w:cs="Times New Roman"/>
                <w:sz w:val="24"/>
                <w:szCs w:val="24"/>
              </w:rPr>
              <w:t>kütüphanenin_etkin_kullanılması_eğitimi.pdf</w:t>
            </w:r>
          </w:p>
          <w:p w:rsidR="0051229E" w:rsidRDefault="00AC58CB">
            <w:pPr>
              <w:spacing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[20](4</w:t>
            </w:r>
            <w:r w:rsidR="00892F81">
              <w:rPr>
                <w:rFonts w:ascii="Times New Roman" w:eastAsia="Times New Roman" w:hAnsi="Times New Roman" w:cs="Times New Roman"/>
                <w:b/>
                <w:bCs/>
                <w:sz w:val="24"/>
                <w:szCs w:val="24"/>
              </w:rPr>
              <w:t>)D.1.1.</w:t>
            </w:r>
            <w:r w:rsidR="00892F81">
              <w:rPr>
                <w:rFonts w:ascii="Times New Roman" w:eastAsia="Times New Roman" w:hAnsi="Times New Roman" w:cs="Times New Roman"/>
                <w:sz w:val="24"/>
                <w:szCs w:val="24"/>
              </w:rPr>
              <w:t xml:space="preserve"> etkinlik_takvimi_EBYS_yazısı.pdf</w:t>
            </w:r>
          </w:p>
        </w:tc>
      </w:tr>
    </w:tbl>
    <w:p w:rsidR="0051229E" w:rsidRDefault="0051229E">
      <w:pPr>
        <w:rPr>
          <w:rFonts w:ascii="Times New Roman" w:eastAsia="Times New Roman" w:hAnsi="Times New Roman" w:cs="Times New Roman"/>
          <w:sz w:val="24"/>
          <w:szCs w:val="24"/>
        </w:rPr>
      </w:pPr>
    </w:p>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D.1.2. Kaynaklar</w:t>
      </w:r>
    </w:p>
    <w:tbl>
      <w:tblPr>
        <w:tblStyle w:val="afffff8"/>
        <w:tblW w:w="92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12"/>
      </w:tblGrid>
      <w:tr w:rsidR="0051229E">
        <w:tc>
          <w:tcPr>
            <w:tcW w:w="9212" w:type="dxa"/>
          </w:tcPr>
          <w:p w:rsidR="0051229E" w:rsidRDefault="00892F81">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Olgunluk Düzeyi:</w:t>
            </w:r>
          </w:p>
          <w:tbl>
            <w:tblPr>
              <w:tblStyle w:val="afffff9"/>
              <w:tblW w:w="898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6"/>
              <w:gridCol w:w="1796"/>
              <w:gridCol w:w="1796"/>
              <w:gridCol w:w="1796"/>
              <w:gridCol w:w="1797"/>
            </w:tblGrid>
            <w:tr w:rsidR="0051229E">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1.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2.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3.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4. Düzey</w:t>
                  </w:r>
                </w:p>
              </w:tc>
              <w:tc>
                <w:tcPr>
                  <w:tcW w:w="1797"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5. Düzey</w:t>
                  </w:r>
                </w:p>
              </w:tc>
            </w:tr>
            <w:tr w:rsidR="0051229E">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var, Uygulama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Uygulama var, Kontrol ve Önlem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Uygulama, Kontrol Etme ve Önlem Alma var</w:t>
                  </w:r>
                </w:p>
              </w:tc>
              <w:tc>
                <w:tcPr>
                  <w:tcW w:w="1797"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Örnek Uygulama var.</w:t>
                  </w:r>
                </w:p>
              </w:tc>
            </w:tr>
            <w:tr w:rsidR="0051229E">
              <w:tc>
                <w:tcPr>
                  <w:tcW w:w="1796" w:type="dxa"/>
                </w:tcPr>
                <w:p w:rsidR="0051229E" w:rsidRDefault="0051229E">
                  <w:pPr>
                    <w:rPr>
                      <w:rFonts w:ascii="Times New Roman" w:eastAsia="Times New Roman" w:hAnsi="Times New Roman" w:cs="Times New Roman"/>
                      <w:sz w:val="24"/>
                      <w:szCs w:val="24"/>
                    </w:rPr>
                  </w:pPr>
                </w:p>
              </w:tc>
              <w:tc>
                <w:tcPr>
                  <w:tcW w:w="1796" w:type="dxa"/>
                </w:tcPr>
                <w:p w:rsidR="0051229E" w:rsidRDefault="0051229E">
                  <w:pPr>
                    <w:rPr>
                      <w:rFonts w:ascii="Times New Roman" w:eastAsia="Times New Roman" w:hAnsi="Times New Roman" w:cs="Times New Roman"/>
                      <w:sz w:val="24"/>
                      <w:szCs w:val="24"/>
                    </w:rPr>
                  </w:pPr>
                </w:p>
              </w:tc>
              <w:tc>
                <w:tcPr>
                  <w:tcW w:w="1796" w:type="dxa"/>
                </w:tcPr>
                <w:p w:rsidR="0051229E" w:rsidRDefault="0051229E">
                  <w:pPr>
                    <w:rPr>
                      <w:rFonts w:ascii="Times New Roman" w:eastAsia="Times New Roman" w:hAnsi="Times New Roman" w:cs="Times New Roman"/>
                      <w:sz w:val="24"/>
                      <w:szCs w:val="24"/>
                    </w:rPr>
                  </w:pPr>
                </w:p>
              </w:tc>
              <w:tc>
                <w:tcPr>
                  <w:tcW w:w="1796" w:type="dxa"/>
                  <w:vAlign w:val="center"/>
                </w:tcPr>
                <w:p w:rsidR="0051229E" w:rsidRDefault="00892F81">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c>
                <w:tcPr>
                  <w:tcW w:w="1797" w:type="dxa"/>
                </w:tcPr>
                <w:p w:rsidR="0051229E" w:rsidRDefault="0051229E">
                  <w:pPr>
                    <w:rPr>
                      <w:rFonts w:ascii="Times New Roman" w:eastAsia="Times New Roman" w:hAnsi="Times New Roman" w:cs="Times New Roman"/>
                      <w:sz w:val="24"/>
                      <w:szCs w:val="24"/>
                    </w:rPr>
                  </w:pPr>
                </w:p>
              </w:tc>
            </w:tr>
          </w:tbl>
          <w:p w:rsidR="0051229E" w:rsidRDefault="0051229E">
            <w:pPr>
              <w:spacing w:after="200" w:line="276" w:lineRule="auto"/>
              <w:rPr>
                <w:rFonts w:ascii="Times New Roman" w:eastAsia="Times New Roman" w:hAnsi="Times New Roman" w:cs="Times New Roman"/>
                <w:sz w:val="24"/>
                <w:szCs w:val="24"/>
              </w:rPr>
            </w:pPr>
          </w:p>
          <w:p w:rsidR="0051229E" w:rsidRDefault="00892F81">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Açıklama: Üniversitemizde toplumsal katkı faaliyetlerinin sürdürülebilir şekilde yürütülebilmesi amacıyla fiziksel, lojistik ve mali kaynaklar Sağlık Kültür ve Spor Daire Başkanlığı (SKS) tarafından koordine edilmektedir. Bu kapsamda birimler, “Etkinlik Talep Formu” aracılığıyla, gerçekleştirecekleri faaliyetler için ihtiyaç duydukları kaynakları resmi olarak talep edebilmektedir </w:t>
            </w:r>
            <w:hyperlink r:id="rId180">
              <w:r w:rsidR="00261054">
                <w:rPr>
                  <w:rFonts w:ascii="Times New Roman" w:eastAsia="Times New Roman" w:hAnsi="Times New Roman" w:cs="Times New Roman"/>
                  <w:color w:val="1155CC"/>
                  <w:sz w:val="24"/>
                  <w:szCs w:val="24"/>
                  <w:u w:val="single"/>
                </w:rPr>
                <w:t>(O</w:t>
              </w:r>
              <w:r>
                <w:rPr>
                  <w:rFonts w:ascii="Times New Roman" w:eastAsia="Times New Roman" w:hAnsi="Times New Roman" w:cs="Times New Roman"/>
                  <w:color w:val="1155CC"/>
                  <w:sz w:val="24"/>
                  <w:szCs w:val="24"/>
                  <w:u w:val="single"/>
                </w:rPr>
                <w:t>D3)</w:t>
              </w:r>
            </w:hyperlink>
            <w:r>
              <w:rPr>
                <w:rFonts w:ascii="Times New Roman" w:eastAsia="Times New Roman" w:hAnsi="Times New Roman" w:cs="Times New Roman"/>
                <w:sz w:val="24"/>
                <w:szCs w:val="24"/>
              </w:rPr>
              <w:t xml:space="preserve"> </w:t>
            </w:r>
            <w:r w:rsidR="00261054">
              <w:rPr>
                <w:rFonts w:ascii="Times New Roman" w:eastAsia="Times New Roman" w:hAnsi="Times New Roman" w:cs="Times New Roman"/>
                <w:b/>
                <w:bCs/>
                <w:sz w:val="24"/>
                <w:szCs w:val="24"/>
              </w:rPr>
              <w:t>[1_O</w:t>
            </w:r>
            <w:r>
              <w:rPr>
                <w:rFonts w:ascii="Times New Roman" w:eastAsia="Times New Roman" w:hAnsi="Times New Roman" w:cs="Times New Roman"/>
                <w:b/>
                <w:bCs/>
                <w:sz w:val="24"/>
                <w:szCs w:val="24"/>
              </w:rPr>
              <w:t>D3]</w:t>
            </w:r>
            <w:r w:rsidR="002464A0">
              <w:rPr>
                <w:rFonts w:ascii="Times New Roman" w:eastAsia="Times New Roman" w:hAnsi="Times New Roman" w:cs="Times New Roman"/>
                <w:sz w:val="24"/>
                <w:szCs w:val="24"/>
              </w:rPr>
              <w:t>.</w:t>
            </w:r>
          </w:p>
          <w:p w:rsidR="0051229E" w:rsidRDefault="00892F81">
            <w:pPr>
              <w:spacing w:before="240" w:after="240" w:line="276"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Birimler; ulaşım, salon tahsisi, teknik donanım, materyal ve organizasyon desteği gibi taleplerini bu sistem üzerinden iletmekte, talepler SKS Daire Başkanlığı tarafından değerlendirilerek uygun görülen destekler sağlanmaktadır</w:t>
            </w:r>
            <w:r w:rsidR="002464A0">
              <w:rPr>
                <w:rFonts w:ascii="Times New Roman" w:eastAsia="Times New Roman" w:hAnsi="Times New Roman" w:cs="Times New Roman"/>
                <w:b/>
                <w:bCs/>
                <w:sz w:val="24"/>
                <w:szCs w:val="24"/>
              </w:rPr>
              <w:t xml:space="preserve"> [2_O</w:t>
            </w:r>
            <w:r>
              <w:rPr>
                <w:rFonts w:ascii="Times New Roman" w:eastAsia="Times New Roman" w:hAnsi="Times New Roman" w:cs="Times New Roman"/>
                <w:b/>
                <w:bCs/>
                <w:sz w:val="24"/>
                <w:szCs w:val="24"/>
              </w:rPr>
              <w:t>D3].</w:t>
            </w:r>
          </w:p>
          <w:p w:rsidR="002464A0" w:rsidRPr="002464A0" w:rsidRDefault="002464A0">
            <w:pPr>
              <w:spacing w:before="240" w:after="240" w:line="276" w:lineRule="auto"/>
              <w:rPr>
                <w:rFonts w:ascii="Times New Roman" w:eastAsia="Times New Roman" w:hAnsi="Times New Roman" w:cs="Times New Roman"/>
                <w:bCs/>
                <w:sz w:val="24"/>
                <w:szCs w:val="24"/>
              </w:rPr>
            </w:pPr>
            <w:r w:rsidRPr="002464A0">
              <w:rPr>
                <w:rFonts w:ascii="Times New Roman" w:eastAsia="Times New Roman" w:hAnsi="Times New Roman" w:cs="Times New Roman"/>
                <w:bCs/>
                <w:sz w:val="24"/>
                <w:szCs w:val="24"/>
              </w:rPr>
              <w:t>SHMYO fiziksel olanaklarımızdan öğrencilerimiz faydalanmaktadır</w:t>
            </w:r>
            <w:r w:rsidR="00763704">
              <w:rPr>
                <w:rFonts w:ascii="Times New Roman" w:eastAsia="Times New Roman" w:hAnsi="Times New Roman" w:cs="Times New Roman"/>
                <w:bCs/>
                <w:sz w:val="24"/>
                <w:szCs w:val="24"/>
              </w:rPr>
              <w:t xml:space="preserve"> </w:t>
            </w:r>
            <w:r w:rsidR="00763704">
              <w:rPr>
                <w:rFonts w:ascii="Times New Roman" w:eastAsia="Times New Roman" w:hAnsi="Times New Roman" w:cs="Times New Roman"/>
                <w:b/>
                <w:bCs/>
                <w:sz w:val="24"/>
                <w:szCs w:val="24"/>
              </w:rPr>
              <w:t>[3_OD4]</w:t>
            </w:r>
            <w:r w:rsidRPr="002464A0">
              <w:rPr>
                <w:rFonts w:ascii="Times New Roman" w:eastAsia="Times New Roman" w:hAnsi="Times New Roman" w:cs="Times New Roman"/>
                <w:bCs/>
                <w:sz w:val="24"/>
                <w:szCs w:val="24"/>
              </w:rPr>
              <w:t>. Topluluk etkinlikleri yapılmaktadır</w:t>
            </w:r>
            <w:r w:rsidR="00763704">
              <w:rPr>
                <w:rFonts w:ascii="Times New Roman" w:eastAsia="Times New Roman" w:hAnsi="Times New Roman" w:cs="Times New Roman"/>
                <w:bCs/>
                <w:sz w:val="24"/>
                <w:szCs w:val="24"/>
              </w:rPr>
              <w:t xml:space="preserve"> </w:t>
            </w:r>
            <w:r w:rsidR="00763704">
              <w:rPr>
                <w:rFonts w:ascii="Times New Roman" w:eastAsia="Times New Roman" w:hAnsi="Times New Roman" w:cs="Times New Roman"/>
                <w:b/>
                <w:bCs/>
                <w:sz w:val="24"/>
                <w:szCs w:val="24"/>
              </w:rPr>
              <w:t>[4_OD4]</w:t>
            </w:r>
            <w:r w:rsidR="00763704" w:rsidRPr="002464A0">
              <w:rPr>
                <w:rFonts w:ascii="Times New Roman" w:eastAsia="Times New Roman" w:hAnsi="Times New Roman" w:cs="Times New Roman"/>
                <w:bCs/>
                <w:sz w:val="24"/>
                <w:szCs w:val="24"/>
              </w:rPr>
              <w:t>.</w:t>
            </w:r>
            <w:r w:rsidRPr="002464A0">
              <w:rPr>
                <w:rFonts w:ascii="Times New Roman" w:eastAsia="Times New Roman" w:hAnsi="Times New Roman" w:cs="Times New Roman"/>
                <w:bCs/>
                <w:sz w:val="24"/>
                <w:szCs w:val="24"/>
              </w:rPr>
              <w:t xml:space="preserve"> 6 adet öğrenci topluluğu bulunmaktadır</w:t>
            </w:r>
            <w:r w:rsidR="00763704">
              <w:rPr>
                <w:rFonts w:ascii="Times New Roman" w:eastAsia="Times New Roman" w:hAnsi="Times New Roman" w:cs="Times New Roman"/>
                <w:bCs/>
                <w:sz w:val="24"/>
                <w:szCs w:val="24"/>
              </w:rPr>
              <w:t xml:space="preserve"> </w:t>
            </w:r>
            <w:r w:rsidR="00763704">
              <w:rPr>
                <w:rFonts w:ascii="Times New Roman" w:eastAsia="Times New Roman" w:hAnsi="Times New Roman" w:cs="Times New Roman"/>
                <w:b/>
                <w:bCs/>
                <w:sz w:val="24"/>
                <w:szCs w:val="24"/>
              </w:rPr>
              <w:t>[5_OD4]</w:t>
            </w:r>
            <w:r w:rsidRPr="002464A0">
              <w:rPr>
                <w:rFonts w:ascii="Times New Roman" w:eastAsia="Times New Roman" w:hAnsi="Times New Roman" w:cs="Times New Roman"/>
                <w:bCs/>
                <w:sz w:val="24"/>
                <w:szCs w:val="24"/>
              </w:rPr>
              <w:t>. Öğrenci toplulukları için topluluk odası bulunmaktadır</w:t>
            </w:r>
            <w:r w:rsidR="00763704">
              <w:rPr>
                <w:rFonts w:ascii="Times New Roman" w:eastAsia="Times New Roman" w:hAnsi="Times New Roman" w:cs="Times New Roman"/>
                <w:bCs/>
                <w:sz w:val="24"/>
                <w:szCs w:val="24"/>
              </w:rPr>
              <w:t xml:space="preserve"> </w:t>
            </w:r>
            <w:r w:rsidR="00763704">
              <w:rPr>
                <w:rFonts w:ascii="Times New Roman" w:eastAsia="Times New Roman" w:hAnsi="Times New Roman" w:cs="Times New Roman"/>
                <w:b/>
                <w:bCs/>
                <w:sz w:val="24"/>
                <w:szCs w:val="24"/>
              </w:rPr>
              <w:t>[6_OD4]</w:t>
            </w:r>
            <w:r w:rsidRPr="002464A0">
              <w:rPr>
                <w:rFonts w:ascii="Times New Roman" w:eastAsia="Times New Roman" w:hAnsi="Times New Roman" w:cs="Times New Roman"/>
                <w:bCs/>
                <w:sz w:val="24"/>
                <w:szCs w:val="24"/>
              </w:rPr>
              <w:t>.</w:t>
            </w:r>
          </w:p>
          <w:p w:rsidR="0051229E" w:rsidRDefault="00892F81">
            <w:pPr>
              <w:spacing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[1](3)D.1.2. </w:t>
            </w:r>
            <w:r>
              <w:rPr>
                <w:rFonts w:ascii="Times New Roman" w:eastAsia="Times New Roman" w:hAnsi="Times New Roman" w:cs="Times New Roman"/>
                <w:sz w:val="24"/>
                <w:szCs w:val="24"/>
              </w:rPr>
              <w:t>E_spor_turnuvası_etkinlik_talep_formu.pdf</w:t>
            </w:r>
          </w:p>
          <w:p w:rsidR="0051229E" w:rsidRDefault="00892F81">
            <w:pPr>
              <w:spacing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[2](3)D.1.2</w:t>
            </w:r>
            <w:r>
              <w:rPr>
                <w:rFonts w:ascii="Times New Roman" w:eastAsia="Times New Roman" w:hAnsi="Times New Roman" w:cs="Times New Roman"/>
                <w:b/>
                <w:bCs/>
                <w:color w:val="980000"/>
                <w:sz w:val="24"/>
                <w:szCs w:val="24"/>
              </w:rPr>
              <w:t>.</w:t>
            </w:r>
            <w:r>
              <w:rPr>
                <w:rFonts w:ascii="Times New Roman" w:eastAsia="Times New Roman" w:hAnsi="Times New Roman" w:cs="Times New Roman"/>
                <w:sz w:val="24"/>
                <w:szCs w:val="24"/>
              </w:rPr>
              <w:t>bütçe_yetersizliği_sebebiyle_taşıt_tahsis_edilemeyeceği_bildirilme_yazısı.pdf</w:t>
            </w:r>
          </w:p>
          <w:p w:rsidR="00261054" w:rsidRDefault="00261054">
            <w:pPr>
              <w:spacing w:line="276" w:lineRule="auto"/>
              <w:rPr>
                <w:rFonts w:ascii="Times New Roman" w:eastAsia="Times New Roman" w:hAnsi="Times New Roman" w:cs="Times New Roman"/>
                <w:sz w:val="24"/>
                <w:szCs w:val="24"/>
              </w:rPr>
            </w:pPr>
            <w:r w:rsidRPr="00261054">
              <w:rPr>
                <w:rFonts w:ascii="Times New Roman" w:eastAsia="Times New Roman" w:hAnsi="Times New Roman" w:cs="Times New Roman"/>
                <w:b/>
                <w:sz w:val="24"/>
                <w:szCs w:val="24"/>
              </w:rPr>
              <w:t>[3](4)D.1.2.</w:t>
            </w:r>
            <w:r w:rsidRPr="00261054">
              <w:rPr>
                <w:rFonts w:ascii="Times New Roman" w:eastAsia="Times New Roman" w:hAnsi="Times New Roman" w:cs="Times New Roman"/>
                <w:sz w:val="24"/>
                <w:szCs w:val="24"/>
              </w:rPr>
              <w:t>fiziksel_olanaklar_kanıt_3</w:t>
            </w:r>
          </w:p>
          <w:p w:rsidR="00261054" w:rsidRDefault="00261054">
            <w:pPr>
              <w:spacing w:line="276" w:lineRule="auto"/>
              <w:rPr>
                <w:rFonts w:ascii="Times New Roman" w:eastAsia="Times New Roman" w:hAnsi="Times New Roman" w:cs="Times New Roman"/>
                <w:sz w:val="24"/>
                <w:szCs w:val="24"/>
              </w:rPr>
            </w:pPr>
            <w:r w:rsidRPr="00261054">
              <w:rPr>
                <w:rFonts w:ascii="Times New Roman" w:eastAsia="Times New Roman" w:hAnsi="Times New Roman" w:cs="Times New Roman"/>
                <w:b/>
                <w:sz w:val="24"/>
                <w:szCs w:val="24"/>
              </w:rPr>
              <w:t>[4](4)D.1.2</w:t>
            </w:r>
            <w:r w:rsidRPr="00261054">
              <w:rPr>
                <w:rFonts w:ascii="Times New Roman" w:eastAsia="Times New Roman" w:hAnsi="Times New Roman" w:cs="Times New Roman"/>
                <w:sz w:val="24"/>
                <w:szCs w:val="24"/>
              </w:rPr>
              <w:t>.bir_ekim_dünya_yaşlılar_günü_şenliği.pdf.docx</w:t>
            </w:r>
          </w:p>
          <w:p w:rsidR="00261054" w:rsidRDefault="00261054" w:rsidP="00261054">
            <w:pPr>
              <w:spacing w:line="276" w:lineRule="auto"/>
              <w:rPr>
                <w:rFonts w:ascii="Times New Roman" w:eastAsia="Times New Roman" w:hAnsi="Times New Roman" w:cs="Times New Roman"/>
                <w:sz w:val="24"/>
                <w:szCs w:val="24"/>
              </w:rPr>
            </w:pPr>
            <w:r w:rsidRPr="00261054">
              <w:rPr>
                <w:rFonts w:ascii="Times New Roman" w:eastAsia="Times New Roman" w:hAnsi="Times New Roman" w:cs="Times New Roman"/>
                <w:b/>
                <w:sz w:val="24"/>
                <w:szCs w:val="24"/>
              </w:rPr>
              <w:t>[5](4)D.1.2.</w:t>
            </w:r>
            <w:r w:rsidRPr="00261054">
              <w:rPr>
                <w:rFonts w:ascii="Times New Roman" w:eastAsia="Times New Roman" w:hAnsi="Times New Roman" w:cs="Times New Roman"/>
                <w:sz w:val="24"/>
                <w:szCs w:val="24"/>
              </w:rPr>
              <w:t>Öğrenci_Topluluğu_Listesi</w:t>
            </w:r>
          </w:p>
          <w:p w:rsidR="0051229E" w:rsidRDefault="00261054" w:rsidP="00261054">
            <w:pPr>
              <w:spacing w:line="276" w:lineRule="auto"/>
              <w:rPr>
                <w:rFonts w:ascii="Times New Roman" w:eastAsia="Times New Roman" w:hAnsi="Times New Roman" w:cs="Times New Roman"/>
                <w:sz w:val="24"/>
                <w:szCs w:val="24"/>
              </w:rPr>
            </w:pPr>
            <w:r w:rsidRPr="00261054">
              <w:rPr>
                <w:rFonts w:ascii="Times New Roman" w:eastAsia="Times New Roman" w:hAnsi="Times New Roman" w:cs="Times New Roman"/>
                <w:b/>
                <w:sz w:val="24"/>
                <w:szCs w:val="24"/>
              </w:rPr>
              <w:t>[6](4)D.1.2.</w:t>
            </w:r>
            <w:r w:rsidRPr="00261054">
              <w:rPr>
                <w:rFonts w:ascii="Times New Roman" w:eastAsia="Times New Roman" w:hAnsi="Times New Roman" w:cs="Times New Roman"/>
                <w:sz w:val="24"/>
                <w:szCs w:val="24"/>
              </w:rPr>
              <w:t>Öğrenci_topluluğu_odası</w:t>
            </w:r>
          </w:p>
          <w:p w:rsidR="0051229E" w:rsidRDefault="0051229E">
            <w:pPr>
              <w:spacing w:after="200" w:line="276" w:lineRule="auto"/>
              <w:rPr>
                <w:rFonts w:ascii="Times New Roman" w:eastAsia="Times New Roman" w:hAnsi="Times New Roman" w:cs="Times New Roman"/>
                <w:sz w:val="24"/>
                <w:szCs w:val="24"/>
              </w:rPr>
            </w:pPr>
          </w:p>
        </w:tc>
      </w:tr>
    </w:tbl>
    <w:p w:rsidR="0051229E" w:rsidRDefault="0051229E">
      <w:pPr>
        <w:rPr>
          <w:rFonts w:ascii="Times New Roman" w:eastAsia="Times New Roman" w:hAnsi="Times New Roman" w:cs="Times New Roman"/>
          <w:sz w:val="24"/>
          <w:szCs w:val="24"/>
        </w:rPr>
      </w:pPr>
    </w:p>
    <w:p w:rsidR="0051229E" w:rsidRDefault="00892F81">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D.2. Toplumsal Katkı Performansı</w:t>
      </w:r>
    </w:p>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D.2.1.Toplumsal katkı performansının izlenmesi ve değerlendirilmesi</w:t>
      </w:r>
    </w:p>
    <w:tbl>
      <w:tblPr>
        <w:tblStyle w:val="afffffa"/>
        <w:tblW w:w="92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12"/>
      </w:tblGrid>
      <w:tr w:rsidR="0051229E">
        <w:trPr>
          <w:trHeight w:val="7978"/>
        </w:trPr>
        <w:tc>
          <w:tcPr>
            <w:tcW w:w="9212" w:type="dxa"/>
          </w:tcPr>
          <w:p w:rsidR="0051229E" w:rsidRDefault="00892F81">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Olgunluk Düzeyi:</w:t>
            </w:r>
          </w:p>
          <w:tbl>
            <w:tblPr>
              <w:tblStyle w:val="afffffb"/>
              <w:tblW w:w="898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6"/>
              <w:gridCol w:w="1796"/>
              <w:gridCol w:w="1796"/>
              <w:gridCol w:w="1796"/>
              <w:gridCol w:w="1797"/>
            </w:tblGrid>
            <w:tr w:rsidR="0051229E">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1.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2.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3. Düzey</w:t>
                  </w:r>
                </w:p>
              </w:tc>
              <w:tc>
                <w:tcPr>
                  <w:tcW w:w="1796"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4. Düzey</w:t>
                  </w:r>
                </w:p>
              </w:tc>
              <w:tc>
                <w:tcPr>
                  <w:tcW w:w="1797" w:type="dxa"/>
                </w:tcPr>
                <w:p w:rsidR="0051229E" w:rsidRDefault="00892F81">
                  <w:pPr>
                    <w:rPr>
                      <w:rFonts w:ascii="Times New Roman" w:eastAsia="Times New Roman" w:hAnsi="Times New Roman" w:cs="Times New Roman"/>
                      <w:sz w:val="24"/>
                      <w:szCs w:val="24"/>
                    </w:rPr>
                  </w:pPr>
                  <w:r>
                    <w:rPr>
                      <w:rFonts w:ascii="Times New Roman" w:eastAsia="Times New Roman" w:hAnsi="Times New Roman" w:cs="Times New Roman"/>
                      <w:sz w:val="24"/>
                      <w:szCs w:val="24"/>
                    </w:rPr>
                    <w:t>5. Düzey</w:t>
                  </w:r>
                </w:p>
              </w:tc>
            </w:tr>
            <w:tr w:rsidR="0051229E">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var, Uygulama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Uygulama var, Kontrol ve Önlem yok</w:t>
                  </w:r>
                </w:p>
              </w:tc>
              <w:tc>
                <w:tcPr>
                  <w:tcW w:w="1796"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Planlama, Uygulama, Kontrol Etme ve Önlem Alma var</w:t>
                  </w:r>
                </w:p>
              </w:tc>
              <w:tc>
                <w:tcPr>
                  <w:tcW w:w="1797" w:type="dxa"/>
                </w:tcPr>
                <w:p w:rsidR="0051229E" w:rsidRDefault="00892F81">
                  <w:pPr>
                    <w:rPr>
                      <w:rFonts w:ascii="Times New Roman" w:eastAsia="Times New Roman" w:hAnsi="Times New Roman" w:cs="Times New Roman"/>
                      <w:sz w:val="16"/>
                      <w:szCs w:val="16"/>
                    </w:rPr>
                  </w:pPr>
                  <w:r>
                    <w:rPr>
                      <w:rFonts w:ascii="Times New Roman" w:eastAsia="Times New Roman" w:hAnsi="Times New Roman" w:cs="Times New Roman"/>
                      <w:sz w:val="16"/>
                      <w:szCs w:val="16"/>
                    </w:rPr>
                    <w:t>Örnek Uygulama var.</w:t>
                  </w:r>
                </w:p>
              </w:tc>
            </w:tr>
            <w:tr w:rsidR="0051229E">
              <w:tc>
                <w:tcPr>
                  <w:tcW w:w="1796" w:type="dxa"/>
                </w:tcPr>
                <w:p w:rsidR="0051229E" w:rsidRDefault="0051229E">
                  <w:pPr>
                    <w:rPr>
                      <w:rFonts w:ascii="Times New Roman" w:eastAsia="Times New Roman" w:hAnsi="Times New Roman" w:cs="Times New Roman"/>
                      <w:sz w:val="24"/>
                      <w:szCs w:val="24"/>
                    </w:rPr>
                  </w:pPr>
                </w:p>
              </w:tc>
              <w:tc>
                <w:tcPr>
                  <w:tcW w:w="1796" w:type="dxa"/>
                </w:tcPr>
                <w:p w:rsidR="0051229E" w:rsidRDefault="0051229E">
                  <w:pPr>
                    <w:rPr>
                      <w:rFonts w:ascii="Times New Roman" w:eastAsia="Times New Roman" w:hAnsi="Times New Roman" w:cs="Times New Roman"/>
                      <w:sz w:val="24"/>
                      <w:szCs w:val="24"/>
                    </w:rPr>
                  </w:pPr>
                </w:p>
              </w:tc>
              <w:tc>
                <w:tcPr>
                  <w:tcW w:w="1796" w:type="dxa"/>
                </w:tcPr>
                <w:p w:rsidR="0051229E" w:rsidRDefault="0051229E">
                  <w:pPr>
                    <w:rPr>
                      <w:rFonts w:ascii="Times New Roman" w:eastAsia="Times New Roman" w:hAnsi="Times New Roman" w:cs="Times New Roman"/>
                      <w:sz w:val="24"/>
                      <w:szCs w:val="24"/>
                    </w:rPr>
                  </w:pPr>
                </w:p>
              </w:tc>
              <w:tc>
                <w:tcPr>
                  <w:tcW w:w="1796" w:type="dxa"/>
                  <w:vAlign w:val="center"/>
                </w:tcPr>
                <w:p w:rsidR="0051229E" w:rsidRDefault="00892F81">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c>
                <w:tcPr>
                  <w:tcW w:w="1797" w:type="dxa"/>
                </w:tcPr>
                <w:p w:rsidR="0051229E" w:rsidRDefault="0051229E">
                  <w:pPr>
                    <w:rPr>
                      <w:rFonts w:ascii="Times New Roman" w:eastAsia="Times New Roman" w:hAnsi="Times New Roman" w:cs="Times New Roman"/>
                      <w:sz w:val="24"/>
                      <w:szCs w:val="24"/>
                    </w:rPr>
                  </w:pPr>
                </w:p>
              </w:tc>
            </w:tr>
          </w:tbl>
          <w:p w:rsidR="0051229E" w:rsidRDefault="0051229E">
            <w:pPr>
              <w:spacing w:after="200" w:line="276" w:lineRule="auto"/>
              <w:rPr>
                <w:rFonts w:ascii="Times New Roman" w:eastAsia="Times New Roman" w:hAnsi="Times New Roman" w:cs="Times New Roman"/>
                <w:sz w:val="24"/>
                <w:szCs w:val="24"/>
              </w:rPr>
            </w:pPr>
          </w:p>
          <w:p w:rsidR="0051229E" w:rsidRDefault="00892F81">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Açıklama: Yıl içerisinde planlanan tüm toplumsal katkı faaliyetleri, Birim Kalite Yönetim Sistemi (BKYS) üzerinden izlenmekte; faaliyetlerin gerçekleşme durumu, kanıt belgeleri ve sonuçları sistem aracılığıyla kayıt altına alınmaktadır</w:t>
            </w:r>
            <w:r w:rsidR="0042253E">
              <w:rPr>
                <w:rFonts w:ascii="Times New Roman" w:eastAsia="Times New Roman" w:hAnsi="Times New Roman" w:cs="Times New Roman"/>
                <w:b/>
                <w:bCs/>
                <w:sz w:val="24"/>
                <w:szCs w:val="24"/>
              </w:rPr>
              <w:t xml:space="preserve"> [1_O</w:t>
            </w:r>
            <w:r>
              <w:rPr>
                <w:rFonts w:ascii="Times New Roman" w:eastAsia="Times New Roman" w:hAnsi="Times New Roman" w:cs="Times New Roman"/>
                <w:b/>
                <w:bCs/>
                <w:sz w:val="24"/>
                <w:szCs w:val="24"/>
              </w:rPr>
              <w:t>D3]</w:t>
            </w:r>
            <w:r>
              <w:rPr>
                <w:rFonts w:ascii="Times New Roman" w:eastAsia="Times New Roman" w:hAnsi="Times New Roman" w:cs="Times New Roman"/>
                <w:sz w:val="24"/>
                <w:szCs w:val="24"/>
              </w:rPr>
              <w:t xml:space="preserve">. </w:t>
            </w:r>
          </w:p>
          <w:p w:rsidR="0051229E" w:rsidRDefault="00892F81">
            <w:pPr>
              <w:spacing w:after="200" w:line="276"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Toplumsal katkı faaliyetlerinden elde edilen geri bildirimler “Etkinlik Değerlendirme Formu” aracılığıyla sistematik biçimde toplanmakta ve analiz edilmektedir </w:t>
            </w:r>
            <w:r w:rsidR="0042253E">
              <w:rPr>
                <w:rFonts w:ascii="Times New Roman" w:eastAsia="Times New Roman" w:hAnsi="Times New Roman" w:cs="Times New Roman"/>
                <w:b/>
                <w:bCs/>
                <w:sz w:val="24"/>
                <w:szCs w:val="24"/>
              </w:rPr>
              <w:t>[2_O</w:t>
            </w:r>
            <w:r>
              <w:rPr>
                <w:rFonts w:ascii="Times New Roman" w:eastAsia="Times New Roman" w:hAnsi="Times New Roman" w:cs="Times New Roman"/>
                <w:b/>
                <w:bCs/>
                <w:sz w:val="24"/>
                <w:szCs w:val="24"/>
              </w:rPr>
              <w:t>D4]</w:t>
            </w:r>
            <w:r>
              <w:rPr>
                <w:rFonts w:ascii="Times New Roman" w:eastAsia="Times New Roman" w:hAnsi="Times New Roman" w:cs="Times New Roman"/>
                <w:sz w:val="24"/>
                <w:szCs w:val="24"/>
              </w:rPr>
              <w:t>. Benzer şekilde “Paydaş Beklenti Formu” ile iç ve dış paydaşlar da sürece dahil edilmektedir</w:t>
            </w:r>
            <w:r>
              <w:rPr>
                <w:rFonts w:ascii="Times New Roman" w:eastAsia="Times New Roman" w:hAnsi="Times New Roman" w:cs="Times New Roman"/>
                <w:color w:val="980000"/>
                <w:sz w:val="24"/>
                <w:szCs w:val="24"/>
              </w:rPr>
              <w:t xml:space="preserve"> </w:t>
            </w:r>
            <w:hyperlink r:id="rId181">
              <w:r w:rsidR="0042253E">
                <w:rPr>
                  <w:rFonts w:ascii="Times New Roman" w:eastAsia="Times New Roman" w:hAnsi="Times New Roman" w:cs="Times New Roman"/>
                  <w:color w:val="1155CC"/>
                  <w:sz w:val="24"/>
                  <w:szCs w:val="24"/>
                  <w:u w:val="single"/>
                </w:rPr>
                <w:t>(O</w:t>
              </w:r>
              <w:r>
                <w:rPr>
                  <w:rFonts w:ascii="Times New Roman" w:eastAsia="Times New Roman" w:hAnsi="Times New Roman" w:cs="Times New Roman"/>
                  <w:color w:val="1155CC"/>
                  <w:sz w:val="24"/>
                  <w:szCs w:val="24"/>
                  <w:u w:val="single"/>
                </w:rPr>
                <w:t>D3)</w:t>
              </w:r>
            </w:hyperlink>
            <w:r w:rsidR="0042253E">
              <w:rPr>
                <w:rFonts w:ascii="Times New Roman" w:eastAsia="Times New Roman" w:hAnsi="Times New Roman" w:cs="Times New Roman"/>
                <w:b/>
                <w:bCs/>
                <w:sz w:val="24"/>
                <w:szCs w:val="24"/>
              </w:rPr>
              <w:t>[3_O</w:t>
            </w:r>
            <w:r>
              <w:rPr>
                <w:rFonts w:ascii="Times New Roman" w:eastAsia="Times New Roman" w:hAnsi="Times New Roman" w:cs="Times New Roman"/>
                <w:b/>
                <w:bCs/>
                <w:sz w:val="24"/>
                <w:szCs w:val="24"/>
              </w:rPr>
              <w:t>D4].</w:t>
            </w:r>
          </w:p>
          <w:p w:rsidR="0051229E" w:rsidRDefault="00892F81">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Akademik danışmanlık süreçlerine yönelik uygulanan değerlendirme anketleri ve öğrenci memnuniyet anketleri 7. madddesi (Birim yöneticilerimizin öğrencilerin geliştirdiği araştırma, toplumsal katkı ve sosyal sorumluluk projelerini desteklediğini düşünüyorum) ve 10. maddesi (Mesleki/bireysel gelişimimi destekleyecek eğitim ve etkinlikler sunulduğunu düşünüyorum) gerçekleştirilen toplumsal katkı faaliyetlerinin dolaylı çıktıları olarak kullanılmaktadır </w:t>
            </w:r>
            <w:r w:rsidR="0042253E">
              <w:rPr>
                <w:rFonts w:ascii="Times New Roman" w:eastAsia="Times New Roman" w:hAnsi="Times New Roman" w:cs="Times New Roman"/>
                <w:b/>
                <w:bCs/>
                <w:sz w:val="24"/>
                <w:szCs w:val="24"/>
              </w:rPr>
              <w:t>[4_O</w:t>
            </w:r>
            <w:r>
              <w:rPr>
                <w:rFonts w:ascii="Times New Roman" w:eastAsia="Times New Roman" w:hAnsi="Times New Roman" w:cs="Times New Roman"/>
                <w:b/>
                <w:bCs/>
                <w:sz w:val="24"/>
                <w:szCs w:val="24"/>
              </w:rPr>
              <w:t>D4]</w:t>
            </w:r>
            <w:r>
              <w:rPr>
                <w:rFonts w:ascii="Times New Roman" w:eastAsia="Times New Roman" w:hAnsi="Times New Roman" w:cs="Times New Roman"/>
                <w:sz w:val="24"/>
                <w:szCs w:val="24"/>
              </w:rPr>
              <w:t>.</w:t>
            </w:r>
          </w:p>
          <w:p w:rsidR="0051229E" w:rsidRDefault="00CB3077">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Yüksekokul danışma kurulunda yer alan dış paydaşlarla toplumsal katkı hakkında geri dönüşler alınmış ve iyileştirme çalışmaları yapılmıştır</w:t>
            </w:r>
            <w:r w:rsidR="00C550AE">
              <w:rPr>
                <w:rFonts w:ascii="Times New Roman" w:eastAsia="Times New Roman" w:hAnsi="Times New Roman" w:cs="Times New Roman"/>
                <w:sz w:val="24"/>
                <w:szCs w:val="24"/>
              </w:rPr>
              <w:t xml:space="preserve"> </w:t>
            </w:r>
            <w:r w:rsidR="00C550AE">
              <w:rPr>
                <w:rFonts w:ascii="Times New Roman" w:eastAsia="Times New Roman" w:hAnsi="Times New Roman" w:cs="Times New Roman"/>
                <w:b/>
                <w:bCs/>
                <w:sz w:val="24"/>
                <w:szCs w:val="24"/>
              </w:rPr>
              <w:t>[5_OD4]</w:t>
            </w:r>
            <w:r>
              <w:rPr>
                <w:rFonts w:ascii="Times New Roman" w:eastAsia="Times New Roman" w:hAnsi="Times New Roman" w:cs="Times New Roman"/>
                <w:sz w:val="24"/>
                <w:szCs w:val="24"/>
              </w:rPr>
              <w:t>.</w:t>
            </w:r>
          </w:p>
          <w:p w:rsidR="00C550AE" w:rsidRDefault="00C550AE" w:rsidP="00063410">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Toplumsal katkı faaliyetleri; toplum sağlığının korunması, sosyal farkındalık oluşturulması, dezavantajlı grupların desteklenmesi, öğrencilerin sosyal sorumluluk bilincinin geliştirilmesi ve üniversite–toplum etkileşiminin güçlendirilmesi amacıyla gerçekleştirilmektedir </w:t>
            </w:r>
            <w:r>
              <w:rPr>
                <w:rFonts w:ascii="Times New Roman" w:eastAsia="Times New Roman" w:hAnsi="Times New Roman" w:cs="Times New Roman"/>
                <w:b/>
                <w:bCs/>
                <w:sz w:val="24"/>
                <w:szCs w:val="24"/>
              </w:rPr>
              <w:t>[6_O</w:t>
            </w:r>
            <w:r w:rsidR="009828E2">
              <w:rPr>
                <w:rFonts w:ascii="Times New Roman" w:eastAsia="Times New Roman" w:hAnsi="Times New Roman" w:cs="Times New Roman"/>
                <w:b/>
                <w:bCs/>
                <w:sz w:val="24"/>
                <w:szCs w:val="24"/>
              </w:rPr>
              <w:t>D4</w:t>
            </w:r>
            <w:r>
              <w:rPr>
                <w:rFonts w:ascii="Times New Roman" w:eastAsia="Times New Roman" w:hAnsi="Times New Roman" w:cs="Times New Roman"/>
                <w:b/>
                <w:bCs/>
                <w:sz w:val="24"/>
                <w:szCs w:val="24"/>
              </w:rPr>
              <w:t>] [7_OD</w:t>
            </w:r>
            <w:r w:rsidR="005F4059">
              <w:rPr>
                <w:rFonts w:ascii="Times New Roman" w:eastAsia="Times New Roman" w:hAnsi="Times New Roman" w:cs="Times New Roman"/>
                <w:b/>
                <w:bCs/>
                <w:sz w:val="24"/>
                <w:szCs w:val="24"/>
              </w:rPr>
              <w:t>4] [8_OD3] [9_OD3</w:t>
            </w:r>
            <w:r w:rsidR="009828E2">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Gerçekleştirilecek faaliyetler PUKÖ döngüsüne uygun olacak şekilde, etkinliğin program web sitesinde duyurulması, gerçekleştirilmesi, Etkinlik Değerlendirme Formu ile değerlendirilmesi ve değerlendirme sonuçlarının analizine dayalı iyileştirme çalışmalarının planlanması olacak şekilde yürütülmektedir </w:t>
            </w:r>
            <w:r w:rsidR="00325F47">
              <w:rPr>
                <w:rFonts w:ascii="Times New Roman" w:eastAsia="Times New Roman" w:hAnsi="Times New Roman" w:cs="Times New Roman"/>
                <w:b/>
                <w:bCs/>
                <w:sz w:val="24"/>
                <w:szCs w:val="24"/>
              </w:rPr>
              <w:t xml:space="preserve">[10_OD4] </w:t>
            </w:r>
            <w:r w:rsidR="009828E2">
              <w:rPr>
                <w:rFonts w:ascii="Times New Roman" w:eastAsia="Times New Roman" w:hAnsi="Times New Roman" w:cs="Times New Roman"/>
                <w:b/>
                <w:bCs/>
                <w:sz w:val="24"/>
                <w:szCs w:val="24"/>
              </w:rPr>
              <w:t xml:space="preserve">[11_OD4] </w:t>
            </w:r>
            <w:r w:rsidR="00063410">
              <w:rPr>
                <w:rFonts w:ascii="Times New Roman" w:eastAsia="Times New Roman" w:hAnsi="Times New Roman" w:cs="Times New Roman"/>
                <w:sz w:val="24"/>
                <w:szCs w:val="24"/>
              </w:rPr>
              <w:t xml:space="preserve">Tüm birimler tarafından yürütülen faaliyetler, kurumsal şeffaflığın ve izlenebilirliğin sağlanması amacıyla Kurumsal İletişim ve Şube Müdürlüğü koordinasyonunda, üniversitenin resmî web sayfasında yer alan “Etkinlik Takvimi” sistemi üzerinden kayıt altına alınmakta ve duyurulmaktadır </w:t>
            </w:r>
            <w:r w:rsidR="009828E2">
              <w:rPr>
                <w:rFonts w:ascii="Times New Roman" w:eastAsia="Times New Roman" w:hAnsi="Times New Roman" w:cs="Times New Roman"/>
                <w:b/>
                <w:bCs/>
                <w:sz w:val="24"/>
                <w:szCs w:val="24"/>
              </w:rPr>
              <w:t xml:space="preserve">[12_OD4] </w:t>
            </w:r>
          </w:p>
          <w:p w:rsidR="00CB3077" w:rsidRDefault="00CB3077">
            <w:pPr>
              <w:spacing w:line="276" w:lineRule="auto"/>
              <w:rPr>
                <w:rFonts w:ascii="Times New Roman" w:eastAsia="Times New Roman" w:hAnsi="Times New Roman" w:cs="Times New Roman"/>
                <w:sz w:val="24"/>
                <w:szCs w:val="24"/>
              </w:rPr>
            </w:pPr>
          </w:p>
          <w:p w:rsidR="0051229E" w:rsidRDefault="00892F81">
            <w:pPr>
              <w:spacing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[1](3)D.2.1.</w:t>
            </w:r>
            <w:r>
              <w:rPr>
                <w:rFonts w:ascii="Times New Roman" w:eastAsia="Times New Roman" w:hAnsi="Times New Roman" w:cs="Times New Roman"/>
                <w:sz w:val="24"/>
                <w:szCs w:val="24"/>
              </w:rPr>
              <w:t xml:space="preserve"> BKYS_sistemi_örneği.pdf</w:t>
            </w:r>
          </w:p>
          <w:p w:rsidR="0051229E" w:rsidRDefault="00892F81">
            <w:pPr>
              <w:spacing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[2](4)D.2.1. </w:t>
            </w:r>
            <w:r>
              <w:rPr>
                <w:rFonts w:ascii="Times New Roman" w:eastAsia="Times New Roman" w:hAnsi="Times New Roman" w:cs="Times New Roman"/>
                <w:sz w:val="24"/>
                <w:szCs w:val="24"/>
              </w:rPr>
              <w:t>değişim_programları_bilgilendirme_toplantısı_eğitim_değerlendirme_formu.pdf</w:t>
            </w:r>
          </w:p>
          <w:p w:rsidR="0051229E" w:rsidRDefault="00892F81">
            <w:pPr>
              <w:spacing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[3](4)D.2.1.</w:t>
            </w:r>
            <w:r>
              <w:rPr>
                <w:rFonts w:ascii="Times New Roman" w:eastAsia="Times New Roman" w:hAnsi="Times New Roman" w:cs="Times New Roman"/>
                <w:sz w:val="24"/>
                <w:szCs w:val="24"/>
              </w:rPr>
              <w:t>yaşlı_bakımı_dış_paydaş_beklenti_formu.pdf</w:t>
            </w:r>
          </w:p>
          <w:p w:rsidR="0051229E" w:rsidRDefault="00892F81">
            <w:pPr>
              <w:spacing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[4](4)D.2.1.</w:t>
            </w:r>
            <w:r>
              <w:rPr>
                <w:rFonts w:ascii="Times New Roman" w:eastAsia="Times New Roman" w:hAnsi="Times New Roman" w:cs="Times New Roman"/>
                <w:sz w:val="24"/>
                <w:szCs w:val="24"/>
              </w:rPr>
              <w:t>öğrenci_memnuniyet_anketi.pdf</w:t>
            </w:r>
          </w:p>
          <w:p w:rsidR="00CB3077" w:rsidRDefault="00CB3077">
            <w:pPr>
              <w:spacing w:line="276" w:lineRule="auto"/>
              <w:rPr>
                <w:rFonts w:ascii="Times New Roman" w:eastAsia="Times New Roman" w:hAnsi="Times New Roman" w:cs="Times New Roman"/>
                <w:sz w:val="24"/>
                <w:szCs w:val="24"/>
              </w:rPr>
            </w:pPr>
            <w:r w:rsidRPr="00CB3077">
              <w:rPr>
                <w:rFonts w:ascii="Times New Roman" w:eastAsia="Times New Roman" w:hAnsi="Times New Roman" w:cs="Times New Roman"/>
                <w:b/>
                <w:sz w:val="24"/>
                <w:szCs w:val="24"/>
              </w:rPr>
              <w:t>[5](4)D.2.1.</w:t>
            </w:r>
            <w:r w:rsidRPr="00CB3077">
              <w:rPr>
                <w:rFonts w:ascii="Times New Roman" w:eastAsia="Times New Roman" w:hAnsi="Times New Roman" w:cs="Times New Roman"/>
                <w:sz w:val="24"/>
                <w:szCs w:val="24"/>
              </w:rPr>
              <w:t xml:space="preserve"> yüksek_okul_danışma_kurulu_toplantı_kararları_iyileştirme_çalışmaları</w:t>
            </w:r>
          </w:p>
          <w:p w:rsidR="00CB3077" w:rsidRDefault="000E49C6" w:rsidP="00CB3077">
            <w:pPr>
              <w:spacing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[6</w:t>
            </w:r>
            <w:r w:rsidR="00CB3077">
              <w:rPr>
                <w:rFonts w:ascii="Times New Roman" w:eastAsia="Times New Roman" w:hAnsi="Times New Roman" w:cs="Times New Roman"/>
                <w:b/>
                <w:bCs/>
                <w:sz w:val="24"/>
                <w:szCs w:val="24"/>
              </w:rPr>
              <w:t>](3)D.1.1.</w:t>
            </w:r>
            <w:r w:rsidR="00CB3077">
              <w:rPr>
                <w:rFonts w:ascii="Times New Roman" w:eastAsia="Times New Roman" w:hAnsi="Times New Roman" w:cs="Times New Roman"/>
                <w:sz w:val="24"/>
                <w:szCs w:val="24"/>
              </w:rPr>
              <w:t>TÜBİTAK_K220VET_proje_toplantısı.pdf</w:t>
            </w:r>
          </w:p>
          <w:p w:rsidR="00CB3077" w:rsidRDefault="000E49C6" w:rsidP="00CB3077">
            <w:pPr>
              <w:spacing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[7</w:t>
            </w:r>
            <w:r w:rsidR="00CB3077">
              <w:rPr>
                <w:rFonts w:ascii="Times New Roman" w:eastAsia="Times New Roman" w:hAnsi="Times New Roman" w:cs="Times New Roman"/>
                <w:b/>
                <w:bCs/>
                <w:sz w:val="24"/>
                <w:szCs w:val="24"/>
              </w:rPr>
              <w:t>](3)D.1.1.</w:t>
            </w:r>
            <w:r w:rsidR="00CB3077">
              <w:rPr>
                <w:rFonts w:ascii="Times New Roman" w:eastAsia="Times New Roman" w:hAnsi="Times New Roman" w:cs="Times New Roman"/>
                <w:sz w:val="24"/>
                <w:szCs w:val="24"/>
              </w:rPr>
              <w:t>vefa_üniversitesi.pdf</w:t>
            </w:r>
          </w:p>
          <w:p w:rsidR="00CB3077" w:rsidRDefault="000E49C6" w:rsidP="00CB3077">
            <w:pPr>
              <w:spacing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[8</w:t>
            </w:r>
            <w:r w:rsidR="00CB3077">
              <w:rPr>
                <w:rFonts w:ascii="Times New Roman" w:eastAsia="Times New Roman" w:hAnsi="Times New Roman" w:cs="Times New Roman"/>
                <w:b/>
                <w:bCs/>
                <w:sz w:val="24"/>
                <w:szCs w:val="24"/>
              </w:rPr>
              <w:t>](3)D.1.1.</w:t>
            </w:r>
            <w:r w:rsidR="00CB3077">
              <w:rPr>
                <w:rFonts w:ascii="Times New Roman" w:eastAsia="Times New Roman" w:hAnsi="Times New Roman" w:cs="Times New Roman"/>
                <w:sz w:val="24"/>
                <w:szCs w:val="24"/>
              </w:rPr>
              <w:t>DGS_bilgilendirme_toplantısı.pdf</w:t>
            </w:r>
          </w:p>
          <w:p w:rsidR="00CB3077" w:rsidRDefault="000E49C6" w:rsidP="00CB3077">
            <w:pPr>
              <w:spacing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[9</w:t>
            </w:r>
            <w:r w:rsidR="00CB3077">
              <w:rPr>
                <w:rFonts w:ascii="Times New Roman" w:eastAsia="Times New Roman" w:hAnsi="Times New Roman" w:cs="Times New Roman"/>
                <w:b/>
                <w:bCs/>
                <w:sz w:val="24"/>
                <w:szCs w:val="24"/>
              </w:rPr>
              <w:t>](3)D.1.1.</w:t>
            </w:r>
            <w:r w:rsidR="00CB3077">
              <w:rPr>
                <w:rFonts w:ascii="Times New Roman" w:eastAsia="Times New Roman" w:hAnsi="Times New Roman" w:cs="Times New Roman"/>
                <w:sz w:val="24"/>
                <w:szCs w:val="24"/>
              </w:rPr>
              <w:t xml:space="preserve">erasmus_bilgilendirme_toplantısı </w:t>
            </w:r>
          </w:p>
          <w:p w:rsidR="00CB3077" w:rsidRDefault="000E49C6" w:rsidP="00CB3077">
            <w:pPr>
              <w:spacing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[10</w:t>
            </w:r>
            <w:r w:rsidR="00CB3077">
              <w:rPr>
                <w:rFonts w:ascii="Times New Roman" w:eastAsia="Times New Roman" w:hAnsi="Times New Roman" w:cs="Times New Roman"/>
                <w:b/>
                <w:bCs/>
                <w:sz w:val="24"/>
                <w:szCs w:val="24"/>
              </w:rPr>
              <w:t xml:space="preserve">](4)D.1.1. </w:t>
            </w:r>
            <w:r w:rsidR="00CB3077">
              <w:rPr>
                <w:rFonts w:ascii="Times New Roman" w:eastAsia="Times New Roman" w:hAnsi="Times New Roman" w:cs="Times New Roman"/>
                <w:sz w:val="24"/>
                <w:szCs w:val="24"/>
              </w:rPr>
              <w:t>PUKO_döngüsüne_uygun_faaliyet_örneği.pdf</w:t>
            </w:r>
          </w:p>
          <w:p w:rsidR="00CB3077" w:rsidRDefault="000E49C6" w:rsidP="00CB3077">
            <w:pPr>
              <w:spacing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[11</w:t>
            </w:r>
            <w:r w:rsidR="00CB3077">
              <w:rPr>
                <w:rFonts w:ascii="Times New Roman" w:eastAsia="Times New Roman" w:hAnsi="Times New Roman" w:cs="Times New Roman"/>
                <w:b/>
                <w:bCs/>
                <w:sz w:val="24"/>
                <w:szCs w:val="24"/>
              </w:rPr>
              <w:t>](4)D.1.1.</w:t>
            </w:r>
            <w:r w:rsidR="00CB3077">
              <w:rPr>
                <w:rFonts w:ascii="Times New Roman" w:eastAsia="Times New Roman" w:hAnsi="Times New Roman" w:cs="Times New Roman"/>
                <w:sz w:val="24"/>
                <w:szCs w:val="24"/>
              </w:rPr>
              <w:t>kütüphanenin_etkin_kullanılması_eğitimi.pdf</w:t>
            </w:r>
          </w:p>
          <w:p w:rsidR="00CB3077" w:rsidRDefault="000E49C6" w:rsidP="00CB3077">
            <w:pPr>
              <w:spacing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[12</w:t>
            </w:r>
            <w:r w:rsidR="006F7BA5">
              <w:rPr>
                <w:rFonts w:ascii="Times New Roman" w:eastAsia="Times New Roman" w:hAnsi="Times New Roman" w:cs="Times New Roman"/>
                <w:b/>
                <w:bCs/>
                <w:sz w:val="24"/>
                <w:szCs w:val="24"/>
              </w:rPr>
              <w:t>](4</w:t>
            </w:r>
            <w:r w:rsidR="00CB3077">
              <w:rPr>
                <w:rFonts w:ascii="Times New Roman" w:eastAsia="Times New Roman" w:hAnsi="Times New Roman" w:cs="Times New Roman"/>
                <w:b/>
                <w:bCs/>
                <w:sz w:val="24"/>
                <w:szCs w:val="24"/>
              </w:rPr>
              <w:t>)D.1.1.</w:t>
            </w:r>
            <w:r w:rsidR="00CB3077">
              <w:rPr>
                <w:rFonts w:ascii="Times New Roman" w:eastAsia="Times New Roman" w:hAnsi="Times New Roman" w:cs="Times New Roman"/>
                <w:sz w:val="24"/>
                <w:szCs w:val="24"/>
              </w:rPr>
              <w:t xml:space="preserve"> etkinlik_takvimi_EBYS_yazısı.pdf</w:t>
            </w:r>
          </w:p>
        </w:tc>
      </w:tr>
    </w:tbl>
    <w:p w:rsidR="0051229E" w:rsidRDefault="0051229E">
      <w:pPr>
        <w:rPr>
          <w:rFonts w:ascii="Times New Roman" w:eastAsia="Times New Roman" w:hAnsi="Times New Roman" w:cs="Times New Roman"/>
          <w:sz w:val="24"/>
          <w:szCs w:val="24"/>
        </w:rPr>
      </w:pPr>
    </w:p>
    <w:p w:rsidR="0051229E" w:rsidRDefault="0051229E">
      <w:pPr>
        <w:rPr>
          <w:rFonts w:ascii="Times New Roman" w:eastAsia="Times New Roman" w:hAnsi="Times New Roman" w:cs="Times New Roman"/>
          <w:sz w:val="24"/>
          <w:szCs w:val="24"/>
        </w:rPr>
      </w:pPr>
    </w:p>
    <w:p w:rsidR="0051229E" w:rsidRDefault="00892F81">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SONUÇ VE DEĞERLENDİRME </w:t>
      </w:r>
    </w:p>
    <w:p w:rsidR="0051229E" w:rsidRDefault="00892F8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 kısımda: A. Liderlik, Yönetim ve Kalite, B. Eğitim ve Öğretim, C. Araştırma ve Geliştirme, D. Toplumsal Katkı başlıklarına ilişkin olgunluk düzeyleri değerlendirilerek Güçlü ve Gelişmeye Açık yönler raporlanmalıdır. Olgunluk düzeyi 3 ve altında olanlar Gelişmeye Açık Yön olarak değerlendirilmelidir)</w:t>
      </w:r>
    </w:p>
    <w:p w:rsidR="0051229E" w:rsidRDefault="00892F81">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Güçlü Yönler</w:t>
      </w:r>
    </w:p>
    <w:tbl>
      <w:tblPr>
        <w:tblStyle w:val="afffffc"/>
        <w:tblW w:w="92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12"/>
      </w:tblGrid>
      <w:tr w:rsidR="0051229E">
        <w:tc>
          <w:tcPr>
            <w:tcW w:w="9212" w:type="dxa"/>
          </w:tcPr>
          <w:p w:rsidR="0051229E" w:rsidRDefault="00892F81">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Açıklama:</w:t>
            </w:r>
          </w:p>
        </w:tc>
      </w:tr>
    </w:tbl>
    <w:p w:rsidR="0051229E" w:rsidRDefault="0051229E">
      <w:pPr>
        <w:rPr>
          <w:rFonts w:ascii="Times New Roman" w:eastAsia="Times New Roman" w:hAnsi="Times New Roman" w:cs="Times New Roman"/>
          <w:b/>
          <w:bCs/>
          <w:sz w:val="24"/>
          <w:szCs w:val="24"/>
        </w:rPr>
      </w:pPr>
    </w:p>
    <w:p w:rsidR="0051229E" w:rsidRDefault="00892F81">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Gelişmeye Açık Yönler</w:t>
      </w:r>
    </w:p>
    <w:tbl>
      <w:tblPr>
        <w:tblStyle w:val="afffffd"/>
        <w:tblW w:w="92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12"/>
      </w:tblGrid>
      <w:tr w:rsidR="0051229E">
        <w:tc>
          <w:tcPr>
            <w:tcW w:w="9212" w:type="dxa"/>
          </w:tcPr>
          <w:p w:rsidR="0051229E" w:rsidRDefault="00892F81">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Açıklama:</w:t>
            </w:r>
          </w:p>
        </w:tc>
      </w:tr>
    </w:tbl>
    <w:p w:rsidR="0051229E" w:rsidRDefault="0051229E">
      <w:pPr>
        <w:rPr>
          <w:rFonts w:ascii="Times New Roman" w:eastAsia="Times New Roman" w:hAnsi="Times New Roman" w:cs="Times New Roman"/>
          <w:b/>
          <w:bCs/>
          <w:sz w:val="24"/>
          <w:szCs w:val="24"/>
        </w:rPr>
      </w:pPr>
    </w:p>
    <w:p w:rsidR="0051229E" w:rsidRDefault="0051229E">
      <w:pPr>
        <w:jc w:val="both"/>
        <w:rPr>
          <w:rFonts w:ascii="Times New Roman" w:eastAsia="Times New Roman" w:hAnsi="Times New Roman" w:cs="Times New Roman"/>
          <w:color w:val="FF0000"/>
          <w:sz w:val="24"/>
          <w:szCs w:val="24"/>
        </w:rPr>
      </w:pPr>
    </w:p>
    <w:p w:rsidR="0051229E" w:rsidRDefault="0051229E">
      <w:pPr>
        <w:jc w:val="both"/>
        <w:rPr>
          <w:rFonts w:ascii="Times New Roman" w:eastAsia="Times New Roman" w:hAnsi="Times New Roman" w:cs="Times New Roman"/>
          <w:color w:val="FF0000"/>
          <w:sz w:val="24"/>
          <w:szCs w:val="24"/>
        </w:rPr>
      </w:pPr>
    </w:p>
    <w:p w:rsidR="0051229E" w:rsidRDefault="0051229E">
      <w:pPr>
        <w:jc w:val="both"/>
        <w:rPr>
          <w:rFonts w:ascii="Times New Roman" w:eastAsia="Times New Roman" w:hAnsi="Times New Roman" w:cs="Times New Roman"/>
          <w:color w:val="FF0000"/>
          <w:sz w:val="24"/>
          <w:szCs w:val="24"/>
        </w:rPr>
      </w:pPr>
    </w:p>
    <w:p w:rsidR="0051229E" w:rsidRDefault="00892F81">
      <w:pPr>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NOTLAR:</w:t>
      </w:r>
    </w:p>
    <w:p w:rsidR="0051229E" w:rsidRDefault="00892F81">
      <w:pPr>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*Alt ölçüte ilişkin olgunluk düzeyinin 4 olarak değerlendirilmesi için: Planlama, Uygulama, Kontrol Etme, Önlem Alma ve İyileştirme çalışmaları ayrı ayrı kanıtlarla desteklenmeli.</w:t>
      </w:r>
    </w:p>
    <w:p w:rsidR="0051229E" w:rsidRDefault="00892F81">
      <w:pPr>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*Metin içerisinde linkler kanıt olarak gösterilebilir. Ek dosyalar kanıt olarak gösterilecekse ayrı dosyalanmalıdır. Örneğin: B.3.1. Öğrenme ortam ve kaynakları’na ilişkin ek kanıt gösterileceği zaman B.3.1 klasörü oluşturulmalı. Metin içinde hangi ifadenin kanıtı ise o ifadenin sonuna (Ek-1) yazılmalı. Dosyanın içerisinde de (Ek-1-Bilgisayar Laboratuvarı) yazılmalı.</w:t>
      </w:r>
    </w:p>
    <w:p w:rsidR="0051229E" w:rsidRDefault="00892F81">
      <w:pPr>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*En önemli kanıtlar, 2022 yılına ilişkin “Önlem Alma- İyileşme Raporları”dır. </w:t>
      </w:r>
    </w:p>
    <w:p w:rsidR="0051229E" w:rsidRDefault="00892F81">
      <w:pPr>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*BİDR raporunu hazırlayacak birimler KİDR 3.0 klavuzu ve Süreç Yönetimi El Kitabında yer alan ölçütlere göre raporu hazırlamaları yeterlidir. Örneğin İdari ve Mali İşler Daire Başkanlığının </w:t>
      </w:r>
      <w:r>
        <w:rPr>
          <w:rFonts w:ascii="Times New Roman" w:eastAsia="Times New Roman" w:hAnsi="Times New Roman" w:cs="Times New Roman"/>
          <w:i/>
          <w:iCs/>
          <w:color w:val="FF0000"/>
          <w:sz w:val="24"/>
          <w:szCs w:val="24"/>
        </w:rPr>
        <w:t xml:space="preserve">C.3. Araştırma Performansı </w:t>
      </w:r>
      <w:r>
        <w:rPr>
          <w:rFonts w:ascii="Times New Roman" w:eastAsia="Times New Roman" w:hAnsi="Times New Roman" w:cs="Times New Roman"/>
          <w:color w:val="FF0000"/>
          <w:sz w:val="24"/>
          <w:szCs w:val="24"/>
        </w:rPr>
        <w:t xml:space="preserve">ölçütüne ilişkin sorumluluğu yok ise o maddeyi raporlamayacak, </w:t>
      </w:r>
      <w:r>
        <w:rPr>
          <w:rFonts w:ascii="Times New Roman" w:eastAsia="Times New Roman" w:hAnsi="Times New Roman" w:cs="Times New Roman"/>
          <w:i/>
          <w:iCs/>
          <w:color w:val="FF0000"/>
          <w:sz w:val="24"/>
          <w:szCs w:val="24"/>
        </w:rPr>
        <w:t xml:space="preserve">A.4. Paydaş Katılımı </w:t>
      </w:r>
      <w:r>
        <w:rPr>
          <w:rFonts w:ascii="Times New Roman" w:eastAsia="Times New Roman" w:hAnsi="Times New Roman" w:cs="Times New Roman"/>
          <w:color w:val="FF0000"/>
          <w:sz w:val="24"/>
          <w:szCs w:val="24"/>
        </w:rPr>
        <w:t>ölçütüne ilişkin sorumluluğu var ise o kısmı raporlayacaktır. O kısımda da</w:t>
      </w:r>
    </w:p>
    <w:p w:rsidR="0051229E" w:rsidRDefault="00892F81">
      <w:pPr>
        <w:numPr>
          <w:ilvl w:val="0"/>
          <w:numId w:val="1"/>
        </w:numPr>
        <w:pBdr>
          <w:top w:val="nil"/>
          <w:left w:val="nil"/>
          <w:bottom w:val="nil"/>
          <w:right w:val="nil"/>
          <w:between w:val="nil"/>
        </w:pBdr>
        <w:spacing w:after="0"/>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A.4.1. İç ve dış paydaş katılımı</w:t>
      </w:r>
    </w:p>
    <w:p w:rsidR="0051229E" w:rsidRDefault="00892F81">
      <w:pPr>
        <w:numPr>
          <w:ilvl w:val="0"/>
          <w:numId w:val="1"/>
        </w:numPr>
        <w:pBdr>
          <w:top w:val="nil"/>
          <w:left w:val="nil"/>
          <w:bottom w:val="nil"/>
          <w:right w:val="nil"/>
          <w:between w:val="nil"/>
        </w:pBdr>
        <w:spacing w:after="0"/>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A.4.2. Öğrenci geri bildirimleri</w:t>
      </w:r>
    </w:p>
    <w:p w:rsidR="0051229E" w:rsidRDefault="00892F81">
      <w:pPr>
        <w:numPr>
          <w:ilvl w:val="0"/>
          <w:numId w:val="1"/>
        </w:numPr>
        <w:pBdr>
          <w:top w:val="nil"/>
          <w:left w:val="nil"/>
          <w:bottom w:val="nil"/>
          <w:right w:val="nil"/>
          <w:between w:val="nil"/>
        </w:pBdr>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A.4.3. Mezun ilişkileri yönetimi</w:t>
      </w:r>
    </w:p>
    <w:p w:rsidR="0051229E" w:rsidRDefault="00892F81">
      <w:pPr>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Alt ölçütlerinden sadece sorumlu olduğu kısmı raporlamaları yeterlidir.</w:t>
      </w:r>
    </w:p>
    <w:sectPr w:rsidR="0051229E">
      <w:headerReference w:type="default" r:id="rId182"/>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0019" w:rsidRDefault="00420019">
      <w:pPr>
        <w:spacing w:after="0" w:line="240" w:lineRule="auto"/>
      </w:pPr>
      <w:r>
        <w:separator/>
      </w:r>
    </w:p>
  </w:endnote>
  <w:endnote w:type="continuationSeparator" w:id="0">
    <w:p w:rsidR="00420019" w:rsidRDefault="004200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charset w:val="00"/>
    <w:family w:val="auto"/>
    <w:pitch w:val="default"/>
    <w:embedRegular r:id="rId1" w:fontKey="{0BC811C9-1350-499D-B118-5B9D96FF4373}"/>
  </w:font>
  <w:font w:name="Courier New">
    <w:panose1 w:val="02070309020205020404"/>
    <w:charset w:val="A2"/>
    <w:family w:val="modern"/>
    <w:pitch w:val="fixed"/>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embedRegular r:id="rId2" w:fontKey="{C69D3143-56DA-474B-9EC4-AF33B96B58E8}"/>
    <w:embedBold r:id="rId3" w:fontKey="{3A2CEE1D-9855-47F4-85D2-5149BF961CF7}"/>
  </w:font>
  <w:font w:name="Times New Roman">
    <w:panose1 w:val="02020603050405020304"/>
    <w:charset w:val="A2"/>
    <w:family w:val="roman"/>
    <w:pitch w:val="variable"/>
    <w:sig w:usb0="E0002AFF" w:usb1="C0007841" w:usb2="00000009" w:usb3="00000000" w:csb0="000001FF" w:csb1="00000000"/>
  </w:font>
  <w:font w:name="Georgia">
    <w:panose1 w:val="02040502050405020303"/>
    <w:charset w:val="A2"/>
    <w:family w:val="roman"/>
    <w:pitch w:val="variable"/>
    <w:sig w:usb0="00000287" w:usb1="00000000" w:usb2="00000000" w:usb3="00000000" w:csb0="0000009F" w:csb1="00000000"/>
    <w:embedItalic r:id="rId4" w:fontKey="{6CFC0820-951A-45A5-A4E2-EDA5E46E5A6E}"/>
  </w:font>
  <w:font w:name="Cambria">
    <w:panose1 w:val="02040503050406030204"/>
    <w:charset w:val="A2"/>
    <w:family w:val="roman"/>
    <w:pitch w:val="variable"/>
    <w:sig w:usb0="E00002FF" w:usb1="400004FF" w:usb2="00000000" w:usb3="00000000" w:csb0="0000019F" w:csb1="00000000"/>
    <w:embedRegular r:id="rId5" w:fontKey="{183DACC3-C69A-4795-B7A4-21D18DA8976A}"/>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0019" w:rsidRDefault="00420019">
      <w:pPr>
        <w:spacing w:after="0" w:line="240" w:lineRule="auto"/>
      </w:pPr>
      <w:r>
        <w:separator/>
      </w:r>
    </w:p>
  </w:footnote>
  <w:footnote w:type="continuationSeparator" w:id="0">
    <w:p w:rsidR="00420019" w:rsidRDefault="004200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3C8E" w:rsidRDefault="00313C8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307587"/>
    <w:multiLevelType w:val="multilevel"/>
    <w:tmpl w:val="F60E2F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
  <w:rsids>
    <w:rsidRoot w:val="0051229E"/>
    <w:rsid w:val="00001DF5"/>
    <w:rsid w:val="00047FEA"/>
    <w:rsid w:val="00053819"/>
    <w:rsid w:val="00063410"/>
    <w:rsid w:val="0009176A"/>
    <w:rsid w:val="000A1287"/>
    <w:rsid w:val="000D331E"/>
    <w:rsid w:val="000E49C6"/>
    <w:rsid w:val="000E7441"/>
    <w:rsid w:val="001027C0"/>
    <w:rsid w:val="001054D5"/>
    <w:rsid w:val="0015109B"/>
    <w:rsid w:val="001523B7"/>
    <w:rsid w:val="00161DFF"/>
    <w:rsid w:val="00162986"/>
    <w:rsid w:val="00170221"/>
    <w:rsid w:val="00171901"/>
    <w:rsid w:val="00172263"/>
    <w:rsid w:val="00196FB3"/>
    <w:rsid w:val="001E7206"/>
    <w:rsid w:val="00235FDD"/>
    <w:rsid w:val="00241009"/>
    <w:rsid w:val="00244AD2"/>
    <w:rsid w:val="002464A0"/>
    <w:rsid w:val="002506C5"/>
    <w:rsid w:val="00261054"/>
    <w:rsid w:val="002E74B2"/>
    <w:rsid w:val="002E7A7C"/>
    <w:rsid w:val="002F2087"/>
    <w:rsid w:val="00300E1C"/>
    <w:rsid w:val="003113D7"/>
    <w:rsid w:val="00313C8E"/>
    <w:rsid w:val="00325F47"/>
    <w:rsid w:val="003306C9"/>
    <w:rsid w:val="003407DE"/>
    <w:rsid w:val="0035673A"/>
    <w:rsid w:val="00391DC0"/>
    <w:rsid w:val="003B1B35"/>
    <w:rsid w:val="003F552D"/>
    <w:rsid w:val="003F64C4"/>
    <w:rsid w:val="00420019"/>
    <w:rsid w:val="0042253E"/>
    <w:rsid w:val="00440A7F"/>
    <w:rsid w:val="004668C5"/>
    <w:rsid w:val="004810E1"/>
    <w:rsid w:val="004E3744"/>
    <w:rsid w:val="0051229E"/>
    <w:rsid w:val="00515665"/>
    <w:rsid w:val="0051672C"/>
    <w:rsid w:val="00542C11"/>
    <w:rsid w:val="0055248D"/>
    <w:rsid w:val="00570839"/>
    <w:rsid w:val="00576694"/>
    <w:rsid w:val="00580708"/>
    <w:rsid w:val="005B0754"/>
    <w:rsid w:val="005B61C1"/>
    <w:rsid w:val="005D10CF"/>
    <w:rsid w:val="005E63F6"/>
    <w:rsid w:val="005F4059"/>
    <w:rsid w:val="005F5270"/>
    <w:rsid w:val="006030B6"/>
    <w:rsid w:val="006034FE"/>
    <w:rsid w:val="00611F1B"/>
    <w:rsid w:val="0063216D"/>
    <w:rsid w:val="00663344"/>
    <w:rsid w:val="00685906"/>
    <w:rsid w:val="006D2B76"/>
    <w:rsid w:val="006E1404"/>
    <w:rsid w:val="006F14E4"/>
    <w:rsid w:val="006F7BA3"/>
    <w:rsid w:val="006F7BA5"/>
    <w:rsid w:val="007024A2"/>
    <w:rsid w:val="00730650"/>
    <w:rsid w:val="00744917"/>
    <w:rsid w:val="00755582"/>
    <w:rsid w:val="00762131"/>
    <w:rsid w:val="00763704"/>
    <w:rsid w:val="00793B3D"/>
    <w:rsid w:val="007955CC"/>
    <w:rsid w:val="007A2C89"/>
    <w:rsid w:val="007A6D15"/>
    <w:rsid w:val="007F29D0"/>
    <w:rsid w:val="00803BDD"/>
    <w:rsid w:val="00805710"/>
    <w:rsid w:val="008247F2"/>
    <w:rsid w:val="008561E5"/>
    <w:rsid w:val="00870710"/>
    <w:rsid w:val="00892F81"/>
    <w:rsid w:val="008C2A5C"/>
    <w:rsid w:val="008C4FCC"/>
    <w:rsid w:val="008F0F6D"/>
    <w:rsid w:val="00900DC3"/>
    <w:rsid w:val="00902DC3"/>
    <w:rsid w:val="00907EEF"/>
    <w:rsid w:val="00964330"/>
    <w:rsid w:val="0096464A"/>
    <w:rsid w:val="00974994"/>
    <w:rsid w:val="009828E2"/>
    <w:rsid w:val="00995162"/>
    <w:rsid w:val="009A74D0"/>
    <w:rsid w:val="009C2CBB"/>
    <w:rsid w:val="009E2B81"/>
    <w:rsid w:val="009F1621"/>
    <w:rsid w:val="009F35DE"/>
    <w:rsid w:val="009F4413"/>
    <w:rsid w:val="00A0487B"/>
    <w:rsid w:val="00A14E24"/>
    <w:rsid w:val="00A37B4A"/>
    <w:rsid w:val="00A442D9"/>
    <w:rsid w:val="00A50CED"/>
    <w:rsid w:val="00A73C25"/>
    <w:rsid w:val="00A74E81"/>
    <w:rsid w:val="00A953DD"/>
    <w:rsid w:val="00A96C8E"/>
    <w:rsid w:val="00A9716B"/>
    <w:rsid w:val="00AA4AA5"/>
    <w:rsid w:val="00AC58CB"/>
    <w:rsid w:val="00AE4AA9"/>
    <w:rsid w:val="00AF6059"/>
    <w:rsid w:val="00B30FED"/>
    <w:rsid w:val="00B44C05"/>
    <w:rsid w:val="00B65E75"/>
    <w:rsid w:val="00B67FE3"/>
    <w:rsid w:val="00B72736"/>
    <w:rsid w:val="00B74AB0"/>
    <w:rsid w:val="00B95230"/>
    <w:rsid w:val="00B96DCC"/>
    <w:rsid w:val="00BD15D1"/>
    <w:rsid w:val="00BF451A"/>
    <w:rsid w:val="00BF5675"/>
    <w:rsid w:val="00C30846"/>
    <w:rsid w:val="00C4572A"/>
    <w:rsid w:val="00C4754E"/>
    <w:rsid w:val="00C550AE"/>
    <w:rsid w:val="00C709ED"/>
    <w:rsid w:val="00CA4B0A"/>
    <w:rsid w:val="00CA5C9A"/>
    <w:rsid w:val="00CA7F0E"/>
    <w:rsid w:val="00CB3077"/>
    <w:rsid w:val="00CC3223"/>
    <w:rsid w:val="00CC47FF"/>
    <w:rsid w:val="00CE6F27"/>
    <w:rsid w:val="00CF627D"/>
    <w:rsid w:val="00CF7167"/>
    <w:rsid w:val="00D04007"/>
    <w:rsid w:val="00D20D12"/>
    <w:rsid w:val="00D474C4"/>
    <w:rsid w:val="00D503CF"/>
    <w:rsid w:val="00D51864"/>
    <w:rsid w:val="00D56A02"/>
    <w:rsid w:val="00D92292"/>
    <w:rsid w:val="00D93951"/>
    <w:rsid w:val="00D94E48"/>
    <w:rsid w:val="00DA04D0"/>
    <w:rsid w:val="00DA2055"/>
    <w:rsid w:val="00DB3813"/>
    <w:rsid w:val="00DD5D51"/>
    <w:rsid w:val="00DF76D5"/>
    <w:rsid w:val="00E2364E"/>
    <w:rsid w:val="00E262A8"/>
    <w:rsid w:val="00E54C58"/>
    <w:rsid w:val="00E570D3"/>
    <w:rsid w:val="00E7727A"/>
    <w:rsid w:val="00E91678"/>
    <w:rsid w:val="00EB15F9"/>
    <w:rsid w:val="00EC7B28"/>
    <w:rsid w:val="00ED3CC8"/>
    <w:rsid w:val="00EE0F58"/>
    <w:rsid w:val="00EE2C85"/>
    <w:rsid w:val="00EE4E6A"/>
    <w:rsid w:val="00F06CCC"/>
    <w:rsid w:val="00F14A32"/>
    <w:rsid w:val="00F32319"/>
    <w:rsid w:val="00F340F8"/>
    <w:rsid w:val="00F363AE"/>
    <w:rsid w:val="00F4046B"/>
    <w:rsid w:val="00F4382E"/>
    <w:rsid w:val="00F50212"/>
    <w:rsid w:val="00F62037"/>
    <w:rsid w:val="00F65AC0"/>
    <w:rsid w:val="00F86AA6"/>
    <w:rsid w:val="00F953DE"/>
    <w:rsid w:val="00FB5686"/>
    <w:rsid w:val="00FB61D3"/>
    <w:rsid w:val="00FC0475"/>
    <w:rsid w:val="00FF164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Balk1">
    <w:name w:val="heading 1"/>
    <w:basedOn w:val="Normal"/>
    <w:next w:val="Normal"/>
    <w:pPr>
      <w:keepNext/>
      <w:keepLines/>
      <w:spacing w:before="480" w:after="120"/>
      <w:outlineLvl w:val="0"/>
    </w:pPr>
    <w:rPr>
      <w:b/>
      <w:bCs/>
      <w:sz w:val="48"/>
      <w:szCs w:val="48"/>
    </w:rPr>
  </w:style>
  <w:style w:type="paragraph" w:styleId="Balk2">
    <w:name w:val="heading 2"/>
    <w:basedOn w:val="Normal"/>
    <w:next w:val="Normal"/>
    <w:pPr>
      <w:keepNext/>
      <w:keepLines/>
      <w:spacing w:before="360" w:after="80"/>
      <w:outlineLvl w:val="1"/>
    </w:pPr>
    <w:rPr>
      <w:b/>
      <w:bCs/>
      <w:sz w:val="36"/>
      <w:szCs w:val="36"/>
    </w:rPr>
  </w:style>
  <w:style w:type="paragraph" w:styleId="Balk3">
    <w:name w:val="heading 3"/>
    <w:basedOn w:val="Normal"/>
    <w:next w:val="Normal"/>
    <w:pPr>
      <w:keepNext/>
      <w:keepLines/>
      <w:spacing w:before="280" w:after="80"/>
      <w:outlineLvl w:val="2"/>
    </w:pPr>
    <w:rPr>
      <w:b/>
      <w:bCs/>
      <w:sz w:val="28"/>
      <w:szCs w:val="28"/>
    </w:rPr>
  </w:style>
  <w:style w:type="paragraph" w:styleId="Balk4">
    <w:name w:val="heading 4"/>
    <w:basedOn w:val="Normal"/>
    <w:next w:val="Normal"/>
    <w:pPr>
      <w:keepNext/>
      <w:keepLines/>
      <w:spacing w:before="240" w:after="40"/>
      <w:outlineLvl w:val="3"/>
    </w:pPr>
    <w:rPr>
      <w:b/>
      <w:bCs/>
      <w:sz w:val="24"/>
      <w:szCs w:val="24"/>
    </w:rPr>
  </w:style>
  <w:style w:type="paragraph" w:styleId="Balk5">
    <w:name w:val="heading 5"/>
    <w:basedOn w:val="Normal"/>
    <w:next w:val="Normal"/>
    <w:pPr>
      <w:keepNext/>
      <w:keepLines/>
      <w:spacing w:before="220" w:after="40"/>
      <w:outlineLvl w:val="4"/>
    </w:pPr>
    <w:rPr>
      <w:b/>
      <w:bCs/>
    </w:rPr>
  </w:style>
  <w:style w:type="paragraph" w:styleId="Balk6">
    <w:name w:val="heading 6"/>
    <w:basedOn w:val="Normal"/>
    <w:next w:val="Normal"/>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pPr>
      <w:keepNext/>
      <w:keepLines/>
      <w:spacing w:before="480" w:after="120"/>
    </w:pPr>
    <w:rPr>
      <w:b/>
      <w:bCs/>
      <w:sz w:val="72"/>
      <w:szCs w:val="72"/>
    </w:rPr>
  </w:style>
  <w:style w:type="table" w:styleId="TabloKlavuzu">
    <w:name w:val="Table Grid"/>
    <w:basedOn w:val="NormalTablo"/>
    <w:uiPriority w:val="59"/>
    <w:rsid w:val="00F15B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195BC8"/>
    <w:pPr>
      <w:ind w:left="720"/>
      <w:contextualSpacing/>
    </w:pPr>
  </w:style>
  <w:style w:type="paragraph" w:styleId="AltKonuBal">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b">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c">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d">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e">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9">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b">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c">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d">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e">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9">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b">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c">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d">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e">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9">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b">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c">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d">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e">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9">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b">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c">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d">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e">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9">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b">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c">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d">
    <w:basedOn w:val="TableNormal"/>
    <w:pPr>
      <w:spacing w:after="0" w:line="240" w:lineRule="auto"/>
    </w:pPr>
    <w:tblPr>
      <w:tblStyleRowBandSize w:val="1"/>
      <w:tblStyleColBandSize w:val="1"/>
      <w:tblCellMar>
        <w:top w:w="0" w:type="dxa"/>
        <w:left w:w="108" w:type="dxa"/>
        <w:bottom w:w="0" w:type="dxa"/>
        <w:right w:w="108" w:type="dxa"/>
      </w:tblCellMar>
    </w:tblPr>
  </w:style>
  <w:style w:type="character" w:styleId="Kpr">
    <w:name w:val="Hyperlink"/>
    <w:basedOn w:val="VarsaylanParagrafYazTipi"/>
    <w:uiPriority w:val="99"/>
    <w:unhideWhenUsed/>
    <w:rsid w:val="00FB5686"/>
    <w:rPr>
      <w:color w:val="0000FF" w:themeColor="hyperlink"/>
      <w:u w:val="single"/>
    </w:rPr>
  </w:style>
  <w:style w:type="character" w:styleId="zlenenKpr">
    <w:name w:val="FollowedHyperlink"/>
    <w:basedOn w:val="VarsaylanParagrafYazTipi"/>
    <w:uiPriority w:val="99"/>
    <w:semiHidden/>
    <w:unhideWhenUsed/>
    <w:rsid w:val="00FB5686"/>
    <w:rPr>
      <w:color w:val="800080" w:themeColor="followedHyperlink"/>
      <w:u w:val="single"/>
    </w:rPr>
  </w:style>
  <w:style w:type="paragraph" w:styleId="NormalWeb">
    <w:name w:val="Normal (Web)"/>
    <w:basedOn w:val="Normal"/>
    <w:uiPriority w:val="99"/>
    <w:unhideWhenUsed/>
    <w:rsid w:val="00D51864"/>
    <w:pPr>
      <w:spacing w:before="100" w:beforeAutospacing="1" w:after="100" w:afterAutospacing="1" w:line="240" w:lineRule="auto"/>
    </w:pPr>
    <w:rPr>
      <w:rFonts w:ascii="Times New Roman" w:eastAsia="Times New Roman" w:hAnsi="Times New Roman" w:cs="Times New Roman"/>
      <w:sz w:val="24"/>
      <w:szCs w:val="24"/>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Balk1">
    <w:name w:val="heading 1"/>
    <w:basedOn w:val="Normal"/>
    <w:next w:val="Normal"/>
    <w:pPr>
      <w:keepNext/>
      <w:keepLines/>
      <w:spacing w:before="480" w:after="120"/>
      <w:outlineLvl w:val="0"/>
    </w:pPr>
    <w:rPr>
      <w:b/>
      <w:bCs/>
      <w:sz w:val="48"/>
      <w:szCs w:val="48"/>
    </w:rPr>
  </w:style>
  <w:style w:type="paragraph" w:styleId="Balk2">
    <w:name w:val="heading 2"/>
    <w:basedOn w:val="Normal"/>
    <w:next w:val="Normal"/>
    <w:pPr>
      <w:keepNext/>
      <w:keepLines/>
      <w:spacing w:before="360" w:after="80"/>
      <w:outlineLvl w:val="1"/>
    </w:pPr>
    <w:rPr>
      <w:b/>
      <w:bCs/>
      <w:sz w:val="36"/>
      <w:szCs w:val="36"/>
    </w:rPr>
  </w:style>
  <w:style w:type="paragraph" w:styleId="Balk3">
    <w:name w:val="heading 3"/>
    <w:basedOn w:val="Normal"/>
    <w:next w:val="Normal"/>
    <w:pPr>
      <w:keepNext/>
      <w:keepLines/>
      <w:spacing w:before="280" w:after="80"/>
      <w:outlineLvl w:val="2"/>
    </w:pPr>
    <w:rPr>
      <w:b/>
      <w:bCs/>
      <w:sz w:val="28"/>
      <w:szCs w:val="28"/>
    </w:rPr>
  </w:style>
  <w:style w:type="paragraph" w:styleId="Balk4">
    <w:name w:val="heading 4"/>
    <w:basedOn w:val="Normal"/>
    <w:next w:val="Normal"/>
    <w:pPr>
      <w:keepNext/>
      <w:keepLines/>
      <w:spacing w:before="240" w:after="40"/>
      <w:outlineLvl w:val="3"/>
    </w:pPr>
    <w:rPr>
      <w:b/>
      <w:bCs/>
      <w:sz w:val="24"/>
      <w:szCs w:val="24"/>
    </w:rPr>
  </w:style>
  <w:style w:type="paragraph" w:styleId="Balk5">
    <w:name w:val="heading 5"/>
    <w:basedOn w:val="Normal"/>
    <w:next w:val="Normal"/>
    <w:pPr>
      <w:keepNext/>
      <w:keepLines/>
      <w:spacing w:before="220" w:after="40"/>
      <w:outlineLvl w:val="4"/>
    </w:pPr>
    <w:rPr>
      <w:b/>
      <w:bCs/>
    </w:rPr>
  </w:style>
  <w:style w:type="paragraph" w:styleId="Balk6">
    <w:name w:val="heading 6"/>
    <w:basedOn w:val="Normal"/>
    <w:next w:val="Normal"/>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pPr>
      <w:keepNext/>
      <w:keepLines/>
      <w:spacing w:before="480" w:after="120"/>
    </w:pPr>
    <w:rPr>
      <w:b/>
      <w:bCs/>
      <w:sz w:val="72"/>
      <w:szCs w:val="72"/>
    </w:rPr>
  </w:style>
  <w:style w:type="table" w:styleId="TabloKlavuzu">
    <w:name w:val="Table Grid"/>
    <w:basedOn w:val="NormalTablo"/>
    <w:uiPriority w:val="59"/>
    <w:rsid w:val="00F15B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195BC8"/>
    <w:pPr>
      <w:ind w:left="720"/>
      <w:contextualSpacing/>
    </w:pPr>
  </w:style>
  <w:style w:type="paragraph" w:styleId="AltKonuBal">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b">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c">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d">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e">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9">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b">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c">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d">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e">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9">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b">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c">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d">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e">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9">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b">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c">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d">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e">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9">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b">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c">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d">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e">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9">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b">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c">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d">
    <w:basedOn w:val="TableNormal"/>
    <w:pPr>
      <w:spacing w:after="0" w:line="240" w:lineRule="auto"/>
    </w:pPr>
    <w:tblPr>
      <w:tblStyleRowBandSize w:val="1"/>
      <w:tblStyleColBandSize w:val="1"/>
      <w:tblCellMar>
        <w:top w:w="0" w:type="dxa"/>
        <w:left w:w="108" w:type="dxa"/>
        <w:bottom w:w="0" w:type="dxa"/>
        <w:right w:w="108" w:type="dxa"/>
      </w:tblCellMar>
    </w:tblPr>
  </w:style>
  <w:style w:type="character" w:styleId="Kpr">
    <w:name w:val="Hyperlink"/>
    <w:basedOn w:val="VarsaylanParagrafYazTipi"/>
    <w:uiPriority w:val="99"/>
    <w:unhideWhenUsed/>
    <w:rsid w:val="00FB5686"/>
    <w:rPr>
      <w:color w:val="0000FF" w:themeColor="hyperlink"/>
      <w:u w:val="single"/>
    </w:rPr>
  </w:style>
  <w:style w:type="character" w:styleId="zlenenKpr">
    <w:name w:val="FollowedHyperlink"/>
    <w:basedOn w:val="VarsaylanParagrafYazTipi"/>
    <w:uiPriority w:val="99"/>
    <w:semiHidden/>
    <w:unhideWhenUsed/>
    <w:rsid w:val="00FB5686"/>
    <w:rPr>
      <w:color w:val="800080" w:themeColor="followedHyperlink"/>
      <w:u w:val="single"/>
    </w:rPr>
  </w:style>
  <w:style w:type="paragraph" w:styleId="NormalWeb">
    <w:name w:val="Normal (Web)"/>
    <w:basedOn w:val="Normal"/>
    <w:uiPriority w:val="99"/>
    <w:unhideWhenUsed/>
    <w:rsid w:val="00D51864"/>
    <w:pPr>
      <w:spacing w:before="100" w:beforeAutospacing="1" w:after="100" w:afterAutospacing="1" w:line="240" w:lineRule="auto"/>
    </w:pPr>
    <w:rPr>
      <w:rFonts w:ascii="Times New Roman" w:eastAsia="Times New Roman" w:hAnsi="Times New Roman" w:cs="Times New Roman"/>
      <w:sz w:val="24"/>
      <w:szCs w:val="24"/>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70148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bozok.edu.tr/okul/saglikhizmetleri-myo/sayfa/uluslararasi-degisim-programlari-ve-isbirligi-sureci/1434" TargetMode="External"/><Relationship Id="rId21" Type="http://schemas.openxmlformats.org/officeDocument/2006/relationships/hyperlink" Target="https://bozok.edu.tr/okul/saglikhizmetleri-myo/duyuru/genel/49085" TargetMode="External"/><Relationship Id="rId42" Type="http://schemas.openxmlformats.org/officeDocument/2006/relationships/hyperlink" Target="https://ebys.bozok.edu.tr/Giris.aspx" TargetMode="External"/><Relationship Id="rId63" Type="http://schemas.openxmlformats.org/officeDocument/2006/relationships/hyperlink" Target="https://kvys.bozok.edu.tr/login" TargetMode="External"/><Relationship Id="rId84" Type="http://schemas.openxmlformats.org/officeDocument/2006/relationships/hyperlink" Target="https://ictima.bozok.edu.tr/" TargetMode="External"/><Relationship Id="rId138" Type="http://schemas.openxmlformats.org/officeDocument/2006/relationships/hyperlink" Target="https://bozok.edu.tr/okul/saglikhizmetleri-myo/bolum/shmyosbhb/duyuru/degerlendirme-toplantisi/48160" TargetMode="External"/><Relationship Id="rId159" Type="http://schemas.openxmlformats.org/officeDocument/2006/relationships/hyperlink" Target="https://bozok.edu.tr/okul/saglikhizmetleri-myo/duyuru/genel/45703" TargetMode="External"/><Relationship Id="rId170" Type="http://schemas.openxmlformats.org/officeDocument/2006/relationships/hyperlink" Target="https://bozok.edu.tr/mevzuat" TargetMode="External"/><Relationship Id="rId107" Type="http://schemas.openxmlformats.org/officeDocument/2006/relationships/hyperlink" Target="https://bozok.edu.tr/okul/saglikhizmetleri-myo/sayfa/ogrenci-isleri-sureci/1433" TargetMode="External"/><Relationship Id="rId11" Type="http://schemas.openxmlformats.org/officeDocument/2006/relationships/hyperlink" Target="https://bozok.edu.tr/okul/saglikhizmetleri-myo/sayfa/yuksekokul-yonetim-kurulu/1413" TargetMode="External"/><Relationship Id="rId32" Type="http://schemas.openxmlformats.org/officeDocument/2006/relationships/hyperlink" Target="https://bozok.edu.tr/okul/saglikhizmetleri-myo/sayfa/raporlar/1421" TargetMode="External"/><Relationship Id="rId53" Type="http://schemas.openxmlformats.org/officeDocument/2006/relationships/hyperlink" Target="https://bkys.bozok.edu.tr/editBirimPerformansParametresiIzleme?liste=1&amp;surecId=&amp;birimId=23&amp;yil=2025" TargetMode="External"/><Relationship Id="rId74" Type="http://schemas.openxmlformats.org/officeDocument/2006/relationships/hyperlink" Target="https://bozok.edu.tr/onlinebasvuru.aspx" TargetMode="External"/><Relationship Id="rId128" Type="http://schemas.openxmlformats.org/officeDocument/2006/relationships/hyperlink" Target="https://bozok.edu.tr/okul/saglikhizmetleri-myo/sayfa/yuksekokul-danisma-kurulu/1415" TargetMode="External"/><Relationship Id="rId149" Type="http://schemas.openxmlformats.org/officeDocument/2006/relationships/hyperlink" Target="https://bozok.edu.tr/ebp" TargetMode="External"/><Relationship Id="rId5" Type="http://schemas.openxmlformats.org/officeDocument/2006/relationships/settings" Target="settings.xml"/><Relationship Id="rId95" Type="http://schemas.openxmlformats.org/officeDocument/2006/relationships/hyperlink" Target="https://bozok.edu.tr/okul/saglikhizmetleri-myo/sayfa/egitim-ve-ogretim-uygulama-sureci/1432" TargetMode="External"/><Relationship Id="rId160" Type="http://schemas.openxmlformats.org/officeDocument/2006/relationships/hyperlink" Target="https://bozok.edu.tr/okul/saglikhizmetleri-myo/duyuru/genel/45659" TargetMode="External"/><Relationship Id="rId181" Type="http://schemas.openxmlformats.org/officeDocument/2006/relationships/hyperlink" Target="https://bozok.edu.tr/Dosya/d7ed74a2-8.pdf" TargetMode="External"/><Relationship Id="rId22" Type="http://schemas.openxmlformats.org/officeDocument/2006/relationships/hyperlink" Target="https://bozok.edu.tr/okul/saglikhizmetleri-myo/duyuru/genel/49164" TargetMode="External"/><Relationship Id="rId43" Type="http://schemas.openxmlformats.org/officeDocument/2006/relationships/hyperlink" Target="https://avesis.bozok.edu.tr/" TargetMode="External"/><Relationship Id="rId64" Type="http://schemas.openxmlformats.org/officeDocument/2006/relationships/hyperlink" Target="https://bkys.bozok.edu.tr/editMemnuniyetYonetimi" TargetMode="External"/><Relationship Id="rId118" Type="http://schemas.openxmlformats.org/officeDocument/2006/relationships/hyperlink" Target="https://bozok.edu.tr/okul/saglikhizmetleri-myo/sayfa/uluslararasi-degisim-programlari-ve-isbirligi-sureci/1434" TargetMode="External"/><Relationship Id="rId139" Type="http://schemas.openxmlformats.org/officeDocument/2006/relationships/hyperlink" Target="https://bozok.edu.tr/okul/saglikhizmetleri-myo/bolum/shmyosbhb/duyuru/birim-akreditasyon-egitimi/45509" TargetMode="External"/><Relationship Id="rId85" Type="http://schemas.openxmlformats.org/officeDocument/2006/relationships/hyperlink" Target="https://ictima.bozok.edu.tr/" TargetMode="External"/><Relationship Id="rId150" Type="http://schemas.openxmlformats.org/officeDocument/2006/relationships/hyperlink" Target="https://dersyonetimi.bozok.edu.tr/login" TargetMode="External"/><Relationship Id="rId171" Type="http://schemas.openxmlformats.org/officeDocument/2006/relationships/hyperlink" Target="https://bozok.edu.tr/okul/saglikhizmetleri-myo/sayfa/komisyonlar/1451" TargetMode="External"/><Relationship Id="rId12" Type="http://schemas.openxmlformats.org/officeDocument/2006/relationships/hyperlink" Target="https://bozok.edu.tr/okul/saglikhizmetleri-myo/sayfa/komisyonlar/1451" TargetMode="External"/><Relationship Id="rId33" Type="http://schemas.openxmlformats.org/officeDocument/2006/relationships/hyperlink" Target="https://bozok.edu.tr/okul/saglikhizmetleri-myo/duyuru/genel/47399" TargetMode="External"/><Relationship Id="rId108" Type="http://schemas.openxmlformats.org/officeDocument/2006/relationships/hyperlink" Target="https://bozok.edu.tr/okul/saglikhizmetleri-myo/sayfa/ogrenci-isleri-sureci/1433" TargetMode="External"/><Relationship Id="rId129" Type="http://schemas.openxmlformats.org/officeDocument/2006/relationships/hyperlink" Target="https://bozok.edu.tr/okul/saglikhizmetleri-myo/sayfa/yuksekokul-danisma-kurulu/1415" TargetMode="External"/><Relationship Id="rId54" Type="http://schemas.openxmlformats.org/officeDocument/2006/relationships/hyperlink" Target="https://bozok.edu.tr/okul/saglikhizmetleri-myo/sayfa/yuksekokul-danisma-kurulu/1415" TargetMode="External"/><Relationship Id="rId75" Type="http://schemas.openxmlformats.org/officeDocument/2006/relationships/hyperlink" Target="https://bozok.edu.tr/onlinebasvuru.aspx" TargetMode="External"/><Relationship Id="rId96" Type="http://schemas.openxmlformats.org/officeDocument/2006/relationships/hyperlink" Target="https://bozok.edu.tr/okul/saglikhizmetleri-myo/sayfa/egitim-ve-ogretim-uygulama-sureci/1432" TargetMode="External"/><Relationship Id="rId140" Type="http://schemas.openxmlformats.org/officeDocument/2006/relationships/hyperlink" Target="https://bozok.edu.tr/okul/saglikhizmetleri-myo/bolum/shmyosbhb/duyuru/birim-akreditasyon-egitimi/45509" TargetMode="External"/><Relationship Id="rId161" Type="http://schemas.openxmlformats.org/officeDocument/2006/relationships/hyperlink" Target="https://bozok.edu.tr/okul/saglikhizmetleri-myo/duyuru/genel/45659" TargetMode="External"/><Relationship Id="rId182" Type="http://schemas.openxmlformats.org/officeDocument/2006/relationships/header" Target="header1.xml"/><Relationship Id="rId6" Type="http://schemas.openxmlformats.org/officeDocument/2006/relationships/webSettings" Target="webSettings.xml"/><Relationship Id="rId23" Type="http://schemas.openxmlformats.org/officeDocument/2006/relationships/hyperlink" Target="https://bozok.edu.tr/okul/saglikhizmetleri-myo/duyuru/genel/48602" TargetMode="External"/><Relationship Id="rId119" Type="http://schemas.openxmlformats.org/officeDocument/2006/relationships/hyperlink" Target="https://bozok.edu.tr/okul/saglikhizmetleri-myo/sayfa/uluslararasi-degisim-programlari-ve-isbirligi-sureci/1434" TargetMode="External"/><Relationship Id="rId44" Type="http://schemas.openxmlformats.org/officeDocument/2006/relationships/hyperlink" Target="https://bozok.edu.tr/okul/saglikhizmetleri-myo/sayfa/misyon--vizyon/1410" TargetMode="External"/><Relationship Id="rId60" Type="http://schemas.openxmlformats.org/officeDocument/2006/relationships/hyperlink" Target="https://ebys.bozok.edu.tr/Giris.aspx" TargetMode="External"/><Relationship Id="rId65" Type="http://schemas.openxmlformats.org/officeDocument/2006/relationships/hyperlink" Target="https://bkys.bozok.edu.tr/editMemnuniyetYonetimi" TargetMode="External"/><Relationship Id="rId81" Type="http://schemas.openxmlformats.org/officeDocument/2006/relationships/hyperlink" Target="https://dersyonetimi.bozok.edu.tr/login" TargetMode="External"/><Relationship Id="rId86" Type="http://schemas.openxmlformats.org/officeDocument/2006/relationships/hyperlink" Target="https://bozok.edu.tr/okul/saglikhizmetleri-myo/sayfa/birim-egitim-plani/14316" TargetMode="External"/><Relationship Id="rId130" Type="http://schemas.openxmlformats.org/officeDocument/2006/relationships/hyperlink" Target="https://bozok.edu.tr/okul/saglikhizmetleri-myo/bolum/shmyosbhb/duyuru/d%C4%B1s-paydas-toplantisi/47956" TargetMode="External"/><Relationship Id="rId135" Type="http://schemas.openxmlformats.org/officeDocument/2006/relationships/hyperlink" Target="https://bozok.edu.tr/Dosya/62f8b5fd-4.pdf" TargetMode="External"/><Relationship Id="rId151" Type="http://schemas.openxmlformats.org/officeDocument/2006/relationships/hyperlink" Target="https://bozok.edu.tr/okul/saglikhizmetleri-myo/duyuru/genel/49268" TargetMode="External"/><Relationship Id="rId156" Type="http://schemas.openxmlformats.org/officeDocument/2006/relationships/hyperlink" Target="https://bozok.edu.tr/okul/saglikhizmetleri-myo/duyuru/genel/45943" TargetMode="External"/><Relationship Id="rId177" Type="http://schemas.openxmlformats.org/officeDocument/2006/relationships/hyperlink" Target="https://bozok.edu.tr/birim/pkm/sayfa/bap-mevzuati/408" TargetMode="External"/><Relationship Id="rId172" Type="http://schemas.openxmlformats.org/officeDocument/2006/relationships/hyperlink" Target="https://bozok.edu.tr/okul/saglikhizmetleri-myo/duyuru/genel/49268" TargetMode="External"/><Relationship Id="rId13" Type="http://schemas.openxmlformats.org/officeDocument/2006/relationships/hyperlink" Target="https://bozok.edu.tr/okul/saglikhizmetleri-myo/sayfa/ogrenci-isleri-sureci/1433" TargetMode="External"/><Relationship Id="rId18" Type="http://schemas.openxmlformats.org/officeDocument/2006/relationships/hyperlink" Target="https://boysisders.bozok.edu.tr/" TargetMode="External"/><Relationship Id="rId39" Type="http://schemas.openxmlformats.org/officeDocument/2006/relationships/hyperlink" Target="https://bkys.bozok.edu.tr/login" TargetMode="External"/><Relationship Id="rId109" Type="http://schemas.openxmlformats.org/officeDocument/2006/relationships/hyperlink" Target="https://bozok.edu.tr/okul/saglikhizmetleri-myo/sayfa/ogrenci-isleri-sureci/1433" TargetMode="External"/><Relationship Id="rId34" Type="http://schemas.openxmlformats.org/officeDocument/2006/relationships/hyperlink" Target="https://bozok.edu.tr/okul/saglikhizmetleri-myo/duyuru/genel/48375" TargetMode="External"/><Relationship Id="rId50" Type="http://schemas.openxmlformats.org/officeDocument/2006/relationships/hyperlink" Target="https://bozok.edu.tr/okul/saglikhizmetleri-myo/sayfa/yuksekokul-yonetim-kurulu/1413" TargetMode="External"/><Relationship Id="rId55" Type="http://schemas.openxmlformats.org/officeDocument/2006/relationships/hyperlink" Target="https://bkys.bozok.edu.tr/editBirimPerformansParametresiIzleme?liste=1&amp;surecId=&amp;birimId=23&amp;yil=2025" TargetMode="External"/><Relationship Id="rId76" Type="http://schemas.openxmlformats.org/officeDocument/2006/relationships/hyperlink" Target="https://bozok.edu.tr/okul/saglikhizmetleri-myo/sayfa/kurumsal-yonetim-sureci/1439" TargetMode="External"/><Relationship Id="rId97" Type="http://schemas.openxmlformats.org/officeDocument/2006/relationships/hyperlink" Target="https://bozok.edu.tr/okul/saglikhizmetleri-myo/sayfa/yuksekokul-danisma-kurulu/1415" TargetMode="External"/><Relationship Id="rId104" Type="http://schemas.openxmlformats.org/officeDocument/2006/relationships/hyperlink" Target="https://bozok.edu.tr/okul/saglikhizmetleri-myo/bolum/shmyosbhb/duyuru/erasmus-bilgilendirme/47931" TargetMode="External"/><Relationship Id="rId120" Type="http://schemas.openxmlformats.org/officeDocument/2006/relationships/hyperlink" Target="https://bozok.edu.tr/okul/saglikhizmetleri-myo/duyuru/genel/45258" TargetMode="External"/><Relationship Id="rId125" Type="http://schemas.openxmlformats.org/officeDocument/2006/relationships/hyperlink" Target="https://bozok.edu.tr/okul/saglikhizmetleri-myo/duyuru/genel/47444" TargetMode="External"/><Relationship Id="rId141" Type="http://schemas.openxmlformats.org/officeDocument/2006/relationships/hyperlink" Target="https://bozok.edu.tr/okul/saglikhizmetleri-myo/duyuru/genel/49085" TargetMode="External"/><Relationship Id="rId146" Type="http://schemas.openxmlformats.org/officeDocument/2006/relationships/hyperlink" Target="https://bozok.edu.tr/Dosya/2704be59-5.pdf" TargetMode="External"/><Relationship Id="rId167" Type="http://schemas.openxmlformats.org/officeDocument/2006/relationships/hyperlink" Target="https://bozok.edu.tr/okul/saglikhizmetleri-myo/duyuru/genel/49085" TargetMode="External"/><Relationship Id="rId7" Type="http://schemas.openxmlformats.org/officeDocument/2006/relationships/footnotes" Target="footnotes.xml"/><Relationship Id="rId71" Type="http://schemas.openxmlformats.org/officeDocument/2006/relationships/hyperlink" Target="https://boysisders.bozok.edu.tr/login/index.php" TargetMode="External"/><Relationship Id="rId92" Type="http://schemas.openxmlformats.org/officeDocument/2006/relationships/hyperlink" Target="https://bozok.edu.tr/okul/saglikhizmetleri-myo/sayfa/organizasyon-semasi/1423" TargetMode="External"/><Relationship Id="rId162" Type="http://schemas.openxmlformats.org/officeDocument/2006/relationships/hyperlink" Target="https://bozok.edu.tr/okul/saglikhizmetleri-myo/duyuru/genel/45648" TargetMode="External"/><Relationship Id="rId18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s://bozok.edu.tr/okul/saglikhizmetleri-myo/sayfa/birim-kalite-komisyonu/1422" TargetMode="External"/><Relationship Id="rId24" Type="http://schemas.openxmlformats.org/officeDocument/2006/relationships/hyperlink" Target="https://bozok.edu.tr/okul/saglikhizmetleri-myo/duyuru/genel/48293" TargetMode="External"/><Relationship Id="rId40" Type="http://schemas.openxmlformats.org/officeDocument/2006/relationships/hyperlink" Target="https://boysisders.bozok.edu.tr/login/index.php" TargetMode="External"/><Relationship Id="rId45" Type="http://schemas.openxmlformats.org/officeDocument/2006/relationships/hyperlink" Target="https://bozok.edu.tr/okul/saglikhizmetleri-myo/sayfa/kalite-politikamiz/1404" TargetMode="External"/><Relationship Id="rId66" Type="http://schemas.openxmlformats.org/officeDocument/2006/relationships/hyperlink" Target="https://obs.bozok.edu.tr/" TargetMode="External"/><Relationship Id="rId87" Type="http://schemas.openxmlformats.org/officeDocument/2006/relationships/hyperlink" Target="https://ebys.bozok.edu.tr/Giris.aspx" TargetMode="External"/><Relationship Id="rId110" Type="http://schemas.openxmlformats.org/officeDocument/2006/relationships/hyperlink" Target="https://bozok.edu.tr/okul/saglikhizmetleri-myo/sayfa/uluslararasi-degisim-programlari-ve-isbirligi-sureci/1434" TargetMode="External"/><Relationship Id="rId115" Type="http://schemas.openxmlformats.org/officeDocument/2006/relationships/hyperlink" Target="https://bozok.edu.tr/okul/saglikhizmetleri-myo/sayfa/ogrenci-isleri-sureci/1433" TargetMode="External"/><Relationship Id="rId131" Type="http://schemas.openxmlformats.org/officeDocument/2006/relationships/hyperlink" Target="https://bozok.edu.tr/okul/saglikhizmetleri-myo/bolum/shmyosbhb/duyuru/d%C4%B1s-paydas-toplantisi/47956" TargetMode="External"/><Relationship Id="rId136" Type="http://schemas.openxmlformats.org/officeDocument/2006/relationships/hyperlink" Target="https://bozok.edu.tr/okul/saglikhizmetleri-myo/duyuru/genel/47574" TargetMode="External"/><Relationship Id="rId157" Type="http://schemas.openxmlformats.org/officeDocument/2006/relationships/hyperlink" Target="https://bozok.edu.tr/okul/saglikhizmetleri-myo/duyuru/genel/45753" TargetMode="External"/><Relationship Id="rId178" Type="http://schemas.openxmlformats.org/officeDocument/2006/relationships/hyperlink" Target="https://bozok.edu.tr/okul/saglikhizmetleri-myo/sayfa/misyon--vizyon/1410" TargetMode="External"/><Relationship Id="rId61" Type="http://schemas.openxmlformats.org/officeDocument/2006/relationships/hyperlink" Target="https://ebys.bozok.edu.tr/Giris.aspx" TargetMode="External"/><Relationship Id="rId82" Type="http://schemas.openxmlformats.org/officeDocument/2006/relationships/hyperlink" Target="https://bozok.edu.tr/okul/saglikhizmetleri-myo/sayfa/gorev-tanimlari/1419" TargetMode="External"/><Relationship Id="rId152" Type="http://schemas.openxmlformats.org/officeDocument/2006/relationships/hyperlink" Target="https://bozok.edu.tr/okul/saglikhizmetleri-myo/duyuru/genel/48602" TargetMode="External"/><Relationship Id="rId173" Type="http://schemas.openxmlformats.org/officeDocument/2006/relationships/hyperlink" Target="https://bozok.edu.tr/okul/saglikhizmetleri-myo/duyuru/genel/49477" TargetMode="External"/><Relationship Id="rId19" Type="http://schemas.openxmlformats.org/officeDocument/2006/relationships/hyperlink" Target="https://bozok.edu.tr/okul/saglikhizmetleri-myo/bolum/shmyosbhb/duyuru/saha-ziyareti-toplantisi/48158" TargetMode="External"/><Relationship Id="rId14" Type="http://schemas.openxmlformats.org/officeDocument/2006/relationships/hyperlink" Target="https://bozok.edu.tr/okul/saglikhizmetleri-myo/duyuru/genel/47444" TargetMode="External"/><Relationship Id="rId30" Type="http://schemas.openxmlformats.org/officeDocument/2006/relationships/hyperlink" Target="https://bozok.edu.tr/okul/saglikhizmetleri-myo/sayfa/birim-kalite-komisyonu/1422" TargetMode="External"/><Relationship Id="rId35" Type="http://schemas.openxmlformats.org/officeDocument/2006/relationships/hyperlink" Target="https://bkys.bozok.edu.tr/editMemnuniyetYonetimi" TargetMode="External"/><Relationship Id="rId56" Type="http://schemas.openxmlformats.org/officeDocument/2006/relationships/hyperlink" Target="https://avesis.bozok.edu.tr/" TargetMode="External"/><Relationship Id="rId77" Type="http://schemas.openxmlformats.org/officeDocument/2006/relationships/hyperlink" Target="https://bozok.edu.tr/okul/saglikhizmetleri-myo/sayfa/kurumsal-yonetim-sureci/1439" TargetMode="External"/><Relationship Id="rId100" Type="http://schemas.openxmlformats.org/officeDocument/2006/relationships/hyperlink" Target="https://bozok.edu.tr/okul/saglikhizmetleri-myo/sayfa/fiziki-imkanlarimiz/14322" TargetMode="External"/><Relationship Id="rId105" Type="http://schemas.openxmlformats.org/officeDocument/2006/relationships/hyperlink" Target="https://bozok.edu.tr/okul/saglikhizmetleri-myo/bolum/shmyosbhb/duyuru/d%C4%B1s-paydas-toplantisi/47956" TargetMode="External"/><Relationship Id="rId126" Type="http://schemas.openxmlformats.org/officeDocument/2006/relationships/hyperlink" Target="https://bozok.edu.tr/okul/saglikhizmetleri-myo/bolum/shmyosbhb/duyuru/d%C4%B1s-paydas-toplantisi/47956" TargetMode="External"/><Relationship Id="rId147" Type="http://schemas.openxmlformats.org/officeDocument/2006/relationships/hyperlink" Target="https://bozok.edu.tr/Dosya/2704be59-5.pdf" TargetMode="External"/><Relationship Id="rId168" Type="http://schemas.openxmlformats.org/officeDocument/2006/relationships/hyperlink" Target="https://bozok.edu.tr/okul/saglikhizmetleri-myo/duyuru/genel/49085" TargetMode="External"/><Relationship Id="rId8" Type="http://schemas.openxmlformats.org/officeDocument/2006/relationships/endnotes" Target="endnotes.xml"/><Relationship Id="rId51" Type="http://schemas.openxmlformats.org/officeDocument/2006/relationships/hyperlink" Target="https://bozok.edu.tr/okul/saglikhizmetleri-myo/sayfa/komisyonlar/1451" TargetMode="External"/><Relationship Id="rId72" Type="http://schemas.openxmlformats.org/officeDocument/2006/relationships/hyperlink" Target="https://sys.bozok.edu.tr/" TargetMode="External"/><Relationship Id="rId93" Type="http://schemas.openxmlformats.org/officeDocument/2006/relationships/hyperlink" Target="https://bozok.edu.tr/okul/saglikhizmetleri-myo/sayfa/gorev-tanimlari/1419" TargetMode="External"/><Relationship Id="rId98" Type="http://schemas.openxmlformats.org/officeDocument/2006/relationships/hyperlink" Target="https://bozok.edu.tr/okul/saglikhizmetleri-myo/sayfa/birim-ogrenci-kalite-komisyonu/14786" TargetMode="External"/><Relationship Id="rId121" Type="http://schemas.openxmlformats.org/officeDocument/2006/relationships/hyperlink" Target="https://bozok.edu.tr/okul/saglikhizmetleri-myo/duyuru/genel/45258" TargetMode="External"/><Relationship Id="rId142" Type="http://schemas.openxmlformats.org/officeDocument/2006/relationships/hyperlink" Target="https://bozok.edu.tr/okul/saglikhizmetleri-myo/sayfa/mufredatlar/1417" TargetMode="External"/><Relationship Id="rId163" Type="http://schemas.openxmlformats.org/officeDocument/2006/relationships/hyperlink" Target="https://bozok.edu.tr/okul/saglikhizmetleri-myo/duyuru/genel/45648" TargetMode="External"/><Relationship Id="rId184"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s://bozok.edu.tr/okul/saglikhizmetleri-myo/duyuru/genel/48006" TargetMode="External"/><Relationship Id="rId46" Type="http://schemas.openxmlformats.org/officeDocument/2006/relationships/hyperlink" Target="https://bozok.edu.tr/okul/saglikhizmetleri-myo/sayfa/organizasyon-semasi/1423" TargetMode="External"/><Relationship Id="rId67" Type="http://schemas.openxmlformats.org/officeDocument/2006/relationships/hyperlink" Target="https://obs.bozok.edu.tr/" TargetMode="External"/><Relationship Id="rId116" Type="http://schemas.openxmlformats.org/officeDocument/2006/relationships/hyperlink" Target="https://bozok.edu.tr/okul/saglikhizmetleri-myo/sayfa/ogrenci-isleri-sureci/1433" TargetMode="External"/><Relationship Id="rId137" Type="http://schemas.openxmlformats.org/officeDocument/2006/relationships/hyperlink" Target="https://bozok.edu.tr/okul/saglikhizmetleri-myo/sayfa/komisyonlar/1451" TargetMode="External"/><Relationship Id="rId158" Type="http://schemas.openxmlformats.org/officeDocument/2006/relationships/hyperlink" Target="https://bozok.edu.tr/okul/saglikhizmetleri-myo/duyuru/genel/45703" TargetMode="External"/><Relationship Id="rId20" Type="http://schemas.openxmlformats.org/officeDocument/2006/relationships/hyperlink" Target="https://bozok.edu.tr/Dosya/e550a7c7-2.pdf" TargetMode="External"/><Relationship Id="rId41" Type="http://schemas.openxmlformats.org/officeDocument/2006/relationships/hyperlink" Target="https://ebp.bozok.edu.tr/" TargetMode="External"/><Relationship Id="rId62" Type="http://schemas.openxmlformats.org/officeDocument/2006/relationships/hyperlink" Target="https://kvys.bozok.edu.tr/login" TargetMode="External"/><Relationship Id="rId83" Type="http://schemas.openxmlformats.org/officeDocument/2006/relationships/hyperlink" Target="https://bozok.edu.tr/okul/saglikhizmetleri-myo/sayfa/gorev-tanimlari/1419" TargetMode="External"/><Relationship Id="rId88" Type="http://schemas.openxmlformats.org/officeDocument/2006/relationships/hyperlink" Target="https://ebys.bozok.edu.tr/Giris.aspx" TargetMode="External"/><Relationship Id="rId111" Type="http://schemas.openxmlformats.org/officeDocument/2006/relationships/hyperlink" Target="https://bozok.edu.tr/okul/saglikhizmetleri-myo/sayfa/komisyonlar/1451" TargetMode="External"/><Relationship Id="rId132" Type="http://schemas.openxmlformats.org/officeDocument/2006/relationships/hyperlink" Target="https://bozok.edu.tr/okul/saglikhizmetleri-myo/bolum/shmyosbhb/duyuru/dis-paydas/48499" TargetMode="External"/><Relationship Id="rId153" Type="http://schemas.openxmlformats.org/officeDocument/2006/relationships/hyperlink" Target="https://bozok.edu.tr/okul/saglikhizmetleri-myo/duyuru/genel/48293" TargetMode="External"/><Relationship Id="rId174" Type="http://schemas.openxmlformats.org/officeDocument/2006/relationships/hyperlink" Target="https://bozok.edu.tr/okul/saglikhizmetleri-myo/duyuru/genel/48602" TargetMode="External"/><Relationship Id="rId179" Type="http://schemas.openxmlformats.org/officeDocument/2006/relationships/hyperlink" Target="https://etkinliktakvimi.bozok.edu.tr/" TargetMode="External"/><Relationship Id="rId15" Type="http://schemas.openxmlformats.org/officeDocument/2006/relationships/hyperlink" Target="https://bozok.edu.tr/okul/saglikhizmetleri-myo/bolum/shmyosbhb/duyuru/d%C4%B1s-paydas-toplantisi/47956" TargetMode="External"/><Relationship Id="rId36" Type="http://schemas.openxmlformats.org/officeDocument/2006/relationships/hyperlink" Target="https://bozok.edu.tr/okul/saglikhizmetleri-myo/sayfa/ic-denetim-sureci/1438" TargetMode="External"/><Relationship Id="rId57" Type="http://schemas.openxmlformats.org/officeDocument/2006/relationships/hyperlink" Target="https://avesis.bozok.edu.tr/" TargetMode="External"/><Relationship Id="rId106" Type="http://schemas.openxmlformats.org/officeDocument/2006/relationships/hyperlink" Target="https://bozok.edu.tr/okul/saglikhizmetleri-myo/sayfa/ogrenci-isleri-sureci/1433" TargetMode="External"/><Relationship Id="rId127" Type="http://schemas.openxmlformats.org/officeDocument/2006/relationships/hyperlink" Target="https://bozok.edu.tr/okul/saglikhizmetleri-myo/bolum/shmyosbhb/duyuru/d%C4%B1s-paydas-toplantisi/47956" TargetMode="External"/><Relationship Id="rId10" Type="http://schemas.openxmlformats.org/officeDocument/2006/relationships/hyperlink" Target="https://bozok.edu.tr/okul/saglikhizmetleri-myo/sayfa/organizasyon-semasi/1423" TargetMode="External"/><Relationship Id="rId31" Type="http://schemas.openxmlformats.org/officeDocument/2006/relationships/hyperlink" Target="https://bozok.edu.tr/Dosya/9df6ef69-4.pdf" TargetMode="External"/><Relationship Id="rId52" Type="http://schemas.openxmlformats.org/officeDocument/2006/relationships/hyperlink" Target="https://bozok.edu.tr/okul/saglikhizmetleri-myo/sayfa/ogrenci-isleri-sureci/1433" TargetMode="External"/><Relationship Id="rId73" Type="http://schemas.openxmlformats.org/officeDocument/2006/relationships/hyperlink" Target="https://sys.bozok.edu.tr/" TargetMode="External"/><Relationship Id="rId78" Type="http://schemas.openxmlformats.org/officeDocument/2006/relationships/hyperlink" Target="https://ebp.bozok.edu.tr/DereceProgramlari/0" TargetMode="External"/><Relationship Id="rId94" Type="http://schemas.openxmlformats.org/officeDocument/2006/relationships/hyperlink" Target="https://bozok.edu.tr/okul/saglikhizmetleri-myo/sayfa/gorev-tanimlari/1419" TargetMode="External"/><Relationship Id="rId99" Type="http://schemas.openxmlformats.org/officeDocument/2006/relationships/hyperlink" Target="https://bozok.edu.tr/okul/saglikhizmetleri-myo/duyuru/genel/44838" TargetMode="External"/><Relationship Id="rId101" Type="http://schemas.openxmlformats.org/officeDocument/2006/relationships/hyperlink" Target="https://bozok.edu.tr/okul/saglikhizmetleri-myo/sayfa/komisyonlar/1451" TargetMode="External"/><Relationship Id="rId122" Type="http://schemas.openxmlformats.org/officeDocument/2006/relationships/hyperlink" Target="https://bozok.edu.tr/okul/saglikhizmetleri-myo/duyuru/genel/48336" TargetMode="External"/><Relationship Id="rId143" Type="http://schemas.openxmlformats.org/officeDocument/2006/relationships/hyperlink" Target="https://bozok.edu.tr/okul/saglikhizmetleri-myo/sayfa/mufredatlar/1417" TargetMode="External"/><Relationship Id="rId148" Type="http://schemas.openxmlformats.org/officeDocument/2006/relationships/hyperlink" Target="https://medek.org.tr/file/instructions/pdf/1761503535a713b793-37e4-4eea-96d0-276103c1a879.pdf" TargetMode="External"/><Relationship Id="rId164" Type="http://schemas.openxmlformats.org/officeDocument/2006/relationships/hyperlink" Target="https://ebp.bozok.edu.tr/DereceProgramlari/Ders/0/144/26867/126796/1/2025" TargetMode="External"/><Relationship Id="rId169" Type="http://schemas.openxmlformats.org/officeDocument/2006/relationships/hyperlink" Target="https://bozok.edu.tr/mevzuat" TargetMode="External"/><Relationship Id="rId4" Type="http://schemas.microsoft.com/office/2007/relationships/stylesWithEffects" Target="stylesWithEffects.xml"/><Relationship Id="rId9" Type="http://schemas.openxmlformats.org/officeDocument/2006/relationships/hyperlink" Target="https://bozok.edu.tr/Dosya/0455bc8b-0.pdf" TargetMode="External"/><Relationship Id="rId180" Type="http://schemas.openxmlformats.org/officeDocument/2006/relationships/hyperlink" Target="https://bozok.edu.tr/birim/sks/sayfa/formlar/166" TargetMode="External"/><Relationship Id="rId26" Type="http://schemas.openxmlformats.org/officeDocument/2006/relationships/hyperlink" Target="https://bozok.edu.tr/okul/saglikhizmetleri-myo/duyuru/genel/49268" TargetMode="External"/><Relationship Id="rId47" Type="http://schemas.openxmlformats.org/officeDocument/2006/relationships/hyperlink" Target="https://bozok.edu.tr/okul/saglikhizmetleri-myo/sayfa/birim-kalite-komisyonu/1422" TargetMode="External"/><Relationship Id="rId68" Type="http://schemas.openxmlformats.org/officeDocument/2006/relationships/hyperlink" Target="https://personelweb.bozok.edu.tr/" TargetMode="External"/><Relationship Id="rId89" Type="http://schemas.openxmlformats.org/officeDocument/2006/relationships/hyperlink" Target="https://bozok.edu.tr/okul/saglikhizmetleri-myo/duyuru/genel/49164" TargetMode="External"/><Relationship Id="rId112" Type="http://schemas.openxmlformats.org/officeDocument/2006/relationships/hyperlink" Target="https://bozok.edu.tr/okul/saglikhizmetleri-myo/duyuru/genel/45258" TargetMode="External"/><Relationship Id="rId133" Type="http://schemas.openxmlformats.org/officeDocument/2006/relationships/hyperlink" Target="https://bozok.edu.tr/okul/saglikhizmetleri-myo/bolum/shmyosbhb/duyuru/dis-paydas/48499" TargetMode="External"/><Relationship Id="rId154" Type="http://schemas.openxmlformats.org/officeDocument/2006/relationships/hyperlink" Target="https://bozok.edu.tr/okul/saglikhizmetleri-myo/duyuru/genel/48006" TargetMode="External"/><Relationship Id="rId175" Type="http://schemas.openxmlformats.org/officeDocument/2006/relationships/hyperlink" Target="https://bozok.edu.tr/okul/saglikhizmetleri-myo/sayfa/birim-egitim-plani/14316" TargetMode="External"/><Relationship Id="rId16" Type="http://schemas.openxmlformats.org/officeDocument/2006/relationships/hyperlink" Target="https://obs.bozok.edu.tr/" TargetMode="External"/><Relationship Id="rId37" Type="http://schemas.openxmlformats.org/officeDocument/2006/relationships/hyperlink" Target="https://bozok.edu.tr/okul/saglikhizmetleri-myo" TargetMode="External"/><Relationship Id="rId58" Type="http://schemas.openxmlformats.org/officeDocument/2006/relationships/hyperlink" Target="https://bkys.bozok.edu.tr/login" TargetMode="External"/><Relationship Id="rId79" Type="http://schemas.openxmlformats.org/officeDocument/2006/relationships/hyperlink" Target="https://ebp.bozok.edu.tr/DereceProgramlari/0" TargetMode="External"/><Relationship Id="rId102" Type="http://schemas.openxmlformats.org/officeDocument/2006/relationships/hyperlink" Target="https://bozok.edu.tr/okul/saglikhizmetleri-myo/duyuru/genel/48336" TargetMode="External"/><Relationship Id="rId123" Type="http://schemas.openxmlformats.org/officeDocument/2006/relationships/hyperlink" Target="https://bozok.edu.tr/okul/saglikhizmetleri-myo/duyuru/genel/48336" TargetMode="External"/><Relationship Id="rId144" Type="http://schemas.openxmlformats.org/officeDocument/2006/relationships/hyperlink" Target="https://ebp.bozok.edu.tr/DereceProgramlari/Detay/0/346/308/932001" TargetMode="External"/><Relationship Id="rId90" Type="http://schemas.openxmlformats.org/officeDocument/2006/relationships/hyperlink" Target="https://bozok.edu.tr/okul/saglikhizmetleri-myo/duyuru/genel/49164" TargetMode="External"/><Relationship Id="rId165" Type="http://schemas.openxmlformats.org/officeDocument/2006/relationships/hyperlink" Target="https://ebp.bozok.edu.tr/DereceProgramlari/Ders/0/144/26867/126796/1/2025" TargetMode="External"/><Relationship Id="rId27" Type="http://schemas.openxmlformats.org/officeDocument/2006/relationships/hyperlink" Target="https://bozok.edu.tr/Dosya/00852386-d.pdf" TargetMode="External"/><Relationship Id="rId48" Type="http://schemas.openxmlformats.org/officeDocument/2006/relationships/hyperlink" Target="https://bozok.edu.tr/Dosya/0455bc8b-0.pdf" TargetMode="External"/><Relationship Id="rId69" Type="http://schemas.openxmlformats.org/officeDocument/2006/relationships/hyperlink" Target="https://personelweb.bozok.edu.tr/" TargetMode="External"/><Relationship Id="rId113" Type="http://schemas.openxmlformats.org/officeDocument/2006/relationships/hyperlink" Target="https://bozok.edu.tr/okul/saglikhizmetleri-myo/duyuru/genel/45258" TargetMode="External"/><Relationship Id="rId134" Type="http://schemas.openxmlformats.org/officeDocument/2006/relationships/hyperlink" Target="https://bozok.edu.tr/Dosya/62f8b5fd-4.pdf" TargetMode="External"/><Relationship Id="rId80" Type="http://schemas.openxmlformats.org/officeDocument/2006/relationships/hyperlink" Target="https://dersyonetimi.bozok.edu.tr/login" TargetMode="External"/><Relationship Id="rId155" Type="http://schemas.openxmlformats.org/officeDocument/2006/relationships/hyperlink" Target="https://bozok.edu.tr/okul/saglikhizmetleri-myo/duyuru/genel/48006" TargetMode="External"/><Relationship Id="rId176" Type="http://schemas.openxmlformats.org/officeDocument/2006/relationships/hyperlink" Target="https://bozok.edu.tr/birim/pkm/sayfa/bap-mevzuati/408" TargetMode="External"/><Relationship Id="rId17" Type="http://schemas.openxmlformats.org/officeDocument/2006/relationships/hyperlink" Target="https://dersyonetimi.bozok.edu.tr/login" TargetMode="External"/><Relationship Id="rId38" Type="http://schemas.openxmlformats.org/officeDocument/2006/relationships/hyperlink" Target="https://bozok.edu.tr/okul/saglikhizmetleri-myo/sayfa/tanitim-videolari/9374" TargetMode="External"/><Relationship Id="rId59" Type="http://schemas.openxmlformats.org/officeDocument/2006/relationships/hyperlink" Target="https://bkys.bozok.edu.tr/login" TargetMode="External"/><Relationship Id="rId103" Type="http://schemas.openxmlformats.org/officeDocument/2006/relationships/hyperlink" Target="https://bozok.edu.tr/okul/saglikhizmetleri-myo/duyuru/genel/45258" TargetMode="External"/><Relationship Id="rId124" Type="http://schemas.openxmlformats.org/officeDocument/2006/relationships/hyperlink" Target="https://bozok.edu.tr/okul/saglikhizmetleri-myo/duyuru/genel/47444" TargetMode="External"/><Relationship Id="rId70" Type="http://schemas.openxmlformats.org/officeDocument/2006/relationships/hyperlink" Target="https://boysisders.bozok.edu.tr/login/index.php" TargetMode="External"/><Relationship Id="rId91" Type="http://schemas.openxmlformats.org/officeDocument/2006/relationships/hyperlink" Target="https://bozok.edu.tr/okul/saglikhizmetleri-myo/sayfa/organizasyon-semasi/1423" TargetMode="External"/><Relationship Id="rId145" Type="http://schemas.openxmlformats.org/officeDocument/2006/relationships/hyperlink" Target="https://ebp.bozok.edu.tr/DereceProgramlari/Detay/0/346/308/932001" TargetMode="External"/><Relationship Id="rId166" Type="http://schemas.openxmlformats.org/officeDocument/2006/relationships/hyperlink" Target="https://bozok.edu.tr/birim/ogrenci-isleri/sayfa/program-tasarimi%2c-izleme-ve-(mufredat)-guncelleme-surecleri/14558" TargetMode="External"/><Relationship Id="rId1" Type="http://schemas.openxmlformats.org/officeDocument/2006/relationships/customXml" Target="../customXml/item1.xml"/><Relationship Id="rId28" Type="http://schemas.openxmlformats.org/officeDocument/2006/relationships/hyperlink" Target="https://bozok.edu.tr/Dosya/0455bc8b-0.pdf" TargetMode="External"/><Relationship Id="rId49" Type="http://schemas.openxmlformats.org/officeDocument/2006/relationships/hyperlink" Target="https://bozok.edu.tr/okul/saglikhizmetleri-myo/sayfa/organizasyon-semasi/1423" TargetMode="External"/><Relationship Id="rId114" Type="http://schemas.openxmlformats.org/officeDocument/2006/relationships/hyperlink" Target="https://bozok.edu.tr/okul/saglikhizmetleri-myo/duyuru/genel/47444"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dBnCh6YK2MstCW730R1HyysdeA==">CgMxLjAyDmguZnBiM3VuZjljdTJsOAByITFPUGhRX3UxdTVSR1JuSDBwRlZGVHNLZHhZdVd0UGRLVw==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66</Pages>
  <Words>22056</Words>
  <Characters>125724</Characters>
  <Application>Microsoft Office Word</Application>
  <DocSecurity>0</DocSecurity>
  <Lines>1047</Lines>
  <Paragraphs>294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147486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Kullanıcısı</dc:creator>
  <cp:lastModifiedBy>Acer</cp:lastModifiedBy>
  <cp:revision>2</cp:revision>
  <dcterms:created xsi:type="dcterms:W3CDTF">2026-02-11T10:55:00Z</dcterms:created>
  <dcterms:modified xsi:type="dcterms:W3CDTF">2026-02-11T10:55:00Z</dcterms:modified>
</cp:coreProperties>
</file>