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9F8B" w14:textId="77777777" w:rsidR="005F3DA6" w:rsidRPr="005F3DA6" w:rsidRDefault="005F3DA6" w:rsidP="005F3DA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YOZGAT BOZOK ÜNİVERSİTESİ</w:t>
      </w:r>
    </w:p>
    <w:p w14:paraId="7B334D5E" w14:textId="77777777" w:rsidR="005F3DA6" w:rsidRPr="005F3DA6" w:rsidRDefault="005F3DA6" w:rsidP="005F3DA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SAĞLIK BİLİMLERİ FAKÜLTESİ</w:t>
      </w:r>
    </w:p>
    <w:p w14:paraId="1646A411" w14:textId="5DB7DDB5" w:rsidR="005F3DA6" w:rsidRDefault="005F3DA6" w:rsidP="001911C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 xml:space="preserve">HEMŞİRELİK BÖLÜMÜ EĞİTİMİN AMAÇLARININ BELİRLENMESİ VE İZLENMESİ </w:t>
      </w:r>
      <w:r w:rsidR="00B22774">
        <w:rPr>
          <w:rFonts w:ascii="Times New Roman" w:hAnsi="Times New Roman" w:cs="Times New Roman"/>
          <w:b/>
          <w:bCs/>
          <w:sz w:val="24"/>
          <w:szCs w:val="24"/>
        </w:rPr>
        <w:t>KOMSİYONU</w:t>
      </w:r>
      <w:r w:rsidRPr="005F3DA6">
        <w:rPr>
          <w:rFonts w:ascii="Times New Roman" w:hAnsi="Times New Roman" w:cs="Times New Roman"/>
          <w:b/>
          <w:bCs/>
          <w:sz w:val="24"/>
          <w:szCs w:val="24"/>
        </w:rPr>
        <w:t xml:space="preserve"> ÇALIŞMA USUL VE ESASLARI</w:t>
      </w:r>
    </w:p>
    <w:p w14:paraId="3CA95272" w14:textId="3A2771D4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Amaç</w:t>
      </w:r>
    </w:p>
    <w:p w14:paraId="3342AE72" w14:textId="32FC2632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1-</w:t>
      </w:r>
      <w:r w:rsidRPr="005F3DA6">
        <w:rPr>
          <w:rFonts w:ascii="Times New Roman" w:hAnsi="Times New Roman" w:cs="Times New Roman"/>
          <w:sz w:val="24"/>
          <w:szCs w:val="24"/>
        </w:rPr>
        <w:t xml:space="preserve"> Hemşirelik Lisans Programı amaçlarının belirlenmesi, güncellenmesi, izlenmesi ve değerlendirilmesine yönelik çalışmaları yürütmek, program amaçlarına ulaşma düzeyini değerlendirmek ve elde edilen sonuçlar doğrultusunda iyileştirme önerilerini Bölüm Başkanlığına sunmaktır.</w:t>
      </w:r>
    </w:p>
    <w:p w14:paraId="202B258E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14:paraId="3BCE7179" w14:textId="7EB43B1D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2-</w:t>
      </w:r>
      <w:r w:rsidRPr="005F3DA6">
        <w:rPr>
          <w:rFonts w:ascii="Times New Roman" w:hAnsi="Times New Roman" w:cs="Times New Roman"/>
          <w:sz w:val="24"/>
          <w:szCs w:val="24"/>
        </w:rPr>
        <w:t xml:space="preserve"> Bu usul ve esaslar, Yozgat Bozok Üniversitesi Sağlık Bilimleri Fakültesi Hemşirelik Bölümü Program Amaçlarının Belirlenmesi ve İzlenmesi Komisyonunun çalışma usul ve esaslarını kapsar.</w:t>
      </w:r>
    </w:p>
    <w:p w14:paraId="79E3FEAD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Dayanak</w:t>
      </w:r>
    </w:p>
    <w:p w14:paraId="3AAE3D3E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3-</w:t>
      </w:r>
      <w:r w:rsidRPr="005F3DA6">
        <w:rPr>
          <w:rFonts w:ascii="Times New Roman" w:hAnsi="Times New Roman" w:cs="Times New Roman"/>
          <w:sz w:val="24"/>
          <w:szCs w:val="24"/>
        </w:rPr>
        <w:t xml:space="preserve"> Bu usul ve esaslar;</w:t>
      </w:r>
    </w:p>
    <w:p w14:paraId="497039E1" w14:textId="77777777" w:rsidR="005F3DA6" w:rsidRPr="005F3DA6" w:rsidRDefault="005F3DA6" w:rsidP="005F3DA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2547 sayılı Yükseköğretim Kanunu, </w:t>
      </w:r>
    </w:p>
    <w:p w14:paraId="71695C14" w14:textId="77777777" w:rsidR="005F3DA6" w:rsidRPr="005F3DA6" w:rsidRDefault="005F3DA6" w:rsidP="005F3DA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Yükseköğretim Kalite Kurulu (YÖKAK) ölçütleri, </w:t>
      </w:r>
    </w:p>
    <w:p w14:paraId="71FE6851" w14:textId="77777777" w:rsidR="005F3DA6" w:rsidRPr="005F3DA6" w:rsidRDefault="005F3DA6" w:rsidP="005F3DA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HEPDAK Standartları, </w:t>
      </w:r>
    </w:p>
    <w:p w14:paraId="47F4F1C6" w14:textId="77777777" w:rsidR="005F3DA6" w:rsidRPr="005F3DA6" w:rsidRDefault="005F3DA6" w:rsidP="005F3DA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Ulusal Hemşirelik Çekirdek Eğitim Programı (HUÇEP), </w:t>
      </w:r>
    </w:p>
    <w:p w14:paraId="5476B843" w14:textId="4F20835F" w:rsidR="005F3DA6" w:rsidRPr="005F3DA6" w:rsidRDefault="005F3DA6" w:rsidP="005F3DA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Yozgat Bozok Üniversitesi eğitim-öğretim mevzuatı esas alınarak hazırlanmıştır.</w:t>
      </w:r>
    </w:p>
    <w:p w14:paraId="6987C0AC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Tanımlar</w:t>
      </w:r>
    </w:p>
    <w:p w14:paraId="17F77AA0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4-</w:t>
      </w:r>
      <w:r w:rsidRPr="005F3DA6">
        <w:rPr>
          <w:rFonts w:ascii="Times New Roman" w:hAnsi="Times New Roman" w:cs="Times New Roman"/>
          <w:sz w:val="24"/>
          <w:szCs w:val="24"/>
        </w:rPr>
        <w:t xml:space="preserve"> Bu usul ve esaslarda geçen;</w:t>
      </w:r>
    </w:p>
    <w:p w14:paraId="0C28146F" w14:textId="77777777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Üniversite:</w:t>
      </w:r>
      <w:r w:rsidRPr="005F3DA6">
        <w:rPr>
          <w:rFonts w:ascii="Times New Roman" w:hAnsi="Times New Roman" w:cs="Times New Roman"/>
          <w:sz w:val="24"/>
          <w:szCs w:val="24"/>
        </w:rPr>
        <w:t xml:space="preserve"> Yozgat Bozok Üniversitesini, </w:t>
      </w:r>
    </w:p>
    <w:p w14:paraId="78A4A4A9" w14:textId="77777777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Fakülte:</w:t>
      </w:r>
      <w:r w:rsidRPr="005F3DA6">
        <w:rPr>
          <w:rFonts w:ascii="Times New Roman" w:hAnsi="Times New Roman" w:cs="Times New Roman"/>
          <w:sz w:val="24"/>
          <w:szCs w:val="24"/>
        </w:rPr>
        <w:t xml:space="preserve"> Sağlık Bilimleri Fakültesini, </w:t>
      </w:r>
    </w:p>
    <w:p w14:paraId="5F4DEC64" w14:textId="77777777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Bölüm:</w:t>
      </w:r>
      <w:r w:rsidRPr="005F3DA6">
        <w:rPr>
          <w:rFonts w:ascii="Times New Roman" w:hAnsi="Times New Roman" w:cs="Times New Roman"/>
          <w:sz w:val="24"/>
          <w:szCs w:val="24"/>
        </w:rPr>
        <w:t xml:space="preserve"> Hemşirelik Bölümünü, </w:t>
      </w:r>
    </w:p>
    <w:p w14:paraId="4B72A20D" w14:textId="77777777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Bölüm Kurulu:</w:t>
      </w:r>
      <w:r w:rsidRPr="005F3DA6">
        <w:rPr>
          <w:rFonts w:ascii="Times New Roman" w:hAnsi="Times New Roman" w:cs="Times New Roman"/>
          <w:sz w:val="24"/>
          <w:szCs w:val="24"/>
        </w:rPr>
        <w:t xml:space="preserve"> Hemşirelik Bölüm Kurulunu, </w:t>
      </w:r>
    </w:p>
    <w:p w14:paraId="07BFB1E1" w14:textId="77777777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lastRenderedPageBreak/>
        <w:t>Komisyon:</w:t>
      </w:r>
      <w:r w:rsidRPr="005F3DA6">
        <w:rPr>
          <w:rFonts w:ascii="Times New Roman" w:hAnsi="Times New Roman" w:cs="Times New Roman"/>
          <w:sz w:val="24"/>
          <w:szCs w:val="24"/>
        </w:rPr>
        <w:t xml:space="preserve"> Program Amaçlarının Belirlenmesi ve İzlenmesi Komisyonunu, </w:t>
      </w:r>
    </w:p>
    <w:p w14:paraId="6017C074" w14:textId="2B5ED7F2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Hemşirelik Bölümü Kalite Yönetim Sistemi Komisyonu:</w:t>
      </w:r>
      <w:r w:rsidRPr="005F3DA6">
        <w:rPr>
          <w:rFonts w:ascii="Times New Roman" w:hAnsi="Times New Roman" w:cs="Times New Roman"/>
          <w:sz w:val="24"/>
          <w:szCs w:val="24"/>
        </w:rPr>
        <w:t xml:space="preserve"> Hemşirelik Bölümü Kalite Komisyonunu, </w:t>
      </w:r>
    </w:p>
    <w:p w14:paraId="0A3F196E" w14:textId="77777777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Ölçme ve Değerlendirme Komisyonu:</w:t>
      </w:r>
      <w:r w:rsidRPr="005F3DA6">
        <w:rPr>
          <w:rFonts w:ascii="Times New Roman" w:hAnsi="Times New Roman" w:cs="Times New Roman"/>
          <w:sz w:val="24"/>
          <w:szCs w:val="24"/>
        </w:rPr>
        <w:t xml:space="preserve"> Hemşirelik Bölümü Ölçme ve Değerlendirme Komisyonunu, </w:t>
      </w:r>
    </w:p>
    <w:p w14:paraId="31BF4B08" w14:textId="3E49F7CE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 xml:space="preserve">Mezun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Takip ve Değerlendirme </w:t>
      </w:r>
      <w:r w:rsidRPr="005F3DA6">
        <w:rPr>
          <w:rFonts w:ascii="Times New Roman" w:hAnsi="Times New Roman" w:cs="Times New Roman"/>
          <w:b/>
          <w:bCs/>
          <w:sz w:val="24"/>
          <w:szCs w:val="24"/>
        </w:rPr>
        <w:t>Komisyonu:</w:t>
      </w:r>
      <w:r w:rsidRPr="005F3DA6">
        <w:rPr>
          <w:rFonts w:ascii="Times New Roman" w:hAnsi="Times New Roman" w:cs="Times New Roman"/>
          <w:sz w:val="24"/>
          <w:szCs w:val="24"/>
        </w:rPr>
        <w:t xml:space="preserve"> Bölüm mezunlarının izlenmesinden sorumlu komisyonu, </w:t>
      </w:r>
    </w:p>
    <w:p w14:paraId="06ECA3A3" w14:textId="47914001" w:rsidR="005F3DA6" w:rsidRPr="005F3DA6" w:rsidRDefault="005F3DA6" w:rsidP="005F3DA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Hemşirelik Bölümü Öz Değerlendirme İç ve </w:t>
      </w:r>
      <w:r w:rsidRPr="005F3DA6">
        <w:rPr>
          <w:rFonts w:ascii="Times New Roman" w:hAnsi="Times New Roman" w:cs="Times New Roman"/>
          <w:b/>
          <w:bCs/>
          <w:sz w:val="24"/>
          <w:szCs w:val="24"/>
        </w:rPr>
        <w:t xml:space="preserve">Dış Paydaş </w:t>
      </w:r>
      <w:r>
        <w:rPr>
          <w:rFonts w:ascii="Times New Roman" w:hAnsi="Times New Roman" w:cs="Times New Roman"/>
          <w:b/>
          <w:bCs/>
          <w:sz w:val="24"/>
          <w:szCs w:val="24"/>
        </w:rPr>
        <w:t>İzleme</w:t>
      </w:r>
      <w:r w:rsidRPr="005F3DA6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>
        <w:rPr>
          <w:rFonts w:ascii="Times New Roman" w:hAnsi="Times New Roman" w:cs="Times New Roman"/>
          <w:b/>
          <w:bCs/>
          <w:sz w:val="24"/>
          <w:szCs w:val="24"/>
        </w:rPr>
        <w:t>omisyonu</w:t>
      </w:r>
      <w:r w:rsidRPr="005F3DA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F3DA6">
        <w:t xml:space="preserve"> </w:t>
      </w:r>
      <w:r w:rsidRPr="005F3DA6">
        <w:rPr>
          <w:rFonts w:ascii="Times New Roman" w:hAnsi="Times New Roman" w:cs="Times New Roman"/>
          <w:sz w:val="24"/>
          <w:szCs w:val="24"/>
        </w:rPr>
        <w:t>İç ve dış paydaşlardan elde edilen geri bildirimleri analiz ederek öz değerlendirme ve sürekli iyileştirme süreçlerine veri sağlar.</w:t>
      </w:r>
    </w:p>
    <w:p w14:paraId="3F4E469B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Komisyonun Oluşturulması</w:t>
      </w:r>
    </w:p>
    <w:p w14:paraId="38F79076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5</w:t>
      </w:r>
    </w:p>
    <w:p w14:paraId="0C6DC4C7" w14:textId="5B671724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a) Bölüm Başkanının önerisi ve Bölüm Kurulu kararı ile oluşturulur.</w:t>
      </w:r>
    </w:p>
    <w:p w14:paraId="6A22CBD3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b) Komisyonun görev süresi üç yıldır.</w:t>
      </w:r>
    </w:p>
    <w:p w14:paraId="53F24D12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c) Gerektiğinde öğrenci temsilcisi ve idari personel komisyona dahil edilebilir.</w:t>
      </w:r>
    </w:p>
    <w:p w14:paraId="11838934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d) Komisyon yılda en az iki kez toplanır.</w:t>
      </w:r>
    </w:p>
    <w:p w14:paraId="0FF6FB76" w14:textId="328594CA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e) Komisyon faaliyetleri toplantı tutanakları ve faaliyet raporları ile kayıt altına alınır.</w:t>
      </w:r>
    </w:p>
    <w:p w14:paraId="111998D7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Komisyonun Görevleri</w:t>
      </w:r>
    </w:p>
    <w:p w14:paraId="1E0921B6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6</w:t>
      </w:r>
    </w:p>
    <w:p w14:paraId="5F5F0008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Komisyon;</w:t>
      </w:r>
    </w:p>
    <w:p w14:paraId="5A912698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a) Program amaçlarının oluşturulması, güncellenmesi ve izlenmesine yönelik çalışmalar yürütür.</w:t>
      </w:r>
    </w:p>
    <w:p w14:paraId="0D828072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b) Program amaçlarının izlenmesinde kullanılacak yöntem ve araçlara ilişkin öneriler geliştirir.</w:t>
      </w:r>
    </w:p>
    <w:p w14:paraId="6286461E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c) İç ve dış paydaşlardan elde edilen verileri değerlendirir.</w:t>
      </w:r>
    </w:p>
    <w:p w14:paraId="543CC949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d) Program amaçlarına ulaşma düzeyini analiz ederek Bölüm Başkanlığına rapor sunar.</w:t>
      </w:r>
    </w:p>
    <w:p w14:paraId="75A3308C" w14:textId="13E3C5E0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lastRenderedPageBreak/>
        <w:t>e) Değerlendirme sonuçları doğrultusunda iyileştirme önerileri geliştirir.</w:t>
      </w:r>
    </w:p>
    <w:p w14:paraId="108A6C30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Program Amaçlarının Belirlenmesi ve İzlenmesi Faaliyetleri</w:t>
      </w:r>
    </w:p>
    <w:p w14:paraId="296534B2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7</w:t>
      </w:r>
    </w:p>
    <w:p w14:paraId="2AA3608A" w14:textId="0C3EDB00" w:rsidR="005F3DA6" w:rsidRPr="005F3DA6" w:rsidRDefault="005F3DA6" w:rsidP="005F3D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Komisyon,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DA6">
        <w:rPr>
          <w:rFonts w:ascii="Times New Roman" w:hAnsi="Times New Roman" w:cs="Times New Roman"/>
          <w:sz w:val="24"/>
          <w:szCs w:val="24"/>
        </w:rPr>
        <w:t>Mezun Takip ve Değerlendirme Komisyonu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3DA6">
        <w:rPr>
          <w:rFonts w:ascii="Times New Roman" w:hAnsi="Times New Roman" w:cs="Times New Roman"/>
          <w:sz w:val="24"/>
          <w:szCs w:val="24"/>
        </w:rPr>
        <w:t>Hemşirelik Bölümü Öz Değerlendirme İç ve Dış Paydaş İzleme Komisyonu</w:t>
      </w:r>
      <w:r>
        <w:rPr>
          <w:rFonts w:ascii="Times New Roman" w:hAnsi="Times New Roman" w:cs="Times New Roman"/>
          <w:sz w:val="24"/>
          <w:szCs w:val="24"/>
        </w:rPr>
        <w:t xml:space="preserve"> ve </w:t>
      </w:r>
      <w:r w:rsidRPr="005F3DA6">
        <w:rPr>
          <w:rFonts w:ascii="Times New Roman" w:hAnsi="Times New Roman" w:cs="Times New Roman"/>
          <w:sz w:val="24"/>
          <w:szCs w:val="24"/>
        </w:rPr>
        <w:t>Ölçme ve Değerlendirme Komisyonu ile iş birliği içerisinde program amaçlarını aşağıdaki veri kaynakları doğrultusunda değerlendirir.</w:t>
      </w:r>
    </w:p>
    <w:p w14:paraId="58BB59BC" w14:textId="77777777" w:rsidR="005F3DA6" w:rsidRPr="005F3DA6" w:rsidRDefault="005F3DA6" w:rsidP="005F3DA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Öğrencilerden yılda bir kez geri bildirim alınır. </w:t>
      </w:r>
    </w:p>
    <w:p w14:paraId="266E65B4" w14:textId="77777777" w:rsidR="005F3DA6" w:rsidRPr="005F3DA6" w:rsidRDefault="005F3DA6" w:rsidP="005F3DA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Mezunlardan yılda bir kez geri bildirim alınır. </w:t>
      </w:r>
    </w:p>
    <w:p w14:paraId="74406D26" w14:textId="77777777" w:rsidR="005F3DA6" w:rsidRPr="005F3DA6" w:rsidRDefault="005F3DA6" w:rsidP="005F3DA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Öğretim elemanlarından yılda bir kez görüş alınır. </w:t>
      </w:r>
    </w:p>
    <w:p w14:paraId="66A844F0" w14:textId="381DDA86" w:rsidR="005F3DA6" w:rsidRPr="005F3DA6" w:rsidRDefault="001911C5" w:rsidP="005F3DA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F3DA6" w:rsidRPr="005F3DA6">
        <w:rPr>
          <w:rFonts w:ascii="Times New Roman" w:hAnsi="Times New Roman" w:cs="Times New Roman"/>
          <w:sz w:val="24"/>
          <w:szCs w:val="24"/>
        </w:rPr>
        <w:t xml:space="preserve">ış paydaşlardan en az üç yılda bir görüş alınır. </w:t>
      </w:r>
    </w:p>
    <w:p w14:paraId="60698806" w14:textId="77777777" w:rsidR="005F3DA6" w:rsidRPr="005F3DA6" w:rsidRDefault="005F3DA6" w:rsidP="005F3DA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Dış Paydaş Danışma Kurulu toplantıları düzenlenir. </w:t>
      </w:r>
    </w:p>
    <w:p w14:paraId="0E1DB600" w14:textId="59DB6302" w:rsidR="005F3DA6" w:rsidRPr="005F3DA6" w:rsidRDefault="005F3DA6" w:rsidP="005F3DA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 xml:space="preserve">Program amaçlarına ilişkin elde edilen veriler Bölüm Kurulunda değerlendirilir ve gerekli görülen iyileştirmeler Planla–Uygula–Kontrol Et–Önlem Al (PUKÖ) döngüsü doğrultusunda gerçekleştirilir. </w:t>
      </w:r>
    </w:p>
    <w:p w14:paraId="24DBD4D9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Yürütme</w:t>
      </w:r>
    </w:p>
    <w:p w14:paraId="2081612D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3DA6">
        <w:rPr>
          <w:rFonts w:ascii="Times New Roman" w:hAnsi="Times New Roman" w:cs="Times New Roman"/>
          <w:b/>
          <w:bCs/>
          <w:sz w:val="24"/>
          <w:szCs w:val="24"/>
        </w:rPr>
        <w:t>Madde 8</w:t>
      </w:r>
    </w:p>
    <w:p w14:paraId="1E79B4BF" w14:textId="77777777" w:rsidR="005F3DA6" w:rsidRPr="005F3DA6" w:rsidRDefault="005F3DA6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DA6">
        <w:rPr>
          <w:rFonts w:ascii="Times New Roman" w:hAnsi="Times New Roman" w:cs="Times New Roman"/>
          <w:sz w:val="24"/>
          <w:szCs w:val="24"/>
        </w:rPr>
        <w:t>Bu usul ve esasların hükümleri Yozgat Bozok Üniversitesi Sağlık Bilimleri Fakültesi Hemşirelik Bölüm Kurulu tarafından yürütülür.</w:t>
      </w:r>
    </w:p>
    <w:p w14:paraId="55DCAC73" w14:textId="77777777" w:rsidR="008400C5" w:rsidRPr="005F3DA6" w:rsidRDefault="008400C5" w:rsidP="005F3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400C5" w:rsidRPr="005F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E01BC"/>
    <w:multiLevelType w:val="multilevel"/>
    <w:tmpl w:val="5B9A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83245"/>
    <w:multiLevelType w:val="multilevel"/>
    <w:tmpl w:val="783E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7A0D44"/>
    <w:multiLevelType w:val="multilevel"/>
    <w:tmpl w:val="14BE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98714">
    <w:abstractNumId w:val="2"/>
  </w:num>
  <w:num w:numId="2" w16cid:durableId="188420044">
    <w:abstractNumId w:val="1"/>
  </w:num>
  <w:num w:numId="3" w16cid:durableId="597492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A6"/>
    <w:rsid w:val="00024553"/>
    <w:rsid w:val="00100A2A"/>
    <w:rsid w:val="001911C5"/>
    <w:rsid w:val="002B38E6"/>
    <w:rsid w:val="00497858"/>
    <w:rsid w:val="005F3DA6"/>
    <w:rsid w:val="006803A4"/>
    <w:rsid w:val="006F5695"/>
    <w:rsid w:val="0073380A"/>
    <w:rsid w:val="0082319A"/>
    <w:rsid w:val="008400C5"/>
    <w:rsid w:val="009F5FE3"/>
    <w:rsid w:val="00AF5A15"/>
    <w:rsid w:val="00B22774"/>
    <w:rsid w:val="00C66F5B"/>
    <w:rsid w:val="00C82FA8"/>
    <w:rsid w:val="00E06B22"/>
    <w:rsid w:val="00E45F0E"/>
    <w:rsid w:val="00E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0D63"/>
  <w15:chartTrackingRefBased/>
  <w15:docId w15:val="{5EE346A6-C878-435C-BB52-DC4602B9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F3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F3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3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F3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F3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F3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F3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F3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F3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3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F3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3D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F3DA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F3DA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F3DA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F3DA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F3DA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F3DA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F3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F3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F3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F3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F3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F3DA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F3DA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F3DA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F3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F3DA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F3D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2</cp:revision>
  <dcterms:created xsi:type="dcterms:W3CDTF">2026-07-07T12:42:00Z</dcterms:created>
  <dcterms:modified xsi:type="dcterms:W3CDTF">2026-07-09T12:39:00Z</dcterms:modified>
</cp:coreProperties>
</file>