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0BB5" w14:textId="77777777" w:rsidR="006D021B" w:rsidRPr="00AB1DA5" w:rsidRDefault="006D021B" w:rsidP="001E03D1">
      <w:pPr>
        <w:spacing w:after="0" w:line="360" w:lineRule="auto"/>
        <w:ind w:left="1790" w:right="1790"/>
        <w:jc w:val="both"/>
        <w:rPr>
          <w:b/>
          <w:sz w:val="22"/>
          <w:szCs w:val="22"/>
        </w:rPr>
      </w:pPr>
    </w:p>
    <w:p w14:paraId="4FF2FFB6" w14:textId="77777777" w:rsidR="006D021B" w:rsidRPr="00AB1DA5" w:rsidRDefault="006D021B" w:rsidP="001E03D1">
      <w:pPr>
        <w:spacing w:after="0" w:line="360" w:lineRule="auto"/>
        <w:ind w:left="1790" w:right="1790"/>
        <w:jc w:val="both"/>
        <w:rPr>
          <w:b/>
          <w:sz w:val="22"/>
          <w:szCs w:val="22"/>
        </w:rPr>
      </w:pPr>
    </w:p>
    <w:p w14:paraId="3848C49B" w14:textId="77777777" w:rsidR="006D021B" w:rsidRPr="00AB1DA5" w:rsidRDefault="006D021B" w:rsidP="001E03D1">
      <w:pPr>
        <w:spacing w:after="0" w:line="360" w:lineRule="auto"/>
        <w:ind w:left="1790" w:right="1790"/>
        <w:jc w:val="both"/>
        <w:rPr>
          <w:b/>
          <w:sz w:val="22"/>
          <w:szCs w:val="22"/>
        </w:rPr>
      </w:pPr>
    </w:p>
    <w:p w14:paraId="71C2F5A0" w14:textId="77777777" w:rsidR="00082494" w:rsidRPr="00AB1DA5" w:rsidRDefault="009D742E" w:rsidP="00082494">
      <w:pPr>
        <w:spacing w:after="0" w:line="360" w:lineRule="auto"/>
        <w:ind w:left="1790" w:right="1790"/>
        <w:jc w:val="center"/>
        <w:rPr>
          <w:b/>
        </w:rPr>
      </w:pPr>
      <w:r w:rsidRPr="00AB1DA5">
        <w:rPr>
          <w:b/>
        </w:rPr>
        <w:t xml:space="preserve">YOZGAT BOZOK ÜNİVERSİTESİ </w:t>
      </w:r>
    </w:p>
    <w:p w14:paraId="5AAB3FD4" w14:textId="3791DC73" w:rsidR="00A5040B" w:rsidRPr="00AB1DA5" w:rsidRDefault="009D742E" w:rsidP="00082494">
      <w:pPr>
        <w:spacing w:after="0" w:line="360" w:lineRule="auto"/>
        <w:ind w:left="1790" w:right="1790"/>
        <w:jc w:val="center"/>
        <w:rPr>
          <w:b/>
        </w:rPr>
      </w:pPr>
      <w:r w:rsidRPr="00AB1DA5">
        <w:rPr>
          <w:b/>
        </w:rPr>
        <w:t>SAĞLIK BİLİMLERİ FAKÜLTESİ</w:t>
      </w:r>
    </w:p>
    <w:p w14:paraId="76BC99D4" w14:textId="77777777" w:rsidR="00A5040B" w:rsidRPr="00AB1DA5" w:rsidRDefault="009D742E" w:rsidP="00082494">
      <w:pPr>
        <w:spacing w:after="0" w:line="360" w:lineRule="auto"/>
        <w:ind w:left="1790" w:right="1791"/>
        <w:jc w:val="center"/>
        <w:rPr>
          <w:b/>
        </w:rPr>
      </w:pPr>
      <w:r w:rsidRPr="00AB1DA5">
        <w:rPr>
          <w:b/>
        </w:rPr>
        <w:t>HEMŞİRELİK</w:t>
      </w:r>
      <w:r w:rsidRPr="00AB1DA5">
        <w:rPr>
          <w:b/>
          <w:spacing w:val="-8"/>
        </w:rPr>
        <w:t xml:space="preserve"> </w:t>
      </w:r>
      <w:r w:rsidRPr="00AB1DA5">
        <w:rPr>
          <w:b/>
          <w:spacing w:val="-2"/>
        </w:rPr>
        <w:t>BÖLÜMÜ</w:t>
      </w:r>
    </w:p>
    <w:p w14:paraId="3C6656D9" w14:textId="77777777" w:rsidR="00A5040B" w:rsidRPr="00AB1DA5" w:rsidRDefault="00161A55" w:rsidP="00082494">
      <w:pPr>
        <w:spacing w:after="0" w:line="360" w:lineRule="auto"/>
        <w:ind w:left="1790" w:right="1792"/>
        <w:jc w:val="center"/>
        <w:rPr>
          <w:b/>
        </w:rPr>
      </w:pPr>
      <w:r w:rsidRPr="00AB1DA5">
        <w:rPr>
          <w:b/>
        </w:rPr>
        <w:t>2025-2026</w:t>
      </w:r>
      <w:r w:rsidR="009D742E" w:rsidRPr="00AB1DA5">
        <w:rPr>
          <w:b/>
          <w:spacing w:val="-6"/>
        </w:rPr>
        <w:t xml:space="preserve"> </w:t>
      </w:r>
      <w:r w:rsidR="009D742E" w:rsidRPr="00AB1DA5">
        <w:rPr>
          <w:b/>
        </w:rPr>
        <w:t>EĞİTİM</w:t>
      </w:r>
      <w:r w:rsidR="009D742E" w:rsidRPr="00AB1DA5">
        <w:rPr>
          <w:b/>
          <w:spacing w:val="-11"/>
        </w:rPr>
        <w:t xml:space="preserve"> </w:t>
      </w:r>
      <w:r w:rsidR="009D742E" w:rsidRPr="00AB1DA5">
        <w:rPr>
          <w:b/>
        </w:rPr>
        <w:t>ÖĞRETİM</w:t>
      </w:r>
      <w:r w:rsidR="009D742E" w:rsidRPr="00AB1DA5">
        <w:rPr>
          <w:b/>
          <w:spacing w:val="-7"/>
        </w:rPr>
        <w:t xml:space="preserve"> </w:t>
      </w:r>
      <w:r w:rsidR="009D742E" w:rsidRPr="00AB1DA5">
        <w:rPr>
          <w:b/>
          <w:spacing w:val="-4"/>
        </w:rPr>
        <w:t>YILI</w:t>
      </w:r>
    </w:p>
    <w:p w14:paraId="3D1E8DFC" w14:textId="77777777" w:rsidR="00A5040B" w:rsidRPr="00AB1DA5" w:rsidRDefault="00A5040B" w:rsidP="00082494">
      <w:pPr>
        <w:pStyle w:val="GvdeMetni"/>
        <w:spacing w:after="0" w:line="360" w:lineRule="auto"/>
        <w:jc w:val="center"/>
        <w:rPr>
          <w:b/>
        </w:rPr>
      </w:pPr>
    </w:p>
    <w:p w14:paraId="5839DD81" w14:textId="5A8B7C4E" w:rsidR="00A5040B" w:rsidRPr="00AB1DA5" w:rsidRDefault="001E03D1" w:rsidP="00082494">
      <w:pPr>
        <w:pStyle w:val="KonuBal"/>
        <w:spacing w:after="0" w:line="360" w:lineRule="auto"/>
        <w:jc w:val="center"/>
        <w:rPr>
          <w:rFonts w:ascii="Times New Roman" w:hAnsi="Times New Roman" w:cs="Times New Roman"/>
          <w:b/>
          <w:color w:val="auto"/>
          <w:sz w:val="24"/>
          <w:szCs w:val="24"/>
        </w:rPr>
      </w:pPr>
      <w:r w:rsidRPr="00AB1DA5">
        <w:rPr>
          <w:rFonts w:ascii="Times New Roman" w:hAnsi="Times New Roman" w:cs="Times New Roman"/>
          <w:b/>
          <w:color w:val="auto"/>
          <w:sz w:val="24"/>
          <w:szCs w:val="24"/>
        </w:rPr>
        <w:t>GERİATRİ HEMŞİRELİĞİ</w:t>
      </w:r>
      <w:r w:rsidR="002D71FD" w:rsidRPr="00AB1DA5">
        <w:rPr>
          <w:rFonts w:ascii="Times New Roman" w:hAnsi="Times New Roman" w:cs="Times New Roman"/>
          <w:b/>
          <w:color w:val="auto"/>
          <w:sz w:val="24"/>
          <w:szCs w:val="24"/>
        </w:rPr>
        <w:t xml:space="preserve"> </w:t>
      </w:r>
      <w:r w:rsidR="00DB760F" w:rsidRPr="00AB1DA5">
        <w:rPr>
          <w:rFonts w:ascii="Times New Roman" w:hAnsi="Times New Roman" w:cs="Times New Roman"/>
          <w:b/>
          <w:color w:val="auto"/>
          <w:sz w:val="24"/>
          <w:szCs w:val="24"/>
        </w:rPr>
        <w:t xml:space="preserve">DERSİ </w:t>
      </w:r>
      <w:r w:rsidR="00744461" w:rsidRPr="00AB1DA5">
        <w:rPr>
          <w:rFonts w:ascii="Times New Roman" w:hAnsi="Times New Roman" w:cs="Times New Roman"/>
          <w:b/>
          <w:color w:val="auto"/>
          <w:sz w:val="24"/>
          <w:szCs w:val="24"/>
        </w:rPr>
        <w:t xml:space="preserve">BİLGİ </w:t>
      </w:r>
      <w:r w:rsidR="009D742E" w:rsidRPr="00AB1DA5">
        <w:rPr>
          <w:rFonts w:ascii="Times New Roman" w:hAnsi="Times New Roman" w:cs="Times New Roman"/>
          <w:b/>
          <w:color w:val="auto"/>
          <w:spacing w:val="-2"/>
          <w:sz w:val="24"/>
          <w:szCs w:val="24"/>
        </w:rPr>
        <w:t>KİTAPÇIĞI</w:t>
      </w:r>
    </w:p>
    <w:p w14:paraId="3EF3795A" w14:textId="77777777" w:rsidR="00A5040B" w:rsidRPr="00AB1DA5" w:rsidRDefault="00A5040B" w:rsidP="00082494">
      <w:pPr>
        <w:pStyle w:val="GvdeMetni"/>
        <w:spacing w:after="0" w:line="360" w:lineRule="auto"/>
        <w:jc w:val="center"/>
        <w:rPr>
          <w:b/>
        </w:rPr>
      </w:pPr>
    </w:p>
    <w:p w14:paraId="1D834338" w14:textId="5B3E4265" w:rsidR="00A5040B" w:rsidRPr="00AB1DA5" w:rsidRDefault="009D742E" w:rsidP="00082494">
      <w:pPr>
        <w:pStyle w:val="GvdeMetni"/>
        <w:spacing w:after="0" w:line="360" w:lineRule="auto"/>
        <w:jc w:val="center"/>
        <w:rPr>
          <w:b/>
        </w:rPr>
      </w:pPr>
      <w:r w:rsidRPr="00AB1DA5">
        <w:rPr>
          <w:noProof/>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2C9B16EB" w14:textId="77777777" w:rsidR="00BF4DB0" w:rsidRPr="00AB1DA5" w:rsidRDefault="00BF4DB0" w:rsidP="00082494">
      <w:pPr>
        <w:pStyle w:val="GvdeMetni"/>
        <w:spacing w:after="0" w:line="360" w:lineRule="auto"/>
        <w:jc w:val="center"/>
        <w:rPr>
          <w:b/>
        </w:rPr>
      </w:pPr>
    </w:p>
    <w:p w14:paraId="54CB1295" w14:textId="77777777" w:rsidR="00BF4DB0" w:rsidRPr="00AB1DA5" w:rsidRDefault="00BF4DB0" w:rsidP="00082494">
      <w:pPr>
        <w:pStyle w:val="GvdeMetni"/>
        <w:spacing w:after="0" w:line="360" w:lineRule="auto"/>
        <w:jc w:val="center"/>
        <w:rPr>
          <w:b/>
        </w:rPr>
      </w:pPr>
    </w:p>
    <w:p w14:paraId="4FB686CC" w14:textId="756400F3" w:rsidR="00A5040B" w:rsidRPr="00AB1DA5" w:rsidRDefault="009D742E" w:rsidP="00082494">
      <w:pPr>
        <w:spacing w:after="0" w:line="360" w:lineRule="auto"/>
        <w:ind w:left="72" w:right="73"/>
        <w:jc w:val="center"/>
        <w:rPr>
          <w:b/>
        </w:rPr>
      </w:pPr>
      <w:r w:rsidRPr="00AB1DA5">
        <w:rPr>
          <w:b/>
        </w:rPr>
        <w:t>DERSTEN</w:t>
      </w:r>
      <w:r w:rsidRPr="00AB1DA5">
        <w:rPr>
          <w:b/>
          <w:spacing w:val="-7"/>
        </w:rPr>
        <w:t xml:space="preserve"> </w:t>
      </w:r>
      <w:r w:rsidRPr="00AB1DA5">
        <w:rPr>
          <w:b/>
        </w:rPr>
        <w:t>SORUMLU</w:t>
      </w:r>
      <w:r w:rsidRPr="00AB1DA5">
        <w:rPr>
          <w:b/>
          <w:spacing w:val="-6"/>
        </w:rPr>
        <w:t xml:space="preserve"> </w:t>
      </w:r>
      <w:r w:rsidRPr="00AB1DA5">
        <w:rPr>
          <w:b/>
        </w:rPr>
        <w:t>ÖĞRETİM</w:t>
      </w:r>
      <w:r w:rsidRPr="00AB1DA5">
        <w:rPr>
          <w:b/>
          <w:spacing w:val="-5"/>
        </w:rPr>
        <w:t xml:space="preserve"> </w:t>
      </w:r>
      <w:r w:rsidR="00D161D8" w:rsidRPr="00AB1DA5">
        <w:rPr>
          <w:b/>
          <w:spacing w:val="-2"/>
        </w:rPr>
        <w:t>ELEMAN</w:t>
      </w:r>
      <w:r w:rsidRPr="00AB1DA5">
        <w:rPr>
          <w:b/>
          <w:spacing w:val="-2"/>
        </w:rPr>
        <w:t>I</w:t>
      </w:r>
    </w:p>
    <w:p w14:paraId="4732677B" w14:textId="7C4D2BAF" w:rsidR="00A5040B" w:rsidRPr="00AB1DA5" w:rsidRDefault="00266A99" w:rsidP="00082494">
      <w:pPr>
        <w:spacing w:after="0" w:line="360" w:lineRule="auto"/>
        <w:ind w:left="1790" w:right="1793"/>
        <w:jc w:val="center"/>
      </w:pPr>
      <w:r w:rsidRPr="00AB1DA5">
        <w:t>Dr.</w:t>
      </w:r>
      <w:r w:rsidR="001E03D1" w:rsidRPr="00AB1DA5">
        <w:t xml:space="preserve"> Öğr. Üyesi Münevver ÖZCAN</w:t>
      </w:r>
    </w:p>
    <w:p w14:paraId="73723B09" w14:textId="77777777" w:rsidR="00BF4DB0" w:rsidRPr="00AB1DA5" w:rsidRDefault="00BF4DB0" w:rsidP="00082494">
      <w:pPr>
        <w:pStyle w:val="GvdeMetni"/>
        <w:spacing w:after="0" w:line="360" w:lineRule="auto"/>
        <w:jc w:val="center"/>
      </w:pPr>
    </w:p>
    <w:p w14:paraId="004FAC27" w14:textId="77777777" w:rsidR="00BF4DB0" w:rsidRPr="00AB1DA5" w:rsidRDefault="00BF4DB0" w:rsidP="00082494">
      <w:pPr>
        <w:pStyle w:val="GvdeMetni"/>
        <w:spacing w:after="0" w:line="360" w:lineRule="auto"/>
        <w:jc w:val="center"/>
      </w:pPr>
    </w:p>
    <w:p w14:paraId="0B8C0C98" w14:textId="77777777" w:rsidR="00BF4DB0" w:rsidRPr="00AB1DA5" w:rsidRDefault="00BF4DB0" w:rsidP="00082494">
      <w:pPr>
        <w:pStyle w:val="GvdeMetni"/>
        <w:spacing w:after="0" w:line="360" w:lineRule="auto"/>
        <w:jc w:val="center"/>
      </w:pPr>
    </w:p>
    <w:p w14:paraId="23ADB996" w14:textId="77777777" w:rsidR="00BF4DB0" w:rsidRPr="00AB1DA5" w:rsidRDefault="00BF4DB0" w:rsidP="00082494">
      <w:pPr>
        <w:pStyle w:val="GvdeMetni"/>
        <w:spacing w:after="0" w:line="360" w:lineRule="auto"/>
        <w:jc w:val="center"/>
      </w:pPr>
    </w:p>
    <w:p w14:paraId="5AB58266" w14:textId="77777777" w:rsidR="00BF4DB0" w:rsidRPr="00AB1DA5" w:rsidRDefault="00BF4DB0" w:rsidP="00082494">
      <w:pPr>
        <w:pStyle w:val="GvdeMetni"/>
        <w:spacing w:after="0" w:line="360" w:lineRule="auto"/>
        <w:jc w:val="center"/>
      </w:pPr>
    </w:p>
    <w:p w14:paraId="00586F85" w14:textId="77777777" w:rsidR="00BF4DB0" w:rsidRPr="00AB1DA5" w:rsidRDefault="00BF4DB0" w:rsidP="00082494">
      <w:pPr>
        <w:pStyle w:val="GvdeMetni"/>
        <w:spacing w:after="0" w:line="360" w:lineRule="auto"/>
        <w:jc w:val="center"/>
      </w:pPr>
    </w:p>
    <w:p w14:paraId="5BBADEB0" w14:textId="77777777" w:rsidR="00BF4DB0" w:rsidRPr="00AB1DA5" w:rsidRDefault="00BF4DB0" w:rsidP="00082494">
      <w:pPr>
        <w:pStyle w:val="GvdeMetni"/>
        <w:spacing w:after="0" w:line="360" w:lineRule="auto"/>
        <w:jc w:val="center"/>
      </w:pPr>
    </w:p>
    <w:p w14:paraId="69A9A7E6" w14:textId="77777777" w:rsidR="00BF4DB0" w:rsidRPr="00AB1DA5" w:rsidRDefault="00BF4DB0" w:rsidP="00082494">
      <w:pPr>
        <w:pStyle w:val="GvdeMetni"/>
        <w:spacing w:after="0" w:line="360" w:lineRule="auto"/>
        <w:jc w:val="center"/>
      </w:pPr>
    </w:p>
    <w:p w14:paraId="73B8AC2D" w14:textId="77777777" w:rsidR="00A5040B" w:rsidRPr="00AB1DA5" w:rsidRDefault="00A5040B" w:rsidP="00082494">
      <w:pPr>
        <w:pStyle w:val="GvdeMetni"/>
        <w:spacing w:after="0" w:line="360" w:lineRule="auto"/>
        <w:jc w:val="center"/>
      </w:pPr>
    </w:p>
    <w:p w14:paraId="0EB23A07" w14:textId="77777777" w:rsidR="009D742E" w:rsidRPr="00AB1DA5" w:rsidRDefault="009D742E" w:rsidP="00082494">
      <w:pPr>
        <w:spacing w:after="0" w:line="360" w:lineRule="auto"/>
        <w:ind w:left="3685" w:right="3687"/>
        <w:jc w:val="center"/>
        <w:rPr>
          <w:b/>
          <w:spacing w:val="-2"/>
        </w:rPr>
      </w:pPr>
      <w:r w:rsidRPr="00AB1DA5">
        <w:rPr>
          <w:b/>
          <w:spacing w:val="-2"/>
        </w:rPr>
        <w:t>YOZGAT</w:t>
      </w:r>
    </w:p>
    <w:p w14:paraId="6668E5CC" w14:textId="77777777" w:rsidR="00A5040B" w:rsidRPr="00AB1DA5" w:rsidRDefault="00161A55" w:rsidP="00082494">
      <w:pPr>
        <w:spacing w:after="0" w:line="360" w:lineRule="auto"/>
        <w:ind w:left="3685" w:right="3687"/>
        <w:jc w:val="center"/>
        <w:rPr>
          <w:b/>
          <w:sz w:val="22"/>
          <w:szCs w:val="22"/>
        </w:rPr>
        <w:sectPr w:rsidR="00A5040B" w:rsidRPr="00AB1DA5" w:rsidSect="00B26613">
          <w:footerReference w:type="even" r:id="rId9"/>
          <w:footerReference w:type="default" r:id="rId10"/>
          <w:footerReference w:type="first" r:id="rId11"/>
          <w:type w:val="continuous"/>
          <w:pgSz w:w="11910" w:h="16840"/>
          <w:pgMar w:top="1320" w:right="1300" w:bottom="1200" w:left="1418" w:header="0" w:footer="1000" w:gutter="0"/>
          <w:pgNumType w:start="1"/>
          <w:cols w:space="708"/>
          <w:titlePg/>
          <w:docGrid w:linePitch="326"/>
        </w:sectPr>
      </w:pPr>
      <w:r w:rsidRPr="00AB1DA5">
        <w:rPr>
          <w:b/>
          <w:spacing w:val="-4"/>
        </w:rPr>
        <w:t>2025-2026</w:t>
      </w:r>
    </w:p>
    <w:p w14:paraId="6144B958" w14:textId="094F5A47" w:rsidR="0094617F" w:rsidRPr="00AB1DA5" w:rsidRDefault="00B76DEC" w:rsidP="001E03D1">
      <w:pPr>
        <w:spacing w:line="360" w:lineRule="auto"/>
        <w:jc w:val="both"/>
        <w:rPr>
          <w:b/>
          <w:sz w:val="22"/>
          <w:szCs w:val="22"/>
        </w:rPr>
      </w:pPr>
      <w:r w:rsidRPr="00AB1DA5">
        <w:rPr>
          <w:b/>
          <w:sz w:val="22"/>
          <w:szCs w:val="22"/>
        </w:rPr>
        <w:lastRenderedPageBreak/>
        <w:t>İÇİNDEKİLER</w:t>
      </w: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gridCol w:w="469"/>
      </w:tblGrid>
      <w:tr w:rsidR="00220199" w:rsidRPr="00AB1DA5" w14:paraId="495F1144" w14:textId="77777777" w:rsidTr="00D4563F">
        <w:tc>
          <w:tcPr>
            <w:tcW w:w="8675" w:type="dxa"/>
          </w:tcPr>
          <w:p w14:paraId="47D6AC0A" w14:textId="77777777" w:rsidR="00220199" w:rsidRPr="00AB1DA5" w:rsidRDefault="00220199" w:rsidP="00220199">
            <w:pPr>
              <w:pStyle w:val="ListeParagraf"/>
              <w:numPr>
                <w:ilvl w:val="0"/>
                <w:numId w:val="21"/>
              </w:numPr>
              <w:spacing w:line="360" w:lineRule="auto"/>
              <w:ind w:left="270" w:right="-329"/>
              <w:rPr>
                <w:b/>
                <w:sz w:val="22"/>
                <w:szCs w:val="22"/>
              </w:rPr>
            </w:pPr>
            <w:r w:rsidRPr="00AB1DA5">
              <w:rPr>
                <w:b/>
                <w:sz w:val="22"/>
                <w:szCs w:val="22"/>
              </w:rPr>
              <w:t>YOZGAT BOZOK ÜNİVERSİTESİ SAĞLIK BİLİMLERİ FAKÜLTESİ    HEMŞİRELİK BÖLÜMÜ MİSYON, VİZYON VE DEĞERLERİ</w:t>
            </w:r>
          </w:p>
        </w:tc>
        <w:tc>
          <w:tcPr>
            <w:tcW w:w="469" w:type="dxa"/>
          </w:tcPr>
          <w:p w14:paraId="1192D76C" w14:textId="77777777" w:rsidR="00220199" w:rsidRPr="00AB1DA5" w:rsidRDefault="00220199" w:rsidP="00D4563F">
            <w:pPr>
              <w:spacing w:line="360" w:lineRule="auto"/>
              <w:ind w:right="-329"/>
              <w:jc w:val="both"/>
              <w:rPr>
                <w:b/>
                <w:bCs/>
                <w:sz w:val="22"/>
                <w:szCs w:val="22"/>
              </w:rPr>
            </w:pPr>
            <w:r w:rsidRPr="00AB1DA5">
              <w:rPr>
                <w:b/>
                <w:bCs/>
                <w:sz w:val="22"/>
                <w:szCs w:val="22"/>
              </w:rPr>
              <w:t>3</w:t>
            </w:r>
          </w:p>
        </w:tc>
      </w:tr>
      <w:tr w:rsidR="00220199" w:rsidRPr="00AB1DA5" w14:paraId="7D0E2513" w14:textId="77777777" w:rsidTr="00D4563F">
        <w:tc>
          <w:tcPr>
            <w:tcW w:w="8675" w:type="dxa"/>
          </w:tcPr>
          <w:p w14:paraId="5F263F09" w14:textId="660A3950" w:rsidR="00220199" w:rsidRPr="00AB1DA5" w:rsidRDefault="00220199" w:rsidP="00D4563F">
            <w:pPr>
              <w:spacing w:line="360" w:lineRule="auto"/>
              <w:ind w:right="-329"/>
              <w:jc w:val="both"/>
              <w:rPr>
                <w:b/>
                <w:sz w:val="22"/>
                <w:szCs w:val="22"/>
              </w:rPr>
            </w:pPr>
            <w:r w:rsidRPr="00AB1DA5">
              <w:rPr>
                <w:b/>
                <w:sz w:val="22"/>
                <w:szCs w:val="22"/>
              </w:rPr>
              <w:t xml:space="preserve">2. GERİATRİ HEMŞİRELİĞİ DERSİ    </w:t>
            </w:r>
          </w:p>
        </w:tc>
        <w:tc>
          <w:tcPr>
            <w:tcW w:w="469" w:type="dxa"/>
          </w:tcPr>
          <w:p w14:paraId="594D143C" w14:textId="77777777" w:rsidR="00220199" w:rsidRPr="00AB1DA5" w:rsidRDefault="00220199" w:rsidP="00D4563F">
            <w:pPr>
              <w:spacing w:line="360" w:lineRule="auto"/>
              <w:ind w:right="-329"/>
              <w:jc w:val="both"/>
              <w:rPr>
                <w:b/>
                <w:sz w:val="22"/>
                <w:szCs w:val="22"/>
              </w:rPr>
            </w:pPr>
            <w:r w:rsidRPr="00AB1DA5">
              <w:rPr>
                <w:b/>
                <w:sz w:val="22"/>
                <w:szCs w:val="22"/>
              </w:rPr>
              <w:t>4</w:t>
            </w:r>
          </w:p>
        </w:tc>
      </w:tr>
      <w:tr w:rsidR="00220199" w:rsidRPr="00AB1DA5" w14:paraId="57F39755" w14:textId="77777777" w:rsidTr="00D4563F">
        <w:tc>
          <w:tcPr>
            <w:tcW w:w="8675" w:type="dxa"/>
          </w:tcPr>
          <w:p w14:paraId="22B13D98" w14:textId="77777777" w:rsidR="00220199" w:rsidRPr="00AB1DA5" w:rsidRDefault="00220199" w:rsidP="00D4563F">
            <w:pPr>
              <w:spacing w:line="360" w:lineRule="auto"/>
              <w:ind w:right="-329"/>
              <w:jc w:val="both"/>
              <w:rPr>
                <w:b/>
                <w:sz w:val="22"/>
                <w:szCs w:val="22"/>
              </w:rPr>
            </w:pPr>
            <w:r w:rsidRPr="00AB1DA5">
              <w:rPr>
                <w:sz w:val="22"/>
                <w:szCs w:val="22"/>
              </w:rPr>
              <w:t xml:space="preserve">    2.1. Dersin Genel Bilgileri </w:t>
            </w:r>
          </w:p>
        </w:tc>
        <w:tc>
          <w:tcPr>
            <w:tcW w:w="469" w:type="dxa"/>
          </w:tcPr>
          <w:p w14:paraId="0494B515" w14:textId="77777777" w:rsidR="00220199" w:rsidRPr="00AB1DA5" w:rsidRDefault="00220199" w:rsidP="00D4563F">
            <w:pPr>
              <w:spacing w:line="360" w:lineRule="auto"/>
              <w:ind w:right="-329"/>
              <w:jc w:val="both"/>
              <w:rPr>
                <w:b/>
                <w:sz w:val="22"/>
                <w:szCs w:val="22"/>
              </w:rPr>
            </w:pPr>
            <w:r w:rsidRPr="00AB1DA5">
              <w:rPr>
                <w:b/>
                <w:sz w:val="22"/>
                <w:szCs w:val="22"/>
              </w:rPr>
              <w:t>4</w:t>
            </w:r>
          </w:p>
        </w:tc>
      </w:tr>
      <w:tr w:rsidR="00220199" w:rsidRPr="00AB1DA5" w14:paraId="2C8DBEA0" w14:textId="77777777" w:rsidTr="00D4563F">
        <w:tc>
          <w:tcPr>
            <w:tcW w:w="8675" w:type="dxa"/>
          </w:tcPr>
          <w:p w14:paraId="37017444" w14:textId="77777777" w:rsidR="00220199" w:rsidRPr="00AB1DA5" w:rsidRDefault="00220199" w:rsidP="00D4563F">
            <w:pPr>
              <w:spacing w:line="360" w:lineRule="auto"/>
              <w:ind w:right="-329"/>
              <w:jc w:val="both"/>
              <w:rPr>
                <w:b/>
                <w:sz w:val="22"/>
                <w:szCs w:val="22"/>
              </w:rPr>
            </w:pPr>
            <w:r w:rsidRPr="00AB1DA5">
              <w:rPr>
                <w:sz w:val="22"/>
                <w:szCs w:val="22"/>
              </w:rPr>
              <w:t xml:space="preserve">    2.2. Dersin Tanımı ve Amacı  </w:t>
            </w:r>
          </w:p>
        </w:tc>
        <w:tc>
          <w:tcPr>
            <w:tcW w:w="469" w:type="dxa"/>
          </w:tcPr>
          <w:p w14:paraId="4DD62D1E" w14:textId="77777777" w:rsidR="00220199" w:rsidRPr="00AB1DA5" w:rsidRDefault="00220199" w:rsidP="00D4563F">
            <w:pPr>
              <w:spacing w:line="360" w:lineRule="auto"/>
              <w:ind w:right="-329"/>
              <w:jc w:val="both"/>
              <w:rPr>
                <w:b/>
                <w:sz w:val="22"/>
                <w:szCs w:val="22"/>
              </w:rPr>
            </w:pPr>
            <w:r w:rsidRPr="00AB1DA5">
              <w:rPr>
                <w:b/>
                <w:sz w:val="22"/>
                <w:szCs w:val="22"/>
              </w:rPr>
              <w:t>4</w:t>
            </w:r>
          </w:p>
        </w:tc>
      </w:tr>
      <w:tr w:rsidR="00220199" w:rsidRPr="00AB1DA5" w14:paraId="79DA3F2A" w14:textId="77777777" w:rsidTr="00D4563F">
        <w:tc>
          <w:tcPr>
            <w:tcW w:w="8675" w:type="dxa"/>
          </w:tcPr>
          <w:p w14:paraId="54D6DB16" w14:textId="77777777" w:rsidR="00220199" w:rsidRPr="00AB1DA5" w:rsidRDefault="00220199" w:rsidP="00D4563F">
            <w:pPr>
              <w:spacing w:line="360" w:lineRule="auto"/>
              <w:ind w:right="-329"/>
              <w:jc w:val="both"/>
              <w:rPr>
                <w:b/>
                <w:sz w:val="22"/>
                <w:szCs w:val="22"/>
              </w:rPr>
            </w:pPr>
            <w:r w:rsidRPr="00AB1DA5">
              <w:rPr>
                <w:sz w:val="22"/>
                <w:szCs w:val="22"/>
              </w:rPr>
              <w:t xml:space="preserve">    2.3. Dersin İçeriği</w:t>
            </w:r>
          </w:p>
        </w:tc>
        <w:tc>
          <w:tcPr>
            <w:tcW w:w="469" w:type="dxa"/>
          </w:tcPr>
          <w:p w14:paraId="519FC876" w14:textId="77777777" w:rsidR="00220199" w:rsidRPr="00AB1DA5" w:rsidRDefault="00220199" w:rsidP="00D4563F">
            <w:pPr>
              <w:spacing w:line="360" w:lineRule="auto"/>
              <w:ind w:right="-329"/>
              <w:jc w:val="both"/>
              <w:rPr>
                <w:b/>
                <w:sz w:val="22"/>
                <w:szCs w:val="22"/>
              </w:rPr>
            </w:pPr>
            <w:r w:rsidRPr="00AB1DA5">
              <w:rPr>
                <w:b/>
                <w:sz w:val="22"/>
                <w:szCs w:val="22"/>
              </w:rPr>
              <w:t>4</w:t>
            </w:r>
          </w:p>
        </w:tc>
      </w:tr>
      <w:tr w:rsidR="00220199" w:rsidRPr="00AB1DA5" w14:paraId="4B37EE24" w14:textId="77777777" w:rsidTr="00D4563F">
        <w:tc>
          <w:tcPr>
            <w:tcW w:w="8675" w:type="dxa"/>
          </w:tcPr>
          <w:p w14:paraId="44B62877" w14:textId="77777777" w:rsidR="00220199" w:rsidRPr="00AB1DA5" w:rsidRDefault="00220199" w:rsidP="00D4563F">
            <w:pPr>
              <w:spacing w:line="360" w:lineRule="auto"/>
              <w:ind w:right="-329"/>
              <w:jc w:val="both"/>
              <w:rPr>
                <w:b/>
                <w:sz w:val="22"/>
                <w:szCs w:val="22"/>
              </w:rPr>
            </w:pPr>
            <w:r w:rsidRPr="00AB1DA5">
              <w:rPr>
                <w:sz w:val="22"/>
                <w:szCs w:val="22"/>
              </w:rPr>
              <w:t xml:space="preserve">    2.4. Dersin Genel Hedefleri</w:t>
            </w:r>
          </w:p>
        </w:tc>
        <w:tc>
          <w:tcPr>
            <w:tcW w:w="469" w:type="dxa"/>
          </w:tcPr>
          <w:p w14:paraId="1B3B40F6" w14:textId="77777777" w:rsidR="00220199" w:rsidRPr="00AB1DA5" w:rsidRDefault="00220199" w:rsidP="00D4563F">
            <w:pPr>
              <w:spacing w:line="360" w:lineRule="auto"/>
              <w:ind w:right="-329"/>
              <w:jc w:val="both"/>
              <w:rPr>
                <w:b/>
                <w:sz w:val="22"/>
                <w:szCs w:val="22"/>
              </w:rPr>
            </w:pPr>
            <w:r w:rsidRPr="00AB1DA5">
              <w:rPr>
                <w:b/>
                <w:sz w:val="22"/>
                <w:szCs w:val="22"/>
              </w:rPr>
              <w:t>5</w:t>
            </w:r>
          </w:p>
        </w:tc>
      </w:tr>
      <w:tr w:rsidR="00220199" w:rsidRPr="00AB1DA5" w14:paraId="35038F1A" w14:textId="77777777" w:rsidTr="00D4563F">
        <w:tc>
          <w:tcPr>
            <w:tcW w:w="8675" w:type="dxa"/>
          </w:tcPr>
          <w:p w14:paraId="3BB7AD93" w14:textId="77777777" w:rsidR="00220199" w:rsidRPr="00AB1DA5" w:rsidRDefault="00220199" w:rsidP="00D4563F">
            <w:pPr>
              <w:spacing w:line="360" w:lineRule="auto"/>
              <w:ind w:right="-329"/>
              <w:jc w:val="both"/>
              <w:rPr>
                <w:sz w:val="22"/>
                <w:szCs w:val="22"/>
              </w:rPr>
            </w:pPr>
            <w:r w:rsidRPr="00AB1DA5">
              <w:rPr>
                <w:sz w:val="22"/>
                <w:szCs w:val="22"/>
              </w:rPr>
              <w:t xml:space="preserve">    2.5. Dersin Öğrenme Çıktıları </w:t>
            </w:r>
          </w:p>
        </w:tc>
        <w:tc>
          <w:tcPr>
            <w:tcW w:w="469" w:type="dxa"/>
          </w:tcPr>
          <w:p w14:paraId="108AB9B8" w14:textId="77777777" w:rsidR="00220199" w:rsidRPr="00AB1DA5" w:rsidRDefault="00220199" w:rsidP="00D4563F">
            <w:pPr>
              <w:spacing w:line="360" w:lineRule="auto"/>
              <w:ind w:right="-329"/>
              <w:jc w:val="both"/>
              <w:rPr>
                <w:b/>
                <w:sz w:val="22"/>
                <w:szCs w:val="22"/>
              </w:rPr>
            </w:pPr>
            <w:r w:rsidRPr="00AB1DA5">
              <w:rPr>
                <w:b/>
                <w:sz w:val="22"/>
                <w:szCs w:val="22"/>
              </w:rPr>
              <w:t>5</w:t>
            </w:r>
          </w:p>
        </w:tc>
      </w:tr>
      <w:tr w:rsidR="00220199" w:rsidRPr="00AB1DA5" w14:paraId="7ADF69BB" w14:textId="77777777" w:rsidTr="00D4563F">
        <w:tc>
          <w:tcPr>
            <w:tcW w:w="8675" w:type="dxa"/>
          </w:tcPr>
          <w:p w14:paraId="6495A851" w14:textId="77777777" w:rsidR="00220199" w:rsidRPr="00AB1DA5" w:rsidRDefault="00220199" w:rsidP="00D4563F">
            <w:pPr>
              <w:spacing w:line="360" w:lineRule="auto"/>
              <w:ind w:right="-329"/>
              <w:jc w:val="both"/>
              <w:rPr>
                <w:sz w:val="22"/>
                <w:szCs w:val="22"/>
              </w:rPr>
            </w:pPr>
            <w:r w:rsidRPr="00AB1DA5">
              <w:rPr>
                <w:sz w:val="22"/>
                <w:szCs w:val="22"/>
              </w:rPr>
              <w:t xml:space="preserve">    2.6. Dersin Becerileri   </w:t>
            </w:r>
          </w:p>
        </w:tc>
        <w:tc>
          <w:tcPr>
            <w:tcW w:w="469" w:type="dxa"/>
          </w:tcPr>
          <w:p w14:paraId="5C671D64" w14:textId="77777777" w:rsidR="00220199" w:rsidRPr="00AB1DA5" w:rsidRDefault="00220199" w:rsidP="00D4563F">
            <w:pPr>
              <w:spacing w:line="360" w:lineRule="auto"/>
              <w:ind w:right="-329"/>
              <w:jc w:val="both"/>
              <w:rPr>
                <w:b/>
                <w:sz w:val="22"/>
                <w:szCs w:val="22"/>
              </w:rPr>
            </w:pPr>
            <w:r w:rsidRPr="00AB1DA5">
              <w:rPr>
                <w:b/>
                <w:sz w:val="22"/>
                <w:szCs w:val="22"/>
              </w:rPr>
              <w:t>5</w:t>
            </w:r>
          </w:p>
        </w:tc>
      </w:tr>
      <w:tr w:rsidR="00220199" w:rsidRPr="00AB1DA5" w14:paraId="045FBBE8" w14:textId="77777777" w:rsidTr="00D4563F">
        <w:tc>
          <w:tcPr>
            <w:tcW w:w="8675" w:type="dxa"/>
          </w:tcPr>
          <w:p w14:paraId="67E8140E" w14:textId="77777777" w:rsidR="00220199" w:rsidRPr="00AB1DA5" w:rsidRDefault="00220199" w:rsidP="00D4563F">
            <w:pPr>
              <w:spacing w:line="360" w:lineRule="auto"/>
              <w:ind w:right="-329"/>
              <w:jc w:val="both"/>
              <w:rPr>
                <w:sz w:val="22"/>
                <w:szCs w:val="22"/>
              </w:rPr>
            </w:pPr>
            <w:r w:rsidRPr="00AB1DA5">
              <w:rPr>
                <w:sz w:val="22"/>
                <w:szCs w:val="22"/>
              </w:rPr>
              <w:t xml:space="preserve">    2.7. Dersin Öğretim Yöntem ve Teknikleri</w:t>
            </w:r>
          </w:p>
        </w:tc>
        <w:tc>
          <w:tcPr>
            <w:tcW w:w="469" w:type="dxa"/>
          </w:tcPr>
          <w:p w14:paraId="4D56574B" w14:textId="77777777" w:rsidR="00220199" w:rsidRPr="00AB1DA5" w:rsidRDefault="00220199" w:rsidP="00D4563F">
            <w:pPr>
              <w:spacing w:line="360" w:lineRule="auto"/>
              <w:ind w:right="-329"/>
              <w:jc w:val="both"/>
              <w:rPr>
                <w:b/>
                <w:sz w:val="22"/>
                <w:szCs w:val="22"/>
              </w:rPr>
            </w:pPr>
            <w:r w:rsidRPr="00AB1DA5">
              <w:rPr>
                <w:b/>
                <w:sz w:val="22"/>
                <w:szCs w:val="22"/>
              </w:rPr>
              <w:t>6</w:t>
            </w:r>
          </w:p>
        </w:tc>
      </w:tr>
      <w:tr w:rsidR="00220199" w:rsidRPr="00AB1DA5" w14:paraId="2F5BF098" w14:textId="77777777" w:rsidTr="00D4563F">
        <w:tc>
          <w:tcPr>
            <w:tcW w:w="8675" w:type="dxa"/>
          </w:tcPr>
          <w:p w14:paraId="67B856B8" w14:textId="77777777" w:rsidR="00220199" w:rsidRPr="00AB1DA5" w:rsidRDefault="00220199" w:rsidP="00D4563F">
            <w:pPr>
              <w:spacing w:line="360" w:lineRule="auto"/>
              <w:ind w:right="-329"/>
              <w:jc w:val="both"/>
              <w:rPr>
                <w:sz w:val="22"/>
                <w:szCs w:val="22"/>
              </w:rPr>
            </w:pPr>
            <w:r w:rsidRPr="00AB1DA5">
              <w:rPr>
                <w:sz w:val="22"/>
                <w:szCs w:val="22"/>
              </w:rPr>
              <w:t xml:space="preserve">    2.8. Dersin Değerlendirmesi</w:t>
            </w:r>
          </w:p>
        </w:tc>
        <w:tc>
          <w:tcPr>
            <w:tcW w:w="469" w:type="dxa"/>
          </w:tcPr>
          <w:p w14:paraId="25E3CDD3" w14:textId="77777777" w:rsidR="00220199" w:rsidRPr="00AB1DA5" w:rsidRDefault="00220199" w:rsidP="00D4563F">
            <w:pPr>
              <w:spacing w:line="360" w:lineRule="auto"/>
              <w:ind w:right="-329"/>
              <w:jc w:val="both"/>
              <w:rPr>
                <w:b/>
                <w:sz w:val="22"/>
                <w:szCs w:val="22"/>
              </w:rPr>
            </w:pPr>
            <w:r w:rsidRPr="00AB1DA5">
              <w:rPr>
                <w:b/>
                <w:sz w:val="22"/>
                <w:szCs w:val="22"/>
              </w:rPr>
              <w:t>6</w:t>
            </w:r>
          </w:p>
        </w:tc>
      </w:tr>
      <w:tr w:rsidR="00220199" w:rsidRPr="00AB1DA5" w14:paraId="62E9A0B3" w14:textId="77777777" w:rsidTr="00D4563F">
        <w:tc>
          <w:tcPr>
            <w:tcW w:w="8675" w:type="dxa"/>
          </w:tcPr>
          <w:p w14:paraId="7529C1FF" w14:textId="77777777" w:rsidR="00220199" w:rsidRPr="00AB1DA5" w:rsidRDefault="00220199" w:rsidP="00D4563F">
            <w:pPr>
              <w:spacing w:line="360" w:lineRule="auto"/>
              <w:ind w:right="-329"/>
              <w:jc w:val="both"/>
              <w:rPr>
                <w:sz w:val="22"/>
                <w:szCs w:val="22"/>
              </w:rPr>
            </w:pPr>
            <w:r w:rsidRPr="00AB1DA5">
              <w:rPr>
                <w:sz w:val="22"/>
                <w:szCs w:val="22"/>
              </w:rPr>
              <w:t xml:space="preserve">    2.9. Eğitimde Öğrenciden Beklentiler</w:t>
            </w:r>
          </w:p>
        </w:tc>
        <w:tc>
          <w:tcPr>
            <w:tcW w:w="469" w:type="dxa"/>
          </w:tcPr>
          <w:p w14:paraId="5E04381D" w14:textId="77777777" w:rsidR="00220199" w:rsidRPr="00AB1DA5" w:rsidRDefault="00220199" w:rsidP="00D4563F">
            <w:pPr>
              <w:spacing w:line="360" w:lineRule="auto"/>
              <w:ind w:right="-329"/>
              <w:jc w:val="both"/>
              <w:rPr>
                <w:b/>
                <w:sz w:val="22"/>
                <w:szCs w:val="22"/>
              </w:rPr>
            </w:pPr>
            <w:r w:rsidRPr="00AB1DA5">
              <w:rPr>
                <w:b/>
                <w:sz w:val="22"/>
                <w:szCs w:val="22"/>
              </w:rPr>
              <w:t>7</w:t>
            </w:r>
          </w:p>
        </w:tc>
      </w:tr>
      <w:tr w:rsidR="00220199" w:rsidRPr="00AB1DA5" w14:paraId="1CCD4BE7" w14:textId="77777777" w:rsidTr="00D4563F">
        <w:tc>
          <w:tcPr>
            <w:tcW w:w="8675" w:type="dxa"/>
          </w:tcPr>
          <w:p w14:paraId="37C6F002" w14:textId="77777777" w:rsidR="00220199" w:rsidRPr="00AB1DA5" w:rsidRDefault="00220199" w:rsidP="00D4563F">
            <w:pPr>
              <w:spacing w:line="360" w:lineRule="auto"/>
              <w:ind w:right="-329"/>
              <w:rPr>
                <w:sz w:val="22"/>
                <w:szCs w:val="22"/>
              </w:rPr>
            </w:pPr>
            <w:r w:rsidRPr="00AB1DA5">
              <w:rPr>
                <w:b/>
                <w:sz w:val="22"/>
                <w:szCs w:val="22"/>
              </w:rPr>
              <w:t>3. HAFTALIK DERS PROGRAMI, ÖĞRENME, PROGRAM ÇIKTILARI, HASTA GÜVENLİĞİ, SAĞLIĞIN SOSYAL BELİRLEYİCİLERİ VE SÜRÜDÜLEBİLİR KALKINMA HEDEFLERİ İLE İLİŞKİSİ</w:t>
            </w:r>
          </w:p>
        </w:tc>
        <w:tc>
          <w:tcPr>
            <w:tcW w:w="469" w:type="dxa"/>
          </w:tcPr>
          <w:p w14:paraId="65F255AA" w14:textId="77777777" w:rsidR="00220199" w:rsidRPr="00AB1DA5" w:rsidRDefault="00220199" w:rsidP="00D4563F">
            <w:pPr>
              <w:spacing w:line="360" w:lineRule="auto"/>
              <w:ind w:right="-329"/>
              <w:jc w:val="both"/>
              <w:rPr>
                <w:b/>
                <w:sz w:val="22"/>
                <w:szCs w:val="22"/>
              </w:rPr>
            </w:pPr>
            <w:r w:rsidRPr="00AB1DA5">
              <w:rPr>
                <w:b/>
                <w:sz w:val="22"/>
                <w:szCs w:val="22"/>
              </w:rPr>
              <w:t>8</w:t>
            </w:r>
          </w:p>
        </w:tc>
      </w:tr>
      <w:tr w:rsidR="00220199" w:rsidRPr="00AB1DA5" w14:paraId="3F1739A6" w14:textId="77777777" w:rsidTr="00D4563F">
        <w:tc>
          <w:tcPr>
            <w:tcW w:w="8675" w:type="dxa"/>
          </w:tcPr>
          <w:p w14:paraId="0AE59B09" w14:textId="77777777" w:rsidR="00220199" w:rsidRPr="00AB1DA5" w:rsidRDefault="00220199" w:rsidP="00D4563F">
            <w:pPr>
              <w:spacing w:line="360" w:lineRule="auto"/>
              <w:ind w:right="-329"/>
              <w:rPr>
                <w:b/>
                <w:sz w:val="22"/>
                <w:szCs w:val="22"/>
              </w:rPr>
            </w:pPr>
            <w:r w:rsidRPr="00AB1DA5">
              <w:rPr>
                <w:b/>
                <w:sz w:val="22"/>
                <w:szCs w:val="22"/>
              </w:rPr>
              <w:t>4. HASTA GÜVENLİĞİ, SÜRDÜRÜLEBİLİR KALKINMA HEDEFLERİ, SAĞLIĞIN SOSYAL BELİRLEYİCİLERİ İLE İLİŞKİSİ</w:t>
            </w:r>
          </w:p>
        </w:tc>
        <w:tc>
          <w:tcPr>
            <w:tcW w:w="469" w:type="dxa"/>
          </w:tcPr>
          <w:p w14:paraId="25797200" w14:textId="77777777" w:rsidR="00220199" w:rsidRPr="00AB1DA5" w:rsidRDefault="00220199" w:rsidP="00D4563F">
            <w:pPr>
              <w:spacing w:line="360" w:lineRule="auto"/>
              <w:ind w:right="-329"/>
              <w:jc w:val="both"/>
              <w:rPr>
                <w:b/>
                <w:sz w:val="22"/>
                <w:szCs w:val="22"/>
              </w:rPr>
            </w:pPr>
            <w:r w:rsidRPr="00AB1DA5">
              <w:rPr>
                <w:b/>
                <w:sz w:val="22"/>
                <w:szCs w:val="22"/>
              </w:rPr>
              <w:t>11</w:t>
            </w:r>
          </w:p>
        </w:tc>
      </w:tr>
      <w:tr w:rsidR="00220199" w:rsidRPr="00AB1DA5" w14:paraId="7C4BEB4B" w14:textId="77777777" w:rsidTr="00D4563F">
        <w:tc>
          <w:tcPr>
            <w:tcW w:w="8675" w:type="dxa"/>
          </w:tcPr>
          <w:p w14:paraId="790B725D" w14:textId="64E98AED" w:rsidR="00220199" w:rsidRPr="00AB1DA5" w:rsidRDefault="00220199" w:rsidP="00D4563F">
            <w:pPr>
              <w:spacing w:line="360" w:lineRule="auto"/>
              <w:ind w:right="-329"/>
              <w:jc w:val="both"/>
              <w:rPr>
                <w:b/>
                <w:sz w:val="22"/>
                <w:szCs w:val="22"/>
              </w:rPr>
            </w:pPr>
            <w:r w:rsidRPr="00AB1DA5">
              <w:rPr>
                <w:b/>
                <w:sz w:val="22"/>
                <w:szCs w:val="22"/>
              </w:rPr>
              <w:t>5. GERİATRİ HEMŞİRELİĞİ DERSİ KAYNAK LİSTESİ</w:t>
            </w:r>
          </w:p>
        </w:tc>
        <w:tc>
          <w:tcPr>
            <w:tcW w:w="469" w:type="dxa"/>
          </w:tcPr>
          <w:p w14:paraId="472F4A8D" w14:textId="77777777" w:rsidR="00220199" w:rsidRPr="00AB1DA5" w:rsidRDefault="00220199" w:rsidP="00D4563F">
            <w:pPr>
              <w:spacing w:line="360" w:lineRule="auto"/>
              <w:ind w:right="-329"/>
              <w:jc w:val="both"/>
              <w:rPr>
                <w:b/>
                <w:sz w:val="22"/>
                <w:szCs w:val="22"/>
              </w:rPr>
            </w:pPr>
            <w:r w:rsidRPr="00AB1DA5">
              <w:rPr>
                <w:b/>
                <w:sz w:val="22"/>
                <w:szCs w:val="22"/>
              </w:rPr>
              <w:t>13</w:t>
            </w:r>
          </w:p>
        </w:tc>
      </w:tr>
    </w:tbl>
    <w:p w14:paraId="49093028" w14:textId="77777777" w:rsidR="001E03D1" w:rsidRPr="00AB1DA5" w:rsidRDefault="001E03D1" w:rsidP="001E03D1">
      <w:pPr>
        <w:spacing w:line="360" w:lineRule="auto"/>
        <w:ind w:right="-329"/>
        <w:jc w:val="both"/>
        <w:rPr>
          <w:b/>
          <w:sz w:val="22"/>
          <w:szCs w:val="22"/>
        </w:rPr>
      </w:pPr>
    </w:p>
    <w:p w14:paraId="4AB53379" w14:textId="77777777" w:rsidR="00220199" w:rsidRPr="00AB1DA5" w:rsidRDefault="00220199" w:rsidP="001E03D1">
      <w:pPr>
        <w:spacing w:line="360" w:lineRule="auto"/>
        <w:ind w:right="-329"/>
        <w:jc w:val="both"/>
        <w:rPr>
          <w:b/>
          <w:sz w:val="22"/>
          <w:szCs w:val="22"/>
        </w:rPr>
      </w:pPr>
    </w:p>
    <w:p w14:paraId="0B809370" w14:textId="77777777" w:rsidR="00220199" w:rsidRPr="00AB1DA5" w:rsidRDefault="00220199" w:rsidP="001E03D1">
      <w:pPr>
        <w:spacing w:line="360" w:lineRule="auto"/>
        <w:ind w:right="-329"/>
        <w:jc w:val="both"/>
        <w:rPr>
          <w:b/>
          <w:sz w:val="22"/>
          <w:szCs w:val="22"/>
        </w:rPr>
      </w:pPr>
    </w:p>
    <w:p w14:paraId="78F039CD" w14:textId="77777777" w:rsidR="00220199" w:rsidRPr="00AB1DA5" w:rsidRDefault="00220199" w:rsidP="001E03D1">
      <w:pPr>
        <w:spacing w:line="360" w:lineRule="auto"/>
        <w:ind w:right="-329"/>
        <w:jc w:val="both"/>
        <w:rPr>
          <w:b/>
          <w:sz w:val="22"/>
          <w:szCs w:val="22"/>
        </w:rPr>
      </w:pPr>
    </w:p>
    <w:p w14:paraId="4EB3C474" w14:textId="77777777" w:rsidR="00220199" w:rsidRPr="00AB1DA5" w:rsidRDefault="00220199" w:rsidP="001E03D1">
      <w:pPr>
        <w:spacing w:line="360" w:lineRule="auto"/>
        <w:ind w:right="-329"/>
        <w:jc w:val="both"/>
        <w:rPr>
          <w:b/>
          <w:sz w:val="22"/>
          <w:szCs w:val="22"/>
        </w:rPr>
      </w:pPr>
    </w:p>
    <w:p w14:paraId="32584FE1" w14:textId="77777777" w:rsidR="00220199" w:rsidRPr="00AB1DA5" w:rsidRDefault="00220199" w:rsidP="001E03D1">
      <w:pPr>
        <w:spacing w:line="360" w:lineRule="auto"/>
        <w:ind w:right="-329"/>
        <w:jc w:val="both"/>
        <w:rPr>
          <w:b/>
          <w:sz w:val="22"/>
          <w:szCs w:val="22"/>
        </w:rPr>
      </w:pPr>
    </w:p>
    <w:p w14:paraId="0F900FB1" w14:textId="77777777" w:rsidR="00220199" w:rsidRPr="00AB1DA5" w:rsidRDefault="00220199" w:rsidP="001E03D1">
      <w:pPr>
        <w:spacing w:line="360" w:lineRule="auto"/>
        <w:ind w:right="-329"/>
        <w:jc w:val="both"/>
        <w:rPr>
          <w:b/>
          <w:sz w:val="22"/>
          <w:szCs w:val="22"/>
        </w:rPr>
      </w:pPr>
    </w:p>
    <w:p w14:paraId="0E5453E0" w14:textId="77777777" w:rsidR="00220199" w:rsidRPr="00AB1DA5" w:rsidRDefault="00220199" w:rsidP="001E03D1">
      <w:pPr>
        <w:spacing w:line="360" w:lineRule="auto"/>
        <w:ind w:right="-329"/>
        <w:jc w:val="both"/>
        <w:rPr>
          <w:b/>
          <w:sz w:val="22"/>
          <w:szCs w:val="22"/>
        </w:rPr>
      </w:pPr>
    </w:p>
    <w:p w14:paraId="49973486" w14:textId="77777777" w:rsidR="00220199" w:rsidRDefault="00220199" w:rsidP="001E03D1">
      <w:pPr>
        <w:spacing w:line="360" w:lineRule="auto"/>
        <w:ind w:right="-329"/>
        <w:jc w:val="both"/>
        <w:rPr>
          <w:b/>
          <w:sz w:val="22"/>
          <w:szCs w:val="22"/>
        </w:rPr>
      </w:pPr>
    </w:p>
    <w:p w14:paraId="20A16F85" w14:textId="77777777" w:rsidR="00AB1DA5" w:rsidRPr="00AB1DA5" w:rsidRDefault="00AB1DA5" w:rsidP="001E03D1">
      <w:pPr>
        <w:spacing w:line="360" w:lineRule="auto"/>
        <w:ind w:right="-329"/>
        <w:jc w:val="both"/>
        <w:rPr>
          <w:b/>
          <w:sz w:val="22"/>
          <w:szCs w:val="22"/>
        </w:rPr>
      </w:pPr>
    </w:p>
    <w:p w14:paraId="0320842F" w14:textId="3D5E9648" w:rsidR="0015791A" w:rsidRPr="00AB1DA5" w:rsidRDefault="00220199" w:rsidP="00220199">
      <w:pPr>
        <w:pStyle w:val="ListeParagraf"/>
        <w:numPr>
          <w:ilvl w:val="0"/>
          <w:numId w:val="1"/>
        </w:numPr>
        <w:tabs>
          <w:tab w:val="left" w:pos="517"/>
          <w:tab w:val="left" w:pos="1975"/>
          <w:tab w:val="left" w:pos="3160"/>
          <w:tab w:val="left" w:pos="5104"/>
          <w:tab w:val="left" w:pos="6258"/>
          <w:tab w:val="left" w:pos="7802"/>
        </w:tabs>
        <w:spacing w:after="0" w:line="360" w:lineRule="auto"/>
        <w:ind w:right="115" w:firstLine="0"/>
        <w:jc w:val="both"/>
        <w:rPr>
          <w:b/>
          <w:sz w:val="22"/>
          <w:szCs w:val="22"/>
        </w:rPr>
      </w:pPr>
      <w:r w:rsidRPr="00AB1DA5">
        <w:rPr>
          <w:b/>
          <w:sz w:val="22"/>
          <w:szCs w:val="22"/>
        </w:rPr>
        <w:lastRenderedPageBreak/>
        <w:t>Y</w:t>
      </w:r>
      <w:r w:rsidR="009D742E" w:rsidRPr="00AB1DA5">
        <w:rPr>
          <w:b/>
          <w:spacing w:val="-2"/>
          <w:sz w:val="22"/>
          <w:szCs w:val="22"/>
        </w:rPr>
        <w:t>OZGAT BOZOK</w:t>
      </w:r>
      <w:r w:rsidR="009D742E" w:rsidRPr="00AB1DA5">
        <w:rPr>
          <w:b/>
          <w:sz w:val="22"/>
          <w:szCs w:val="22"/>
        </w:rPr>
        <w:t xml:space="preserve"> </w:t>
      </w:r>
      <w:r w:rsidR="009D742E" w:rsidRPr="00AB1DA5">
        <w:rPr>
          <w:b/>
          <w:spacing w:val="-2"/>
          <w:sz w:val="22"/>
          <w:szCs w:val="22"/>
        </w:rPr>
        <w:t>ÜNİVERSİTESİ</w:t>
      </w:r>
      <w:r w:rsidR="009D742E" w:rsidRPr="00AB1DA5">
        <w:rPr>
          <w:b/>
          <w:sz w:val="22"/>
          <w:szCs w:val="22"/>
        </w:rPr>
        <w:t xml:space="preserve"> </w:t>
      </w:r>
      <w:r w:rsidR="009D742E" w:rsidRPr="00AB1DA5">
        <w:rPr>
          <w:b/>
          <w:spacing w:val="-2"/>
          <w:sz w:val="22"/>
          <w:szCs w:val="22"/>
        </w:rPr>
        <w:t>SAĞLIK</w:t>
      </w:r>
      <w:r w:rsidR="009D742E" w:rsidRPr="00AB1DA5">
        <w:rPr>
          <w:b/>
          <w:sz w:val="22"/>
          <w:szCs w:val="22"/>
        </w:rPr>
        <w:t xml:space="preserve"> </w:t>
      </w:r>
      <w:r w:rsidR="009D742E" w:rsidRPr="00AB1DA5">
        <w:rPr>
          <w:b/>
          <w:spacing w:val="-2"/>
          <w:sz w:val="22"/>
          <w:szCs w:val="22"/>
        </w:rPr>
        <w:t>BİLİMLERİ</w:t>
      </w:r>
      <w:r w:rsidR="009D742E" w:rsidRPr="00AB1DA5">
        <w:rPr>
          <w:b/>
          <w:sz w:val="22"/>
          <w:szCs w:val="22"/>
        </w:rPr>
        <w:t xml:space="preserve"> </w:t>
      </w:r>
      <w:r w:rsidR="009D742E" w:rsidRPr="00AB1DA5">
        <w:rPr>
          <w:b/>
          <w:spacing w:val="-2"/>
          <w:sz w:val="22"/>
          <w:szCs w:val="22"/>
        </w:rPr>
        <w:t xml:space="preserve">FAKÜLTESİ </w:t>
      </w:r>
      <w:r w:rsidR="009D742E" w:rsidRPr="00AB1DA5">
        <w:rPr>
          <w:b/>
          <w:sz w:val="22"/>
          <w:szCs w:val="22"/>
        </w:rPr>
        <w:t>HEMŞİRELİK BÖLÜMÜ MİSYON, VİZYON VE DEĞERLERİ</w:t>
      </w:r>
    </w:p>
    <w:p w14:paraId="3E91AC67" w14:textId="005FA623" w:rsidR="00A5040B" w:rsidRPr="00AB1DA5" w:rsidRDefault="009D742E" w:rsidP="00220199">
      <w:pPr>
        <w:pStyle w:val="GvdeMetni"/>
        <w:spacing w:after="0" w:line="360" w:lineRule="auto"/>
        <w:ind w:left="116" w:right="115"/>
        <w:jc w:val="both"/>
        <w:rPr>
          <w:sz w:val="22"/>
          <w:szCs w:val="22"/>
        </w:rPr>
      </w:pPr>
      <w:r w:rsidRPr="00AB1DA5">
        <w:rPr>
          <w:b/>
          <w:sz w:val="22"/>
          <w:szCs w:val="22"/>
        </w:rPr>
        <w:t>Misyon:</w:t>
      </w:r>
      <w:r w:rsidRPr="00AB1DA5">
        <w:rPr>
          <w:b/>
          <w:spacing w:val="-2"/>
          <w:sz w:val="22"/>
          <w:szCs w:val="22"/>
        </w:rPr>
        <w:t xml:space="preserve"> </w:t>
      </w:r>
      <w:r w:rsidRPr="00AB1DA5">
        <w:rPr>
          <w:sz w:val="22"/>
          <w:szCs w:val="22"/>
        </w:rPr>
        <w:t>Sağlık bilimleri alanında toplumun sağlığı</w:t>
      </w:r>
      <w:r w:rsidR="00D731EA" w:rsidRPr="00AB1DA5">
        <w:rPr>
          <w:sz w:val="22"/>
          <w:szCs w:val="22"/>
        </w:rPr>
        <w:t xml:space="preserve">nın korunması ve geliştirilmesi </w:t>
      </w:r>
      <w:r w:rsidR="002D71FD" w:rsidRPr="00AB1DA5">
        <w:rPr>
          <w:sz w:val="22"/>
          <w:szCs w:val="22"/>
        </w:rPr>
        <w:t xml:space="preserve">amacıyla ekip </w:t>
      </w:r>
      <w:r w:rsidRPr="00AB1DA5">
        <w:rPr>
          <w:sz w:val="22"/>
          <w:szCs w:val="22"/>
        </w:rPr>
        <w:t>çalışmasını benimseyen, etik bir anlayı</w:t>
      </w:r>
      <w:r w:rsidR="00D731EA" w:rsidRPr="00AB1DA5">
        <w:rPr>
          <w:sz w:val="22"/>
          <w:szCs w:val="22"/>
        </w:rPr>
        <w:t xml:space="preserve">şla kendini sürekli geliştiren, </w:t>
      </w:r>
      <w:r w:rsidRPr="00AB1DA5">
        <w:rPr>
          <w:sz w:val="22"/>
          <w:szCs w:val="22"/>
        </w:rPr>
        <w:t>evrensel gereksinimleri karşılayan, ülkemizin temel değerlerine uygun mesleki bilgi ve becerilerle donatılmış çağdaş bireyler yetiştirmek.</w:t>
      </w:r>
    </w:p>
    <w:p w14:paraId="758FC7E0" w14:textId="77777777" w:rsidR="00A5040B" w:rsidRPr="00AB1DA5" w:rsidRDefault="009D742E" w:rsidP="00220199">
      <w:pPr>
        <w:pStyle w:val="GvdeMetni"/>
        <w:spacing w:after="0" w:line="360" w:lineRule="auto"/>
        <w:ind w:left="116" w:right="115"/>
        <w:jc w:val="both"/>
        <w:rPr>
          <w:sz w:val="22"/>
          <w:szCs w:val="22"/>
        </w:rPr>
      </w:pPr>
      <w:r w:rsidRPr="00AB1DA5">
        <w:rPr>
          <w:b/>
          <w:sz w:val="22"/>
          <w:szCs w:val="22"/>
        </w:rPr>
        <w:t>Vizyon:</w:t>
      </w:r>
      <w:r w:rsidRPr="00AB1DA5">
        <w:rPr>
          <w:b/>
          <w:spacing w:val="-5"/>
          <w:sz w:val="22"/>
          <w:szCs w:val="22"/>
        </w:rPr>
        <w:t xml:space="preserve"> </w:t>
      </w:r>
      <w:r w:rsidRPr="00AB1DA5">
        <w:rPr>
          <w:sz w:val="22"/>
          <w:szCs w:val="22"/>
        </w:rPr>
        <w:t xml:space="preserve">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 </w:t>
      </w:r>
    </w:p>
    <w:p w14:paraId="27F3E220" w14:textId="77777777" w:rsidR="009D742E" w:rsidRPr="00AB1DA5" w:rsidRDefault="009D742E" w:rsidP="00220199">
      <w:pPr>
        <w:pStyle w:val="GvdeMetni"/>
        <w:spacing w:after="0" w:line="360" w:lineRule="auto"/>
        <w:ind w:left="116" w:right="115"/>
        <w:jc w:val="both"/>
        <w:rPr>
          <w:sz w:val="22"/>
          <w:szCs w:val="22"/>
        </w:rPr>
      </w:pPr>
      <w:r w:rsidRPr="00AB1DA5">
        <w:rPr>
          <w:b/>
          <w:sz w:val="22"/>
          <w:szCs w:val="22"/>
        </w:rPr>
        <w:t>Değerler:</w:t>
      </w:r>
      <w:r w:rsidRPr="00AB1DA5">
        <w:rPr>
          <w:sz w:val="22"/>
          <w:szCs w:val="22"/>
        </w:rPr>
        <w:t xml:space="preserve"> Adalet, özgürlük, hoşgörü, üretkenlik, girişimcilik, katılımcılık, kalite odaklılık, çevreye duyarlılık, hesap verilebilirlik. </w:t>
      </w:r>
    </w:p>
    <w:p w14:paraId="5236A1F1" w14:textId="6387F964" w:rsidR="00810838" w:rsidRPr="00AB1DA5" w:rsidRDefault="00810838" w:rsidP="00220199">
      <w:pPr>
        <w:pStyle w:val="GvdeMetni"/>
        <w:spacing w:after="0" w:line="360" w:lineRule="auto"/>
        <w:ind w:left="116" w:right="115"/>
        <w:jc w:val="both"/>
        <w:rPr>
          <w:b/>
          <w:sz w:val="22"/>
          <w:szCs w:val="22"/>
        </w:rPr>
      </w:pPr>
      <w:r w:rsidRPr="00AB1DA5">
        <w:rPr>
          <w:b/>
          <w:sz w:val="22"/>
          <w:szCs w:val="22"/>
        </w:rPr>
        <w:t xml:space="preserve">Hemşirelik </w:t>
      </w:r>
      <w:r w:rsidR="0015791A" w:rsidRPr="00AB1DA5">
        <w:rPr>
          <w:b/>
          <w:sz w:val="22"/>
          <w:szCs w:val="22"/>
        </w:rPr>
        <w:t>Bölümü Program Amaçları</w:t>
      </w:r>
      <w:r w:rsidRPr="00AB1DA5">
        <w:rPr>
          <w:b/>
          <w:sz w:val="22"/>
          <w:szCs w:val="22"/>
        </w:rPr>
        <w:t>;</w:t>
      </w:r>
    </w:p>
    <w:p w14:paraId="14EF7CDC" w14:textId="77777777" w:rsidR="0061445B" w:rsidRPr="00AB1DA5" w:rsidRDefault="00870655" w:rsidP="00220199">
      <w:pPr>
        <w:pStyle w:val="GvdeMetni"/>
        <w:numPr>
          <w:ilvl w:val="2"/>
          <w:numId w:val="1"/>
        </w:numPr>
        <w:spacing w:after="0" w:line="360" w:lineRule="auto"/>
        <w:ind w:right="115"/>
        <w:jc w:val="both"/>
        <w:rPr>
          <w:sz w:val="22"/>
          <w:szCs w:val="22"/>
        </w:rPr>
      </w:pPr>
      <w:r w:rsidRPr="00AB1DA5">
        <w:rPr>
          <w:sz w:val="22"/>
          <w:szCs w:val="22"/>
        </w:rPr>
        <w:t>Eğitim programının, mezunlarının yakın bir gelecekte erişmeleri istenen kariyer hedeflerini, çalışma alanlarını ve bu alanlarda üstlenecekleri rolleri belirten ve mesleki beklentileri tanımlayan amaçları olmalıdır.</w:t>
      </w:r>
    </w:p>
    <w:p w14:paraId="4295C363" w14:textId="53B5AF56" w:rsidR="0061445B" w:rsidRPr="00AB1DA5" w:rsidRDefault="00870655" w:rsidP="00220199">
      <w:pPr>
        <w:pStyle w:val="GvdeMetni"/>
        <w:numPr>
          <w:ilvl w:val="2"/>
          <w:numId w:val="1"/>
        </w:numPr>
        <w:spacing w:after="0" w:line="360" w:lineRule="auto"/>
        <w:ind w:right="115"/>
        <w:jc w:val="both"/>
        <w:rPr>
          <w:sz w:val="22"/>
          <w:szCs w:val="22"/>
        </w:rPr>
      </w:pPr>
      <w:r w:rsidRPr="00AB1DA5">
        <w:rPr>
          <w:sz w:val="22"/>
          <w:szCs w:val="22"/>
        </w:rPr>
        <w:t>Görev, yetki ve sorumluluklarını mesleki değerler ile etik ilkeler doğrultusunda etkili iletişim tekniklerini kullanarak,</w:t>
      </w:r>
      <w:r w:rsidR="002D71FD" w:rsidRPr="00AB1DA5">
        <w:rPr>
          <w:sz w:val="22"/>
          <w:szCs w:val="22"/>
        </w:rPr>
        <w:t xml:space="preserve"> </w:t>
      </w:r>
      <w:r w:rsidRPr="00AB1DA5">
        <w:rPr>
          <w:sz w:val="22"/>
          <w:szCs w:val="22"/>
        </w:rPr>
        <w:t>eğitim, yönetim, araştırma ve liderlik rollerine uygun faaliyetlerinde bulunur.</w:t>
      </w:r>
    </w:p>
    <w:p w14:paraId="0675810A" w14:textId="77777777" w:rsidR="0061445B" w:rsidRPr="00AB1DA5" w:rsidRDefault="0061445B" w:rsidP="00220199">
      <w:pPr>
        <w:pStyle w:val="GvdeMetni"/>
        <w:numPr>
          <w:ilvl w:val="2"/>
          <w:numId w:val="1"/>
        </w:numPr>
        <w:spacing w:after="0" w:line="360" w:lineRule="auto"/>
        <w:ind w:right="115"/>
        <w:jc w:val="both"/>
        <w:rPr>
          <w:sz w:val="22"/>
          <w:szCs w:val="22"/>
        </w:rPr>
      </w:pPr>
      <w:r w:rsidRPr="00AB1DA5">
        <w:rPr>
          <w:bCs/>
          <w:sz w:val="22"/>
          <w:szCs w:val="22"/>
        </w:rPr>
        <w:t>Hemşirelik mesleğinin rol ve işlevlerini yerine getirebilmek için yaşam boyu öğrenmeyi benimseyerek değişim ve gelişimleri izleyebilecek, gerekli kuramsal ve güncel bilgi, beceri ve tutuma sahip olacak.</w:t>
      </w:r>
    </w:p>
    <w:p w14:paraId="64E40877" w14:textId="77777777" w:rsidR="00A5040B" w:rsidRPr="00AB1DA5" w:rsidRDefault="009D742E" w:rsidP="00220199">
      <w:pPr>
        <w:spacing w:after="0" w:line="360" w:lineRule="auto"/>
        <w:ind w:left="116" w:right="115"/>
        <w:jc w:val="both"/>
        <w:rPr>
          <w:b/>
          <w:sz w:val="22"/>
          <w:szCs w:val="22"/>
        </w:rPr>
      </w:pPr>
      <w:r w:rsidRPr="00AB1DA5">
        <w:rPr>
          <w:b/>
          <w:sz w:val="22"/>
          <w:szCs w:val="22"/>
          <w:u w:val="single"/>
        </w:rPr>
        <w:t>Hemşirelik</w:t>
      </w:r>
      <w:r w:rsidRPr="00AB1DA5">
        <w:rPr>
          <w:b/>
          <w:spacing w:val="-3"/>
          <w:sz w:val="22"/>
          <w:szCs w:val="22"/>
          <w:u w:val="single"/>
        </w:rPr>
        <w:t xml:space="preserve"> </w:t>
      </w:r>
      <w:r w:rsidRPr="00AB1DA5">
        <w:rPr>
          <w:b/>
          <w:sz w:val="22"/>
          <w:szCs w:val="22"/>
          <w:u w:val="single"/>
        </w:rPr>
        <w:t>Bölümü</w:t>
      </w:r>
      <w:r w:rsidRPr="00AB1DA5">
        <w:rPr>
          <w:b/>
          <w:spacing w:val="-3"/>
          <w:sz w:val="22"/>
          <w:szCs w:val="22"/>
          <w:u w:val="single"/>
        </w:rPr>
        <w:t xml:space="preserve"> </w:t>
      </w:r>
      <w:r w:rsidRPr="00AB1DA5">
        <w:rPr>
          <w:b/>
          <w:sz w:val="22"/>
          <w:szCs w:val="22"/>
          <w:u w:val="single"/>
        </w:rPr>
        <w:t>Program</w:t>
      </w:r>
      <w:r w:rsidRPr="00AB1DA5">
        <w:rPr>
          <w:b/>
          <w:spacing w:val="-6"/>
          <w:sz w:val="22"/>
          <w:szCs w:val="22"/>
          <w:u w:val="single"/>
        </w:rPr>
        <w:t xml:space="preserve"> </w:t>
      </w:r>
      <w:r w:rsidRPr="00AB1DA5">
        <w:rPr>
          <w:b/>
          <w:spacing w:val="-2"/>
          <w:sz w:val="22"/>
          <w:szCs w:val="22"/>
          <w:u w:val="single"/>
        </w:rPr>
        <w:t>Çıktıları;</w:t>
      </w:r>
    </w:p>
    <w:tbl>
      <w:tblPr>
        <w:tblStyle w:val="TabloKlavuzu"/>
        <w:tblW w:w="5000" w:type="pct"/>
        <w:tblLook w:val="04A0" w:firstRow="1" w:lastRow="0" w:firstColumn="1" w:lastColumn="0" w:noHBand="0" w:noVBand="1"/>
      </w:tblPr>
      <w:tblGrid>
        <w:gridCol w:w="780"/>
        <w:gridCol w:w="8402"/>
      </w:tblGrid>
      <w:tr w:rsidR="00220199" w:rsidRPr="00AB1DA5" w14:paraId="63BB0B3E" w14:textId="77777777" w:rsidTr="00220199">
        <w:tc>
          <w:tcPr>
            <w:tcW w:w="425" w:type="pct"/>
          </w:tcPr>
          <w:p w14:paraId="5A344376" w14:textId="77777777" w:rsidR="00220199" w:rsidRPr="00AB1DA5" w:rsidRDefault="00220199" w:rsidP="00D4563F">
            <w:pPr>
              <w:spacing w:line="276" w:lineRule="auto"/>
              <w:jc w:val="both"/>
              <w:rPr>
                <w:b/>
                <w:bCs/>
                <w:sz w:val="22"/>
                <w:szCs w:val="22"/>
              </w:rPr>
            </w:pPr>
            <w:r w:rsidRPr="00AB1DA5">
              <w:rPr>
                <w:b/>
                <w:bCs/>
                <w:sz w:val="22"/>
                <w:szCs w:val="22"/>
              </w:rPr>
              <w:t>PÇ1</w:t>
            </w:r>
          </w:p>
        </w:tc>
        <w:tc>
          <w:tcPr>
            <w:tcW w:w="4575" w:type="pct"/>
          </w:tcPr>
          <w:p w14:paraId="220CE507" w14:textId="77777777" w:rsidR="00220199" w:rsidRPr="00AB1DA5" w:rsidRDefault="00220199" w:rsidP="00D4563F">
            <w:pPr>
              <w:spacing w:line="276" w:lineRule="auto"/>
              <w:jc w:val="both"/>
              <w:rPr>
                <w:sz w:val="22"/>
                <w:szCs w:val="22"/>
              </w:rPr>
            </w:pPr>
            <w:r w:rsidRPr="00AB1DA5">
              <w:rPr>
                <w:sz w:val="22"/>
                <w:szCs w:val="22"/>
              </w:rPr>
              <w:t>Mesleki rol ve işlevleriyle ilgili temel bilgi, tutum ve beceriye sahiptir.</w:t>
            </w:r>
          </w:p>
        </w:tc>
      </w:tr>
      <w:tr w:rsidR="00220199" w:rsidRPr="00AB1DA5" w14:paraId="3A947FAB" w14:textId="77777777" w:rsidTr="00220199">
        <w:tc>
          <w:tcPr>
            <w:tcW w:w="425" w:type="pct"/>
          </w:tcPr>
          <w:p w14:paraId="19AB313A" w14:textId="77777777" w:rsidR="00220199" w:rsidRPr="00AB1DA5" w:rsidRDefault="00220199" w:rsidP="00D4563F">
            <w:pPr>
              <w:spacing w:line="276" w:lineRule="auto"/>
              <w:jc w:val="both"/>
              <w:rPr>
                <w:b/>
                <w:bCs/>
                <w:sz w:val="22"/>
                <w:szCs w:val="22"/>
              </w:rPr>
            </w:pPr>
            <w:r w:rsidRPr="00AB1DA5">
              <w:rPr>
                <w:b/>
                <w:bCs/>
                <w:sz w:val="22"/>
                <w:szCs w:val="22"/>
              </w:rPr>
              <w:t>PÇ2</w:t>
            </w:r>
          </w:p>
        </w:tc>
        <w:tc>
          <w:tcPr>
            <w:tcW w:w="4575" w:type="pct"/>
          </w:tcPr>
          <w:p w14:paraId="578C4088" w14:textId="77777777" w:rsidR="00220199" w:rsidRPr="00AB1DA5" w:rsidRDefault="00220199" w:rsidP="00D4563F">
            <w:pPr>
              <w:spacing w:line="276" w:lineRule="auto"/>
              <w:jc w:val="both"/>
              <w:rPr>
                <w:sz w:val="22"/>
                <w:szCs w:val="22"/>
              </w:rPr>
            </w:pPr>
            <w:r w:rsidRPr="00AB1DA5">
              <w:rPr>
                <w:sz w:val="22"/>
                <w:szCs w:val="22"/>
              </w:rPr>
              <w:t>Hemşirelikle ilgili bilimsel ve güncel bilgiye ulaşır ve kullanır.</w:t>
            </w:r>
          </w:p>
        </w:tc>
      </w:tr>
      <w:tr w:rsidR="00220199" w:rsidRPr="00AB1DA5" w14:paraId="46E057CB" w14:textId="77777777" w:rsidTr="00220199">
        <w:tc>
          <w:tcPr>
            <w:tcW w:w="425" w:type="pct"/>
          </w:tcPr>
          <w:p w14:paraId="6DF289ED" w14:textId="77777777" w:rsidR="00220199" w:rsidRPr="00AB1DA5" w:rsidRDefault="00220199" w:rsidP="00D4563F">
            <w:pPr>
              <w:spacing w:line="276" w:lineRule="auto"/>
              <w:jc w:val="both"/>
              <w:rPr>
                <w:b/>
                <w:bCs/>
                <w:sz w:val="22"/>
                <w:szCs w:val="22"/>
              </w:rPr>
            </w:pPr>
            <w:r w:rsidRPr="00AB1DA5">
              <w:rPr>
                <w:b/>
                <w:bCs/>
                <w:sz w:val="22"/>
                <w:szCs w:val="22"/>
              </w:rPr>
              <w:t>PÇ3</w:t>
            </w:r>
          </w:p>
        </w:tc>
        <w:tc>
          <w:tcPr>
            <w:tcW w:w="4575" w:type="pct"/>
          </w:tcPr>
          <w:p w14:paraId="0CA23BE4" w14:textId="77777777" w:rsidR="00220199" w:rsidRPr="00AB1DA5" w:rsidRDefault="00220199" w:rsidP="00D4563F">
            <w:pPr>
              <w:spacing w:line="276" w:lineRule="auto"/>
              <w:jc w:val="both"/>
              <w:rPr>
                <w:sz w:val="22"/>
                <w:szCs w:val="22"/>
              </w:rPr>
            </w:pPr>
            <w:r w:rsidRPr="00AB1DA5">
              <w:rPr>
                <w:sz w:val="22"/>
                <w:szCs w:val="22"/>
              </w:rPr>
              <w:t>Hemşirelik bakımını, kanıta dayalı olarak hemşirelik süreci doğrultusunda uygular.</w:t>
            </w:r>
          </w:p>
        </w:tc>
      </w:tr>
      <w:tr w:rsidR="00220199" w:rsidRPr="00AB1DA5" w14:paraId="21F98A83" w14:textId="77777777" w:rsidTr="00220199">
        <w:tc>
          <w:tcPr>
            <w:tcW w:w="425" w:type="pct"/>
          </w:tcPr>
          <w:p w14:paraId="2794E8E7" w14:textId="77777777" w:rsidR="00220199" w:rsidRPr="00AB1DA5" w:rsidRDefault="00220199" w:rsidP="00D4563F">
            <w:pPr>
              <w:spacing w:line="276" w:lineRule="auto"/>
              <w:jc w:val="both"/>
              <w:rPr>
                <w:b/>
                <w:bCs/>
                <w:sz w:val="22"/>
                <w:szCs w:val="22"/>
              </w:rPr>
            </w:pPr>
            <w:r w:rsidRPr="00AB1DA5">
              <w:rPr>
                <w:b/>
                <w:bCs/>
                <w:sz w:val="22"/>
                <w:szCs w:val="22"/>
              </w:rPr>
              <w:t>PÇ4</w:t>
            </w:r>
          </w:p>
        </w:tc>
        <w:tc>
          <w:tcPr>
            <w:tcW w:w="4575" w:type="pct"/>
          </w:tcPr>
          <w:p w14:paraId="16B7BDD0" w14:textId="77777777" w:rsidR="00220199" w:rsidRPr="00AB1DA5" w:rsidRDefault="00220199" w:rsidP="00D4563F">
            <w:pPr>
              <w:spacing w:line="276" w:lineRule="auto"/>
              <w:jc w:val="both"/>
              <w:rPr>
                <w:sz w:val="22"/>
                <w:szCs w:val="22"/>
              </w:rPr>
            </w:pPr>
            <w:r w:rsidRPr="00AB1DA5">
              <w:rPr>
                <w:sz w:val="22"/>
                <w:szCs w:val="22"/>
              </w:rPr>
              <w:t>Hemşirelik uygulamalarını etik ilkeler ve yasal düzenlemeler doğrultusunda gerçekleştirir.</w:t>
            </w:r>
          </w:p>
        </w:tc>
      </w:tr>
      <w:tr w:rsidR="00220199" w:rsidRPr="00AB1DA5" w14:paraId="77690AA2" w14:textId="77777777" w:rsidTr="00220199">
        <w:tc>
          <w:tcPr>
            <w:tcW w:w="425" w:type="pct"/>
          </w:tcPr>
          <w:p w14:paraId="7D439509" w14:textId="77777777" w:rsidR="00220199" w:rsidRPr="00AB1DA5" w:rsidRDefault="00220199" w:rsidP="00D4563F">
            <w:pPr>
              <w:spacing w:line="276" w:lineRule="auto"/>
              <w:jc w:val="both"/>
              <w:rPr>
                <w:b/>
                <w:bCs/>
                <w:sz w:val="22"/>
                <w:szCs w:val="22"/>
              </w:rPr>
            </w:pPr>
            <w:r w:rsidRPr="00AB1DA5">
              <w:rPr>
                <w:b/>
                <w:bCs/>
                <w:sz w:val="22"/>
                <w:szCs w:val="22"/>
              </w:rPr>
              <w:t>PÇ5</w:t>
            </w:r>
          </w:p>
        </w:tc>
        <w:tc>
          <w:tcPr>
            <w:tcW w:w="4575" w:type="pct"/>
          </w:tcPr>
          <w:p w14:paraId="24B9651F" w14:textId="77777777" w:rsidR="00220199" w:rsidRPr="00AB1DA5" w:rsidRDefault="00220199" w:rsidP="00D4563F">
            <w:pPr>
              <w:spacing w:line="276" w:lineRule="auto"/>
              <w:jc w:val="both"/>
              <w:rPr>
                <w:sz w:val="22"/>
                <w:szCs w:val="22"/>
              </w:rPr>
            </w:pPr>
            <w:r w:rsidRPr="00AB1DA5">
              <w:rPr>
                <w:sz w:val="22"/>
                <w:szCs w:val="22"/>
              </w:rPr>
              <w:t>Bilişim ve bakım teknolojilerini hemşirelik uygulamalarında kullanır.</w:t>
            </w:r>
          </w:p>
        </w:tc>
      </w:tr>
      <w:tr w:rsidR="00220199" w:rsidRPr="00AB1DA5" w14:paraId="45369677" w14:textId="77777777" w:rsidTr="00220199">
        <w:tc>
          <w:tcPr>
            <w:tcW w:w="425" w:type="pct"/>
          </w:tcPr>
          <w:p w14:paraId="13C9E7C8" w14:textId="77777777" w:rsidR="00220199" w:rsidRPr="00AB1DA5" w:rsidRDefault="00220199" w:rsidP="00D4563F">
            <w:pPr>
              <w:spacing w:line="276" w:lineRule="auto"/>
              <w:jc w:val="both"/>
              <w:rPr>
                <w:b/>
                <w:bCs/>
                <w:sz w:val="22"/>
                <w:szCs w:val="22"/>
              </w:rPr>
            </w:pPr>
            <w:r w:rsidRPr="00AB1DA5">
              <w:rPr>
                <w:b/>
                <w:bCs/>
                <w:sz w:val="22"/>
                <w:szCs w:val="22"/>
              </w:rPr>
              <w:t>PÇ6</w:t>
            </w:r>
          </w:p>
        </w:tc>
        <w:tc>
          <w:tcPr>
            <w:tcW w:w="4575" w:type="pct"/>
          </w:tcPr>
          <w:p w14:paraId="43CDB21B" w14:textId="77777777" w:rsidR="00220199" w:rsidRPr="00AB1DA5" w:rsidRDefault="00220199" w:rsidP="00D4563F">
            <w:pPr>
              <w:spacing w:line="276" w:lineRule="auto"/>
              <w:jc w:val="both"/>
              <w:rPr>
                <w:sz w:val="22"/>
                <w:szCs w:val="22"/>
              </w:rPr>
            </w:pPr>
            <w:r w:rsidRPr="00AB1DA5">
              <w:rPr>
                <w:sz w:val="22"/>
                <w:szCs w:val="22"/>
              </w:rPr>
              <w:t xml:space="preserve">Birey/aile/toplum ve sağlık bakım ekibi üyeleriyle etkili iletişim kurar ve </w:t>
            </w:r>
            <w:proofErr w:type="gramStart"/>
            <w:r w:rsidRPr="00AB1DA5">
              <w:rPr>
                <w:sz w:val="22"/>
                <w:szCs w:val="22"/>
              </w:rPr>
              <w:t>işbirliği</w:t>
            </w:r>
            <w:proofErr w:type="gramEnd"/>
            <w:r w:rsidRPr="00AB1DA5">
              <w:rPr>
                <w:sz w:val="22"/>
                <w:szCs w:val="22"/>
              </w:rPr>
              <w:t xml:space="preserve"> içinde çalışır.</w:t>
            </w:r>
          </w:p>
        </w:tc>
      </w:tr>
      <w:tr w:rsidR="00220199" w:rsidRPr="00AB1DA5" w14:paraId="2A6A3C4C" w14:textId="77777777" w:rsidTr="00220199">
        <w:tc>
          <w:tcPr>
            <w:tcW w:w="425" w:type="pct"/>
          </w:tcPr>
          <w:p w14:paraId="5A373935" w14:textId="77777777" w:rsidR="00220199" w:rsidRPr="00AB1DA5" w:rsidRDefault="00220199" w:rsidP="00D4563F">
            <w:pPr>
              <w:spacing w:line="276" w:lineRule="auto"/>
              <w:jc w:val="both"/>
              <w:rPr>
                <w:b/>
                <w:bCs/>
                <w:sz w:val="22"/>
                <w:szCs w:val="22"/>
              </w:rPr>
            </w:pPr>
            <w:r w:rsidRPr="00AB1DA5">
              <w:rPr>
                <w:b/>
                <w:bCs/>
                <w:sz w:val="22"/>
                <w:szCs w:val="22"/>
              </w:rPr>
              <w:t>PÇ7</w:t>
            </w:r>
          </w:p>
        </w:tc>
        <w:tc>
          <w:tcPr>
            <w:tcW w:w="4575" w:type="pct"/>
          </w:tcPr>
          <w:p w14:paraId="139A8843" w14:textId="77777777" w:rsidR="00220199" w:rsidRPr="00AB1DA5" w:rsidRDefault="00220199" w:rsidP="00D4563F">
            <w:pPr>
              <w:spacing w:line="276" w:lineRule="auto"/>
              <w:jc w:val="both"/>
              <w:rPr>
                <w:sz w:val="22"/>
                <w:szCs w:val="22"/>
              </w:rPr>
            </w:pPr>
            <w:r w:rsidRPr="00AB1DA5">
              <w:rPr>
                <w:sz w:val="22"/>
                <w:szCs w:val="22"/>
              </w:rPr>
              <w:t>Hemşirelik alanına ilişkin bilimsel araştırma, proje ve etkinliklerde sorumluluk alır.</w:t>
            </w:r>
          </w:p>
        </w:tc>
      </w:tr>
      <w:tr w:rsidR="00220199" w:rsidRPr="00AB1DA5" w14:paraId="6C7C3D82" w14:textId="77777777" w:rsidTr="00220199">
        <w:tc>
          <w:tcPr>
            <w:tcW w:w="425" w:type="pct"/>
          </w:tcPr>
          <w:p w14:paraId="4897EDCD" w14:textId="77777777" w:rsidR="00220199" w:rsidRPr="00AB1DA5" w:rsidRDefault="00220199" w:rsidP="00D4563F">
            <w:pPr>
              <w:spacing w:line="276" w:lineRule="auto"/>
              <w:jc w:val="both"/>
              <w:rPr>
                <w:b/>
                <w:bCs/>
                <w:sz w:val="22"/>
                <w:szCs w:val="22"/>
              </w:rPr>
            </w:pPr>
            <w:r w:rsidRPr="00AB1DA5">
              <w:rPr>
                <w:b/>
                <w:bCs/>
                <w:sz w:val="22"/>
                <w:szCs w:val="22"/>
              </w:rPr>
              <w:t>PÇ8</w:t>
            </w:r>
          </w:p>
        </w:tc>
        <w:tc>
          <w:tcPr>
            <w:tcW w:w="4575" w:type="pct"/>
          </w:tcPr>
          <w:p w14:paraId="078AA22D" w14:textId="77777777" w:rsidR="00220199" w:rsidRPr="00AB1DA5" w:rsidRDefault="00220199" w:rsidP="00D4563F">
            <w:pPr>
              <w:spacing w:line="276" w:lineRule="auto"/>
              <w:jc w:val="both"/>
              <w:rPr>
                <w:sz w:val="22"/>
                <w:szCs w:val="22"/>
              </w:rPr>
            </w:pPr>
            <w:r w:rsidRPr="00AB1DA5">
              <w:rPr>
                <w:sz w:val="22"/>
                <w:szCs w:val="22"/>
              </w:rPr>
              <w:t>Hemşirelik uygulamalarında sorun çözme ve eleştirel düşünme becerilerini kullanır.</w:t>
            </w:r>
          </w:p>
        </w:tc>
      </w:tr>
      <w:tr w:rsidR="00220199" w:rsidRPr="00AB1DA5" w14:paraId="7CD397EF" w14:textId="77777777" w:rsidTr="00220199">
        <w:tc>
          <w:tcPr>
            <w:tcW w:w="425" w:type="pct"/>
          </w:tcPr>
          <w:p w14:paraId="7550A806" w14:textId="77777777" w:rsidR="00220199" w:rsidRPr="00AB1DA5" w:rsidRDefault="00220199" w:rsidP="00D4563F">
            <w:pPr>
              <w:spacing w:line="276" w:lineRule="auto"/>
              <w:jc w:val="both"/>
              <w:rPr>
                <w:b/>
                <w:bCs/>
                <w:sz w:val="22"/>
                <w:szCs w:val="22"/>
              </w:rPr>
            </w:pPr>
            <w:r w:rsidRPr="00AB1DA5">
              <w:rPr>
                <w:b/>
                <w:bCs/>
                <w:sz w:val="22"/>
                <w:szCs w:val="22"/>
              </w:rPr>
              <w:t>PÇ9</w:t>
            </w:r>
          </w:p>
        </w:tc>
        <w:tc>
          <w:tcPr>
            <w:tcW w:w="4575" w:type="pct"/>
          </w:tcPr>
          <w:p w14:paraId="324ADB80" w14:textId="77777777" w:rsidR="00220199" w:rsidRPr="00AB1DA5" w:rsidRDefault="00220199" w:rsidP="00D4563F">
            <w:pPr>
              <w:spacing w:line="276" w:lineRule="auto"/>
              <w:jc w:val="both"/>
              <w:rPr>
                <w:sz w:val="22"/>
                <w:szCs w:val="22"/>
              </w:rPr>
            </w:pPr>
            <w:r w:rsidRPr="00AB1DA5">
              <w:rPr>
                <w:sz w:val="22"/>
                <w:szCs w:val="22"/>
              </w:rPr>
              <w:t>En az bir yabancı dili kullanarak alanındaki gelişmeleri izler ve meslektaşlarıyla paylaşır.</w:t>
            </w:r>
          </w:p>
        </w:tc>
      </w:tr>
      <w:tr w:rsidR="00220199" w:rsidRPr="00AB1DA5" w14:paraId="7FA869A9" w14:textId="77777777" w:rsidTr="00220199">
        <w:tc>
          <w:tcPr>
            <w:tcW w:w="425" w:type="pct"/>
          </w:tcPr>
          <w:p w14:paraId="5C78B53E" w14:textId="77777777" w:rsidR="00220199" w:rsidRPr="00AB1DA5" w:rsidRDefault="00220199" w:rsidP="00D4563F">
            <w:pPr>
              <w:spacing w:line="276" w:lineRule="auto"/>
              <w:jc w:val="both"/>
              <w:rPr>
                <w:b/>
                <w:bCs/>
                <w:sz w:val="22"/>
                <w:szCs w:val="22"/>
              </w:rPr>
            </w:pPr>
            <w:r w:rsidRPr="00AB1DA5">
              <w:rPr>
                <w:b/>
                <w:bCs/>
                <w:sz w:val="22"/>
                <w:szCs w:val="22"/>
              </w:rPr>
              <w:t>PÇ10</w:t>
            </w:r>
          </w:p>
        </w:tc>
        <w:tc>
          <w:tcPr>
            <w:tcW w:w="4575" w:type="pct"/>
          </w:tcPr>
          <w:p w14:paraId="1DCDEA76" w14:textId="77777777" w:rsidR="00220199" w:rsidRPr="00AB1DA5" w:rsidRDefault="00220199" w:rsidP="00D4563F">
            <w:pPr>
              <w:spacing w:line="276" w:lineRule="auto"/>
              <w:jc w:val="both"/>
              <w:rPr>
                <w:sz w:val="22"/>
                <w:szCs w:val="22"/>
              </w:rPr>
            </w:pPr>
            <w:r w:rsidRPr="00AB1DA5">
              <w:rPr>
                <w:sz w:val="22"/>
                <w:szCs w:val="22"/>
              </w:rPr>
              <w:t>Yaşam boyu öğrenmeyi benimseyerek sürekli mesleki ve bireysel gelişimini sürdürür.</w:t>
            </w:r>
          </w:p>
        </w:tc>
      </w:tr>
    </w:tbl>
    <w:p w14:paraId="2F08AC8F" w14:textId="77777777" w:rsidR="00220199" w:rsidRDefault="00220199" w:rsidP="00220199">
      <w:pPr>
        <w:spacing w:after="0" w:line="360" w:lineRule="auto"/>
        <w:ind w:right="115"/>
        <w:jc w:val="both"/>
        <w:rPr>
          <w:sz w:val="22"/>
          <w:szCs w:val="22"/>
        </w:rPr>
      </w:pPr>
    </w:p>
    <w:p w14:paraId="6E6ACCB9" w14:textId="77777777" w:rsidR="00AB1DA5" w:rsidRDefault="00AB1DA5" w:rsidP="00220199">
      <w:pPr>
        <w:spacing w:after="0" w:line="360" w:lineRule="auto"/>
        <w:ind w:right="115"/>
        <w:jc w:val="both"/>
        <w:rPr>
          <w:sz w:val="22"/>
          <w:szCs w:val="22"/>
        </w:rPr>
      </w:pPr>
    </w:p>
    <w:p w14:paraId="41B47BD3" w14:textId="77777777" w:rsidR="00AB1DA5" w:rsidRDefault="00AB1DA5" w:rsidP="00220199">
      <w:pPr>
        <w:spacing w:after="0" w:line="360" w:lineRule="auto"/>
        <w:ind w:right="115"/>
        <w:jc w:val="both"/>
        <w:rPr>
          <w:sz w:val="22"/>
          <w:szCs w:val="22"/>
        </w:rPr>
      </w:pPr>
    </w:p>
    <w:p w14:paraId="2E198444" w14:textId="77777777" w:rsidR="00AB1DA5" w:rsidRDefault="00AB1DA5" w:rsidP="00220199">
      <w:pPr>
        <w:spacing w:after="0" w:line="360" w:lineRule="auto"/>
        <w:ind w:right="115"/>
        <w:jc w:val="both"/>
        <w:rPr>
          <w:sz w:val="22"/>
          <w:szCs w:val="22"/>
        </w:rPr>
      </w:pPr>
    </w:p>
    <w:p w14:paraId="617357EF" w14:textId="77777777" w:rsidR="00AB1DA5" w:rsidRDefault="00AB1DA5" w:rsidP="00220199">
      <w:pPr>
        <w:spacing w:after="0" w:line="360" w:lineRule="auto"/>
        <w:ind w:right="115"/>
        <w:jc w:val="both"/>
        <w:rPr>
          <w:sz w:val="22"/>
          <w:szCs w:val="22"/>
        </w:rPr>
      </w:pPr>
    </w:p>
    <w:p w14:paraId="4D3E49DD" w14:textId="77777777" w:rsidR="00AB1DA5" w:rsidRDefault="00AB1DA5" w:rsidP="00220199">
      <w:pPr>
        <w:spacing w:after="0" w:line="360" w:lineRule="auto"/>
        <w:ind w:right="115"/>
        <w:jc w:val="both"/>
        <w:rPr>
          <w:sz w:val="22"/>
          <w:szCs w:val="22"/>
        </w:rPr>
      </w:pPr>
    </w:p>
    <w:p w14:paraId="664CE733" w14:textId="77777777" w:rsidR="00AB1DA5" w:rsidRPr="00AB1DA5" w:rsidRDefault="00AB1DA5" w:rsidP="00220199">
      <w:pPr>
        <w:spacing w:after="0" w:line="360" w:lineRule="auto"/>
        <w:ind w:right="115"/>
        <w:jc w:val="both"/>
        <w:rPr>
          <w:sz w:val="22"/>
          <w:szCs w:val="22"/>
        </w:rPr>
      </w:pPr>
    </w:p>
    <w:p w14:paraId="3A3521AE" w14:textId="68561B66" w:rsidR="00A5040B" w:rsidRPr="00AB1DA5" w:rsidRDefault="00220199" w:rsidP="00A25DEC">
      <w:pPr>
        <w:pStyle w:val="ListeParagraf"/>
        <w:numPr>
          <w:ilvl w:val="0"/>
          <w:numId w:val="1"/>
        </w:numPr>
        <w:tabs>
          <w:tab w:val="left" w:pos="356"/>
        </w:tabs>
        <w:spacing w:after="0" w:line="360" w:lineRule="auto"/>
        <w:ind w:right="115" w:hanging="116"/>
        <w:jc w:val="both"/>
        <w:rPr>
          <w:b/>
          <w:sz w:val="22"/>
          <w:szCs w:val="22"/>
        </w:rPr>
      </w:pPr>
      <w:r w:rsidRPr="00AB1DA5">
        <w:rPr>
          <w:sz w:val="22"/>
          <w:szCs w:val="22"/>
        </w:rPr>
        <w:lastRenderedPageBreak/>
        <w:t>G</w:t>
      </w:r>
      <w:r w:rsidR="001E03D1" w:rsidRPr="00AB1DA5">
        <w:rPr>
          <w:b/>
          <w:sz w:val="22"/>
          <w:szCs w:val="22"/>
        </w:rPr>
        <w:t>ERİATRİ HEMŞİRELİĞİ</w:t>
      </w:r>
      <w:r w:rsidR="0015791A" w:rsidRPr="00AB1DA5">
        <w:rPr>
          <w:b/>
          <w:sz w:val="22"/>
          <w:szCs w:val="22"/>
        </w:rPr>
        <w:t xml:space="preserve"> DERSİ </w:t>
      </w:r>
    </w:p>
    <w:p w14:paraId="2035517E" w14:textId="257DAFC1" w:rsidR="00220199" w:rsidRPr="00AB1DA5" w:rsidRDefault="00AF3973" w:rsidP="00220199">
      <w:pPr>
        <w:pStyle w:val="ListeParagraf"/>
        <w:numPr>
          <w:ilvl w:val="1"/>
          <w:numId w:val="1"/>
        </w:numPr>
        <w:tabs>
          <w:tab w:val="left" w:pos="356"/>
        </w:tabs>
        <w:spacing w:after="0" w:line="360" w:lineRule="auto"/>
        <w:ind w:left="426" w:right="115"/>
        <w:jc w:val="both"/>
        <w:rPr>
          <w:b/>
          <w:sz w:val="22"/>
          <w:szCs w:val="22"/>
        </w:rPr>
      </w:pPr>
      <w:r w:rsidRPr="00AB1DA5">
        <w:rPr>
          <w:b/>
          <w:bCs/>
          <w:sz w:val="22"/>
          <w:szCs w:val="22"/>
        </w:rPr>
        <w:t>Dersin Genel Bilgileri</w:t>
      </w:r>
    </w:p>
    <w:tbl>
      <w:tblPr>
        <w:tblStyle w:val="TabloKlavuzu"/>
        <w:tblW w:w="0" w:type="auto"/>
        <w:jc w:val="center"/>
        <w:tblLook w:val="04A0" w:firstRow="1" w:lastRow="0" w:firstColumn="1" w:lastColumn="0" w:noHBand="0" w:noVBand="1"/>
      </w:tblPr>
      <w:tblGrid>
        <w:gridCol w:w="4504"/>
        <w:gridCol w:w="4678"/>
      </w:tblGrid>
      <w:tr w:rsidR="00220199" w:rsidRPr="00AB1DA5" w14:paraId="5146ABA6"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1FA32B5E" w14:textId="77777777" w:rsidR="00220199" w:rsidRPr="00AB1DA5" w:rsidRDefault="00220199" w:rsidP="00220199">
            <w:pPr>
              <w:jc w:val="both"/>
              <w:rPr>
                <w:sz w:val="22"/>
                <w:szCs w:val="22"/>
              </w:rPr>
            </w:pPr>
            <w:r w:rsidRPr="00AB1DA5">
              <w:rPr>
                <w:b/>
                <w:sz w:val="22"/>
                <w:szCs w:val="22"/>
              </w:rPr>
              <w:t>Ders Adı / Course Name</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51C36D58" w14:textId="1934236D" w:rsidR="00220199" w:rsidRPr="00AB1DA5" w:rsidRDefault="00220199" w:rsidP="00220199">
            <w:pPr>
              <w:jc w:val="both"/>
              <w:rPr>
                <w:sz w:val="22"/>
                <w:szCs w:val="22"/>
              </w:rPr>
            </w:pPr>
            <w:r w:rsidRPr="00AB1DA5">
              <w:rPr>
                <w:sz w:val="22"/>
                <w:szCs w:val="22"/>
              </w:rPr>
              <w:t>GERİATRİ HEMŞİRELİĞİ / GERIATRIC NURSING</w:t>
            </w:r>
          </w:p>
        </w:tc>
      </w:tr>
      <w:tr w:rsidR="00220199" w:rsidRPr="00AB1DA5" w14:paraId="058A1993"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1F33E19D" w14:textId="77777777" w:rsidR="00220199" w:rsidRPr="00AB1DA5" w:rsidRDefault="00220199" w:rsidP="00220199">
            <w:pPr>
              <w:jc w:val="both"/>
              <w:rPr>
                <w:sz w:val="22"/>
                <w:szCs w:val="22"/>
              </w:rPr>
            </w:pPr>
            <w:r w:rsidRPr="00AB1DA5">
              <w:rPr>
                <w:b/>
                <w:sz w:val="22"/>
                <w:szCs w:val="22"/>
              </w:rPr>
              <w:t xml:space="preserve">Ders Kodu / Course </w:t>
            </w:r>
            <w:proofErr w:type="spellStart"/>
            <w:r w:rsidRPr="00AB1DA5">
              <w:rPr>
                <w:b/>
                <w:sz w:val="22"/>
                <w:szCs w:val="22"/>
              </w:rPr>
              <w:t>Code</w:t>
            </w:r>
            <w:proofErr w:type="spellEnd"/>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24630380" w14:textId="27A756DD" w:rsidR="00220199" w:rsidRPr="00AB1DA5" w:rsidRDefault="00220199" w:rsidP="00220199">
            <w:pPr>
              <w:jc w:val="both"/>
              <w:rPr>
                <w:sz w:val="22"/>
                <w:szCs w:val="22"/>
              </w:rPr>
            </w:pPr>
            <w:r w:rsidRPr="00AB1DA5">
              <w:rPr>
                <w:sz w:val="22"/>
                <w:szCs w:val="22"/>
              </w:rPr>
              <w:t>HEM738</w:t>
            </w:r>
          </w:p>
        </w:tc>
      </w:tr>
      <w:tr w:rsidR="00220199" w:rsidRPr="00AB1DA5" w14:paraId="451CB0B0"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1E03C83D" w14:textId="77777777" w:rsidR="00220199" w:rsidRPr="00AB1DA5" w:rsidRDefault="00220199" w:rsidP="00220199">
            <w:pPr>
              <w:jc w:val="both"/>
              <w:rPr>
                <w:sz w:val="22"/>
                <w:szCs w:val="22"/>
              </w:rPr>
            </w:pPr>
            <w:r w:rsidRPr="00AB1DA5">
              <w:rPr>
                <w:b/>
                <w:sz w:val="22"/>
                <w:szCs w:val="22"/>
              </w:rPr>
              <w:t xml:space="preserve">Ders Türü / Course </w:t>
            </w:r>
            <w:proofErr w:type="spellStart"/>
            <w:r w:rsidRPr="00AB1DA5">
              <w:rPr>
                <w:b/>
                <w:sz w:val="22"/>
                <w:szCs w:val="22"/>
              </w:rPr>
              <w:t>Type</w:t>
            </w:r>
            <w:proofErr w:type="spellEnd"/>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1225899B" w14:textId="7FDC3037" w:rsidR="00220199" w:rsidRPr="00AB1DA5" w:rsidRDefault="00220199" w:rsidP="00220199">
            <w:pPr>
              <w:jc w:val="both"/>
              <w:rPr>
                <w:sz w:val="22"/>
                <w:szCs w:val="22"/>
              </w:rPr>
            </w:pPr>
            <w:r w:rsidRPr="00AB1DA5">
              <w:rPr>
                <w:sz w:val="22"/>
                <w:szCs w:val="22"/>
              </w:rPr>
              <w:t xml:space="preserve">Seçmeli / </w:t>
            </w:r>
            <w:proofErr w:type="spellStart"/>
            <w:r w:rsidRPr="00AB1DA5">
              <w:rPr>
                <w:sz w:val="22"/>
                <w:szCs w:val="22"/>
              </w:rPr>
              <w:t>Elective</w:t>
            </w:r>
            <w:proofErr w:type="spellEnd"/>
          </w:p>
        </w:tc>
      </w:tr>
      <w:tr w:rsidR="00220199" w:rsidRPr="00AB1DA5" w14:paraId="06BBFBED"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78B31E4F" w14:textId="77777777" w:rsidR="00220199" w:rsidRPr="00AB1DA5" w:rsidRDefault="00220199" w:rsidP="00220199">
            <w:pPr>
              <w:jc w:val="both"/>
              <w:rPr>
                <w:sz w:val="22"/>
                <w:szCs w:val="22"/>
              </w:rPr>
            </w:pPr>
            <w:r w:rsidRPr="00AB1DA5">
              <w:rPr>
                <w:b/>
                <w:sz w:val="22"/>
                <w:szCs w:val="22"/>
              </w:rPr>
              <w:t>Ders Seviyesi / Course Level</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0A9EBCC1" w14:textId="598B12B0" w:rsidR="00220199" w:rsidRPr="00AB1DA5" w:rsidRDefault="00220199" w:rsidP="00220199">
            <w:pPr>
              <w:jc w:val="both"/>
              <w:rPr>
                <w:sz w:val="22"/>
                <w:szCs w:val="22"/>
              </w:rPr>
            </w:pPr>
            <w:r w:rsidRPr="00AB1DA5">
              <w:rPr>
                <w:sz w:val="22"/>
                <w:szCs w:val="22"/>
              </w:rPr>
              <w:t xml:space="preserve">Lisans / First </w:t>
            </w:r>
            <w:proofErr w:type="spellStart"/>
            <w:r w:rsidRPr="00AB1DA5">
              <w:rPr>
                <w:sz w:val="22"/>
                <w:szCs w:val="22"/>
              </w:rPr>
              <w:t>Cycle</w:t>
            </w:r>
            <w:proofErr w:type="spellEnd"/>
          </w:p>
        </w:tc>
      </w:tr>
      <w:tr w:rsidR="00220199" w:rsidRPr="00AB1DA5" w14:paraId="585819D4"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74BC7555" w14:textId="77777777" w:rsidR="00220199" w:rsidRPr="00AB1DA5" w:rsidRDefault="00220199" w:rsidP="00220199">
            <w:pPr>
              <w:jc w:val="both"/>
              <w:rPr>
                <w:sz w:val="22"/>
                <w:szCs w:val="22"/>
              </w:rPr>
            </w:pPr>
            <w:r w:rsidRPr="00AB1DA5">
              <w:rPr>
                <w:b/>
                <w:sz w:val="22"/>
                <w:szCs w:val="22"/>
              </w:rPr>
              <w:t>Ders AKTS Kredisi / ECTS</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7CEE2D98" w14:textId="365AF870" w:rsidR="00220199" w:rsidRPr="00AB1DA5" w:rsidRDefault="00220199" w:rsidP="00220199">
            <w:pPr>
              <w:jc w:val="both"/>
              <w:rPr>
                <w:sz w:val="22"/>
                <w:szCs w:val="22"/>
              </w:rPr>
            </w:pPr>
            <w:r w:rsidRPr="00AB1DA5">
              <w:rPr>
                <w:sz w:val="22"/>
                <w:szCs w:val="22"/>
              </w:rPr>
              <w:t>2</w:t>
            </w:r>
          </w:p>
        </w:tc>
      </w:tr>
      <w:tr w:rsidR="00220199" w:rsidRPr="00AB1DA5" w14:paraId="7E4915C1"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46E3AC5D" w14:textId="77777777" w:rsidR="00220199" w:rsidRPr="00AB1DA5" w:rsidRDefault="00220199" w:rsidP="00220199">
            <w:pPr>
              <w:jc w:val="both"/>
              <w:rPr>
                <w:sz w:val="22"/>
                <w:szCs w:val="22"/>
              </w:rPr>
            </w:pPr>
            <w:r w:rsidRPr="00AB1DA5">
              <w:rPr>
                <w:b/>
                <w:sz w:val="22"/>
                <w:szCs w:val="22"/>
              </w:rPr>
              <w:t>Haftalık Ders Saati</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2758372A" w14:textId="35792CA0" w:rsidR="00220199" w:rsidRPr="00AB1DA5" w:rsidRDefault="00220199" w:rsidP="00220199">
            <w:pPr>
              <w:jc w:val="both"/>
              <w:rPr>
                <w:sz w:val="22"/>
                <w:szCs w:val="22"/>
              </w:rPr>
            </w:pPr>
            <w:r w:rsidRPr="00AB1DA5">
              <w:rPr>
                <w:sz w:val="22"/>
                <w:szCs w:val="22"/>
              </w:rPr>
              <w:t>2 saat teorik, 0 saat uygulama, 0 saat laboratuvar</w:t>
            </w:r>
          </w:p>
        </w:tc>
      </w:tr>
      <w:tr w:rsidR="00220199" w:rsidRPr="00AB1DA5" w14:paraId="4826281B"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54D4829A" w14:textId="77777777" w:rsidR="00220199" w:rsidRPr="00AB1DA5" w:rsidRDefault="00220199" w:rsidP="00220199">
            <w:pPr>
              <w:jc w:val="both"/>
              <w:rPr>
                <w:sz w:val="22"/>
                <w:szCs w:val="22"/>
              </w:rPr>
            </w:pPr>
            <w:r w:rsidRPr="00AB1DA5">
              <w:rPr>
                <w:b/>
                <w:sz w:val="22"/>
                <w:szCs w:val="22"/>
              </w:rPr>
              <w:t>Dersin Verildiği Yıl / Yarıyıl</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77A32097" w14:textId="1FD21F19" w:rsidR="00220199" w:rsidRPr="00AB1DA5" w:rsidRDefault="00220199" w:rsidP="00220199">
            <w:pPr>
              <w:jc w:val="both"/>
              <w:rPr>
                <w:sz w:val="22"/>
                <w:szCs w:val="22"/>
              </w:rPr>
            </w:pPr>
            <w:r w:rsidRPr="00AB1DA5">
              <w:rPr>
                <w:sz w:val="22"/>
                <w:szCs w:val="22"/>
              </w:rPr>
              <w:t>2. yıl / 1. yarıyıl</w:t>
            </w:r>
          </w:p>
        </w:tc>
      </w:tr>
      <w:tr w:rsidR="00220199" w:rsidRPr="00AB1DA5" w14:paraId="0765B94F"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7ADD7955" w14:textId="77777777" w:rsidR="00220199" w:rsidRPr="00AB1DA5" w:rsidRDefault="00220199" w:rsidP="00220199">
            <w:pPr>
              <w:jc w:val="both"/>
              <w:rPr>
                <w:sz w:val="22"/>
                <w:szCs w:val="22"/>
              </w:rPr>
            </w:pPr>
            <w:r w:rsidRPr="00AB1DA5">
              <w:rPr>
                <w:b/>
                <w:sz w:val="22"/>
                <w:szCs w:val="22"/>
              </w:rPr>
              <w:t>Öğretim Sistemi</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1D84B6CE" w14:textId="247C0033" w:rsidR="00220199" w:rsidRPr="00AB1DA5" w:rsidRDefault="00220199" w:rsidP="00220199">
            <w:pPr>
              <w:jc w:val="both"/>
              <w:rPr>
                <w:sz w:val="22"/>
                <w:szCs w:val="22"/>
              </w:rPr>
            </w:pPr>
            <w:r w:rsidRPr="00AB1DA5">
              <w:rPr>
                <w:sz w:val="22"/>
                <w:szCs w:val="22"/>
              </w:rPr>
              <w:t xml:space="preserve">Birinci öğretim / Formal </w:t>
            </w:r>
            <w:proofErr w:type="spellStart"/>
            <w:r w:rsidRPr="00AB1DA5">
              <w:rPr>
                <w:sz w:val="22"/>
                <w:szCs w:val="22"/>
              </w:rPr>
              <w:t>education</w:t>
            </w:r>
            <w:proofErr w:type="spellEnd"/>
          </w:p>
        </w:tc>
      </w:tr>
      <w:tr w:rsidR="00220199" w:rsidRPr="00AB1DA5" w14:paraId="0A9DC580"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6482AF37" w14:textId="77777777" w:rsidR="00220199" w:rsidRPr="00AB1DA5" w:rsidRDefault="00220199" w:rsidP="00220199">
            <w:pPr>
              <w:jc w:val="both"/>
              <w:rPr>
                <w:sz w:val="22"/>
                <w:szCs w:val="22"/>
              </w:rPr>
            </w:pPr>
            <w:r w:rsidRPr="00AB1DA5">
              <w:rPr>
                <w:b/>
                <w:sz w:val="22"/>
                <w:szCs w:val="22"/>
              </w:rPr>
              <w:t>Eğitim Dili</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0488AE92" w14:textId="2CC237A7" w:rsidR="00220199" w:rsidRPr="00AB1DA5" w:rsidRDefault="00220199" w:rsidP="00220199">
            <w:pPr>
              <w:jc w:val="both"/>
              <w:rPr>
                <w:sz w:val="22"/>
                <w:szCs w:val="22"/>
              </w:rPr>
            </w:pPr>
            <w:r w:rsidRPr="00AB1DA5">
              <w:rPr>
                <w:sz w:val="22"/>
                <w:szCs w:val="22"/>
              </w:rPr>
              <w:t>Türkçe</w:t>
            </w:r>
          </w:p>
        </w:tc>
      </w:tr>
      <w:tr w:rsidR="00220199" w:rsidRPr="00AB1DA5" w14:paraId="0F4C5299"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61AE644A" w14:textId="77777777" w:rsidR="00220199" w:rsidRPr="00AB1DA5" w:rsidRDefault="00220199" w:rsidP="00220199">
            <w:pPr>
              <w:jc w:val="both"/>
              <w:rPr>
                <w:sz w:val="22"/>
                <w:szCs w:val="22"/>
              </w:rPr>
            </w:pPr>
            <w:r w:rsidRPr="00AB1DA5">
              <w:rPr>
                <w:b/>
                <w:sz w:val="22"/>
                <w:szCs w:val="22"/>
              </w:rPr>
              <w:t>Ön Koşul</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7A4A4BD6" w14:textId="225B5407" w:rsidR="00220199" w:rsidRPr="00AB1DA5" w:rsidRDefault="00220199" w:rsidP="00220199">
            <w:pPr>
              <w:jc w:val="both"/>
              <w:rPr>
                <w:sz w:val="22"/>
                <w:szCs w:val="22"/>
              </w:rPr>
            </w:pPr>
            <w:r w:rsidRPr="00AB1DA5">
              <w:rPr>
                <w:sz w:val="22"/>
                <w:szCs w:val="22"/>
              </w:rPr>
              <w:t>Yok</w:t>
            </w:r>
          </w:p>
        </w:tc>
      </w:tr>
      <w:tr w:rsidR="00220199" w:rsidRPr="00AB1DA5" w14:paraId="08332EAF"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7E0962D0" w14:textId="77777777" w:rsidR="00220199" w:rsidRPr="00AB1DA5" w:rsidRDefault="00220199" w:rsidP="00220199">
            <w:pPr>
              <w:jc w:val="both"/>
              <w:rPr>
                <w:sz w:val="22"/>
                <w:szCs w:val="22"/>
              </w:rPr>
            </w:pPr>
            <w:r w:rsidRPr="00AB1DA5">
              <w:rPr>
                <w:b/>
                <w:sz w:val="22"/>
                <w:szCs w:val="22"/>
              </w:rPr>
              <w:t>Staj Durumu</w:t>
            </w:r>
          </w:p>
        </w:tc>
        <w:tc>
          <w:tcPr>
            <w:tcW w:w="4678" w:type="dxa"/>
            <w:tcBorders>
              <w:top w:val="single" w:sz="4" w:space="0" w:color="8FA8D8"/>
              <w:left w:val="single" w:sz="4" w:space="0" w:color="8FA8D8"/>
              <w:bottom w:val="single" w:sz="4" w:space="0" w:color="8FA8D8"/>
              <w:right w:val="single" w:sz="4" w:space="0" w:color="8FA8D8"/>
            </w:tcBorders>
            <w:vAlign w:val="center"/>
            <w:hideMark/>
          </w:tcPr>
          <w:p w14:paraId="4920BE59" w14:textId="0FC61D24" w:rsidR="00220199" w:rsidRPr="00AB1DA5" w:rsidRDefault="00220199" w:rsidP="00220199">
            <w:pPr>
              <w:jc w:val="both"/>
              <w:rPr>
                <w:sz w:val="22"/>
                <w:szCs w:val="22"/>
              </w:rPr>
            </w:pPr>
            <w:r w:rsidRPr="00AB1DA5">
              <w:rPr>
                <w:sz w:val="22"/>
                <w:szCs w:val="22"/>
              </w:rPr>
              <w:t>Yok</w:t>
            </w:r>
          </w:p>
        </w:tc>
      </w:tr>
      <w:tr w:rsidR="00220199" w:rsidRPr="00AB1DA5" w14:paraId="6DF4562E" w14:textId="77777777" w:rsidTr="00220199">
        <w:trPr>
          <w:jc w:val="center"/>
        </w:trPr>
        <w:tc>
          <w:tcPr>
            <w:tcW w:w="4504" w:type="dxa"/>
            <w:tcBorders>
              <w:top w:val="single" w:sz="4" w:space="0" w:color="auto"/>
              <w:left w:val="single" w:sz="4" w:space="0" w:color="auto"/>
              <w:bottom w:val="single" w:sz="4" w:space="0" w:color="auto"/>
              <w:right w:val="single" w:sz="4" w:space="0" w:color="auto"/>
            </w:tcBorders>
            <w:shd w:val="clear" w:color="auto" w:fill="D9D9D9"/>
            <w:hideMark/>
          </w:tcPr>
          <w:p w14:paraId="2E929497" w14:textId="77777777" w:rsidR="00220199" w:rsidRPr="00AB1DA5" w:rsidRDefault="00220199" w:rsidP="00D4563F">
            <w:pPr>
              <w:jc w:val="both"/>
              <w:rPr>
                <w:sz w:val="22"/>
                <w:szCs w:val="22"/>
              </w:rPr>
            </w:pPr>
            <w:r w:rsidRPr="00AB1DA5">
              <w:rPr>
                <w:b/>
                <w:sz w:val="22"/>
                <w:szCs w:val="22"/>
              </w:rPr>
              <w:t>Ders Sorumlusu</w:t>
            </w:r>
          </w:p>
        </w:tc>
        <w:tc>
          <w:tcPr>
            <w:tcW w:w="4678" w:type="dxa"/>
            <w:tcBorders>
              <w:top w:val="single" w:sz="4" w:space="0" w:color="auto"/>
              <w:left w:val="single" w:sz="4" w:space="0" w:color="auto"/>
              <w:bottom w:val="single" w:sz="4" w:space="0" w:color="auto"/>
              <w:right w:val="single" w:sz="4" w:space="0" w:color="auto"/>
            </w:tcBorders>
            <w:hideMark/>
          </w:tcPr>
          <w:p w14:paraId="485B345B" w14:textId="77777777" w:rsidR="00220199" w:rsidRPr="00AB1DA5" w:rsidRDefault="00220199" w:rsidP="00D4563F">
            <w:pPr>
              <w:jc w:val="both"/>
              <w:rPr>
                <w:sz w:val="22"/>
                <w:szCs w:val="22"/>
              </w:rPr>
            </w:pPr>
            <w:r w:rsidRPr="00AB1DA5">
              <w:rPr>
                <w:sz w:val="22"/>
                <w:szCs w:val="22"/>
              </w:rPr>
              <w:t>Dr. Öğr. Üyesi Münevver ÖZCAN</w:t>
            </w:r>
          </w:p>
        </w:tc>
      </w:tr>
    </w:tbl>
    <w:p w14:paraId="4E529707" w14:textId="77777777" w:rsidR="00AF3973" w:rsidRPr="00AB1DA5" w:rsidRDefault="00AF3973" w:rsidP="00AF3973">
      <w:pPr>
        <w:tabs>
          <w:tab w:val="left" w:pos="284"/>
          <w:tab w:val="left" w:pos="356"/>
          <w:tab w:val="left" w:pos="426"/>
        </w:tabs>
        <w:spacing w:after="0" w:line="360" w:lineRule="auto"/>
        <w:ind w:right="115"/>
        <w:jc w:val="both"/>
        <w:rPr>
          <w:b/>
          <w:spacing w:val="-4"/>
          <w:sz w:val="22"/>
          <w:szCs w:val="22"/>
        </w:rPr>
      </w:pPr>
    </w:p>
    <w:p w14:paraId="0C078A31" w14:textId="1FF67E28" w:rsidR="001272B1" w:rsidRPr="00AB1DA5" w:rsidRDefault="00AF3973" w:rsidP="00DA4E89">
      <w:pPr>
        <w:pStyle w:val="ListeParagraf"/>
        <w:numPr>
          <w:ilvl w:val="1"/>
          <w:numId w:val="1"/>
        </w:numPr>
        <w:tabs>
          <w:tab w:val="left" w:pos="284"/>
          <w:tab w:val="left" w:pos="356"/>
          <w:tab w:val="left" w:pos="426"/>
        </w:tabs>
        <w:spacing w:after="0" w:line="360" w:lineRule="auto"/>
        <w:ind w:left="284" w:right="115" w:hanging="284"/>
        <w:jc w:val="both"/>
        <w:rPr>
          <w:b/>
          <w:spacing w:val="-4"/>
          <w:sz w:val="22"/>
          <w:szCs w:val="22"/>
        </w:rPr>
      </w:pPr>
      <w:r w:rsidRPr="00AB1DA5">
        <w:rPr>
          <w:b/>
          <w:sz w:val="22"/>
          <w:szCs w:val="22"/>
        </w:rPr>
        <w:t>D</w:t>
      </w:r>
      <w:r w:rsidR="009D742E" w:rsidRPr="00AB1DA5">
        <w:rPr>
          <w:b/>
          <w:sz w:val="22"/>
          <w:szCs w:val="22"/>
        </w:rPr>
        <w:t>ersin</w:t>
      </w:r>
      <w:r w:rsidR="009D742E" w:rsidRPr="00AB1DA5">
        <w:rPr>
          <w:b/>
          <w:spacing w:val="-5"/>
          <w:sz w:val="22"/>
          <w:szCs w:val="22"/>
        </w:rPr>
        <w:t xml:space="preserve"> </w:t>
      </w:r>
      <w:r w:rsidR="009D742E" w:rsidRPr="00AB1DA5">
        <w:rPr>
          <w:b/>
          <w:sz w:val="22"/>
          <w:szCs w:val="22"/>
        </w:rPr>
        <w:t>Tanımı</w:t>
      </w:r>
      <w:r w:rsidR="009D742E" w:rsidRPr="00AB1DA5">
        <w:rPr>
          <w:b/>
          <w:spacing w:val="-3"/>
          <w:sz w:val="22"/>
          <w:szCs w:val="22"/>
        </w:rPr>
        <w:t xml:space="preserve"> </w:t>
      </w:r>
      <w:r w:rsidR="009D742E" w:rsidRPr="00AB1DA5">
        <w:rPr>
          <w:b/>
          <w:sz w:val="22"/>
          <w:szCs w:val="22"/>
        </w:rPr>
        <w:t>ve</w:t>
      </w:r>
      <w:r w:rsidR="009D742E" w:rsidRPr="00AB1DA5">
        <w:rPr>
          <w:b/>
          <w:spacing w:val="-2"/>
          <w:sz w:val="22"/>
          <w:szCs w:val="22"/>
        </w:rPr>
        <w:t xml:space="preserve"> </w:t>
      </w:r>
      <w:r w:rsidR="009D742E" w:rsidRPr="00AB1DA5">
        <w:rPr>
          <w:b/>
          <w:spacing w:val="-4"/>
          <w:sz w:val="22"/>
          <w:szCs w:val="22"/>
        </w:rPr>
        <w:t>Amacı</w:t>
      </w:r>
    </w:p>
    <w:p w14:paraId="543B0A08" w14:textId="2E126A9D" w:rsidR="00460177" w:rsidRPr="00AB1DA5" w:rsidRDefault="00460177" w:rsidP="00AF3973">
      <w:pPr>
        <w:spacing w:after="0" w:line="360" w:lineRule="auto"/>
        <w:jc w:val="both"/>
        <w:rPr>
          <w:sz w:val="22"/>
          <w:szCs w:val="22"/>
        </w:rPr>
      </w:pPr>
      <w:r w:rsidRPr="00AB1DA5">
        <w:rPr>
          <w:sz w:val="22"/>
          <w:szCs w:val="22"/>
        </w:rPr>
        <w:t>Geriatri Hemşireliği</w:t>
      </w:r>
      <w:r w:rsidR="00CD3F9F" w:rsidRPr="00AB1DA5">
        <w:rPr>
          <w:sz w:val="22"/>
          <w:szCs w:val="22"/>
        </w:rPr>
        <w:t xml:space="preserve"> dersi; </w:t>
      </w:r>
      <w:r w:rsidRPr="00AB1DA5">
        <w:rPr>
          <w:sz w:val="22"/>
          <w:szCs w:val="22"/>
        </w:rPr>
        <w:t xml:space="preserve">yaşlı bireylere yönelik hemşirelik bakımını sunmak için gerekli olan teorik bilginin (yaşlı bireylerde oluşan fizyolojik değişiklikler, sık görülen sağlık sorunları ve tedavi yaklaşımları, geriatrik sendromlar vb.) ve kanıta dayalı bakım uygulamalarının ve hemşirenin rol ve sorumluluklarının ele alındığı mesleki alan dersidir. </w:t>
      </w:r>
    </w:p>
    <w:p w14:paraId="406BBC2C" w14:textId="5B4F65A9" w:rsidR="00460177" w:rsidRPr="00AB1DA5" w:rsidRDefault="00460177" w:rsidP="00AB1DA5">
      <w:pPr>
        <w:spacing w:after="0" w:line="360" w:lineRule="auto"/>
        <w:jc w:val="both"/>
        <w:rPr>
          <w:sz w:val="22"/>
          <w:szCs w:val="22"/>
        </w:rPr>
      </w:pPr>
      <w:r w:rsidRPr="00AB1DA5">
        <w:rPr>
          <w:sz w:val="22"/>
          <w:szCs w:val="22"/>
        </w:rPr>
        <w:t xml:space="preserve">Geriatri Hemşireliği dersinin amacı; Geriatri hemşireliğine ilişkin güncel kuramsal ve uygulamalı bilgiye sahip olan, bütüncül bir anlayış ve sistematik bir yaklaşımla yaşlı birey ve ailesine bakım, eğitim ve danışmanlık hizmetini sağlık ekibinin üyeleri ile iş birliği içinde uygulayan hemşireler yetiştirmektir. </w:t>
      </w:r>
    </w:p>
    <w:p w14:paraId="5B0FF085" w14:textId="5196A3B8" w:rsidR="00A5040B" w:rsidRPr="00AB1DA5" w:rsidRDefault="009D742E" w:rsidP="00AF3973">
      <w:pPr>
        <w:pStyle w:val="ListeParagraf"/>
        <w:numPr>
          <w:ilvl w:val="1"/>
          <w:numId w:val="1"/>
        </w:numPr>
        <w:spacing w:after="0" w:line="360" w:lineRule="auto"/>
        <w:ind w:left="426"/>
        <w:jc w:val="both"/>
        <w:rPr>
          <w:b/>
          <w:spacing w:val="-2"/>
          <w:sz w:val="22"/>
          <w:szCs w:val="22"/>
        </w:rPr>
      </w:pPr>
      <w:r w:rsidRPr="00AB1DA5">
        <w:rPr>
          <w:b/>
          <w:sz w:val="22"/>
          <w:szCs w:val="22"/>
        </w:rPr>
        <w:t>Dersin</w:t>
      </w:r>
      <w:r w:rsidRPr="00AB1DA5">
        <w:rPr>
          <w:b/>
          <w:spacing w:val="-4"/>
          <w:sz w:val="22"/>
          <w:szCs w:val="22"/>
        </w:rPr>
        <w:t xml:space="preserve"> </w:t>
      </w:r>
      <w:r w:rsidRPr="00AB1DA5">
        <w:rPr>
          <w:b/>
          <w:spacing w:val="-2"/>
          <w:sz w:val="22"/>
          <w:szCs w:val="22"/>
        </w:rPr>
        <w:t>İçeriği</w:t>
      </w:r>
    </w:p>
    <w:p w14:paraId="13050DD3" w14:textId="77777777" w:rsidR="005B0376" w:rsidRPr="00AB1DA5" w:rsidRDefault="005B0376" w:rsidP="00AF3973">
      <w:pPr>
        <w:spacing w:after="0" w:line="360" w:lineRule="auto"/>
        <w:jc w:val="both"/>
        <w:rPr>
          <w:sz w:val="22"/>
          <w:szCs w:val="22"/>
        </w:rPr>
      </w:pPr>
      <w:r w:rsidRPr="00AB1DA5">
        <w:rPr>
          <w:sz w:val="22"/>
          <w:szCs w:val="22"/>
        </w:rPr>
        <w:t>Bu ders kapsamında;</w:t>
      </w:r>
    </w:p>
    <w:p w14:paraId="167BB307" w14:textId="77777777" w:rsidR="00460177" w:rsidRPr="00AB1DA5" w:rsidRDefault="00460177" w:rsidP="00AF3973">
      <w:pPr>
        <w:numPr>
          <w:ilvl w:val="0"/>
          <w:numId w:val="2"/>
        </w:numPr>
        <w:spacing w:after="0" w:line="360" w:lineRule="auto"/>
        <w:jc w:val="both"/>
        <w:rPr>
          <w:sz w:val="22"/>
          <w:szCs w:val="22"/>
        </w:rPr>
      </w:pPr>
      <w:r w:rsidRPr="00AB1DA5">
        <w:rPr>
          <w:sz w:val="22"/>
          <w:szCs w:val="22"/>
        </w:rPr>
        <w:t xml:space="preserve">Dünyada ve Türkiye'de Geriatri Hemşireliği </w:t>
      </w:r>
    </w:p>
    <w:p w14:paraId="228FBEEE" w14:textId="77777777" w:rsidR="00460177" w:rsidRPr="00AB1DA5" w:rsidRDefault="00460177" w:rsidP="00AF3973">
      <w:pPr>
        <w:numPr>
          <w:ilvl w:val="0"/>
          <w:numId w:val="2"/>
        </w:numPr>
        <w:spacing w:after="0" w:line="360" w:lineRule="auto"/>
        <w:jc w:val="both"/>
        <w:rPr>
          <w:sz w:val="22"/>
          <w:szCs w:val="22"/>
        </w:rPr>
      </w:pPr>
      <w:r w:rsidRPr="00AB1DA5">
        <w:rPr>
          <w:sz w:val="22"/>
          <w:szCs w:val="22"/>
        </w:rPr>
        <w:t xml:space="preserve">Yaşlılarda Sık Görülen Fizyolojik ve Psikolojik değişiklikler </w:t>
      </w:r>
    </w:p>
    <w:p w14:paraId="602710A1" w14:textId="77777777" w:rsidR="00460177" w:rsidRPr="00AB1DA5" w:rsidRDefault="00460177" w:rsidP="00AF3973">
      <w:pPr>
        <w:numPr>
          <w:ilvl w:val="0"/>
          <w:numId w:val="2"/>
        </w:numPr>
        <w:spacing w:after="0" w:line="360" w:lineRule="auto"/>
        <w:jc w:val="both"/>
        <w:rPr>
          <w:sz w:val="22"/>
          <w:szCs w:val="22"/>
        </w:rPr>
      </w:pPr>
      <w:r w:rsidRPr="00AB1DA5">
        <w:rPr>
          <w:sz w:val="22"/>
          <w:szCs w:val="22"/>
        </w:rPr>
        <w:t xml:space="preserve">Yaşlı Bireyin Kapsamlı Değerlendirilmesi ve İzlemi  </w:t>
      </w:r>
    </w:p>
    <w:p w14:paraId="55B5C741" w14:textId="77777777" w:rsidR="00460177" w:rsidRPr="00AB1DA5" w:rsidRDefault="00460177" w:rsidP="00AF3973">
      <w:pPr>
        <w:numPr>
          <w:ilvl w:val="0"/>
          <w:numId w:val="2"/>
        </w:numPr>
        <w:spacing w:after="0" w:line="360" w:lineRule="auto"/>
        <w:jc w:val="both"/>
        <w:rPr>
          <w:sz w:val="22"/>
          <w:szCs w:val="22"/>
        </w:rPr>
      </w:pPr>
      <w:r w:rsidRPr="00AB1DA5">
        <w:rPr>
          <w:sz w:val="22"/>
          <w:szCs w:val="22"/>
        </w:rPr>
        <w:t xml:space="preserve">Yaşlı Bireyin Bakımındaki Özellikler </w:t>
      </w:r>
    </w:p>
    <w:p w14:paraId="02E3CB27" w14:textId="40D9A872" w:rsidR="00460177" w:rsidRPr="00AB1DA5" w:rsidRDefault="00460177" w:rsidP="00AF3973">
      <w:pPr>
        <w:numPr>
          <w:ilvl w:val="0"/>
          <w:numId w:val="2"/>
        </w:numPr>
        <w:spacing w:after="0" w:line="360" w:lineRule="auto"/>
        <w:jc w:val="both"/>
        <w:rPr>
          <w:sz w:val="22"/>
          <w:szCs w:val="22"/>
        </w:rPr>
      </w:pPr>
      <w:r w:rsidRPr="00AB1DA5">
        <w:rPr>
          <w:sz w:val="22"/>
          <w:szCs w:val="22"/>
        </w:rPr>
        <w:t xml:space="preserve">Yaşlı Bireyde Sık Görülen Kronik Hastalıklar ve Hemşirelik Bakım  </w:t>
      </w:r>
    </w:p>
    <w:p w14:paraId="57DE6DB5" w14:textId="37E0338F"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Yaşlılarda Sık Görülen Geriatrik Sendromlar ve Hemşirelik Bakımı (Demans, Depresyon, Deliryum) </w:t>
      </w:r>
    </w:p>
    <w:p w14:paraId="448EE522" w14:textId="1F890956"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Yaşlılarda Sık Görülen Geriatrik Sendromlar ve Hemşirelik Bakımı (Üriner İnkontinans, Düşme, İnsomnia)    </w:t>
      </w:r>
    </w:p>
    <w:p w14:paraId="30CA3ABB" w14:textId="46980C9E"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Yaşlılarda Sık Görülen Geriatrik Sendromlar ve Hemşirelik Bakımı (Polifarmasi, </w:t>
      </w:r>
      <w:proofErr w:type="spellStart"/>
      <w:r w:rsidRPr="00AB1DA5">
        <w:rPr>
          <w:sz w:val="22"/>
          <w:szCs w:val="22"/>
        </w:rPr>
        <w:t>Malnutrisyon</w:t>
      </w:r>
      <w:proofErr w:type="spellEnd"/>
      <w:r w:rsidRPr="00AB1DA5">
        <w:rPr>
          <w:sz w:val="22"/>
          <w:szCs w:val="22"/>
        </w:rPr>
        <w:t xml:space="preserve">, </w:t>
      </w:r>
      <w:proofErr w:type="spellStart"/>
      <w:r w:rsidRPr="00AB1DA5">
        <w:rPr>
          <w:sz w:val="22"/>
          <w:szCs w:val="22"/>
        </w:rPr>
        <w:t>Sarkopeni</w:t>
      </w:r>
      <w:proofErr w:type="spellEnd"/>
      <w:r w:rsidRPr="00AB1DA5">
        <w:rPr>
          <w:sz w:val="22"/>
          <w:szCs w:val="22"/>
        </w:rPr>
        <w:t xml:space="preserve">, Kırılganlık)  </w:t>
      </w:r>
    </w:p>
    <w:p w14:paraId="11865F83" w14:textId="77777777"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Yaşlı Bireyde Ağrı Yönetimi </w:t>
      </w:r>
    </w:p>
    <w:p w14:paraId="6B0ADBCF" w14:textId="77777777"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Geriatrik Aciller </w:t>
      </w:r>
    </w:p>
    <w:p w14:paraId="59EFF640" w14:textId="77777777"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Sağlıklı ve Aktif Yaşlanma </w:t>
      </w:r>
    </w:p>
    <w:p w14:paraId="65C6DFF2" w14:textId="77777777"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lastRenderedPageBreak/>
        <w:t xml:space="preserve">Yaşlı Bireyin Bakımında Multidisipliner Yaklaşım  </w:t>
      </w:r>
    </w:p>
    <w:p w14:paraId="66DD3254" w14:textId="77777777" w:rsidR="00460177" w:rsidRPr="00AB1DA5" w:rsidRDefault="00460177">
      <w:pPr>
        <w:numPr>
          <w:ilvl w:val="0"/>
          <w:numId w:val="2"/>
        </w:numPr>
        <w:spacing w:before="100" w:beforeAutospacing="1" w:after="100" w:afterAutospacing="1" w:line="360" w:lineRule="auto"/>
        <w:jc w:val="both"/>
        <w:rPr>
          <w:sz w:val="22"/>
          <w:szCs w:val="22"/>
        </w:rPr>
      </w:pPr>
      <w:r w:rsidRPr="00AB1DA5">
        <w:rPr>
          <w:sz w:val="22"/>
          <w:szCs w:val="22"/>
        </w:rPr>
        <w:t xml:space="preserve">Yaşlı Bireyin Evde ve Kurumda Bakımı  </w:t>
      </w:r>
    </w:p>
    <w:p w14:paraId="63EAEC8F" w14:textId="69447DCA" w:rsidR="005B0376" w:rsidRPr="00AB1DA5" w:rsidRDefault="00460177" w:rsidP="00AB1DA5">
      <w:pPr>
        <w:numPr>
          <w:ilvl w:val="0"/>
          <w:numId w:val="2"/>
        </w:numPr>
        <w:spacing w:after="0" w:line="360" w:lineRule="auto"/>
        <w:jc w:val="both"/>
        <w:rPr>
          <w:sz w:val="22"/>
          <w:szCs w:val="22"/>
        </w:rPr>
      </w:pPr>
      <w:r w:rsidRPr="00AB1DA5">
        <w:rPr>
          <w:sz w:val="22"/>
          <w:szCs w:val="22"/>
        </w:rPr>
        <w:t xml:space="preserve">Yaşlıya Yönelik Bireyin, Toplumun ve Sağlık Personelinin Tutum ve </w:t>
      </w:r>
      <w:proofErr w:type="gramStart"/>
      <w:r w:rsidRPr="00AB1DA5">
        <w:rPr>
          <w:sz w:val="22"/>
          <w:szCs w:val="22"/>
        </w:rPr>
        <w:t xml:space="preserve">Algıları </w:t>
      </w:r>
      <w:r w:rsidR="005B0376" w:rsidRPr="00AB1DA5">
        <w:rPr>
          <w:sz w:val="22"/>
          <w:szCs w:val="22"/>
        </w:rPr>
        <w:t xml:space="preserve"> konuları</w:t>
      </w:r>
      <w:proofErr w:type="gramEnd"/>
      <w:r w:rsidR="005B0376" w:rsidRPr="00AB1DA5">
        <w:rPr>
          <w:sz w:val="22"/>
          <w:szCs w:val="22"/>
        </w:rPr>
        <w:t xml:space="preserve"> ele alınmaktadır.</w:t>
      </w:r>
    </w:p>
    <w:p w14:paraId="28E016E0" w14:textId="2B1190B5" w:rsidR="00A5040B" w:rsidRPr="00AB1DA5" w:rsidRDefault="009D742E" w:rsidP="00AF3973">
      <w:pPr>
        <w:pStyle w:val="ListeParagraf"/>
        <w:numPr>
          <w:ilvl w:val="1"/>
          <w:numId w:val="1"/>
        </w:numPr>
        <w:spacing w:after="0" w:line="360" w:lineRule="auto"/>
        <w:ind w:left="426"/>
        <w:jc w:val="both"/>
        <w:rPr>
          <w:b/>
          <w:sz w:val="22"/>
          <w:szCs w:val="22"/>
        </w:rPr>
      </w:pPr>
      <w:r w:rsidRPr="00AB1DA5">
        <w:rPr>
          <w:b/>
          <w:sz w:val="22"/>
          <w:szCs w:val="22"/>
        </w:rPr>
        <w:t>Dersin</w:t>
      </w:r>
      <w:r w:rsidRPr="00AB1DA5">
        <w:rPr>
          <w:b/>
          <w:spacing w:val="-1"/>
          <w:sz w:val="22"/>
          <w:szCs w:val="22"/>
        </w:rPr>
        <w:t xml:space="preserve"> </w:t>
      </w:r>
      <w:r w:rsidRPr="00AB1DA5">
        <w:rPr>
          <w:b/>
          <w:sz w:val="22"/>
          <w:szCs w:val="22"/>
        </w:rPr>
        <w:t>Genel</w:t>
      </w:r>
      <w:r w:rsidRPr="00AB1DA5">
        <w:rPr>
          <w:b/>
          <w:spacing w:val="-1"/>
          <w:sz w:val="22"/>
          <w:szCs w:val="22"/>
        </w:rPr>
        <w:t xml:space="preserve"> </w:t>
      </w:r>
      <w:r w:rsidRPr="00AB1DA5">
        <w:rPr>
          <w:b/>
          <w:spacing w:val="-2"/>
          <w:sz w:val="22"/>
          <w:szCs w:val="22"/>
        </w:rPr>
        <w:t>Hedefleri</w:t>
      </w:r>
    </w:p>
    <w:p w14:paraId="513E6A15" w14:textId="77777777" w:rsidR="00547047" w:rsidRPr="00AB1DA5" w:rsidRDefault="00547047" w:rsidP="00AF3973">
      <w:pPr>
        <w:spacing w:after="0" w:line="360" w:lineRule="auto"/>
        <w:jc w:val="both"/>
        <w:rPr>
          <w:sz w:val="22"/>
          <w:szCs w:val="22"/>
        </w:rPr>
      </w:pPr>
      <w:bookmarkStart w:id="0" w:name="_TOC_250010"/>
      <w:r w:rsidRPr="00AB1DA5">
        <w:rPr>
          <w:sz w:val="22"/>
          <w:szCs w:val="22"/>
        </w:rPr>
        <w:t>Bu dersi başarıyla tamamlayan öğrenci;</w:t>
      </w:r>
    </w:p>
    <w:p w14:paraId="2977B5A6" w14:textId="636B93AD"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Yaşlanma süreci, yaşlılık ve geriatri hemşireliğine ilişkin temel kavramları açıklar. </w:t>
      </w:r>
    </w:p>
    <w:p w14:paraId="70806FFA" w14:textId="336727EC"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Yaşlı bireyde görülen fizyolojik, psikolojik ve sosyal değişiklikleri analiz eder. </w:t>
      </w:r>
    </w:p>
    <w:p w14:paraId="0A54BF63" w14:textId="710DDD07"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Yaşlı bireyde sık görülen kronik hastalıklar, geriatrik sendromlar ve bakım gereksinimlerini değerlendirerek uygun hemşirelik bakımını planlar. </w:t>
      </w:r>
    </w:p>
    <w:p w14:paraId="703EEC4A" w14:textId="54FC6345"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Kapsamlı geriatrik değerlendirme sonuçlarını kullanarak yaşlı bireye yönelik kanıta dayalı hemşirelik bakımını güvenli şekilde uygular. </w:t>
      </w:r>
    </w:p>
    <w:p w14:paraId="38FBBCFB" w14:textId="75573F1E"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Yaşlı bireylerde güvenli ilaç yönetimi ilkelerini hemşirelik bakımında uygular. </w:t>
      </w:r>
    </w:p>
    <w:p w14:paraId="56ED3068" w14:textId="77777777" w:rsidR="00A65018" w:rsidRPr="00AB1DA5" w:rsidRDefault="00A65018" w:rsidP="00AF3973">
      <w:pPr>
        <w:pStyle w:val="ListeParagraf"/>
        <w:numPr>
          <w:ilvl w:val="0"/>
          <w:numId w:val="4"/>
        </w:numPr>
        <w:spacing w:after="0" w:line="360" w:lineRule="auto"/>
        <w:jc w:val="both"/>
        <w:rPr>
          <w:sz w:val="22"/>
          <w:szCs w:val="22"/>
        </w:rPr>
      </w:pPr>
      <w:r w:rsidRPr="00AB1DA5">
        <w:rPr>
          <w:sz w:val="22"/>
          <w:szCs w:val="22"/>
        </w:rPr>
        <w:t xml:space="preserve">Yaşlı birey ve ailesiyle etkili ve terapötik iletişim kurar, bakım ve eğitim sürecini destekler. </w:t>
      </w:r>
    </w:p>
    <w:p w14:paraId="395132DE" w14:textId="7760C832" w:rsidR="00A65018" w:rsidRDefault="00A65018" w:rsidP="00AF3973">
      <w:pPr>
        <w:pStyle w:val="ListeParagraf"/>
        <w:numPr>
          <w:ilvl w:val="0"/>
          <w:numId w:val="4"/>
        </w:numPr>
        <w:spacing w:after="0" w:line="360" w:lineRule="auto"/>
        <w:jc w:val="both"/>
        <w:rPr>
          <w:sz w:val="22"/>
          <w:szCs w:val="22"/>
        </w:rPr>
      </w:pPr>
      <w:r w:rsidRPr="00AB1DA5">
        <w:rPr>
          <w:sz w:val="22"/>
          <w:szCs w:val="22"/>
        </w:rPr>
        <w:t>Yaşlı bireyin haklarına, özerkliğine ve etik ilkelere uygun profesyonel bakım anlayışı geliştirir ve uygular.</w:t>
      </w:r>
    </w:p>
    <w:p w14:paraId="074F3C5F" w14:textId="78C0B4FA" w:rsidR="000B20A7" w:rsidRPr="000B20A7" w:rsidRDefault="000B20A7" w:rsidP="000B20A7">
      <w:pPr>
        <w:spacing w:after="0" w:line="360" w:lineRule="auto"/>
        <w:jc w:val="both"/>
        <w:rPr>
          <w:b/>
          <w:bCs/>
          <w:sz w:val="22"/>
          <w:szCs w:val="22"/>
        </w:rPr>
      </w:pPr>
      <w:r w:rsidRPr="000B20A7">
        <w:rPr>
          <w:b/>
          <w:bCs/>
          <w:sz w:val="22"/>
          <w:szCs w:val="22"/>
        </w:rPr>
        <w:t>Geriatri Hemşireliği Dersi Öğrenim Çıktıları</w:t>
      </w:r>
    </w:p>
    <w:p w14:paraId="6E0A70CD" w14:textId="08C84D6E" w:rsidR="000B20A7" w:rsidRPr="000B20A7" w:rsidRDefault="000B20A7" w:rsidP="000B20A7">
      <w:pPr>
        <w:pStyle w:val="ListeParagraf"/>
        <w:numPr>
          <w:ilvl w:val="0"/>
          <w:numId w:val="29"/>
        </w:numPr>
        <w:spacing w:after="0" w:line="360" w:lineRule="auto"/>
        <w:jc w:val="both"/>
        <w:rPr>
          <w:sz w:val="22"/>
          <w:szCs w:val="22"/>
        </w:rPr>
      </w:pPr>
      <w:r w:rsidRPr="000B20A7">
        <w:rPr>
          <w:sz w:val="22"/>
          <w:szCs w:val="22"/>
        </w:rPr>
        <w:t>Yaşlı birey ve yaşlılıkla ilgili temel kavramları açıklar.</w:t>
      </w:r>
    </w:p>
    <w:p w14:paraId="219656C5" w14:textId="65977286" w:rsidR="000B20A7" w:rsidRPr="000B20A7" w:rsidRDefault="000B20A7" w:rsidP="000B20A7">
      <w:pPr>
        <w:pStyle w:val="ListeParagraf"/>
        <w:numPr>
          <w:ilvl w:val="0"/>
          <w:numId w:val="29"/>
        </w:numPr>
        <w:spacing w:after="0" w:line="360" w:lineRule="auto"/>
        <w:jc w:val="both"/>
        <w:rPr>
          <w:sz w:val="22"/>
          <w:szCs w:val="22"/>
        </w:rPr>
      </w:pPr>
      <w:r w:rsidRPr="000B20A7">
        <w:rPr>
          <w:sz w:val="22"/>
          <w:szCs w:val="22"/>
        </w:rPr>
        <w:t>Yaşlı bireye bakım veren hemşirenin görev ve sorumluluklarını açıklar.</w:t>
      </w:r>
    </w:p>
    <w:p w14:paraId="1F8B856E" w14:textId="7D71B5F9" w:rsidR="000B20A7" w:rsidRPr="000B20A7" w:rsidRDefault="000B20A7" w:rsidP="000B20A7">
      <w:pPr>
        <w:pStyle w:val="ListeParagraf"/>
        <w:numPr>
          <w:ilvl w:val="0"/>
          <w:numId w:val="29"/>
        </w:numPr>
        <w:spacing w:after="0" w:line="360" w:lineRule="auto"/>
        <w:jc w:val="both"/>
        <w:rPr>
          <w:sz w:val="22"/>
          <w:szCs w:val="22"/>
        </w:rPr>
      </w:pPr>
      <w:r w:rsidRPr="000B20A7">
        <w:rPr>
          <w:sz w:val="22"/>
          <w:szCs w:val="22"/>
        </w:rPr>
        <w:t>Yaşlı bireyde sık görülen sağlık sorunlarını açıklar.</w:t>
      </w:r>
    </w:p>
    <w:p w14:paraId="468A99D6" w14:textId="6EB42378" w:rsidR="000B20A7" w:rsidRPr="000B20A7" w:rsidRDefault="000B20A7" w:rsidP="000B20A7">
      <w:pPr>
        <w:pStyle w:val="ListeParagraf"/>
        <w:numPr>
          <w:ilvl w:val="0"/>
          <w:numId w:val="29"/>
        </w:numPr>
        <w:spacing w:after="0" w:line="360" w:lineRule="auto"/>
        <w:jc w:val="both"/>
        <w:rPr>
          <w:sz w:val="22"/>
          <w:szCs w:val="22"/>
        </w:rPr>
      </w:pPr>
      <w:r w:rsidRPr="000B20A7">
        <w:rPr>
          <w:sz w:val="22"/>
          <w:szCs w:val="22"/>
        </w:rPr>
        <w:t>Geriatri hemşireliğine bilgisini kullanarak yaşlı bireyin bakımını uygular.</w:t>
      </w:r>
    </w:p>
    <w:p w14:paraId="5F73BE2F" w14:textId="12740AA0" w:rsidR="000B20A7" w:rsidRPr="000B20A7" w:rsidRDefault="000B20A7" w:rsidP="000B20A7">
      <w:pPr>
        <w:pStyle w:val="ListeParagraf"/>
        <w:numPr>
          <w:ilvl w:val="0"/>
          <w:numId w:val="29"/>
        </w:numPr>
        <w:spacing w:after="0" w:line="360" w:lineRule="auto"/>
        <w:jc w:val="both"/>
        <w:rPr>
          <w:sz w:val="22"/>
          <w:szCs w:val="22"/>
        </w:rPr>
      </w:pPr>
      <w:r w:rsidRPr="000B20A7">
        <w:rPr>
          <w:sz w:val="22"/>
          <w:szCs w:val="22"/>
        </w:rPr>
        <w:t>Yaşlılarda ilaç yönetimine ilişkin uygulamaları açıklar.</w:t>
      </w:r>
    </w:p>
    <w:p w14:paraId="125ADE7E" w14:textId="796CE0D2" w:rsidR="00DC48B7" w:rsidRPr="00AB1DA5" w:rsidRDefault="00AF3973" w:rsidP="001C2D89">
      <w:pPr>
        <w:pStyle w:val="ListeParagraf"/>
        <w:numPr>
          <w:ilvl w:val="1"/>
          <w:numId w:val="1"/>
        </w:numPr>
        <w:tabs>
          <w:tab w:val="left" w:pos="636"/>
        </w:tabs>
        <w:autoSpaceDE w:val="0"/>
        <w:autoSpaceDN w:val="0"/>
        <w:spacing w:after="0" w:line="360" w:lineRule="auto"/>
        <w:ind w:left="360"/>
        <w:jc w:val="both"/>
        <w:rPr>
          <w:b/>
          <w:bCs/>
          <w:sz w:val="22"/>
          <w:szCs w:val="22"/>
        </w:rPr>
      </w:pPr>
      <w:r w:rsidRPr="00AB1DA5">
        <w:rPr>
          <w:b/>
          <w:bCs/>
          <w:sz w:val="22"/>
          <w:szCs w:val="22"/>
        </w:rPr>
        <w:t>D</w:t>
      </w:r>
      <w:r w:rsidR="00DC48B7" w:rsidRPr="00AB1DA5">
        <w:rPr>
          <w:b/>
          <w:bCs/>
          <w:sz w:val="22"/>
          <w:szCs w:val="22"/>
        </w:rPr>
        <w:t>ersin</w:t>
      </w:r>
      <w:r w:rsidR="00DC48B7" w:rsidRPr="00AB1DA5">
        <w:rPr>
          <w:b/>
          <w:bCs/>
          <w:spacing w:val="-4"/>
          <w:sz w:val="22"/>
          <w:szCs w:val="22"/>
        </w:rPr>
        <w:t xml:space="preserve"> </w:t>
      </w:r>
      <w:bookmarkEnd w:id="0"/>
      <w:r w:rsidR="00DC48B7" w:rsidRPr="00AB1DA5">
        <w:rPr>
          <w:b/>
          <w:bCs/>
          <w:spacing w:val="-2"/>
          <w:sz w:val="22"/>
          <w:szCs w:val="22"/>
        </w:rPr>
        <w:t>Becerileri</w:t>
      </w:r>
    </w:p>
    <w:tbl>
      <w:tblPr>
        <w:tblStyle w:val="TabloKlavuzu"/>
        <w:tblW w:w="5000" w:type="pct"/>
        <w:jc w:val="center"/>
        <w:tblLook w:val="04A0" w:firstRow="1" w:lastRow="0" w:firstColumn="1" w:lastColumn="0" w:noHBand="0" w:noVBand="1"/>
      </w:tblPr>
      <w:tblGrid>
        <w:gridCol w:w="7239"/>
        <w:gridCol w:w="1943"/>
      </w:tblGrid>
      <w:tr w:rsidR="000358C2" w:rsidRPr="00AB1DA5" w14:paraId="2D4339A6" w14:textId="77777777" w:rsidTr="00AF3973">
        <w:trPr>
          <w:jc w:val="center"/>
        </w:trPr>
        <w:tc>
          <w:tcPr>
            <w:tcW w:w="3942" w:type="pct"/>
            <w:tcBorders>
              <w:top w:val="single" w:sz="4" w:space="0" w:color="auto"/>
              <w:left w:val="single" w:sz="4" w:space="0" w:color="auto"/>
              <w:bottom w:val="single" w:sz="4" w:space="0" w:color="auto"/>
              <w:right w:val="single" w:sz="4" w:space="0" w:color="auto"/>
            </w:tcBorders>
            <w:hideMark/>
          </w:tcPr>
          <w:p w14:paraId="431647EA" w14:textId="77777777" w:rsidR="000358C2" w:rsidRPr="00AB1DA5" w:rsidRDefault="000358C2" w:rsidP="001E03D1">
            <w:pPr>
              <w:spacing w:line="360" w:lineRule="auto"/>
              <w:jc w:val="both"/>
              <w:rPr>
                <w:sz w:val="22"/>
                <w:szCs w:val="22"/>
              </w:rPr>
            </w:pPr>
            <w:r w:rsidRPr="00AB1DA5">
              <w:rPr>
                <w:b/>
                <w:sz w:val="22"/>
                <w:szCs w:val="22"/>
              </w:rPr>
              <w:t>Beceri</w:t>
            </w:r>
          </w:p>
        </w:tc>
        <w:tc>
          <w:tcPr>
            <w:tcW w:w="1058" w:type="pct"/>
            <w:tcBorders>
              <w:top w:val="single" w:sz="4" w:space="0" w:color="auto"/>
              <w:left w:val="single" w:sz="4" w:space="0" w:color="auto"/>
              <w:bottom w:val="single" w:sz="4" w:space="0" w:color="auto"/>
              <w:right w:val="single" w:sz="4" w:space="0" w:color="auto"/>
            </w:tcBorders>
            <w:hideMark/>
          </w:tcPr>
          <w:p w14:paraId="48D1A211" w14:textId="087C40A9" w:rsidR="000358C2" w:rsidRPr="00AB1DA5" w:rsidRDefault="000358C2" w:rsidP="001E03D1">
            <w:pPr>
              <w:spacing w:line="360" w:lineRule="auto"/>
              <w:jc w:val="both"/>
              <w:rPr>
                <w:sz w:val="22"/>
                <w:szCs w:val="22"/>
              </w:rPr>
            </w:pPr>
            <w:r w:rsidRPr="00AB1DA5">
              <w:rPr>
                <w:b/>
                <w:sz w:val="22"/>
                <w:szCs w:val="22"/>
              </w:rPr>
              <w:t>Bloom Alan</w:t>
            </w:r>
            <w:r w:rsidR="00AF3973" w:rsidRPr="00AB1DA5">
              <w:rPr>
                <w:b/>
                <w:sz w:val="22"/>
                <w:szCs w:val="22"/>
              </w:rPr>
              <w:t>ı</w:t>
            </w:r>
          </w:p>
        </w:tc>
      </w:tr>
      <w:tr w:rsidR="000358C2" w:rsidRPr="00AB1DA5" w14:paraId="1D75FA72" w14:textId="77777777" w:rsidTr="00AF3973">
        <w:trPr>
          <w:jc w:val="center"/>
        </w:trPr>
        <w:tc>
          <w:tcPr>
            <w:tcW w:w="3942" w:type="pct"/>
            <w:tcBorders>
              <w:top w:val="single" w:sz="4" w:space="0" w:color="auto"/>
              <w:left w:val="single" w:sz="4" w:space="0" w:color="auto"/>
              <w:bottom w:val="single" w:sz="4" w:space="0" w:color="auto"/>
              <w:right w:val="single" w:sz="4" w:space="0" w:color="auto"/>
            </w:tcBorders>
            <w:hideMark/>
          </w:tcPr>
          <w:p w14:paraId="6EA73C11" w14:textId="11343F9A" w:rsidR="00CC27C2" w:rsidRPr="00AB1DA5" w:rsidRDefault="00CC27C2" w:rsidP="00AB1DA5">
            <w:pPr>
              <w:pStyle w:val="ListeParagraf"/>
              <w:numPr>
                <w:ilvl w:val="0"/>
                <w:numId w:val="6"/>
              </w:numPr>
              <w:spacing w:line="360" w:lineRule="auto"/>
              <w:ind w:left="325" w:hanging="283"/>
              <w:rPr>
                <w:sz w:val="20"/>
                <w:szCs w:val="20"/>
              </w:rPr>
            </w:pPr>
            <w:r w:rsidRPr="00AB1DA5">
              <w:rPr>
                <w:sz w:val="20"/>
                <w:szCs w:val="20"/>
              </w:rPr>
              <w:t xml:space="preserve">Yaşlanma süreci ve yaşlılığa ilişkin temel kavramları açıklar. </w:t>
            </w:r>
          </w:p>
          <w:p w14:paraId="20B84A72" w14:textId="09A46C47" w:rsidR="00CC27C2" w:rsidRPr="00AB1DA5" w:rsidRDefault="00CC27C2" w:rsidP="00AB1DA5">
            <w:pPr>
              <w:pStyle w:val="ListeParagraf"/>
              <w:numPr>
                <w:ilvl w:val="0"/>
                <w:numId w:val="4"/>
              </w:numPr>
              <w:spacing w:line="360" w:lineRule="auto"/>
              <w:ind w:left="325" w:hanging="283"/>
              <w:rPr>
                <w:sz w:val="20"/>
                <w:szCs w:val="20"/>
              </w:rPr>
            </w:pPr>
            <w:r w:rsidRPr="00AB1DA5">
              <w:rPr>
                <w:sz w:val="20"/>
                <w:szCs w:val="20"/>
              </w:rPr>
              <w:t xml:space="preserve">Yaşlanmaya bağlı fizyolojik, psikolojik ve sosyal değişiklikleri analiz eder. </w:t>
            </w:r>
          </w:p>
          <w:p w14:paraId="590CAB0A" w14:textId="7C3D589D" w:rsidR="00CC27C2" w:rsidRPr="00AB1DA5" w:rsidRDefault="00CC27C2" w:rsidP="00AB1DA5">
            <w:pPr>
              <w:pStyle w:val="ListeParagraf"/>
              <w:numPr>
                <w:ilvl w:val="0"/>
                <w:numId w:val="4"/>
              </w:numPr>
              <w:spacing w:line="360" w:lineRule="auto"/>
              <w:ind w:left="325" w:hanging="283"/>
              <w:rPr>
                <w:sz w:val="20"/>
                <w:szCs w:val="20"/>
              </w:rPr>
            </w:pPr>
            <w:r w:rsidRPr="00AB1DA5">
              <w:rPr>
                <w:sz w:val="20"/>
                <w:szCs w:val="20"/>
              </w:rPr>
              <w:t xml:space="preserve">Geriatrik sendromları ve kronik hastalıkları değerlendirir. </w:t>
            </w:r>
          </w:p>
          <w:p w14:paraId="560A7E3E" w14:textId="1A8E38DD" w:rsidR="00CC27C2" w:rsidRPr="00AB1DA5" w:rsidRDefault="00CC27C2" w:rsidP="00AB1DA5">
            <w:pPr>
              <w:pStyle w:val="ListeParagraf"/>
              <w:numPr>
                <w:ilvl w:val="0"/>
                <w:numId w:val="4"/>
              </w:numPr>
              <w:spacing w:line="360" w:lineRule="auto"/>
              <w:ind w:left="325" w:hanging="283"/>
              <w:rPr>
                <w:sz w:val="20"/>
                <w:szCs w:val="20"/>
              </w:rPr>
            </w:pPr>
            <w:r w:rsidRPr="00AB1DA5">
              <w:rPr>
                <w:sz w:val="20"/>
                <w:szCs w:val="20"/>
              </w:rPr>
              <w:t xml:space="preserve">Kapsamlı geriatrik değerlendirme sonuçlarını yorumlar. </w:t>
            </w:r>
          </w:p>
          <w:p w14:paraId="6B99E1AB" w14:textId="139F7E7B" w:rsidR="00CC27C2" w:rsidRPr="00AB1DA5" w:rsidRDefault="00CC27C2" w:rsidP="00AB1DA5">
            <w:pPr>
              <w:pStyle w:val="ListeParagraf"/>
              <w:numPr>
                <w:ilvl w:val="0"/>
                <w:numId w:val="4"/>
              </w:numPr>
              <w:spacing w:line="360" w:lineRule="auto"/>
              <w:ind w:left="325" w:hanging="283"/>
              <w:rPr>
                <w:sz w:val="20"/>
                <w:szCs w:val="20"/>
              </w:rPr>
            </w:pPr>
            <w:r w:rsidRPr="00AB1DA5">
              <w:rPr>
                <w:sz w:val="20"/>
                <w:szCs w:val="20"/>
              </w:rPr>
              <w:t xml:space="preserve">Yaşlı bireyin bakım gereksinimlerini önceliklendirir. </w:t>
            </w:r>
          </w:p>
          <w:p w14:paraId="0E3219B9" w14:textId="5FE86295" w:rsidR="00CC27C2" w:rsidRPr="00AB1DA5" w:rsidRDefault="00CC27C2" w:rsidP="00AB1DA5">
            <w:pPr>
              <w:pStyle w:val="ListeParagraf"/>
              <w:numPr>
                <w:ilvl w:val="0"/>
                <w:numId w:val="4"/>
              </w:numPr>
              <w:spacing w:line="360" w:lineRule="auto"/>
              <w:ind w:left="325" w:hanging="283"/>
              <w:rPr>
                <w:sz w:val="20"/>
                <w:szCs w:val="20"/>
              </w:rPr>
            </w:pPr>
            <w:r w:rsidRPr="00AB1DA5">
              <w:rPr>
                <w:sz w:val="20"/>
                <w:szCs w:val="20"/>
              </w:rPr>
              <w:t xml:space="preserve">Kanıta dayalı hemşirelik bakımını planlar. </w:t>
            </w:r>
          </w:p>
          <w:p w14:paraId="0707561F" w14:textId="0FECE5A1" w:rsidR="000358C2" w:rsidRPr="00AB1DA5" w:rsidRDefault="00CC27C2" w:rsidP="00AB1DA5">
            <w:pPr>
              <w:pStyle w:val="ListeParagraf"/>
              <w:numPr>
                <w:ilvl w:val="0"/>
                <w:numId w:val="5"/>
              </w:numPr>
              <w:spacing w:line="360" w:lineRule="auto"/>
              <w:ind w:left="325" w:hanging="283"/>
              <w:rPr>
                <w:sz w:val="20"/>
                <w:szCs w:val="20"/>
              </w:rPr>
            </w:pPr>
            <w:r w:rsidRPr="00AB1DA5">
              <w:rPr>
                <w:sz w:val="20"/>
                <w:szCs w:val="20"/>
              </w:rPr>
              <w:t>Multidisipliner bakım yaklaşımını değerlendirir.</w:t>
            </w:r>
          </w:p>
        </w:tc>
        <w:tc>
          <w:tcPr>
            <w:tcW w:w="1058" w:type="pct"/>
            <w:tcBorders>
              <w:top w:val="single" w:sz="4" w:space="0" w:color="auto"/>
              <w:left w:val="single" w:sz="4" w:space="0" w:color="auto"/>
              <w:bottom w:val="single" w:sz="4" w:space="0" w:color="auto"/>
              <w:right w:val="single" w:sz="4" w:space="0" w:color="auto"/>
            </w:tcBorders>
            <w:vAlign w:val="center"/>
            <w:hideMark/>
          </w:tcPr>
          <w:p w14:paraId="3F7F9B4F" w14:textId="12C53F3C" w:rsidR="000358C2" w:rsidRPr="00AB1DA5" w:rsidRDefault="001272B1" w:rsidP="00AB1DA5">
            <w:pPr>
              <w:spacing w:line="360" w:lineRule="auto"/>
              <w:jc w:val="both"/>
              <w:rPr>
                <w:sz w:val="22"/>
                <w:szCs w:val="22"/>
              </w:rPr>
            </w:pPr>
            <w:r w:rsidRPr="00AB1DA5">
              <w:rPr>
                <w:sz w:val="22"/>
                <w:szCs w:val="22"/>
              </w:rPr>
              <w:t>Bilişsel Beceriler</w:t>
            </w:r>
          </w:p>
        </w:tc>
      </w:tr>
      <w:tr w:rsidR="000358C2" w:rsidRPr="00AB1DA5" w14:paraId="75281237" w14:textId="77777777" w:rsidTr="00AF3973">
        <w:trPr>
          <w:jc w:val="center"/>
        </w:trPr>
        <w:tc>
          <w:tcPr>
            <w:tcW w:w="3942" w:type="pct"/>
            <w:tcBorders>
              <w:top w:val="single" w:sz="4" w:space="0" w:color="auto"/>
              <w:left w:val="single" w:sz="4" w:space="0" w:color="auto"/>
              <w:bottom w:val="single" w:sz="4" w:space="0" w:color="auto"/>
              <w:right w:val="single" w:sz="4" w:space="0" w:color="auto"/>
            </w:tcBorders>
            <w:hideMark/>
          </w:tcPr>
          <w:p w14:paraId="0F13F1C4" w14:textId="60911364"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Yaşlı bireyin haklarına ve özerkliğine saygı gösterir.</w:t>
            </w:r>
          </w:p>
          <w:p w14:paraId="0B2EA8F9"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Yaşlı birey ve ailesiyle empatik ve terapötik iletişim kurar.</w:t>
            </w:r>
          </w:p>
          <w:p w14:paraId="181517D9"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Yaş ayrımcılığına karşı duyarlı ve etik yaklaşım sergiler.</w:t>
            </w:r>
          </w:p>
          <w:p w14:paraId="7C40ACEE"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Sağlık ekibiyle iş birliği içinde çalışmanın önemini benimser.</w:t>
            </w:r>
          </w:p>
          <w:p w14:paraId="58372324" w14:textId="77777777" w:rsidR="00CC27C2" w:rsidRPr="00AB1DA5" w:rsidRDefault="00CC27C2" w:rsidP="00AB1DA5">
            <w:pPr>
              <w:numPr>
                <w:ilvl w:val="0"/>
                <w:numId w:val="5"/>
              </w:numPr>
              <w:spacing w:line="360" w:lineRule="auto"/>
              <w:ind w:left="325" w:hanging="283"/>
              <w:rPr>
                <w:sz w:val="20"/>
                <w:szCs w:val="20"/>
              </w:rPr>
            </w:pPr>
            <w:r w:rsidRPr="00AB1DA5">
              <w:rPr>
                <w:sz w:val="20"/>
                <w:szCs w:val="20"/>
              </w:rPr>
              <w:t>Profesyonel hemşirelik değerlerini yaşlı bakımına yansıtır.</w:t>
            </w:r>
          </w:p>
          <w:p w14:paraId="0B013F46" w14:textId="564BFF82" w:rsidR="000358C2" w:rsidRPr="00AB1DA5" w:rsidRDefault="000358C2" w:rsidP="00AB1DA5">
            <w:pPr>
              <w:spacing w:line="360" w:lineRule="auto"/>
              <w:ind w:left="183" w:hanging="283"/>
              <w:jc w:val="both"/>
              <w:rPr>
                <w:sz w:val="20"/>
                <w:szCs w:val="20"/>
              </w:rPr>
            </w:pPr>
          </w:p>
        </w:tc>
        <w:tc>
          <w:tcPr>
            <w:tcW w:w="1058" w:type="pct"/>
            <w:tcBorders>
              <w:top w:val="single" w:sz="4" w:space="0" w:color="auto"/>
              <w:left w:val="single" w:sz="4" w:space="0" w:color="auto"/>
              <w:bottom w:val="single" w:sz="4" w:space="0" w:color="auto"/>
              <w:right w:val="single" w:sz="4" w:space="0" w:color="auto"/>
            </w:tcBorders>
            <w:vAlign w:val="center"/>
            <w:hideMark/>
          </w:tcPr>
          <w:p w14:paraId="49E51A20" w14:textId="23753E63" w:rsidR="000358C2" w:rsidRPr="00AB1DA5" w:rsidRDefault="001272B1" w:rsidP="00AB1DA5">
            <w:pPr>
              <w:spacing w:line="360" w:lineRule="auto"/>
              <w:jc w:val="both"/>
              <w:rPr>
                <w:sz w:val="22"/>
                <w:szCs w:val="22"/>
              </w:rPr>
            </w:pPr>
            <w:r w:rsidRPr="00AB1DA5">
              <w:rPr>
                <w:sz w:val="22"/>
                <w:szCs w:val="22"/>
              </w:rPr>
              <w:t>Duyuşsal Beceriler</w:t>
            </w:r>
          </w:p>
        </w:tc>
      </w:tr>
      <w:tr w:rsidR="00A65018" w:rsidRPr="00AB1DA5" w14:paraId="71C915EE" w14:textId="77777777" w:rsidTr="00AF3973">
        <w:trPr>
          <w:jc w:val="center"/>
        </w:trPr>
        <w:tc>
          <w:tcPr>
            <w:tcW w:w="3942" w:type="pct"/>
            <w:tcBorders>
              <w:top w:val="single" w:sz="4" w:space="0" w:color="auto"/>
              <w:left w:val="single" w:sz="4" w:space="0" w:color="auto"/>
              <w:bottom w:val="single" w:sz="4" w:space="0" w:color="auto"/>
              <w:right w:val="single" w:sz="4" w:space="0" w:color="auto"/>
            </w:tcBorders>
          </w:tcPr>
          <w:p w14:paraId="767099F4"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lastRenderedPageBreak/>
              <w:t>Kapsamlı geriatrik değerlendirme yapar.</w:t>
            </w:r>
          </w:p>
          <w:p w14:paraId="58CF11B0"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Yaşlı bireyin fonksiyonel durumunu değerlendirir.</w:t>
            </w:r>
          </w:p>
          <w:p w14:paraId="1AE66415"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Düşme, malnütrisyon, basınç yaralanması ve bilişsel durum değerlendirme ölçeklerini uygular.</w:t>
            </w:r>
          </w:p>
          <w:p w14:paraId="139A36A0"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Güvenli ilaç uygulamalarını gerçekleştirir.</w:t>
            </w:r>
          </w:p>
          <w:p w14:paraId="1E2E460F" w14:textId="77777777" w:rsidR="00CC27C2" w:rsidRPr="00AB1DA5" w:rsidRDefault="00CC27C2" w:rsidP="00AB1DA5">
            <w:pPr>
              <w:numPr>
                <w:ilvl w:val="0"/>
                <w:numId w:val="5"/>
              </w:numPr>
              <w:spacing w:before="100" w:beforeAutospacing="1" w:after="100" w:afterAutospacing="1" w:line="360" w:lineRule="auto"/>
              <w:ind w:left="325" w:hanging="283"/>
              <w:rPr>
                <w:sz w:val="20"/>
                <w:szCs w:val="20"/>
              </w:rPr>
            </w:pPr>
            <w:r w:rsidRPr="00AB1DA5">
              <w:rPr>
                <w:sz w:val="20"/>
                <w:szCs w:val="20"/>
              </w:rPr>
              <w:t>Yaşlı bireye yönelik hemşirelik bakımını güvenli ve doğru şekilde uygular.</w:t>
            </w:r>
          </w:p>
          <w:p w14:paraId="0EE6588F" w14:textId="05500678" w:rsidR="00A65018" w:rsidRPr="00AB1DA5" w:rsidRDefault="00CC27C2" w:rsidP="00AB1DA5">
            <w:pPr>
              <w:numPr>
                <w:ilvl w:val="0"/>
                <w:numId w:val="5"/>
              </w:numPr>
              <w:spacing w:line="360" w:lineRule="auto"/>
              <w:ind w:left="325" w:hanging="283"/>
              <w:rPr>
                <w:sz w:val="20"/>
                <w:szCs w:val="20"/>
              </w:rPr>
            </w:pPr>
            <w:r w:rsidRPr="00AB1DA5">
              <w:rPr>
                <w:sz w:val="20"/>
                <w:szCs w:val="20"/>
              </w:rPr>
              <w:t>Ağrı yönetimi ve bakım girişimlerini gerçekleştirir.</w:t>
            </w:r>
          </w:p>
        </w:tc>
        <w:tc>
          <w:tcPr>
            <w:tcW w:w="1058" w:type="pct"/>
            <w:tcBorders>
              <w:top w:val="single" w:sz="4" w:space="0" w:color="auto"/>
              <w:left w:val="single" w:sz="4" w:space="0" w:color="auto"/>
              <w:bottom w:val="single" w:sz="4" w:space="0" w:color="auto"/>
              <w:right w:val="single" w:sz="4" w:space="0" w:color="auto"/>
            </w:tcBorders>
            <w:vAlign w:val="center"/>
          </w:tcPr>
          <w:p w14:paraId="35E01D19" w14:textId="379D4481" w:rsidR="00A65018" w:rsidRPr="00AB1DA5" w:rsidRDefault="00A65018" w:rsidP="00AB1DA5">
            <w:pPr>
              <w:spacing w:line="360" w:lineRule="auto"/>
              <w:jc w:val="both"/>
              <w:rPr>
                <w:sz w:val="22"/>
                <w:szCs w:val="22"/>
              </w:rPr>
            </w:pPr>
            <w:r w:rsidRPr="00AB1DA5">
              <w:rPr>
                <w:sz w:val="22"/>
                <w:szCs w:val="22"/>
              </w:rPr>
              <w:t>Psikomotor Beceriler</w:t>
            </w:r>
          </w:p>
        </w:tc>
      </w:tr>
    </w:tbl>
    <w:p w14:paraId="563328A1" w14:textId="09A029BB" w:rsidR="00A5040B" w:rsidRPr="00AB1DA5" w:rsidRDefault="00AF3973" w:rsidP="00A763DD">
      <w:pPr>
        <w:pStyle w:val="GvdeMetni"/>
        <w:numPr>
          <w:ilvl w:val="1"/>
          <w:numId w:val="1"/>
        </w:numPr>
        <w:tabs>
          <w:tab w:val="left" w:pos="536"/>
        </w:tabs>
        <w:spacing w:after="0" w:line="360" w:lineRule="auto"/>
        <w:ind w:left="536"/>
        <w:jc w:val="both"/>
        <w:rPr>
          <w:b/>
          <w:sz w:val="22"/>
          <w:szCs w:val="22"/>
        </w:rPr>
      </w:pPr>
      <w:r w:rsidRPr="00AB1DA5">
        <w:rPr>
          <w:sz w:val="22"/>
          <w:szCs w:val="22"/>
        </w:rPr>
        <w:t>D</w:t>
      </w:r>
      <w:r w:rsidR="009D742E" w:rsidRPr="00AB1DA5">
        <w:rPr>
          <w:b/>
          <w:sz w:val="22"/>
          <w:szCs w:val="22"/>
        </w:rPr>
        <w:t>ersin</w:t>
      </w:r>
      <w:r w:rsidR="009D742E" w:rsidRPr="00AB1DA5">
        <w:rPr>
          <w:b/>
          <w:spacing w:val="-1"/>
          <w:sz w:val="22"/>
          <w:szCs w:val="22"/>
        </w:rPr>
        <w:t xml:space="preserve"> </w:t>
      </w:r>
      <w:r w:rsidR="009D742E" w:rsidRPr="00AB1DA5">
        <w:rPr>
          <w:b/>
          <w:sz w:val="22"/>
          <w:szCs w:val="22"/>
        </w:rPr>
        <w:t>Öğretim</w:t>
      </w:r>
      <w:r w:rsidR="009D742E" w:rsidRPr="00AB1DA5">
        <w:rPr>
          <w:b/>
          <w:spacing w:val="-2"/>
          <w:sz w:val="22"/>
          <w:szCs w:val="22"/>
        </w:rPr>
        <w:t xml:space="preserve"> </w:t>
      </w:r>
      <w:r w:rsidR="009D742E" w:rsidRPr="00AB1DA5">
        <w:rPr>
          <w:b/>
          <w:sz w:val="22"/>
          <w:szCs w:val="22"/>
        </w:rPr>
        <w:t>Yöntem</w:t>
      </w:r>
      <w:r w:rsidR="009D742E" w:rsidRPr="00AB1DA5">
        <w:rPr>
          <w:b/>
          <w:spacing w:val="-5"/>
          <w:sz w:val="22"/>
          <w:szCs w:val="22"/>
        </w:rPr>
        <w:t xml:space="preserve"> </w:t>
      </w:r>
      <w:r w:rsidR="009D742E" w:rsidRPr="00AB1DA5">
        <w:rPr>
          <w:b/>
          <w:sz w:val="22"/>
          <w:szCs w:val="22"/>
        </w:rPr>
        <w:t>ve</w:t>
      </w:r>
      <w:r w:rsidR="009D742E" w:rsidRPr="00AB1DA5">
        <w:rPr>
          <w:b/>
          <w:spacing w:val="-2"/>
          <w:sz w:val="22"/>
          <w:szCs w:val="22"/>
        </w:rPr>
        <w:t xml:space="preserve"> Teknikleri</w:t>
      </w:r>
    </w:p>
    <w:p w14:paraId="40351B58" w14:textId="77777777" w:rsidR="00AF3973" w:rsidRPr="00AB1DA5" w:rsidRDefault="00AF3973" w:rsidP="00AF3973">
      <w:pPr>
        <w:pStyle w:val="ListeParagraf"/>
        <w:numPr>
          <w:ilvl w:val="0"/>
          <w:numId w:val="5"/>
        </w:numPr>
        <w:spacing w:after="0" w:line="360" w:lineRule="auto"/>
        <w:rPr>
          <w:sz w:val="22"/>
          <w:szCs w:val="22"/>
        </w:rPr>
      </w:pPr>
      <w:r w:rsidRPr="00AB1DA5">
        <w:rPr>
          <w:sz w:val="22"/>
          <w:szCs w:val="22"/>
        </w:rPr>
        <w:t xml:space="preserve">Anlatım </w:t>
      </w:r>
    </w:p>
    <w:p w14:paraId="5066C9D0" w14:textId="77777777" w:rsidR="00AF3973" w:rsidRPr="00AB1DA5" w:rsidRDefault="00AF3973" w:rsidP="00AF3973">
      <w:pPr>
        <w:pStyle w:val="ListeParagraf"/>
        <w:numPr>
          <w:ilvl w:val="0"/>
          <w:numId w:val="5"/>
        </w:numPr>
        <w:spacing w:after="0" w:line="360" w:lineRule="auto"/>
        <w:rPr>
          <w:sz w:val="22"/>
          <w:szCs w:val="22"/>
        </w:rPr>
      </w:pPr>
      <w:r w:rsidRPr="00AB1DA5">
        <w:rPr>
          <w:sz w:val="22"/>
          <w:szCs w:val="22"/>
        </w:rPr>
        <w:t xml:space="preserve">Soru-cevap </w:t>
      </w:r>
    </w:p>
    <w:p w14:paraId="12590CBA" w14:textId="77777777" w:rsidR="00AF3973" w:rsidRPr="00AB1DA5" w:rsidRDefault="00AF3973" w:rsidP="00AF3973">
      <w:pPr>
        <w:pStyle w:val="ListeParagraf"/>
        <w:numPr>
          <w:ilvl w:val="0"/>
          <w:numId w:val="5"/>
        </w:numPr>
        <w:spacing w:after="0" w:line="360" w:lineRule="auto"/>
        <w:rPr>
          <w:sz w:val="22"/>
          <w:szCs w:val="22"/>
        </w:rPr>
      </w:pPr>
      <w:r w:rsidRPr="00AB1DA5">
        <w:rPr>
          <w:sz w:val="22"/>
          <w:szCs w:val="22"/>
        </w:rPr>
        <w:t xml:space="preserve">Tartışma </w:t>
      </w:r>
    </w:p>
    <w:p w14:paraId="7D49FF14" w14:textId="77777777" w:rsidR="00AF3973" w:rsidRPr="00AB1DA5" w:rsidRDefault="00AF3973" w:rsidP="00AF3973">
      <w:pPr>
        <w:pStyle w:val="ListeParagraf"/>
        <w:numPr>
          <w:ilvl w:val="0"/>
          <w:numId w:val="5"/>
        </w:numPr>
        <w:spacing w:after="0" w:line="360" w:lineRule="auto"/>
        <w:rPr>
          <w:sz w:val="22"/>
          <w:szCs w:val="22"/>
        </w:rPr>
      </w:pPr>
      <w:r w:rsidRPr="00AB1DA5">
        <w:rPr>
          <w:sz w:val="22"/>
          <w:szCs w:val="22"/>
        </w:rPr>
        <w:t xml:space="preserve">Vaka analizi </w:t>
      </w:r>
    </w:p>
    <w:p w14:paraId="1ACB955C" w14:textId="77777777" w:rsidR="00AF3973" w:rsidRPr="00AB1DA5" w:rsidRDefault="00AF3973" w:rsidP="00AF3973">
      <w:pPr>
        <w:pStyle w:val="ListeParagraf"/>
        <w:numPr>
          <w:ilvl w:val="0"/>
          <w:numId w:val="24"/>
        </w:numPr>
        <w:spacing w:after="0" w:line="360" w:lineRule="auto"/>
        <w:rPr>
          <w:sz w:val="22"/>
          <w:szCs w:val="22"/>
        </w:rPr>
      </w:pPr>
      <w:r w:rsidRPr="00AB1DA5">
        <w:rPr>
          <w:sz w:val="22"/>
          <w:szCs w:val="22"/>
        </w:rPr>
        <w:t xml:space="preserve">Problem temelli öğrenme </w:t>
      </w:r>
    </w:p>
    <w:p w14:paraId="0F2D9DE7" w14:textId="7FC6545E" w:rsidR="00AF3973" w:rsidRPr="00AB1DA5" w:rsidRDefault="00AF3973" w:rsidP="00AF3973">
      <w:pPr>
        <w:pStyle w:val="ListeParagraf"/>
        <w:numPr>
          <w:ilvl w:val="0"/>
          <w:numId w:val="25"/>
        </w:numPr>
        <w:spacing w:after="0" w:line="240" w:lineRule="auto"/>
        <w:rPr>
          <w:sz w:val="22"/>
          <w:szCs w:val="22"/>
        </w:rPr>
      </w:pPr>
      <w:r w:rsidRPr="00AB1DA5">
        <w:rPr>
          <w:sz w:val="22"/>
          <w:szCs w:val="22"/>
        </w:rPr>
        <w:t xml:space="preserve">Proje temelli öğrenme- (AGEP </w:t>
      </w:r>
      <w:r w:rsidR="00AB1DA5" w:rsidRPr="00AB1DA5">
        <w:rPr>
          <w:sz w:val="22"/>
          <w:szCs w:val="22"/>
        </w:rPr>
        <w:t>kapsamında)</w:t>
      </w:r>
    </w:p>
    <w:p w14:paraId="640F523A" w14:textId="77777777" w:rsidR="00AF3973" w:rsidRPr="00AB1DA5" w:rsidRDefault="00AF3973" w:rsidP="00AF3973">
      <w:pPr>
        <w:pStyle w:val="ListeParagraf"/>
        <w:numPr>
          <w:ilvl w:val="0"/>
          <w:numId w:val="25"/>
        </w:numPr>
        <w:spacing w:after="0" w:line="360" w:lineRule="auto"/>
        <w:rPr>
          <w:sz w:val="22"/>
          <w:szCs w:val="22"/>
        </w:rPr>
      </w:pPr>
      <w:r w:rsidRPr="00AB1DA5">
        <w:rPr>
          <w:sz w:val="22"/>
          <w:szCs w:val="22"/>
        </w:rPr>
        <w:t xml:space="preserve">Beyin fırtınası </w:t>
      </w:r>
    </w:p>
    <w:p w14:paraId="3AD25476" w14:textId="77777777" w:rsidR="00AF3973" w:rsidRPr="00AB1DA5" w:rsidRDefault="00AF3973" w:rsidP="00AF3973">
      <w:pPr>
        <w:pStyle w:val="ListeParagraf"/>
        <w:numPr>
          <w:ilvl w:val="0"/>
          <w:numId w:val="23"/>
        </w:numPr>
        <w:spacing w:after="0" w:line="360" w:lineRule="auto"/>
        <w:rPr>
          <w:sz w:val="22"/>
          <w:szCs w:val="22"/>
        </w:rPr>
      </w:pPr>
      <w:r w:rsidRPr="00AB1DA5">
        <w:rPr>
          <w:sz w:val="22"/>
          <w:szCs w:val="22"/>
        </w:rPr>
        <w:t xml:space="preserve">Grup çalışmaları </w:t>
      </w:r>
    </w:p>
    <w:p w14:paraId="31FF0118" w14:textId="77777777" w:rsidR="00AF3973" w:rsidRPr="00AB1DA5" w:rsidRDefault="00AF3973" w:rsidP="00AF3973">
      <w:pPr>
        <w:pStyle w:val="ListeParagraf"/>
        <w:numPr>
          <w:ilvl w:val="0"/>
          <w:numId w:val="25"/>
        </w:numPr>
        <w:spacing w:after="0" w:line="360" w:lineRule="auto"/>
        <w:rPr>
          <w:sz w:val="22"/>
          <w:szCs w:val="22"/>
        </w:rPr>
      </w:pPr>
      <w:r w:rsidRPr="00AB1DA5">
        <w:rPr>
          <w:sz w:val="22"/>
          <w:szCs w:val="22"/>
        </w:rPr>
        <w:t>Güncel rehber ve bilimsel makale incelemesi</w:t>
      </w:r>
    </w:p>
    <w:p w14:paraId="1ED9C179" w14:textId="77777777" w:rsidR="00AF3973" w:rsidRPr="00AB1DA5" w:rsidRDefault="00AF3973" w:rsidP="00AF3973">
      <w:pPr>
        <w:pStyle w:val="ListeParagraf"/>
        <w:numPr>
          <w:ilvl w:val="0"/>
          <w:numId w:val="25"/>
        </w:numPr>
        <w:spacing w:line="360" w:lineRule="auto"/>
        <w:jc w:val="both"/>
        <w:rPr>
          <w:sz w:val="22"/>
          <w:szCs w:val="22"/>
        </w:rPr>
      </w:pPr>
      <w:r w:rsidRPr="00AB1DA5">
        <w:rPr>
          <w:sz w:val="22"/>
          <w:szCs w:val="22"/>
        </w:rPr>
        <w:t>Geri bildirim ve yansıtıcı değerlendirme oturumları</w:t>
      </w:r>
    </w:p>
    <w:p w14:paraId="76133AAD" w14:textId="77777777" w:rsidR="00AF3973" w:rsidRPr="00AB1DA5" w:rsidRDefault="00AF3973" w:rsidP="00AF3973">
      <w:pPr>
        <w:pStyle w:val="ListeParagraf"/>
        <w:numPr>
          <w:ilvl w:val="1"/>
          <w:numId w:val="1"/>
        </w:numPr>
        <w:tabs>
          <w:tab w:val="left" w:pos="536"/>
        </w:tabs>
        <w:spacing w:line="360" w:lineRule="auto"/>
        <w:ind w:left="284" w:hanging="284"/>
        <w:jc w:val="both"/>
        <w:rPr>
          <w:b/>
          <w:sz w:val="22"/>
          <w:szCs w:val="22"/>
        </w:rPr>
      </w:pPr>
      <w:r w:rsidRPr="00AB1DA5">
        <w:rPr>
          <w:b/>
          <w:bCs/>
          <w:sz w:val="22"/>
          <w:szCs w:val="22"/>
        </w:rPr>
        <w:t>D</w:t>
      </w:r>
      <w:r w:rsidR="009D742E" w:rsidRPr="00AB1DA5">
        <w:rPr>
          <w:b/>
          <w:sz w:val="22"/>
          <w:szCs w:val="22"/>
        </w:rPr>
        <w:t>ersin</w:t>
      </w:r>
      <w:r w:rsidR="009D742E" w:rsidRPr="00AB1DA5">
        <w:rPr>
          <w:b/>
          <w:spacing w:val="-6"/>
          <w:sz w:val="22"/>
          <w:szCs w:val="22"/>
        </w:rPr>
        <w:t xml:space="preserve"> </w:t>
      </w:r>
      <w:r w:rsidR="009D742E" w:rsidRPr="00AB1DA5">
        <w:rPr>
          <w:b/>
          <w:spacing w:val="-2"/>
          <w:sz w:val="22"/>
          <w:szCs w:val="22"/>
        </w:rPr>
        <w:t>Değerlendirmesi</w:t>
      </w:r>
    </w:p>
    <w:p w14:paraId="2C32F345" w14:textId="2BEA1E24" w:rsidR="00536C97" w:rsidRPr="00AB1DA5" w:rsidRDefault="008E185B" w:rsidP="00AF3973">
      <w:pPr>
        <w:pStyle w:val="ListeParagraf"/>
        <w:tabs>
          <w:tab w:val="left" w:pos="536"/>
        </w:tabs>
        <w:spacing w:line="360" w:lineRule="auto"/>
        <w:ind w:left="284"/>
        <w:jc w:val="both"/>
        <w:rPr>
          <w:b/>
          <w:sz w:val="22"/>
          <w:szCs w:val="22"/>
        </w:rPr>
      </w:pPr>
      <w:r w:rsidRPr="00AB1DA5">
        <w:rPr>
          <w:sz w:val="22"/>
          <w:szCs w:val="22"/>
        </w:rPr>
        <w:t xml:space="preserve">Bu dersin </w:t>
      </w:r>
      <w:r w:rsidR="002F6A90" w:rsidRPr="00AB1DA5">
        <w:rPr>
          <w:sz w:val="22"/>
          <w:szCs w:val="22"/>
        </w:rPr>
        <w:t>%</w:t>
      </w:r>
      <w:r w:rsidRPr="00AB1DA5">
        <w:rPr>
          <w:sz w:val="22"/>
          <w:szCs w:val="22"/>
        </w:rPr>
        <w:t>3</w:t>
      </w:r>
      <w:r w:rsidR="002F6A90" w:rsidRPr="00AB1DA5">
        <w:rPr>
          <w:sz w:val="22"/>
          <w:szCs w:val="22"/>
        </w:rPr>
        <w:t>0’</w:t>
      </w:r>
      <w:r w:rsidRPr="00AB1DA5">
        <w:rPr>
          <w:sz w:val="22"/>
          <w:szCs w:val="22"/>
        </w:rPr>
        <w:t>undan</w:t>
      </w:r>
      <w:r w:rsidR="002F6A90" w:rsidRPr="00AB1DA5">
        <w:rPr>
          <w:sz w:val="22"/>
          <w:szCs w:val="22"/>
        </w:rPr>
        <w:t xml:space="preserve"> (</w:t>
      </w:r>
      <w:r w:rsidRPr="00AB1DA5">
        <w:rPr>
          <w:sz w:val="22"/>
          <w:szCs w:val="22"/>
        </w:rPr>
        <w:t>4</w:t>
      </w:r>
      <w:r w:rsidR="002F6A90" w:rsidRPr="00AB1DA5">
        <w:rPr>
          <w:sz w:val="22"/>
          <w:szCs w:val="22"/>
        </w:rPr>
        <w:t xml:space="preserve"> gün teorik</w:t>
      </w:r>
      <w:r w:rsidR="009D742E" w:rsidRPr="00AB1DA5">
        <w:rPr>
          <w:sz w:val="22"/>
          <w:szCs w:val="22"/>
        </w:rPr>
        <w:t>) fazlasına devam etmeyen öğrenci</w:t>
      </w:r>
      <w:r w:rsidR="00266A99" w:rsidRPr="00AB1DA5">
        <w:rPr>
          <w:sz w:val="22"/>
          <w:szCs w:val="22"/>
        </w:rPr>
        <w:t xml:space="preserve"> yarıyıl sonu sınavına alınmaz.</w:t>
      </w:r>
      <w:r w:rsidR="009D742E" w:rsidRPr="00AB1DA5">
        <w:rPr>
          <w:sz w:val="22"/>
          <w:szCs w:val="22"/>
        </w:rPr>
        <w:t xml:space="preserve"> Dersin değerlendirmesi bir ara sınav, bir </w:t>
      </w:r>
      <w:r w:rsidR="00CC27C2" w:rsidRPr="00AB1DA5">
        <w:rPr>
          <w:sz w:val="22"/>
          <w:szCs w:val="22"/>
        </w:rPr>
        <w:t xml:space="preserve">dönem içi etkinlik ve </w:t>
      </w:r>
      <w:r w:rsidR="009D742E" w:rsidRPr="00AB1DA5">
        <w:rPr>
          <w:sz w:val="22"/>
          <w:szCs w:val="22"/>
        </w:rPr>
        <w:t xml:space="preserve">yarıyıl sonu </w:t>
      </w:r>
      <w:r w:rsidR="00E12C30" w:rsidRPr="00AB1DA5">
        <w:rPr>
          <w:sz w:val="22"/>
          <w:szCs w:val="22"/>
        </w:rPr>
        <w:t>sınavı (</w:t>
      </w:r>
      <w:r w:rsidR="00CC27C2" w:rsidRPr="00AB1DA5">
        <w:rPr>
          <w:sz w:val="22"/>
          <w:szCs w:val="22"/>
        </w:rPr>
        <w:t>final sınavı)</w:t>
      </w:r>
      <w:r w:rsidR="009D742E" w:rsidRPr="00AB1DA5">
        <w:rPr>
          <w:sz w:val="22"/>
          <w:szCs w:val="22"/>
        </w:rPr>
        <w:t xml:space="preserve"> ile yapılır. Dersin değerlendirilmesinde; </w:t>
      </w:r>
      <w:r w:rsidR="00D77D92" w:rsidRPr="00AB1DA5">
        <w:rPr>
          <w:sz w:val="22"/>
          <w:szCs w:val="22"/>
        </w:rPr>
        <w:t xml:space="preserve">Yozgat Bozok </w:t>
      </w:r>
      <w:r w:rsidR="009D742E" w:rsidRPr="00AB1DA5">
        <w:rPr>
          <w:sz w:val="22"/>
          <w:szCs w:val="22"/>
        </w:rPr>
        <w:t xml:space="preserve">Üniversitesi Sınav </w:t>
      </w:r>
      <w:r w:rsidR="00E12C30" w:rsidRPr="00AB1DA5">
        <w:rPr>
          <w:sz w:val="22"/>
          <w:szCs w:val="22"/>
        </w:rPr>
        <w:t>Yönetmeliği</w:t>
      </w:r>
      <w:r w:rsidR="009D742E" w:rsidRPr="00AB1DA5">
        <w:rPr>
          <w:sz w:val="22"/>
          <w:szCs w:val="22"/>
        </w:rPr>
        <w:t xml:space="preserve"> ve Yükseköğretim Kurumlarında Uzaktan</w:t>
      </w:r>
      <w:r w:rsidR="009D742E" w:rsidRPr="00AB1DA5">
        <w:rPr>
          <w:spacing w:val="44"/>
          <w:sz w:val="22"/>
          <w:szCs w:val="22"/>
        </w:rPr>
        <w:t xml:space="preserve"> </w:t>
      </w:r>
      <w:r w:rsidR="009D742E" w:rsidRPr="00AB1DA5">
        <w:rPr>
          <w:sz w:val="22"/>
          <w:szCs w:val="22"/>
        </w:rPr>
        <w:t>Öğretime</w:t>
      </w:r>
      <w:r w:rsidR="009D742E" w:rsidRPr="00AB1DA5">
        <w:rPr>
          <w:spacing w:val="48"/>
          <w:sz w:val="22"/>
          <w:szCs w:val="22"/>
        </w:rPr>
        <w:t xml:space="preserve"> </w:t>
      </w:r>
      <w:r w:rsidR="009D742E" w:rsidRPr="00AB1DA5">
        <w:rPr>
          <w:sz w:val="22"/>
          <w:szCs w:val="22"/>
        </w:rPr>
        <w:t>İlişkin</w:t>
      </w:r>
      <w:r w:rsidR="009D742E" w:rsidRPr="00AB1DA5">
        <w:rPr>
          <w:spacing w:val="47"/>
          <w:sz w:val="22"/>
          <w:szCs w:val="22"/>
        </w:rPr>
        <w:t xml:space="preserve"> </w:t>
      </w:r>
      <w:r w:rsidR="009D742E" w:rsidRPr="00AB1DA5">
        <w:rPr>
          <w:sz w:val="22"/>
          <w:szCs w:val="22"/>
        </w:rPr>
        <w:t>Usul</w:t>
      </w:r>
      <w:r w:rsidR="009D742E" w:rsidRPr="00AB1DA5">
        <w:rPr>
          <w:spacing w:val="47"/>
          <w:sz w:val="22"/>
          <w:szCs w:val="22"/>
        </w:rPr>
        <w:t xml:space="preserve"> </w:t>
      </w:r>
      <w:r w:rsidR="009D742E" w:rsidRPr="00AB1DA5">
        <w:rPr>
          <w:sz w:val="22"/>
          <w:szCs w:val="22"/>
        </w:rPr>
        <w:t>ve</w:t>
      </w:r>
      <w:r w:rsidR="009D742E" w:rsidRPr="00AB1DA5">
        <w:rPr>
          <w:spacing w:val="45"/>
          <w:sz w:val="22"/>
          <w:szCs w:val="22"/>
        </w:rPr>
        <w:t xml:space="preserve"> </w:t>
      </w:r>
      <w:r w:rsidR="009D742E" w:rsidRPr="00AB1DA5">
        <w:rPr>
          <w:sz w:val="22"/>
          <w:szCs w:val="22"/>
        </w:rPr>
        <w:t>Esaslar</w:t>
      </w:r>
      <w:r w:rsidR="009D742E" w:rsidRPr="00AB1DA5">
        <w:rPr>
          <w:spacing w:val="48"/>
          <w:sz w:val="22"/>
          <w:szCs w:val="22"/>
        </w:rPr>
        <w:t xml:space="preserve"> </w:t>
      </w:r>
      <w:r w:rsidR="009D742E" w:rsidRPr="00AB1DA5">
        <w:rPr>
          <w:sz w:val="22"/>
          <w:szCs w:val="22"/>
        </w:rPr>
        <w:t>uygulanır.</w:t>
      </w:r>
      <w:r w:rsidR="009D742E" w:rsidRPr="00AB1DA5">
        <w:rPr>
          <w:spacing w:val="47"/>
          <w:sz w:val="22"/>
          <w:szCs w:val="22"/>
        </w:rPr>
        <w:t xml:space="preserve"> </w:t>
      </w:r>
    </w:p>
    <w:p w14:paraId="01D8EF33" w14:textId="1C9E9443" w:rsidR="00665BDF" w:rsidRPr="00AB1DA5" w:rsidRDefault="00665BDF" w:rsidP="001E03D1">
      <w:pPr>
        <w:pStyle w:val="Balk2"/>
        <w:keepNext w:val="0"/>
        <w:keepLines w:val="0"/>
        <w:spacing w:before="0" w:after="0" w:line="360" w:lineRule="auto"/>
        <w:jc w:val="both"/>
        <w:rPr>
          <w:rFonts w:ascii="Times New Roman" w:hAnsi="Times New Roman" w:cs="Times New Roman"/>
          <w:b/>
          <w:sz w:val="22"/>
          <w:szCs w:val="22"/>
        </w:rPr>
      </w:pPr>
      <w:r w:rsidRPr="00AB1DA5">
        <w:rPr>
          <w:rFonts w:ascii="Times New Roman" w:hAnsi="Times New Roman" w:cs="Times New Roman"/>
          <w:b/>
          <w:bCs/>
          <w:color w:val="auto"/>
          <w:sz w:val="22"/>
          <w:szCs w:val="22"/>
        </w:rPr>
        <w:t>Tablo</w:t>
      </w:r>
      <w:r w:rsidRPr="00AB1DA5">
        <w:rPr>
          <w:rFonts w:ascii="Times New Roman" w:hAnsi="Times New Roman" w:cs="Times New Roman"/>
          <w:b/>
          <w:bCs/>
          <w:color w:val="auto"/>
          <w:spacing w:val="-2"/>
          <w:sz w:val="22"/>
          <w:szCs w:val="22"/>
        </w:rPr>
        <w:t xml:space="preserve"> </w:t>
      </w:r>
      <w:r w:rsidRPr="00AB1DA5">
        <w:rPr>
          <w:rFonts w:ascii="Times New Roman" w:hAnsi="Times New Roman" w:cs="Times New Roman"/>
          <w:b/>
          <w:bCs/>
          <w:color w:val="auto"/>
          <w:sz w:val="22"/>
          <w:szCs w:val="22"/>
        </w:rPr>
        <w:t>1.</w:t>
      </w:r>
      <w:r w:rsidRPr="00AB1DA5">
        <w:rPr>
          <w:rFonts w:ascii="Times New Roman" w:hAnsi="Times New Roman" w:cs="Times New Roman"/>
          <w:b/>
          <w:bCs/>
          <w:color w:val="auto"/>
          <w:spacing w:val="57"/>
          <w:sz w:val="22"/>
          <w:szCs w:val="22"/>
        </w:rPr>
        <w:t xml:space="preserve"> </w:t>
      </w:r>
      <w:r w:rsidR="00CC27C2" w:rsidRPr="00AB1DA5">
        <w:rPr>
          <w:rFonts w:ascii="Times New Roman" w:hAnsi="Times New Roman" w:cs="Times New Roman"/>
          <w:b/>
          <w:bCs/>
          <w:color w:val="auto"/>
          <w:sz w:val="22"/>
          <w:szCs w:val="22"/>
        </w:rPr>
        <w:t>Geriatri Hemşireliği</w:t>
      </w:r>
      <w:r w:rsidRPr="00AB1DA5">
        <w:rPr>
          <w:rFonts w:ascii="Times New Roman" w:hAnsi="Times New Roman" w:cs="Times New Roman"/>
          <w:b/>
          <w:bCs/>
          <w:color w:val="auto"/>
          <w:spacing w:val="-1"/>
          <w:sz w:val="22"/>
          <w:szCs w:val="22"/>
        </w:rPr>
        <w:t xml:space="preserve"> </w:t>
      </w:r>
      <w:r w:rsidRPr="00AB1DA5">
        <w:rPr>
          <w:rFonts w:ascii="Times New Roman" w:hAnsi="Times New Roman" w:cs="Times New Roman"/>
          <w:b/>
          <w:bCs/>
          <w:color w:val="auto"/>
          <w:sz w:val="22"/>
          <w:szCs w:val="22"/>
        </w:rPr>
        <w:t>Dersinin</w:t>
      </w:r>
      <w:r w:rsidRPr="00AB1DA5">
        <w:rPr>
          <w:rFonts w:ascii="Times New Roman" w:hAnsi="Times New Roman" w:cs="Times New Roman"/>
          <w:b/>
          <w:bCs/>
          <w:color w:val="auto"/>
          <w:spacing w:val="-7"/>
          <w:sz w:val="22"/>
          <w:szCs w:val="22"/>
        </w:rPr>
        <w:t xml:space="preserve"> </w:t>
      </w:r>
      <w:r w:rsidRPr="00AB1DA5">
        <w:rPr>
          <w:rFonts w:ascii="Times New Roman" w:hAnsi="Times New Roman" w:cs="Times New Roman"/>
          <w:b/>
          <w:bCs/>
          <w:color w:val="auto"/>
          <w:spacing w:val="-2"/>
          <w:sz w:val="22"/>
          <w:szCs w:val="22"/>
        </w:rPr>
        <w:t>Değerlendirilmesi</w:t>
      </w:r>
    </w:p>
    <w:tbl>
      <w:tblPr>
        <w:tblStyle w:val="TabloKlavuzu"/>
        <w:tblW w:w="0" w:type="auto"/>
        <w:tblInd w:w="108" w:type="dxa"/>
        <w:tblLook w:val="04A0" w:firstRow="1" w:lastRow="0" w:firstColumn="1" w:lastColumn="0" w:noHBand="0" w:noVBand="1"/>
      </w:tblPr>
      <w:tblGrid>
        <w:gridCol w:w="2224"/>
        <w:gridCol w:w="3361"/>
        <w:gridCol w:w="1114"/>
        <w:gridCol w:w="2375"/>
      </w:tblGrid>
      <w:tr w:rsidR="00536C97" w:rsidRPr="00AB1DA5" w14:paraId="5F00F12C" w14:textId="56FD1588" w:rsidTr="00CC61DC">
        <w:tc>
          <w:tcPr>
            <w:tcW w:w="2250" w:type="dxa"/>
            <w:vAlign w:val="center"/>
          </w:tcPr>
          <w:p w14:paraId="56B5EE21" w14:textId="77777777" w:rsidR="00536C97" w:rsidRPr="00AB1DA5" w:rsidRDefault="00536C97" w:rsidP="00CC61DC">
            <w:pPr>
              <w:spacing w:line="360" w:lineRule="auto"/>
              <w:jc w:val="center"/>
              <w:rPr>
                <w:b/>
                <w:sz w:val="22"/>
                <w:szCs w:val="22"/>
              </w:rPr>
            </w:pPr>
          </w:p>
        </w:tc>
        <w:tc>
          <w:tcPr>
            <w:tcW w:w="3420" w:type="dxa"/>
            <w:vAlign w:val="center"/>
          </w:tcPr>
          <w:p w14:paraId="1C7D4979" w14:textId="77777777" w:rsidR="00536C97" w:rsidRPr="00AB1DA5" w:rsidRDefault="00536C97" w:rsidP="00CC61DC">
            <w:pPr>
              <w:spacing w:after="100" w:afterAutospacing="1" w:line="360" w:lineRule="auto"/>
              <w:ind w:left="360"/>
              <w:jc w:val="center"/>
              <w:rPr>
                <w:sz w:val="22"/>
                <w:szCs w:val="22"/>
              </w:rPr>
            </w:pPr>
          </w:p>
        </w:tc>
        <w:tc>
          <w:tcPr>
            <w:tcW w:w="1127" w:type="dxa"/>
            <w:vAlign w:val="center"/>
          </w:tcPr>
          <w:p w14:paraId="0D786680" w14:textId="58F663AC" w:rsidR="00536C97" w:rsidRPr="00AB1DA5" w:rsidRDefault="00536C97" w:rsidP="00CC61DC">
            <w:pPr>
              <w:spacing w:before="100" w:beforeAutospacing="1" w:after="100" w:afterAutospacing="1" w:line="360" w:lineRule="auto"/>
              <w:jc w:val="center"/>
              <w:rPr>
                <w:b/>
                <w:sz w:val="22"/>
                <w:szCs w:val="22"/>
              </w:rPr>
            </w:pPr>
            <w:r w:rsidRPr="00AB1DA5">
              <w:rPr>
                <w:b/>
                <w:sz w:val="22"/>
                <w:szCs w:val="22"/>
              </w:rPr>
              <w:t>Adet</w:t>
            </w:r>
          </w:p>
        </w:tc>
        <w:tc>
          <w:tcPr>
            <w:tcW w:w="2417" w:type="dxa"/>
            <w:vAlign w:val="center"/>
          </w:tcPr>
          <w:p w14:paraId="462FE563" w14:textId="1134D86E" w:rsidR="00536C97" w:rsidRPr="00AB1DA5" w:rsidRDefault="00536C97" w:rsidP="00CC61DC">
            <w:pPr>
              <w:spacing w:before="100" w:beforeAutospacing="1" w:after="100" w:afterAutospacing="1" w:line="360" w:lineRule="auto"/>
              <w:jc w:val="center"/>
              <w:rPr>
                <w:b/>
                <w:sz w:val="22"/>
                <w:szCs w:val="22"/>
              </w:rPr>
            </w:pPr>
            <w:r w:rsidRPr="00AB1DA5">
              <w:rPr>
                <w:b/>
                <w:sz w:val="22"/>
                <w:szCs w:val="22"/>
              </w:rPr>
              <w:t>Genel nota katkı yüzdesi</w:t>
            </w:r>
          </w:p>
        </w:tc>
      </w:tr>
      <w:tr w:rsidR="00536C97" w:rsidRPr="00AB1DA5" w14:paraId="260BF7E2" w14:textId="367FDEC8" w:rsidTr="00CC61DC">
        <w:trPr>
          <w:trHeight w:val="483"/>
        </w:trPr>
        <w:tc>
          <w:tcPr>
            <w:tcW w:w="2250" w:type="dxa"/>
            <w:vMerge w:val="restart"/>
            <w:vAlign w:val="center"/>
          </w:tcPr>
          <w:p w14:paraId="3000B0AE" w14:textId="6F2DE3D4" w:rsidR="00536C97" w:rsidRPr="00AB1DA5" w:rsidRDefault="00536C97" w:rsidP="00CC61DC">
            <w:pPr>
              <w:spacing w:line="360" w:lineRule="auto"/>
              <w:jc w:val="center"/>
              <w:rPr>
                <w:b/>
                <w:sz w:val="22"/>
                <w:szCs w:val="22"/>
              </w:rPr>
            </w:pPr>
            <w:r w:rsidRPr="00AB1DA5">
              <w:rPr>
                <w:b/>
                <w:sz w:val="22"/>
                <w:szCs w:val="22"/>
              </w:rPr>
              <w:t>Yarıyıl İçi Etkinlikleri</w:t>
            </w:r>
          </w:p>
        </w:tc>
        <w:tc>
          <w:tcPr>
            <w:tcW w:w="3420" w:type="dxa"/>
            <w:vAlign w:val="center"/>
          </w:tcPr>
          <w:p w14:paraId="2586D8EF" w14:textId="4E8A20A5" w:rsidR="00536C97" w:rsidRPr="00AB1DA5" w:rsidRDefault="00536C97" w:rsidP="00CC61DC">
            <w:pPr>
              <w:spacing w:line="360" w:lineRule="auto"/>
              <w:ind w:left="34"/>
              <w:jc w:val="center"/>
              <w:rPr>
                <w:sz w:val="22"/>
                <w:szCs w:val="22"/>
              </w:rPr>
            </w:pPr>
            <w:r w:rsidRPr="00AB1DA5">
              <w:rPr>
                <w:sz w:val="22"/>
                <w:szCs w:val="22"/>
              </w:rPr>
              <w:t>Ara sınav</w:t>
            </w:r>
          </w:p>
        </w:tc>
        <w:tc>
          <w:tcPr>
            <w:tcW w:w="1127" w:type="dxa"/>
            <w:vAlign w:val="center"/>
          </w:tcPr>
          <w:p w14:paraId="413D0002" w14:textId="52189510" w:rsidR="00536C97" w:rsidRPr="00AB1DA5" w:rsidRDefault="00536C97" w:rsidP="00CC61DC">
            <w:pPr>
              <w:spacing w:before="100" w:beforeAutospacing="1" w:after="100" w:afterAutospacing="1" w:line="360" w:lineRule="auto"/>
              <w:jc w:val="center"/>
              <w:rPr>
                <w:sz w:val="22"/>
                <w:szCs w:val="22"/>
              </w:rPr>
            </w:pPr>
            <w:r w:rsidRPr="00AB1DA5">
              <w:rPr>
                <w:sz w:val="22"/>
                <w:szCs w:val="22"/>
              </w:rPr>
              <w:t>1</w:t>
            </w:r>
          </w:p>
        </w:tc>
        <w:tc>
          <w:tcPr>
            <w:tcW w:w="2417" w:type="dxa"/>
            <w:vAlign w:val="center"/>
          </w:tcPr>
          <w:p w14:paraId="629273FF" w14:textId="241331AF" w:rsidR="00536C97" w:rsidRPr="00AB1DA5" w:rsidRDefault="00CC61DC" w:rsidP="00CC61DC">
            <w:pPr>
              <w:spacing w:before="100" w:beforeAutospacing="1" w:after="100" w:afterAutospacing="1" w:line="360" w:lineRule="auto"/>
              <w:jc w:val="center"/>
              <w:rPr>
                <w:sz w:val="22"/>
                <w:szCs w:val="22"/>
              </w:rPr>
            </w:pPr>
            <w:r w:rsidRPr="00AB1DA5">
              <w:rPr>
                <w:sz w:val="22"/>
                <w:szCs w:val="22"/>
              </w:rPr>
              <w:t>%</w:t>
            </w:r>
            <w:r w:rsidR="00536C97" w:rsidRPr="00AB1DA5">
              <w:rPr>
                <w:sz w:val="22"/>
                <w:szCs w:val="22"/>
              </w:rPr>
              <w:t>25</w:t>
            </w:r>
          </w:p>
        </w:tc>
      </w:tr>
      <w:tr w:rsidR="00536C97" w:rsidRPr="00AB1DA5" w14:paraId="20A170F7" w14:textId="2778F992" w:rsidTr="00CC61DC">
        <w:tc>
          <w:tcPr>
            <w:tcW w:w="2250" w:type="dxa"/>
            <w:vMerge/>
            <w:vAlign w:val="center"/>
          </w:tcPr>
          <w:p w14:paraId="34316335" w14:textId="77777777" w:rsidR="00536C97" w:rsidRPr="00AB1DA5" w:rsidRDefault="00536C97" w:rsidP="00CC61DC">
            <w:pPr>
              <w:spacing w:line="360" w:lineRule="auto"/>
              <w:jc w:val="center"/>
              <w:rPr>
                <w:b/>
                <w:sz w:val="22"/>
                <w:szCs w:val="22"/>
              </w:rPr>
            </w:pPr>
          </w:p>
        </w:tc>
        <w:tc>
          <w:tcPr>
            <w:tcW w:w="3420" w:type="dxa"/>
            <w:vAlign w:val="center"/>
          </w:tcPr>
          <w:p w14:paraId="31D4FD6B" w14:textId="0F65D4F4" w:rsidR="00536C97" w:rsidRPr="00AB1DA5" w:rsidRDefault="00536C97" w:rsidP="00CC61DC">
            <w:pPr>
              <w:spacing w:before="100" w:beforeAutospacing="1" w:line="360" w:lineRule="auto"/>
              <w:ind w:left="34"/>
              <w:jc w:val="center"/>
              <w:rPr>
                <w:sz w:val="22"/>
                <w:szCs w:val="22"/>
              </w:rPr>
            </w:pPr>
            <w:r w:rsidRPr="00AB1DA5">
              <w:rPr>
                <w:sz w:val="22"/>
                <w:szCs w:val="22"/>
              </w:rPr>
              <w:t>Dönem içi etkinlik</w:t>
            </w:r>
          </w:p>
          <w:p w14:paraId="65B7B461" w14:textId="50A747F7" w:rsidR="00536C97" w:rsidRPr="00AB1DA5" w:rsidRDefault="00536C97" w:rsidP="00CC61DC">
            <w:pPr>
              <w:spacing w:after="100" w:afterAutospacing="1" w:line="360" w:lineRule="auto"/>
              <w:ind w:left="34"/>
              <w:jc w:val="center"/>
              <w:rPr>
                <w:sz w:val="22"/>
                <w:szCs w:val="22"/>
              </w:rPr>
            </w:pPr>
            <w:r w:rsidRPr="00AB1DA5">
              <w:rPr>
                <w:sz w:val="22"/>
                <w:szCs w:val="22"/>
              </w:rPr>
              <w:t>(AGEP kapsamında proje/ödev)</w:t>
            </w:r>
          </w:p>
        </w:tc>
        <w:tc>
          <w:tcPr>
            <w:tcW w:w="1127" w:type="dxa"/>
            <w:vAlign w:val="center"/>
          </w:tcPr>
          <w:p w14:paraId="538FDC0E" w14:textId="141B75A2" w:rsidR="00536C97" w:rsidRPr="00AB1DA5" w:rsidRDefault="00536C97" w:rsidP="00CC61DC">
            <w:pPr>
              <w:spacing w:before="100" w:beforeAutospacing="1" w:after="100" w:afterAutospacing="1" w:line="360" w:lineRule="auto"/>
              <w:jc w:val="center"/>
              <w:rPr>
                <w:sz w:val="22"/>
                <w:szCs w:val="22"/>
              </w:rPr>
            </w:pPr>
            <w:r w:rsidRPr="00AB1DA5">
              <w:rPr>
                <w:sz w:val="22"/>
                <w:szCs w:val="22"/>
              </w:rPr>
              <w:t>1</w:t>
            </w:r>
          </w:p>
        </w:tc>
        <w:tc>
          <w:tcPr>
            <w:tcW w:w="2417" w:type="dxa"/>
            <w:vAlign w:val="center"/>
          </w:tcPr>
          <w:p w14:paraId="670B1A26" w14:textId="134945D1" w:rsidR="00536C97" w:rsidRPr="00AB1DA5" w:rsidRDefault="00CC61DC" w:rsidP="00CC61DC">
            <w:pPr>
              <w:spacing w:before="100" w:beforeAutospacing="1" w:after="100" w:afterAutospacing="1" w:line="360" w:lineRule="auto"/>
              <w:jc w:val="center"/>
              <w:rPr>
                <w:sz w:val="22"/>
                <w:szCs w:val="22"/>
              </w:rPr>
            </w:pPr>
            <w:r w:rsidRPr="00AB1DA5">
              <w:rPr>
                <w:sz w:val="22"/>
                <w:szCs w:val="22"/>
              </w:rPr>
              <w:t>%</w:t>
            </w:r>
            <w:r w:rsidR="00536C97" w:rsidRPr="00AB1DA5">
              <w:rPr>
                <w:sz w:val="22"/>
                <w:szCs w:val="22"/>
              </w:rPr>
              <w:t>25</w:t>
            </w:r>
          </w:p>
        </w:tc>
      </w:tr>
      <w:tr w:rsidR="00536C97" w:rsidRPr="00AB1DA5" w14:paraId="58963A68" w14:textId="2FF701EA" w:rsidTr="00CC61DC">
        <w:trPr>
          <w:trHeight w:val="579"/>
        </w:trPr>
        <w:tc>
          <w:tcPr>
            <w:tcW w:w="2250" w:type="dxa"/>
            <w:vAlign w:val="center"/>
          </w:tcPr>
          <w:p w14:paraId="6C7777C3" w14:textId="127C39F5" w:rsidR="00536C97" w:rsidRPr="00AB1DA5" w:rsidRDefault="00536C97" w:rsidP="00CC61DC">
            <w:pPr>
              <w:spacing w:line="360" w:lineRule="auto"/>
              <w:jc w:val="center"/>
              <w:rPr>
                <w:b/>
                <w:sz w:val="22"/>
                <w:szCs w:val="22"/>
              </w:rPr>
            </w:pPr>
            <w:r w:rsidRPr="00AB1DA5">
              <w:rPr>
                <w:b/>
                <w:sz w:val="22"/>
                <w:szCs w:val="22"/>
              </w:rPr>
              <w:t>Yarıyıl Sonu Etkinlikleri</w:t>
            </w:r>
          </w:p>
        </w:tc>
        <w:tc>
          <w:tcPr>
            <w:tcW w:w="3420" w:type="dxa"/>
            <w:vAlign w:val="center"/>
          </w:tcPr>
          <w:p w14:paraId="3E3A7158" w14:textId="42EA6597" w:rsidR="00536C97" w:rsidRPr="00AB1DA5" w:rsidRDefault="00CC27C2" w:rsidP="00CC61DC">
            <w:pPr>
              <w:spacing w:before="100" w:beforeAutospacing="1" w:after="100" w:afterAutospacing="1" w:line="360" w:lineRule="auto"/>
              <w:jc w:val="center"/>
              <w:rPr>
                <w:sz w:val="22"/>
                <w:szCs w:val="22"/>
              </w:rPr>
            </w:pPr>
            <w:r w:rsidRPr="00AB1DA5">
              <w:rPr>
                <w:sz w:val="22"/>
                <w:szCs w:val="22"/>
              </w:rPr>
              <w:t>Final Sınavı</w:t>
            </w:r>
          </w:p>
        </w:tc>
        <w:tc>
          <w:tcPr>
            <w:tcW w:w="1127" w:type="dxa"/>
            <w:vAlign w:val="center"/>
          </w:tcPr>
          <w:p w14:paraId="631B2066" w14:textId="7C7C9420" w:rsidR="00536C97" w:rsidRPr="00AB1DA5" w:rsidRDefault="00536C97" w:rsidP="00CC61DC">
            <w:pPr>
              <w:spacing w:before="100" w:beforeAutospacing="1" w:after="100" w:afterAutospacing="1" w:line="360" w:lineRule="auto"/>
              <w:jc w:val="center"/>
              <w:rPr>
                <w:sz w:val="22"/>
                <w:szCs w:val="22"/>
              </w:rPr>
            </w:pPr>
            <w:r w:rsidRPr="00AB1DA5">
              <w:rPr>
                <w:sz w:val="22"/>
                <w:szCs w:val="22"/>
              </w:rPr>
              <w:t>1</w:t>
            </w:r>
          </w:p>
        </w:tc>
        <w:tc>
          <w:tcPr>
            <w:tcW w:w="2417" w:type="dxa"/>
            <w:vAlign w:val="center"/>
          </w:tcPr>
          <w:p w14:paraId="32114D3E" w14:textId="7D08193F" w:rsidR="00536C97" w:rsidRPr="00AB1DA5" w:rsidRDefault="00CC61DC" w:rsidP="00CC61DC">
            <w:pPr>
              <w:spacing w:before="100" w:beforeAutospacing="1" w:after="100" w:afterAutospacing="1" w:line="360" w:lineRule="auto"/>
              <w:jc w:val="center"/>
              <w:rPr>
                <w:sz w:val="22"/>
                <w:szCs w:val="22"/>
              </w:rPr>
            </w:pPr>
            <w:r w:rsidRPr="00AB1DA5">
              <w:rPr>
                <w:sz w:val="22"/>
                <w:szCs w:val="22"/>
              </w:rPr>
              <w:t>%</w:t>
            </w:r>
            <w:r w:rsidR="00536C97" w:rsidRPr="00AB1DA5">
              <w:rPr>
                <w:sz w:val="22"/>
                <w:szCs w:val="22"/>
              </w:rPr>
              <w:t>50</w:t>
            </w:r>
          </w:p>
        </w:tc>
      </w:tr>
    </w:tbl>
    <w:p w14:paraId="41919806" w14:textId="77777777" w:rsidR="00536C97" w:rsidRPr="00AB1DA5" w:rsidRDefault="00536C97" w:rsidP="00AB1DA5">
      <w:pPr>
        <w:spacing w:after="0" w:line="360" w:lineRule="auto"/>
        <w:jc w:val="both"/>
        <w:rPr>
          <w:rStyle w:val="Gl"/>
          <w:rFonts w:eastAsiaTheme="majorEastAsia"/>
          <w:b w:val="0"/>
          <w:sz w:val="22"/>
          <w:szCs w:val="22"/>
        </w:rPr>
      </w:pPr>
      <w:r w:rsidRPr="00AB1DA5">
        <w:rPr>
          <w:rStyle w:val="Gl"/>
          <w:rFonts w:eastAsiaTheme="majorEastAsia"/>
          <w:b w:val="0"/>
          <w:sz w:val="22"/>
          <w:szCs w:val="22"/>
        </w:rPr>
        <w:t>Öğrencilerin başarı notu</w:t>
      </w:r>
      <w:r w:rsidRPr="00AB1DA5">
        <w:rPr>
          <w:sz w:val="22"/>
          <w:szCs w:val="22"/>
        </w:rPr>
        <w:t xml:space="preserve">, yarıyıl içi ve yarıyıl sonu değerlendirmeleri esas alınarak hesaplanmaktadır. Yarıyıl içi değerlendirme kapsamında </w:t>
      </w:r>
      <w:r w:rsidRPr="00AB1DA5">
        <w:rPr>
          <w:rStyle w:val="Gl"/>
          <w:rFonts w:eastAsiaTheme="majorEastAsia"/>
          <w:b w:val="0"/>
          <w:sz w:val="22"/>
          <w:szCs w:val="22"/>
        </w:rPr>
        <w:t>bir ara sınav (%25)</w:t>
      </w:r>
      <w:r w:rsidRPr="00AB1DA5">
        <w:rPr>
          <w:sz w:val="22"/>
          <w:szCs w:val="22"/>
        </w:rPr>
        <w:t xml:space="preserve"> ve </w:t>
      </w:r>
      <w:r w:rsidRPr="00AB1DA5">
        <w:rPr>
          <w:rStyle w:val="Gl"/>
          <w:rFonts w:eastAsiaTheme="majorEastAsia"/>
          <w:b w:val="0"/>
          <w:sz w:val="22"/>
          <w:szCs w:val="22"/>
        </w:rPr>
        <w:t>AGEP (Araştırma Geliştirme ve Eğitim Projesi) kapsamında hazırlanan bir proje/ödev (%25)</w:t>
      </w:r>
      <w:r w:rsidRPr="00AB1DA5">
        <w:rPr>
          <w:sz w:val="22"/>
          <w:szCs w:val="22"/>
        </w:rPr>
        <w:t xml:space="preserve"> olmak üzere toplam </w:t>
      </w:r>
      <w:r w:rsidRPr="00AB1DA5">
        <w:rPr>
          <w:rStyle w:val="Gl"/>
          <w:rFonts w:eastAsiaTheme="majorEastAsia"/>
          <w:b w:val="0"/>
          <w:sz w:val="22"/>
          <w:szCs w:val="22"/>
        </w:rPr>
        <w:t>%50</w:t>
      </w:r>
      <w:r w:rsidRPr="00AB1DA5">
        <w:rPr>
          <w:sz w:val="22"/>
          <w:szCs w:val="22"/>
        </w:rPr>
        <w:t xml:space="preserve"> oranında katkı sağlanmaktadır. Yarıyıl sonu değerlendirmesi ise </w:t>
      </w:r>
      <w:r w:rsidRPr="00AB1DA5">
        <w:rPr>
          <w:rStyle w:val="Gl"/>
          <w:rFonts w:eastAsiaTheme="majorEastAsia"/>
          <w:b w:val="0"/>
          <w:sz w:val="22"/>
          <w:szCs w:val="22"/>
        </w:rPr>
        <w:t>bir final sınavından oluşmakta olup genel başarı notuna katkısı %50'dir.</w:t>
      </w:r>
    </w:p>
    <w:p w14:paraId="17163587" w14:textId="33BE5F68" w:rsidR="00A5040B" w:rsidRPr="00AB1DA5" w:rsidRDefault="00AF3973" w:rsidP="00AF3973">
      <w:pPr>
        <w:pStyle w:val="ListeParagraf"/>
        <w:numPr>
          <w:ilvl w:val="1"/>
          <w:numId w:val="1"/>
        </w:numPr>
        <w:tabs>
          <w:tab w:val="left" w:pos="284"/>
        </w:tabs>
        <w:spacing w:after="0" w:line="360" w:lineRule="auto"/>
        <w:ind w:left="536" w:hanging="536"/>
        <w:jc w:val="left"/>
        <w:rPr>
          <w:b/>
          <w:sz w:val="22"/>
          <w:szCs w:val="22"/>
        </w:rPr>
      </w:pPr>
      <w:r w:rsidRPr="00AB1DA5">
        <w:rPr>
          <w:rStyle w:val="Gl"/>
          <w:rFonts w:eastAsiaTheme="majorEastAsia"/>
          <w:bCs w:val="0"/>
          <w:sz w:val="22"/>
          <w:szCs w:val="22"/>
        </w:rPr>
        <w:lastRenderedPageBreak/>
        <w:t>E</w:t>
      </w:r>
      <w:r w:rsidR="009D742E" w:rsidRPr="00AB1DA5">
        <w:rPr>
          <w:b/>
          <w:sz w:val="22"/>
          <w:szCs w:val="22"/>
        </w:rPr>
        <w:t>ğitimde</w:t>
      </w:r>
      <w:r w:rsidR="009D742E" w:rsidRPr="00AB1DA5">
        <w:rPr>
          <w:b/>
          <w:spacing w:val="-4"/>
          <w:sz w:val="22"/>
          <w:szCs w:val="22"/>
        </w:rPr>
        <w:t xml:space="preserve"> </w:t>
      </w:r>
      <w:r w:rsidR="009D742E" w:rsidRPr="00AB1DA5">
        <w:rPr>
          <w:b/>
          <w:sz w:val="22"/>
          <w:szCs w:val="22"/>
        </w:rPr>
        <w:t>Öğrenciden</w:t>
      </w:r>
      <w:r w:rsidR="009D742E" w:rsidRPr="00AB1DA5">
        <w:rPr>
          <w:b/>
          <w:spacing w:val="-2"/>
          <w:sz w:val="22"/>
          <w:szCs w:val="22"/>
        </w:rPr>
        <w:t xml:space="preserve"> Beklentiler</w:t>
      </w:r>
    </w:p>
    <w:p w14:paraId="238DF52F" w14:textId="77777777" w:rsidR="00F904B9" w:rsidRPr="00AB1DA5" w:rsidRDefault="00F904B9" w:rsidP="00AF3973">
      <w:pPr>
        <w:spacing w:after="0" w:line="360" w:lineRule="auto"/>
        <w:rPr>
          <w:sz w:val="22"/>
          <w:szCs w:val="22"/>
        </w:rPr>
      </w:pPr>
      <w:r w:rsidRPr="00AB1DA5">
        <w:rPr>
          <w:sz w:val="22"/>
          <w:szCs w:val="22"/>
        </w:rPr>
        <w:t>Öğrencilerden;</w:t>
      </w:r>
    </w:p>
    <w:p w14:paraId="1803CEB0" w14:textId="17FD7A16" w:rsidR="00F904B9" w:rsidRPr="00AB1DA5" w:rsidRDefault="00F904B9" w:rsidP="00AF3973">
      <w:pPr>
        <w:numPr>
          <w:ilvl w:val="0"/>
          <w:numId w:val="3"/>
        </w:numPr>
        <w:spacing w:after="0" w:line="360" w:lineRule="auto"/>
        <w:rPr>
          <w:sz w:val="22"/>
          <w:szCs w:val="22"/>
        </w:rPr>
      </w:pPr>
      <w:r w:rsidRPr="00AB1DA5">
        <w:rPr>
          <w:sz w:val="22"/>
          <w:szCs w:val="22"/>
        </w:rPr>
        <w:t>Derslere düzenli</w:t>
      </w:r>
      <w:r w:rsidR="00A63ED2" w:rsidRPr="00AB1DA5">
        <w:rPr>
          <w:sz w:val="22"/>
          <w:szCs w:val="22"/>
        </w:rPr>
        <w:t xml:space="preserve"> ve yeterli</w:t>
      </w:r>
      <w:r w:rsidRPr="00AB1DA5">
        <w:rPr>
          <w:sz w:val="22"/>
          <w:szCs w:val="22"/>
        </w:rPr>
        <w:t xml:space="preserve"> </w:t>
      </w:r>
      <w:r w:rsidR="00A63ED2" w:rsidRPr="00AB1DA5">
        <w:rPr>
          <w:sz w:val="22"/>
          <w:szCs w:val="22"/>
        </w:rPr>
        <w:t>katılım sağlamaları</w:t>
      </w:r>
      <w:r w:rsidRPr="00AB1DA5">
        <w:rPr>
          <w:sz w:val="22"/>
          <w:szCs w:val="22"/>
        </w:rPr>
        <w:t xml:space="preserve">, </w:t>
      </w:r>
    </w:p>
    <w:p w14:paraId="651CFBC5" w14:textId="77777777" w:rsidR="00F904B9" w:rsidRPr="00AB1DA5" w:rsidRDefault="00F904B9" w:rsidP="00AF3973">
      <w:pPr>
        <w:numPr>
          <w:ilvl w:val="0"/>
          <w:numId w:val="3"/>
        </w:numPr>
        <w:spacing w:after="0" w:line="360" w:lineRule="auto"/>
        <w:rPr>
          <w:sz w:val="22"/>
          <w:szCs w:val="22"/>
        </w:rPr>
      </w:pPr>
      <w:r w:rsidRPr="00AB1DA5">
        <w:rPr>
          <w:sz w:val="22"/>
          <w:szCs w:val="22"/>
        </w:rPr>
        <w:t xml:space="preserve">Her ders öncesinde konuya hazırlıklı gelmeleri, </w:t>
      </w:r>
    </w:p>
    <w:p w14:paraId="23F3997F" w14:textId="0D12CAF3" w:rsidR="00F904B9" w:rsidRPr="00AB1DA5" w:rsidRDefault="00F904B9" w:rsidP="00AF3973">
      <w:pPr>
        <w:numPr>
          <w:ilvl w:val="0"/>
          <w:numId w:val="3"/>
        </w:numPr>
        <w:spacing w:after="0" w:line="360" w:lineRule="auto"/>
        <w:rPr>
          <w:sz w:val="22"/>
          <w:szCs w:val="22"/>
        </w:rPr>
      </w:pPr>
      <w:r w:rsidRPr="00AB1DA5">
        <w:rPr>
          <w:sz w:val="22"/>
          <w:szCs w:val="22"/>
        </w:rPr>
        <w:t xml:space="preserve">Temel anatomi ve fizyoloji bilgilerini ders kapsamında kullanmaları, </w:t>
      </w:r>
    </w:p>
    <w:p w14:paraId="53546A50" w14:textId="77777777" w:rsidR="00F904B9" w:rsidRPr="00AB1DA5" w:rsidRDefault="00F904B9" w:rsidP="00AF3973">
      <w:pPr>
        <w:numPr>
          <w:ilvl w:val="0"/>
          <w:numId w:val="3"/>
        </w:numPr>
        <w:spacing w:after="0" w:line="360" w:lineRule="auto"/>
        <w:rPr>
          <w:sz w:val="22"/>
          <w:szCs w:val="22"/>
        </w:rPr>
      </w:pPr>
      <w:r w:rsidRPr="00AB1DA5">
        <w:rPr>
          <w:sz w:val="22"/>
          <w:szCs w:val="22"/>
        </w:rPr>
        <w:t xml:space="preserve">Ders süresince aktif katılım göstermeleri ve sınıf içi tartışmalara katkı sağlamaları, </w:t>
      </w:r>
    </w:p>
    <w:p w14:paraId="687F5C59" w14:textId="298FB1F1" w:rsidR="00F904B9" w:rsidRPr="00AB1DA5" w:rsidRDefault="00CC61DC" w:rsidP="00AF3973">
      <w:pPr>
        <w:numPr>
          <w:ilvl w:val="0"/>
          <w:numId w:val="3"/>
        </w:numPr>
        <w:spacing w:after="0" w:line="360" w:lineRule="auto"/>
        <w:rPr>
          <w:sz w:val="22"/>
          <w:szCs w:val="22"/>
        </w:rPr>
      </w:pPr>
      <w:r w:rsidRPr="00AB1DA5">
        <w:rPr>
          <w:sz w:val="22"/>
          <w:szCs w:val="22"/>
        </w:rPr>
        <w:t>Geriatri ve Geriatri Hemşireliği alanına</w:t>
      </w:r>
      <w:r w:rsidR="00F904B9" w:rsidRPr="00AB1DA5">
        <w:rPr>
          <w:sz w:val="22"/>
          <w:szCs w:val="22"/>
        </w:rPr>
        <w:t xml:space="preserve"> ilişkin ulusal ve uluslararası güncel rehberleri, bilimsel yayınları ve kanıta dayalı uygulamaları takip etmeleri, </w:t>
      </w:r>
    </w:p>
    <w:p w14:paraId="0E73EC38" w14:textId="77777777" w:rsidR="00F904B9" w:rsidRPr="00AB1DA5" w:rsidRDefault="00F904B9" w:rsidP="00AF3973">
      <w:pPr>
        <w:numPr>
          <w:ilvl w:val="0"/>
          <w:numId w:val="3"/>
        </w:numPr>
        <w:spacing w:after="0" w:line="360" w:lineRule="auto"/>
        <w:rPr>
          <w:sz w:val="22"/>
          <w:szCs w:val="22"/>
        </w:rPr>
      </w:pPr>
      <w:r w:rsidRPr="00AB1DA5">
        <w:rPr>
          <w:sz w:val="22"/>
          <w:szCs w:val="22"/>
        </w:rPr>
        <w:t xml:space="preserve">Bireylerin mahremiyetine, etik ilkelere ve insan haklarına duyarlı profesyonel bir yaklaşım sergilemeleri, </w:t>
      </w:r>
    </w:p>
    <w:p w14:paraId="64406250" w14:textId="5470DEB4" w:rsidR="00CC61DC" w:rsidRPr="00AB1DA5" w:rsidRDefault="00CC61DC" w:rsidP="00AF3973">
      <w:pPr>
        <w:numPr>
          <w:ilvl w:val="0"/>
          <w:numId w:val="3"/>
        </w:numPr>
        <w:spacing w:after="0" w:line="360" w:lineRule="auto"/>
        <w:rPr>
          <w:sz w:val="22"/>
          <w:szCs w:val="22"/>
        </w:rPr>
      </w:pPr>
      <w:r w:rsidRPr="00AB1DA5">
        <w:rPr>
          <w:sz w:val="22"/>
          <w:szCs w:val="22"/>
        </w:rPr>
        <w:t>Yaşlı bireyin haklarına saygı göstermeleri; yaşlı ihmali, istismarı ve yaş ayrımcılığına (</w:t>
      </w:r>
      <w:proofErr w:type="spellStart"/>
      <w:r w:rsidRPr="00AB1DA5">
        <w:rPr>
          <w:sz w:val="22"/>
          <w:szCs w:val="22"/>
        </w:rPr>
        <w:t>ageism</w:t>
      </w:r>
      <w:proofErr w:type="spellEnd"/>
      <w:r w:rsidRPr="00AB1DA5">
        <w:rPr>
          <w:sz w:val="22"/>
          <w:szCs w:val="22"/>
        </w:rPr>
        <w:t>) ilişkin risk durumlarını fark ederek etik, yasal ve profesyonel sorumlulukları doğrultusunda uygun yaklaşımı benimsemeleri,</w:t>
      </w:r>
    </w:p>
    <w:p w14:paraId="165A6723" w14:textId="1D5BC279" w:rsidR="00F904B9" w:rsidRPr="00AB1DA5" w:rsidRDefault="00F904B9" w:rsidP="00AF3973">
      <w:pPr>
        <w:numPr>
          <w:ilvl w:val="0"/>
          <w:numId w:val="3"/>
        </w:numPr>
        <w:spacing w:after="0" w:line="360" w:lineRule="auto"/>
        <w:rPr>
          <w:sz w:val="22"/>
          <w:szCs w:val="22"/>
        </w:rPr>
      </w:pPr>
      <w:r w:rsidRPr="00AB1DA5">
        <w:rPr>
          <w:sz w:val="22"/>
          <w:szCs w:val="22"/>
        </w:rPr>
        <w:t xml:space="preserve">Verilen ödev, proje, sunum ve diğer dönem içi etkinlikleri zamanında tamamlamaları, </w:t>
      </w:r>
    </w:p>
    <w:p w14:paraId="25335673" w14:textId="77777777" w:rsidR="00F904B9" w:rsidRPr="00AB1DA5" w:rsidRDefault="00F904B9" w:rsidP="00AF3973">
      <w:pPr>
        <w:numPr>
          <w:ilvl w:val="0"/>
          <w:numId w:val="3"/>
        </w:numPr>
        <w:spacing w:after="0" w:line="360" w:lineRule="auto"/>
        <w:rPr>
          <w:sz w:val="22"/>
          <w:szCs w:val="22"/>
        </w:rPr>
      </w:pPr>
      <w:r w:rsidRPr="00AB1DA5">
        <w:rPr>
          <w:sz w:val="22"/>
          <w:szCs w:val="22"/>
        </w:rPr>
        <w:t xml:space="preserve">Akademik dürüstlük ve etik kurallara uygun davranmaları, </w:t>
      </w:r>
    </w:p>
    <w:p w14:paraId="2EC3AB30" w14:textId="275F7121" w:rsidR="00F904B9" w:rsidRPr="00AB1DA5" w:rsidRDefault="00F904B9" w:rsidP="00AF3973">
      <w:pPr>
        <w:numPr>
          <w:ilvl w:val="0"/>
          <w:numId w:val="3"/>
        </w:numPr>
        <w:spacing w:after="0" w:line="360" w:lineRule="auto"/>
        <w:rPr>
          <w:sz w:val="22"/>
          <w:szCs w:val="22"/>
        </w:rPr>
      </w:pPr>
      <w:r w:rsidRPr="00AB1DA5">
        <w:rPr>
          <w:sz w:val="22"/>
          <w:szCs w:val="22"/>
        </w:rPr>
        <w:t>Kanıta dayalı hemşirelik yaklaşımını benimseyerek edindikleri bilgi ve becerileri mesleki uygulamalarla ilişkilendirmeleri beklenmektedir.</w:t>
      </w:r>
    </w:p>
    <w:p w14:paraId="107636D2" w14:textId="77777777" w:rsidR="00AB1DA5" w:rsidRDefault="00AB1DA5" w:rsidP="00AF3973">
      <w:pPr>
        <w:pStyle w:val="GvdeMetni"/>
        <w:spacing w:after="0" w:line="360" w:lineRule="auto"/>
        <w:ind w:right="119"/>
        <w:rPr>
          <w:sz w:val="22"/>
          <w:szCs w:val="22"/>
        </w:rPr>
      </w:pPr>
    </w:p>
    <w:p w14:paraId="77B09237" w14:textId="716A2765" w:rsidR="00A5040B" w:rsidRPr="00AB1DA5" w:rsidRDefault="00CC61DC" w:rsidP="00AF3973">
      <w:pPr>
        <w:pStyle w:val="GvdeMetni"/>
        <w:spacing w:after="0" w:line="360" w:lineRule="auto"/>
        <w:ind w:right="119"/>
        <w:rPr>
          <w:sz w:val="22"/>
          <w:szCs w:val="22"/>
        </w:rPr>
      </w:pPr>
      <w:r w:rsidRPr="00AB1DA5">
        <w:rPr>
          <w:sz w:val="22"/>
          <w:szCs w:val="22"/>
        </w:rPr>
        <w:t>Geriatri Hemşireliği</w:t>
      </w:r>
      <w:r w:rsidR="00A63ED2" w:rsidRPr="00AB1DA5">
        <w:rPr>
          <w:sz w:val="22"/>
          <w:szCs w:val="22"/>
        </w:rPr>
        <w:t xml:space="preserve"> dersine ilişkin sorularınız için</w:t>
      </w:r>
      <w:r w:rsidR="009D742E" w:rsidRPr="00AB1DA5">
        <w:rPr>
          <w:sz w:val="22"/>
          <w:szCs w:val="22"/>
        </w:rPr>
        <w:t xml:space="preserve"> </w:t>
      </w:r>
      <w:r w:rsidR="00A63ED2" w:rsidRPr="00AB1DA5">
        <w:rPr>
          <w:sz w:val="22"/>
          <w:szCs w:val="22"/>
        </w:rPr>
        <w:t xml:space="preserve">ilgili </w:t>
      </w:r>
      <w:r w:rsidR="009D742E" w:rsidRPr="00AB1DA5">
        <w:rPr>
          <w:sz w:val="22"/>
          <w:szCs w:val="22"/>
        </w:rPr>
        <w:t xml:space="preserve">öğretim elemanına aşağıdaki </w:t>
      </w:r>
      <w:r w:rsidR="00A63ED2" w:rsidRPr="00AB1DA5">
        <w:rPr>
          <w:sz w:val="22"/>
          <w:szCs w:val="22"/>
        </w:rPr>
        <w:t>iletişim</w:t>
      </w:r>
      <w:r w:rsidR="009D742E" w:rsidRPr="00AB1DA5">
        <w:rPr>
          <w:sz w:val="22"/>
          <w:szCs w:val="22"/>
        </w:rPr>
        <w:t xml:space="preserve"> adreslerinden </w:t>
      </w:r>
      <w:r w:rsidR="00A63ED2" w:rsidRPr="00AB1DA5">
        <w:rPr>
          <w:sz w:val="22"/>
          <w:szCs w:val="22"/>
        </w:rPr>
        <w:t>ulaşabilirsiniz</w:t>
      </w:r>
      <w:r w:rsidR="009D742E" w:rsidRPr="00AB1DA5">
        <w:rPr>
          <w:sz w:val="22"/>
          <w:szCs w:val="22"/>
        </w:rPr>
        <w:t>.</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AB1DA5" w14:paraId="7C3F7B3B" w14:textId="77777777">
        <w:trPr>
          <w:trHeight w:val="275"/>
        </w:trPr>
        <w:tc>
          <w:tcPr>
            <w:tcW w:w="5243" w:type="dxa"/>
          </w:tcPr>
          <w:p w14:paraId="4BE63B72" w14:textId="77777777" w:rsidR="00A5040B" w:rsidRPr="00AB1DA5" w:rsidRDefault="009D742E" w:rsidP="00AF3973">
            <w:pPr>
              <w:pStyle w:val="TableParagraph"/>
              <w:spacing w:after="0" w:line="360" w:lineRule="auto"/>
              <w:ind w:left="110"/>
              <w:rPr>
                <w:b/>
                <w:sz w:val="22"/>
                <w:szCs w:val="22"/>
              </w:rPr>
            </w:pPr>
            <w:r w:rsidRPr="00AB1DA5">
              <w:rPr>
                <w:b/>
                <w:sz w:val="22"/>
                <w:szCs w:val="22"/>
              </w:rPr>
              <w:t>Öğretim</w:t>
            </w:r>
            <w:r w:rsidRPr="00AB1DA5">
              <w:rPr>
                <w:b/>
                <w:spacing w:val="-5"/>
                <w:sz w:val="22"/>
                <w:szCs w:val="22"/>
              </w:rPr>
              <w:t xml:space="preserve"> </w:t>
            </w:r>
            <w:r w:rsidRPr="00AB1DA5">
              <w:rPr>
                <w:b/>
                <w:spacing w:val="-2"/>
                <w:sz w:val="22"/>
                <w:szCs w:val="22"/>
              </w:rPr>
              <w:t>Elemanları</w:t>
            </w:r>
          </w:p>
        </w:tc>
        <w:tc>
          <w:tcPr>
            <w:tcW w:w="3685" w:type="dxa"/>
          </w:tcPr>
          <w:p w14:paraId="5A835ACE" w14:textId="77777777" w:rsidR="00A5040B" w:rsidRPr="00AB1DA5" w:rsidRDefault="009D742E" w:rsidP="00AF3973">
            <w:pPr>
              <w:pStyle w:val="TableParagraph"/>
              <w:spacing w:after="0" w:line="360" w:lineRule="auto"/>
              <w:ind w:left="107"/>
              <w:rPr>
                <w:b/>
                <w:sz w:val="22"/>
                <w:szCs w:val="22"/>
              </w:rPr>
            </w:pPr>
            <w:r w:rsidRPr="00AB1DA5">
              <w:rPr>
                <w:b/>
                <w:sz w:val="22"/>
                <w:szCs w:val="22"/>
              </w:rPr>
              <w:t>İletişim/</w:t>
            </w:r>
            <w:proofErr w:type="gramStart"/>
            <w:r w:rsidRPr="00AB1DA5">
              <w:rPr>
                <w:b/>
                <w:sz w:val="22"/>
                <w:szCs w:val="22"/>
              </w:rPr>
              <w:t>mail</w:t>
            </w:r>
            <w:proofErr w:type="gramEnd"/>
            <w:r w:rsidRPr="00AB1DA5">
              <w:rPr>
                <w:b/>
                <w:spacing w:val="-6"/>
                <w:sz w:val="22"/>
                <w:szCs w:val="22"/>
              </w:rPr>
              <w:t xml:space="preserve"> </w:t>
            </w:r>
            <w:r w:rsidRPr="00AB1DA5">
              <w:rPr>
                <w:b/>
                <w:spacing w:val="-2"/>
                <w:sz w:val="22"/>
                <w:szCs w:val="22"/>
              </w:rPr>
              <w:t>adresi</w:t>
            </w:r>
          </w:p>
        </w:tc>
      </w:tr>
      <w:tr w:rsidR="00A5040B" w:rsidRPr="00AB1DA5" w14:paraId="641CBCA4" w14:textId="77777777">
        <w:trPr>
          <w:trHeight w:val="275"/>
        </w:trPr>
        <w:tc>
          <w:tcPr>
            <w:tcW w:w="5243" w:type="dxa"/>
          </w:tcPr>
          <w:p w14:paraId="1F465761" w14:textId="695145EF" w:rsidR="00A5040B" w:rsidRPr="00AB1DA5" w:rsidRDefault="00266A99" w:rsidP="00AF3973">
            <w:pPr>
              <w:pStyle w:val="TableParagraph"/>
              <w:spacing w:after="0" w:line="360" w:lineRule="auto"/>
              <w:ind w:left="110"/>
              <w:rPr>
                <w:sz w:val="22"/>
                <w:szCs w:val="22"/>
              </w:rPr>
            </w:pPr>
            <w:r w:rsidRPr="00AB1DA5">
              <w:rPr>
                <w:sz w:val="22"/>
                <w:szCs w:val="22"/>
              </w:rPr>
              <w:t xml:space="preserve">Dr. </w:t>
            </w:r>
            <w:r w:rsidR="00CC61DC" w:rsidRPr="00AB1DA5">
              <w:rPr>
                <w:sz w:val="22"/>
                <w:szCs w:val="22"/>
              </w:rPr>
              <w:t>Öğretim Üyesi Münevver ÖZCAN</w:t>
            </w:r>
          </w:p>
        </w:tc>
        <w:tc>
          <w:tcPr>
            <w:tcW w:w="3685" w:type="dxa"/>
          </w:tcPr>
          <w:p w14:paraId="6892D5B0" w14:textId="05D89E56" w:rsidR="00A5040B" w:rsidRPr="00AB1DA5" w:rsidRDefault="00CC61DC" w:rsidP="00AF3973">
            <w:pPr>
              <w:pStyle w:val="TableParagraph"/>
              <w:spacing w:after="0" w:line="360" w:lineRule="auto"/>
              <w:rPr>
                <w:sz w:val="22"/>
                <w:szCs w:val="22"/>
              </w:rPr>
            </w:pPr>
            <w:r w:rsidRPr="00AB1DA5">
              <w:rPr>
                <w:sz w:val="22"/>
                <w:szCs w:val="22"/>
              </w:rPr>
              <w:t>munevver</w:t>
            </w:r>
            <w:r w:rsidR="00A63ED2" w:rsidRPr="00AB1DA5">
              <w:rPr>
                <w:sz w:val="22"/>
                <w:szCs w:val="22"/>
              </w:rPr>
              <w:t>.</w:t>
            </w:r>
            <w:r w:rsidRPr="00AB1DA5">
              <w:rPr>
                <w:sz w:val="22"/>
                <w:szCs w:val="22"/>
              </w:rPr>
              <w:t>ozcan</w:t>
            </w:r>
            <w:r w:rsidR="00266A99" w:rsidRPr="00AB1DA5">
              <w:rPr>
                <w:sz w:val="22"/>
                <w:szCs w:val="22"/>
              </w:rPr>
              <w:t>@yobu.edu.tr</w:t>
            </w:r>
          </w:p>
        </w:tc>
      </w:tr>
    </w:tbl>
    <w:p w14:paraId="12A8481A" w14:textId="77777777" w:rsidR="00AF3973" w:rsidRPr="00AB1DA5" w:rsidRDefault="00AF3973" w:rsidP="00AF3973">
      <w:pPr>
        <w:pStyle w:val="ListeParagraf"/>
        <w:tabs>
          <w:tab w:val="left" w:pos="3420"/>
        </w:tabs>
        <w:spacing w:after="0" w:line="360" w:lineRule="auto"/>
        <w:ind w:left="116"/>
        <w:jc w:val="both"/>
        <w:rPr>
          <w:sz w:val="22"/>
          <w:szCs w:val="22"/>
        </w:rPr>
      </w:pPr>
    </w:p>
    <w:p w14:paraId="060981A1" w14:textId="77777777" w:rsidR="00AF3973" w:rsidRPr="00AB1DA5" w:rsidRDefault="00AF3973" w:rsidP="00AF3973">
      <w:pPr>
        <w:pStyle w:val="ListeParagraf"/>
        <w:tabs>
          <w:tab w:val="left" w:pos="3420"/>
        </w:tabs>
        <w:spacing w:after="0" w:line="360" w:lineRule="auto"/>
        <w:ind w:left="116"/>
        <w:jc w:val="both"/>
        <w:rPr>
          <w:sz w:val="22"/>
          <w:szCs w:val="22"/>
        </w:rPr>
      </w:pPr>
    </w:p>
    <w:p w14:paraId="6F5E47FC" w14:textId="77777777" w:rsidR="00AF3973" w:rsidRPr="00AB1DA5" w:rsidRDefault="00AF3973" w:rsidP="00AF3973">
      <w:pPr>
        <w:pStyle w:val="ListeParagraf"/>
        <w:tabs>
          <w:tab w:val="left" w:pos="3420"/>
        </w:tabs>
        <w:spacing w:after="0" w:line="360" w:lineRule="auto"/>
        <w:ind w:left="116"/>
        <w:jc w:val="both"/>
        <w:rPr>
          <w:sz w:val="22"/>
          <w:szCs w:val="22"/>
        </w:rPr>
      </w:pPr>
    </w:p>
    <w:p w14:paraId="0AC66473" w14:textId="77777777" w:rsidR="00AF3973" w:rsidRPr="00AB1DA5" w:rsidRDefault="00AF3973" w:rsidP="00AF3973">
      <w:pPr>
        <w:pStyle w:val="ListeParagraf"/>
        <w:tabs>
          <w:tab w:val="left" w:pos="3420"/>
        </w:tabs>
        <w:spacing w:after="0" w:line="360" w:lineRule="auto"/>
        <w:ind w:left="116"/>
        <w:jc w:val="both"/>
        <w:rPr>
          <w:sz w:val="22"/>
          <w:szCs w:val="22"/>
        </w:rPr>
      </w:pPr>
    </w:p>
    <w:p w14:paraId="6E065D6F" w14:textId="17A5E606" w:rsidR="00AF3973" w:rsidRPr="00AB1DA5" w:rsidRDefault="00AF3973" w:rsidP="00AF3973">
      <w:pPr>
        <w:pStyle w:val="ListeParagraf"/>
        <w:tabs>
          <w:tab w:val="left" w:pos="3420"/>
        </w:tabs>
        <w:spacing w:after="0" w:line="360" w:lineRule="auto"/>
        <w:ind w:left="116"/>
        <w:jc w:val="both"/>
        <w:rPr>
          <w:sz w:val="22"/>
          <w:szCs w:val="22"/>
        </w:rPr>
      </w:pPr>
      <w:r w:rsidRPr="00AB1DA5">
        <w:rPr>
          <w:sz w:val="22"/>
          <w:szCs w:val="22"/>
        </w:rPr>
        <w:br w:type="page"/>
      </w:r>
    </w:p>
    <w:p w14:paraId="33DCF029" w14:textId="77777777" w:rsidR="00984C77" w:rsidRPr="00AB1DA5" w:rsidRDefault="00984C77" w:rsidP="00984C77">
      <w:pPr>
        <w:pStyle w:val="ListeParagraf"/>
        <w:numPr>
          <w:ilvl w:val="0"/>
          <w:numId w:val="1"/>
        </w:numPr>
        <w:tabs>
          <w:tab w:val="left" w:pos="3420"/>
        </w:tabs>
        <w:spacing w:after="0" w:line="360" w:lineRule="auto"/>
        <w:jc w:val="both"/>
        <w:rPr>
          <w:sz w:val="22"/>
          <w:szCs w:val="22"/>
        </w:rPr>
        <w:sectPr w:rsidR="00984C77" w:rsidRPr="00AB1DA5" w:rsidSect="00B26613">
          <w:pgSz w:w="11910" w:h="16840"/>
          <w:pgMar w:top="1320" w:right="1300" w:bottom="1200" w:left="1418" w:header="0" w:footer="1000" w:gutter="0"/>
          <w:cols w:space="708"/>
        </w:sectPr>
      </w:pPr>
    </w:p>
    <w:p w14:paraId="6A7C952D" w14:textId="77777777" w:rsidR="00984C77" w:rsidRPr="00AB1DA5" w:rsidRDefault="00984C77" w:rsidP="00984C77">
      <w:pPr>
        <w:pStyle w:val="ListeParagraf"/>
        <w:numPr>
          <w:ilvl w:val="0"/>
          <w:numId w:val="1"/>
        </w:numPr>
        <w:tabs>
          <w:tab w:val="left" w:pos="3420"/>
        </w:tabs>
        <w:spacing w:after="0" w:line="360" w:lineRule="auto"/>
        <w:jc w:val="both"/>
        <w:rPr>
          <w:b/>
          <w:bCs/>
          <w:sz w:val="22"/>
          <w:szCs w:val="22"/>
        </w:rPr>
      </w:pPr>
      <w:r w:rsidRPr="00AB1DA5">
        <w:rPr>
          <w:b/>
          <w:bCs/>
          <w:sz w:val="22"/>
          <w:szCs w:val="22"/>
        </w:rPr>
        <w:lastRenderedPageBreak/>
        <w:t>GERİATRİ HEMŞİRELİĞİ DERSİ HAFTALIK DERS PROGRAMI, ÖĞRENME, PROGRAM ÇIKTILARI, HASTA GÜVENLİĞİ, SAĞLIĞIN SOSYAL BELİRLEYİCİLERİ VE SÜRÜDÜLEBİLİR KALKINMA HEDEFLERİ İLE İLİŞKİSİ</w:t>
      </w:r>
    </w:p>
    <w:p w14:paraId="0B202FDF" w14:textId="77777777" w:rsidR="00984C77" w:rsidRPr="00AB1DA5" w:rsidRDefault="00984C77" w:rsidP="00984C77">
      <w:pPr>
        <w:tabs>
          <w:tab w:val="left" w:pos="3420"/>
        </w:tabs>
        <w:spacing w:after="0" w:line="360" w:lineRule="auto"/>
        <w:jc w:val="both"/>
        <w:rPr>
          <w:b/>
          <w:bCs/>
          <w:sz w:val="22"/>
          <w:szCs w:val="22"/>
        </w:rPr>
      </w:pPr>
    </w:p>
    <w:tbl>
      <w:tblPr>
        <w:tblpPr w:leftFromText="141" w:rightFromText="141" w:vertAnchor="text" w:tblpY="1"/>
        <w:tblOverlap w:val="never"/>
        <w:tblW w:w="14694" w:type="dxa"/>
        <w:tblCellSpacing w:w="15" w:type="dxa"/>
        <w:tblCellMar>
          <w:top w:w="15" w:type="dxa"/>
          <w:left w:w="15" w:type="dxa"/>
          <w:bottom w:w="15" w:type="dxa"/>
          <w:right w:w="15" w:type="dxa"/>
        </w:tblCellMar>
        <w:tblLook w:val="04A0" w:firstRow="1" w:lastRow="0" w:firstColumn="1" w:lastColumn="0" w:noHBand="0" w:noVBand="1"/>
      </w:tblPr>
      <w:tblGrid>
        <w:gridCol w:w="1328"/>
        <w:gridCol w:w="2635"/>
        <w:gridCol w:w="1615"/>
        <w:gridCol w:w="1800"/>
        <w:gridCol w:w="1139"/>
        <w:gridCol w:w="1337"/>
        <w:gridCol w:w="1307"/>
        <w:gridCol w:w="1843"/>
        <w:gridCol w:w="1690"/>
      </w:tblGrid>
      <w:tr w:rsidR="00984C77" w:rsidRPr="00AB1DA5" w14:paraId="51C71727" w14:textId="77777777" w:rsidTr="005D0D00">
        <w:trPr>
          <w:trHeight w:val="128"/>
          <w:tblHeader/>
          <w:tblCellSpacing w:w="15" w:type="dxa"/>
        </w:trPr>
        <w:tc>
          <w:tcPr>
            <w:tcW w:w="1283" w:type="dxa"/>
            <w:tcBorders>
              <w:top w:val="single" w:sz="4" w:space="0" w:color="auto"/>
            </w:tcBorders>
            <w:vAlign w:val="center"/>
            <w:hideMark/>
          </w:tcPr>
          <w:p w14:paraId="0840463C" w14:textId="77777777" w:rsidR="00984C77" w:rsidRPr="00AB1DA5" w:rsidRDefault="00984C77" w:rsidP="000B20A7">
            <w:pPr>
              <w:spacing w:after="0" w:line="360" w:lineRule="auto"/>
              <w:jc w:val="center"/>
              <w:rPr>
                <w:b/>
                <w:bCs/>
                <w:sz w:val="22"/>
                <w:szCs w:val="22"/>
              </w:rPr>
            </w:pPr>
            <w:r w:rsidRPr="00AB1DA5">
              <w:rPr>
                <w:b/>
                <w:bCs/>
                <w:sz w:val="22"/>
                <w:szCs w:val="22"/>
              </w:rPr>
              <w:t>Tarih/saat</w:t>
            </w:r>
          </w:p>
        </w:tc>
        <w:tc>
          <w:tcPr>
            <w:tcW w:w="2605" w:type="dxa"/>
            <w:tcBorders>
              <w:top w:val="single" w:sz="4" w:space="0" w:color="auto"/>
            </w:tcBorders>
            <w:vAlign w:val="center"/>
            <w:hideMark/>
          </w:tcPr>
          <w:p w14:paraId="24D33202" w14:textId="77777777" w:rsidR="00984C77" w:rsidRPr="00AB1DA5" w:rsidRDefault="00984C77" w:rsidP="000B20A7">
            <w:pPr>
              <w:spacing w:after="0" w:line="360" w:lineRule="auto"/>
              <w:jc w:val="center"/>
              <w:rPr>
                <w:b/>
                <w:bCs/>
                <w:sz w:val="22"/>
                <w:szCs w:val="22"/>
              </w:rPr>
            </w:pPr>
            <w:r w:rsidRPr="00AB1DA5">
              <w:rPr>
                <w:b/>
                <w:bCs/>
                <w:sz w:val="22"/>
                <w:szCs w:val="22"/>
              </w:rPr>
              <w:t xml:space="preserve">Konu ve İçeriği </w:t>
            </w:r>
          </w:p>
        </w:tc>
        <w:tc>
          <w:tcPr>
            <w:tcW w:w="1585" w:type="dxa"/>
            <w:tcBorders>
              <w:top w:val="single" w:sz="4" w:space="0" w:color="auto"/>
            </w:tcBorders>
            <w:vAlign w:val="center"/>
            <w:hideMark/>
          </w:tcPr>
          <w:p w14:paraId="553231C5" w14:textId="77777777" w:rsidR="00984C77" w:rsidRPr="00AB1DA5" w:rsidRDefault="00984C77" w:rsidP="000B20A7">
            <w:pPr>
              <w:spacing w:after="0" w:line="360" w:lineRule="auto"/>
              <w:jc w:val="center"/>
              <w:rPr>
                <w:b/>
                <w:bCs/>
                <w:sz w:val="22"/>
                <w:szCs w:val="22"/>
              </w:rPr>
            </w:pPr>
            <w:r w:rsidRPr="00AB1DA5">
              <w:rPr>
                <w:b/>
                <w:bCs/>
                <w:sz w:val="22"/>
                <w:szCs w:val="22"/>
              </w:rPr>
              <w:t>Dersi Verecek Öğretim Elemanı</w:t>
            </w:r>
          </w:p>
        </w:tc>
        <w:tc>
          <w:tcPr>
            <w:tcW w:w="1770" w:type="dxa"/>
            <w:tcBorders>
              <w:top w:val="single" w:sz="4" w:space="0" w:color="auto"/>
            </w:tcBorders>
            <w:vAlign w:val="center"/>
            <w:hideMark/>
          </w:tcPr>
          <w:p w14:paraId="01AC3181" w14:textId="77777777" w:rsidR="00984C77" w:rsidRPr="00AB1DA5" w:rsidRDefault="00984C77" w:rsidP="000B20A7">
            <w:pPr>
              <w:spacing w:after="0" w:line="360" w:lineRule="auto"/>
              <w:jc w:val="center"/>
              <w:rPr>
                <w:b/>
                <w:bCs/>
                <w:sz w:val="22"/>
                <w:szCs w:val="22"/>
              </w:rPr>
            </w:pPr>
            <w:r w:rsidRPr="00AB1DA5">
              <w:rPr>
                <w:b/>
                <w:bCs/>
                <w:sz w:val="22"/>
                <w:szCs w:val="22"/>
              </w:rPr>
              <w:t>Öğretim ve Değerlendirme Yöntemi</w:t>
            </w:r>
          </w:p>
        </w:tc>
        <w:tc>
          <w:tcPr>
            <w:tcW w:w="1109" w:type="dxa"/>
            <w:tcBorders>
              <w:top w:val="single" w:sz="4" w:space="0" w:color="auto"/>
            </w:tcBorders>
            <w:vAlign w:val="center"/>
            <w:hideMark/>
          </w:tcPr>
          <w:p w14:paraId="45F3DAA9" w14:textId="77777777" w:rsidR="00984C77" w:rsidRPr="00AB1DA5" w:rsidRDefault="00984C77" w:rsidP="000B20A7">
            <w:pPr>
              <w:spacing w:after="0" w:line="360" w:lineRule="auto"/>
              <w:jc w:val="center"/>
              <w:rPr>
                <w:b/>
                <w:bCs/>
                <w:sz w:val="22"/>
                <w:szCs w:val="22"/>
              </w:rPr>
            </w:pPr>
            <w:r w:rsidRPr="00AB1DA5">
              <w:rPr>
                <w:b/>
                <w:bCs/>
                <w:sz w:val="22"/>
                <w:szCs w:val="22"/>
              </w:rPr>
              <w:t>Dersin Öğrenme Çıktısı</w:t>
            </w:r>
          </w:p>
        </w:tc>
        <w:tc>
          <w:tcPr>
            <w:tcW w:w="0" w:type="auto"/>
            <w:tcBorders>
              <w:top w:val="single" w:sz="4" w:space="0" w:color="auto"/>
            </w:tcBorders>
            <w:vAlign w:val="center"/>
            <w:hideMark/>
          </w:tcPr>
          <w:p w14:paraId="37185319" w14:textId="77777777" w:rsidR="00984C77" w:rsidRPr="00AB1DA5" w:rsidRDefault="00984C77" w:rsidP="000B20A7">
            <w:pPr>
              <w:spacing w:after="0" w:line="360" w:lineRule="auto"/>
              <w:jc w:val="center"/>
              <w:rPr>
                <w:b/>
                <w:bCs/>
                <w:sz w:val="22"/>
                <w:szCs w:val="22"/>
              </w:rPr>
            </w:pPr>
            <w:r w:rsidRPr="00AB1DA5">
              <w:rPr>
                <w:b/>
                <w:bCs/>
                <w:sz w:val="22"/>
                <w:szCs w:val="22"/>
              </w:rPr>
              <w:t>Program Çıktısı (PÇ)</w:t>
            </w:r>
          </w:p>
        </w:tc>
        <w:tc>
          <w:tcPr>
            <w:tcW w:w="0" w:type="auto"/>
            <w:tcBorders>
              <w:top w:val="single" w:sz="4" w:space="0" w:color="auto"/>
            </w:tcBorders>
            <w:vAlign w:val="center"/>
            <w:hideMark/>
          </w:tcPr>
          <w:p w14:paraId="3B38BE6C" w14:textId="77777777" w:rsidR="00984C77" w:rsidRPr="00A555A4" w:rsidRDefault="00984C77" w:rsidP="000B20A7">
            <w:pPr>
              <w:spacing w:after="0" w:line="360" w:lineRule="auto"/>
              <w:jc w:val="center"/>
              <w:rPr>
                <w:b/>
                <w:bCs/>
                <w:sz w:val="22"/>
                <w:szCs w:val="22"/>
              </w:rPr>
            </w:pPr>
            <w:r w:rsidRPr="00A555A4">
              <w:rPr>
                <w:b/>
                <w:bCs/>
                <w:sz w:val="22"/>
                <w:szCs w:val="22"/>
              </w:rPr>
              <w:t>Hasta Güvenliği</w:t>
            </w:r>
          </w:p>
        </w:tc>
        <w:tc>
          <w:tcPr>
            <w:tcW w:w="0" w:type="auto"/>
            <w:tcBorders>
              <w:top w:val="single" w:sz="4" w:space="0" w:color="auto"/>
            </w:tcBorders>
            <w:vAlign w:val="center"/>
            <w:hideMark/>
          </w:tcPr>
          <w:p w14:paraId="0AEE14FF" w14:textId="77777777" w:rsidR="00984C77" w:rsidRPr="00A555A4" w:rsidRDefault="00984C77" w:rsidP="000B20A7">
            <w:pPr>
              <w:spacing w:after="0" w:line="360" w:lineRule="auto"/>
              <w:jc w:val="center"/>
              <w:rPr>
                <w:b/>
                <w:bCs/>
                <w:sz w:val="22"/>
                <w:szCs w:val="22"/>
              </w:rPr>
            </w:pPr>
            <w:r w:rsidRPr="00A555A4">
              <w:rPr>
                <w:b/>
                <w:bCs/>
                <w:sz w:val="22"/>
                <w:szCs w:val="22"/>
              </w:rPr>
              <w:t>Sağlığın Sosyal Belirleyicileri</w:t>
            </w:r>
          </w:p>
        </w:tc>
        <w:tc>
          <w:tcPr>
            <w:tcW w:w="1645" w:type="dxa"/>
            <w:tcBorders>
              <w:top w:val="single" w:sz="4" w:space="0" w:color="auto"/>
            </w:tcBorders>
            <w:vAlign w:val="center"/>
            <w:hideMark/>
          </w:tcPr>
          <w:p w14:paraId="6AA8335B" w14:textId="77777777" w:rsidR="00984C77" w:rsidRPr="00AB1DA5" w:rsidRDefault="00984C77" w:rsidP="000B20A7">
            <w:pPr>
              <w:spacing w:after="0" w:line="360" w:lineRule="auto"/>
              <w:jc w:val="center"/>
              <w:rPr>
                <w:b/>
                <w:bCs/>
                <w:sz w:val="22"/>
                <w:szCs w:val="22"/>
              </w:rPr>
            </w:pPr>
            <w:r w:rsidRPr="00AB1DA5">
              <w:rPr>
                <w:b/>
                <w:bCs/>
                <w:sz w:val="22"/>
                <w:szCs w:val="22"/>
              </w:rPr>
              <w:t>Sürdürülebilir Kalkınma Hedefleri</w:t>
            </w:r>
          </w:p>
        </w:tc>
      </w:tr>
      <w:tr w:rsidR="001C5DF4" w:rsidRPr="00AB1DA5" w14:paraId="47E986D0" w14:textId="77777777" w:rsidTr="005D0D00">
        <w:trPr>
          <w:trHeight w:val="128"/>
          <w:tblCellSpacing w:w="15" w:type="dxa"/>
        </w:trPr>
        <w:tc>
          <w:tcPr>
            <w:tcW w:w="1283" w:type="dxa"/>
            <w:tcBorders>
              <w:top w:val="single" w:sz="4" w:space="0" w:color="auto"/>
            </w:tcBorders>
          </w:tcPr>
          <w:p w14:paraId="5DD01EFD" w14:textId="13D35A5F"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hideMark/>
          </w:tcPr>
          <w:p w14:paraId="1441B85D" w14:textId="3E317322" w:rsidR="001C5DF4" w:rsidRPr="00AB1DA5" w:rsidRDefault="001C5DF4" w:rsidP="000B20A7">
            <w:pPr>
              <w:spacing w:after="0" w:line="240" w:lineRule="auto"/>
              <w:jc w:val="center"/>
              <w:rPr>
                <w:sz w:val="22"/>
                <w:szCs w:val="22"/>
              </w:rPr>
            </w:pPr>
            <w:r w:rsidRPr="00AB1DA5">
              <w:rPr>
                <w:sz w:val="22"/>
                <w:szCs w:val="22"/>
              </w:rPr>
              <w:t>Dünyada ve Türkiye'de Geriatri Hemşireliği</w:t>
            </w:r>
          </w:p>
        </w:tc>
        <w:tc>
          <w:tcPr>
            <w:tcW w:w="1585" w:type="dxa"/>
            <w:tcBorders>
              <w:top w:val="single" w:sz="4" w:space="0" w:color="auto"/>
            </w:tcBorders>
            <w:hideMark/>
          </w:tcPr>
          <w:p w14:paraId="384A8334" w14:textId="77777777" w:rsidR="001C5DF4" w:rsidRPr="00AB1DA5" w:rsidRDefault="001C5DF4" w:rsidP="000B20A7">
            <w:pPr>
              <w:spacing w:after="0" w:line="240" w:lineRule="auto"/>
              <w:jc w:val="center"/>
              <w:rPr>
                <w:sz w:val="22"/>
                <w:szCs w:val="22"/>
              </w:rPr>
            </w:pPr>
            <w:r w:rsidRPr="00AB1DA5">
              <w:rPr>
                <w:sz w:val="22"/>
                <w:szCs w:val="22"/>
              </w:rPr>
              <w:t>Dr. Öğr. Üyesi</w:t>
            </w:r>
          </w:p>
          <w:p w14:paraId="1D983D4E" w14:textId="77777777" w:rsidR="001C5DF4" w:rsidRPr="00AB1DA5" w:rsidRDefault="001C5DF4" w:rsidP="000B20A7">
            <w:pPr>
              <w:spacing w:after="0" w:line="240" w:lineRule="auto"/>
              <w:jc w:val="center"/>
              <w:rPr>
                <w:sz w:val="22"/>
                <w:szCs w:val="22"/>
              </w:rPr>
            </w:pPr>
            <w:r w:rsidRPr="00AB1DA5">
              <w:rPr>
                <w:sz w:val="22"/>
                <w:szCs w:val="22"/>
              </w:rPr>
              <w:t>Münevver ÖZCAN</w:t>
            </w:r>
          </w:p>
        </w:tc>
        <w:tc>
          <w:tcPr>
            <w:tcW w:w="1770" w:type="dxa"/>
            <w:tcBorders>
              <w:top w:val="single" w:sz="4" w:space="0" w:color="auto"/>
            </w:tcBorders>
            <w:hideMark/>
          </w:tcPr>
          <w:p w14:paraId="7474A3E3" w14:textId="678DC00B" w:rsidR="001C5DF4" w:rsidRPr="00AB1DA5" w:rsidRDefault="001C5DF4" w:rsidP="000B20A7">
            <w:pPr>
              <w:spacing w:after="0" w:line="240" w:lineRule="auto"/>
              <w:jc w:val="center"/>
              <w:rPr>
                <w:sz w:val="22"/>
                <w:szCs w:val="22"/>
              </w:rPr>
            </w:pPr>
            <w:r w:rsidRPr="00AC10DF">
              <w:t>Anlatım (sunum), tartışma, soru-cevap</w:t>
            </w:r>
          </w:p>
        </w:tc>
        <w:tc>
          <w:tcPr>
            <w:tcW w:w="1109" w:type="dxa"/>
            <w:tcBorders>
              <w:top w:val="single" w:sz="4" w:space="0" w:color="auto"/>
            </w:tcBorders>
            <w:hideMark/>
          </w:tcPr>
          <w:p w14:paraId="39C03167" w14:textId="77777777" w:rsidR="001C5DF4" w:rsidRPr="00AB1DA5" w:rsidRDefault="001C5DF4" w:rsidP="000B20A7">
            <w:pPr>
              <w:spacing w:after="0" w:line="240" w:lineRule="auto"/>
              <w:jc w:val="center"/>
              <w:rPr>
                <w:sz w:val="22"/>
                <w:szCs w:val="22"/>
              </w:rPr>
            </w:pPr>
            <w:r w:rsidRPr="00AB1DA5">
              <w:rPr>
                <w:color w:val="000000"/>
                <w:sz w:val="22"/>
                <w:szCs w:val="22"/>
              </w:rPr>
              <w:t>1</w:t>
            </w:r>
          </w:p>
        </w:tc>
        <w:tc>
          <w:tcPr>
            <w:tcW w:w="0" w:type="auto"/>
            <w:tcBorders>
              <w:top w:val="single" w:sz="4" w:space="0" w:color="auto"/>
            </w:tcBorders>
            <w:hideMark/>
          </w:tcPr>
          <w:p w14:paraId="1D3412AA" w14:textId="77777777" w:rsidR="001C5DF4" w:rsidRPr="00AB1DA5" w:rsidRDefault="001C5DF4" w:rsidP="000B20A7">
            <w:pPr>
              <w:spacing w:after="0" w:line="240" w:lineRule="auto"/>
              <w:jc w:val="center"/>
              <w:rPr>
                <w:sz w:val="22"/>
                <w:szCs w:val="22"/>
              </w:rPr>
            </w:pPr>
            <w:r w:rsidRPr="00AB1DA5">
              <w:rPr>
                <w:color w:val="000000"/>
                <w:sz w:val="22"/>
                <w:szCs w:val="22"/>
              </w:rPr>
              <w:t>1,2</w:t>
            </w:r>
          </w:p>
        </w:tc>
        <w:tc>
          <w:tcPr>
            <w:tcW w:w="0" w:type="auto"/>
            <w:tcBorders>
              <w:top w:val="single" w:sz="4" w:space="0" w:color="auto"/>
            </w:tcBorders>
            <w:hideMark/>
          </w:tcPr>
          <w:p w14:paraId="4C8C5CBF" w14:textId="4284FB50" w:rsidR="001C5DF4" w:rsidRPr="00A555A4" w:rsidRDefault="001C5DF4" w:rsidP="000B20A7">
            <w:pPr>
              <w:spacing w:after="0" w:line="240" w:lineRule="auto"/>
              <w:jc w:val="center"/>
              <w:rPr>
                <w:color w:val="000000"/>
                <w:sz w:val="22"/>
                <w:szCs w:val="22"/>
              </w:rPr>
            </w:pPr>
            <w:r w:rsidRPr="00A555A4">
              <w:rPr>
                <w:color w:val="000000"/>
                <w:sz w:val="22"/>
                <w:szCs w:val="22"/>
              </w:rPr>
              <w:t xml:space="preserve">2,4,6 </w:t>
            </w:r>
          </w:p>
          <w:p w14:paraId="71BCB9DA" w14:textId="4FF07DBE" w:rsidR="001C5DF4" w:rsidRPr="00A555A4" w:rsidRDefault="001C5DF4" w:rsidP="000B20A7">
            <w:pPr>
              <w:spacing w:after="0" w:line="240" w:lineRule="auto"/>
              <w:jc w:val="center"/>
              <w:rPr>
                <w:color w:val="000000"/>
                <w:sz w:val="22"/>
                <w:szCs w:val="22"/>
              </w:rPr>
            </w:pPr>
          </w:p>
        </w:tc>
        <w:tc>
          <w:tcPr>
            <w:tcW w:w="0" w:type="auto"/>
            <w:tcBorders>
              <w:top w:val="single" w:sz="4" w:space="0" w:color="auto"/>
            </w:tcBorders>
            <w:hideMark/>
          </w:tcPr>
          <w:p w14:paraId="15C3FE77" w14:textId="77777777" w:rsidR="001C5DF4" w:rsidRPr="00A555A4" w:rsidRDefault="001C5DF4" w:rsidP="000B20A7">
            <w:pPr>
              <w:spacing w:after="0" w:line="240" w:lineRule="auto"/>
              <w:jc w:val="center"/>
              <w:rPr>
                <w:color w:val="000000"/>
                <w:sz w:val="22"/>
                <w:szCs w:val="22"/>
              </w:rPr>
            </w:pPr>
            <w:r w:rsidRPr="00A555A4">
              <w:rPr>
                <w:color w:val="000000"/>
                <w:sz w:val="22"/>
                <w:szCs w:val="22"/>
              </w:rPr>
              <w:t xml:space="preserve">1,2,3 </w:t>
            </w:r>
          </w:p>
          <w:p w14:paraId="7032E5F1" w14:textId="02AA078E" w:rsidR="001C5DF4" w:rsidRPr="00A555A4" w:rsidRDefault="001C5DF4" w:rsidP="000B20A7">
            <w:pPr>
              <w:spacing w:after="0" w:line="240" w:lineRule="auto"/>
              <w:jc w:val="center"/>
              <w:rPr>
                <w:color w:val="000000"/>
                <w:sz w:val="22"/>
                <w:szCs w:val="22"/>
              </w:rPr>
            </w:pPr>
          </w:p>
        </w:tc>
        <w:tc>
          <w:tcPr>
            <w:tcW w:w="1645" w:type="dxa"/>
            <w:tcBorders>
              <w:top w:val="single" w:sz="4" w:space="0" w:color="auto"/>
            </w:tcBorders>
            <w:hideMark/>
          </w:tcPr>
          <w:p w14:paraId="6BAC313B" w14:textId="646A2ABD" w:rsidR="001C5DF4" w:rsidRPr="00AB1DA5" w:rsidRDefault="001C5DF4" w:rsidP="000B20A7">
            <w:pPr>
              <w:spacing w:after="0" w:line="240" w:lineRule="auto"/>
              <w:jc w:val="center"/>
              <w:rPr>
                <w:sz w:val="22"/>
                <w:szCs w:val="22"/>
              </w:rPr>
            </w:pPr>
            <w:r w:rsidRPr="00AB1DA5">
              <w:rPr>
                <w:color w:val="000000"/>
                <w:sz w:val="22"/>
                <w:szCs w:val="22"/>
              </w:rPr>
              <w:t>3,10</w:t>
            </w:r>
          </w:p>
        </w:tc>
      </w:tr>
      <w:tr w:rsidR="001C5DF4" w:rsidRPr="00AB1DA5" w14:paraId="1A8DF6BA" w14:textId="77777777" w:rsidTr="005D0D00">
        <w:trPr>
          <w:trHeight w:val="128"/>
          <w:tblCellSpacing w:w="15" w:type="dxa"/>
        </w:trPr>
        <w:tc>
          <w:tcPr>
            <w:tcW w:w="1283" w:type="dxa"/>
            <w:tcBorders>
              <w:top w:val="single" w:sz="4" w:space="0" w:color="auto"/>
            </w:tcBorders>
          </w:tcPr>
          <w:p w14:paraId="64E5C66E" w14:textId="703F6B33"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hideMark/>
          </w:tcPr>
          <w:p w14:paraId="5DFA673D" w14:textId="3C84B264" w:rsidR="001C5DF4" w:rsidRPr="00AB1DA5" w:rsidRDefault="001C5DF4" w:rsidP="000B20A7">
            <w:pPr>
              <w:spacing w:after="0" w:line="240" w:lineRule="auto"/>
              <w:jc w:val="center"/>
              <w:rPr>
                <w:sz w:val="22"/>
                <w:szCs w:val="22"/>
              </w:rPr>
            </w:pPr>
            <w:r w:rsidRPr="00AB1DA5">
              <w:rPr>
                <w:sz w:val="22"/>
                <w:szCs w:val="22"/>
              </w:rPr>
              <w:t>Yaşlılarda fizyolojik ve psikolojik değişiklikler</w:t>
            </w:r>
          </w:p>
        </w:tc>
        <w:tc>
          <w:tcPr>
            <w:tcW w:w="1585" w:type="dxa"/>
            <w:tcBorders>
              <w:top w:val="single" w:sz="4" w:space="0" w:color="auto"/>
            </w:tcBorders>
            <w:hideMark/>
          </w:tcPr>
          <w:p w14:paraId="6A5783F9"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hideMark/>
          </w:tcPr>
          <w:p w14:paraId="3A6EC81D" w14:textId="50616C59" w:rsidR="001C5DF4" w:rsidRPr="00AB1DA5" w:rsidRDefault="001C5DF4" w:rsidP="000B20A7">
            <w:pPr>
              <w:spacing w:after="0" w:line="240" w:lineRule="auto"/>
              <w:jc w:val="center"/>
              <w:rPr>
                <w:sz w:val="22"/>
                <w:szCs w:val="22"/>
              </w:rPr>
            </w:pPr>
            <w:r w:rsidRPr="00AC10DF">
              <w:t>Anlatım, tartışma</w:t>
            </w:r>
          </w:p>
        </w:tc>
        <w:tc>
          <w:tcPr>
            <w:tcW w:w="1109" w:type="dxa"/>
            <w:tcBorders>
              <w:top w:val="single" w:sz="4" w:space="0" w:color="auto"/>
            </w:tcBorders>
            <w:hideMark/>
          </w:tcPr>
          <w:p w14:paraId="46FFE683" w14:textId="77777777" w:rsidR="001C5DF4" w:rsidRPr="00AB1DA5" w:rsidRDefault="001C5DF4" w:rsidP="000B20A7">
            <w:pPr>
              <w:spacing w:after="0" w:line="240" w:lineRule="auto"/>
              <w:jc w:val="center"/>
              <w:rPr>
                <w:sz w:val="22"/>
                <w:szCs w:val="22"/>
              </w:rPr>
            </w:pPr>
            <w:r w:rsidRPr="00AB1DA5">
              <w:rPr>
                <w:color w:val="000000"/>
                <w:sz w:val="22"/>
                <w:szCs w:val="22"/>
              </w:rPr>
              <w:t>1,2</w:t>
            </w:r>
          </w:p>
        </w:tc>
        <w:tc>
          <w:tcPr>
            <w:tcW w:w="0" w:type="auto"/>
            <w:tcBorders>
              <w:top w:val="single" w:sz="4" w:space="0" w:color="auto"/>
            </w:tcBorders>
            <w:hideMark/>
          </w:tcPr>
          <w:p w14:paraId="623B1198" w14:textId="6C491FAC" w:rsidR="001C5DF4" w:rsidRPr="00AB1DA5" w:rsidRDefault="001C5DF4" w:rsidP="000B20A7">
            <w:pPr>
              <w:spacing w:after="0" w:line="240" w:lineRule="auto"/>
              <w:jc w:val="center"/>
              <w:rPr>
                <w:sz w:val="22"/>
                <w:szCs w:val="22"/>
              </w:rPr>
            </w:pPr>
            <w:r w:rsidRPr="00AB1DA5">
              <w:rPr>
                <w:color w:val="000000"/>
                <w:sz w:val="22"/>
                <w:szCs w:val="22"/>
              </w:rPr>
              <w:t>2,3,</w:t>
            </w:r>
            <w:r w:rsidR="002C40C8">
              <w:rPr>
                <w:color w:val="000000"/>
                <w:sz w:val="22"/>
                <w:szCs w:val="22"/>
              </w:rPr>
              <w:t>6,</w:t>
            </w:r>
            <w:r w:rsidRPr="00AB1DA5">
              <w:rPr>
                <w:color w:val="000000"/>
                <w:sz w:val="22"/>
                <w:szCs w:val="22"/>
              </w:rPr>
              <w:t>8</w:t>
            </w:r>
          </w:p>
        </w:tc>
        <w:tc>
          <w:tcPr>
            <w:tcW w:w="0" w:type="auto"/>
            <w:tcBorders>
              <w:top w:val="single" w:sz="4" w:space="0" w:color="auto"/>
            </w:tcBorders>
            <w:hideMark/>
          </w:tcPr>
          <w:p w14:paraId="0F1EE48A" w14:textId="5255CC3C" w:rsidR="001C5DF4" w:rsidRPr="00AB1DA5" w:rsidRDefault="001C5DF4" w:rsidP="000B20A7">
            <w:pPr>
              <w:spacing w:after="0" w:line="240" w:lineRule="auto"/>
              <w:jc w:val="center"/>
              <w:rPr>
                <w:color w:val="000000"/>
                <w:sz w:val="22"/>
                <w:szCs w:val="22"/>
              </w:rPr>
            </w:pPr>
            <w:r>
              <w:rPr>
                <w:color w:val="000000"/>
                <w:sz w:val="22"/>
                <w:szCs w:val="22"/>
              </w:rPr>
              <w:t>4,</w:t>
            </w:r>
            <w:r w:rsidRPr="00AB1DA5">
              <w:rPr>
                <w:color w:val="000000"/>
                <w:sz w:val="22"/>
                <w:szCs w:val="22"/>
              </w:rPr>
              <w:t>5</w:t>
            </w:r>
          </w:p>
        </w:tc>
        <w:tc>
          <w:tcPr>
            <w:tcW w:w="0" w:type="auto"/>
            <w:tcBorders>
              <w:top w:val="single" w:sz="4" w:space="0" w:color="auto"/>
            </w:tcBorders>
            <w:hideMark/>
          </w:tcPr>
          <w:p w14:paraId="2F324053" w14:textId="7624B664" w:rsidR="001C5DF4" w:rsidRPr="00AB1DA5" w:rsidRDefault="001C5DF4" w:rsidP="000B20A7">
            <w:pPr>
              <w:spacing w:after="0" w:line="240" w:lineRule="auto"/>
              <w:jc w:val="center"/>
              <w:rPr>
                <w:color w:val="000000"/>
                <w:sz w:val="22"/>
                <w:szCs w:val="22"/>
              </w:rPr>
            </w:pPr>
            <w:r w:rsidRPr="00AB1DA5">
              <w:rPr>
                <w:color w:val="000000"/>
                <w:sz w:val="22"/>
                <w:szCs w:val="22"/>
              </w:rPr>
              <w:t>1,2,</w:t>
            </w:r>
            <w:r>
              <w:rPr>
                <w:color w:val="000000"/>
                <w:sz w:val="22"/>
                <w:szCs w:val="22"/>
              </w:rPr>
              <w:t>4</w:t>
            </w:r>
          </w:p>
        </w:tc>
        <w:tc>
          <w:tcPr>
            <w:tcW w:w="1645" w:type="dxa"/>
            <w:tcBorders>
              <w:top w:val="single" w:sz="4" w:space="0" w:color="auto"/>
            </w:tcBorders>
            <w:hideMark/>
          </w:tcPr>
          <w:p w14:paraId="35DA80DA" w14:textId="77777777"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46A0A5ED" w14:textId="77777777" w:rsidTr="00E5584F">
        <w:trPr>
          <w:trHeight w:val="838"/>
          <w:tblCellSpacing w:w="15" w:type="dxa"/>
        </w:trPr>
        <w:tc>
          <w:tcPr>
            <w:tcW w:w="1283" w:type="dxa"/>
            <w:tcBorders>
              <w:top w:val="single" w:sz="4" w:space="0" w:color="auto"/>
              <w:bottom w:val="single" w:sz="4" w:space="0" w:color="auto"/>
            </w:tcBorders>
          </w:tcPr>
          <w:p w14:paraId="533EF4A4" w14:textId="626D4B01" w:rsidR="001C5DF4" w:rsidRPr="00AB1DA5" w:rsidRDefault="001C5DF4" w:rsidP="000B20A7">
            <w:pPr>
              <w:pStyle w:val="ListeParagraf"/>
              <w:numPr>
                <w:ilvl w:val="0"/>
                <w:numId w:val="28"/>
              </w:numPr>
              <w:tabs>
                <w:tab w:val="left" w:pos="661"/>
              </w:tabs>
              <w:spacing w:after="0" w:line="240" w:lineRule="auto"/>
              <w:ind w:right="19"/>
              <w:rPr>
                <w:sz w:val="22"/>
                <w:szCs w:val="22"/>
              </w:rPr>
            </w:pPr>
            <w:r w:rsidRPr="00AB1DA5">
              <w:rPr>
                <w:sz w:val="22"/>
                <w:szCs w:val="22"/>
              </w:rPr>
              <w:t>Hafta</w:t>
            </w:r>
          </w:p>
        </w:tc>
        <w:tc>
          <w:tcPr>
            <w:tcW w:w="2605" w:type="dxa"/>
            <w:tcBorders>
              <w:top w:val="single" w:sz="4" w:space="0" w:color="auto"/>
              <w:bottom w:val="single" w:sz="4" w:space="0" w:color="auto"/>
            </w:tcBorders>
            <w:hideMark/>
          </w:tcPr>
          <w:p w14:paraId="313C24D3" w14:textId="23103D5D" w:rsidR="001C5DF4" w:rsidRPr="00AB1DA5" w:rsidRDefault="001C5DF4" w:rsidP="000B20A7">
            <w:pPr>
              <w:spacing w:after="0" w:line="240" w:lineRule="auto"/>
              <w:jc w:val="center"/>
              <w:rPr>
                <w:sz w:val="22"/>
                <w:szCs w:val="22"/>
              </w:rPr>
            </w:pPr>
            <w:r w:rsidRPr="00AB1DA5">
              <w:rPr>
                <w:sz w:val="22"/>
                <w:szCs w:val="22"/>
              </w:rPr>
              <w:t>Kapsamlı geriatrik değerlendirme ve izlem</w:t>
            </w:r>
          </w:p>
        </w:tc>
        <w:tc>
          <w:tcPr>
            <w:tcW w:w="1585" w:type="dxa"/>
            <w:tcBorders>
              <w:top w:val="single" w:sz="4" w:space="0" w:color="auto"/>
              <w:bottom w:val="single" w:sz="4" w:space="0" w:color="auto"/>
            </w:tcBorders>
            <w:hideMark/>
          </w:tcPr>
          <w:p w14:paraId="6B5D860C"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bottom w:val="single" w:sz="4" w:space="0" w:color="auto"/>
            </w:tcBorders>
          </w:tcPr>
          <w:p w14:paraId="7DEC5A90" w14:textId="728955D2" w:rsidR="001C5DF4" w:rsidRPr="00AB1DA5" w:rsidRDefault="001C5DF4" w:rsidP="000B20A7">
            <w:pPr>
              <w:spacing w:after="0" w:line="240" w:lineRule="auto"/>
              <w:jc w:val="center"/>
              <w:rPr>
                <w:sz w:val="22"/>
                <w:szCs w:val="22"/>
              </w:rPr>
            </w:pPr>
            <w:r w:rsidRPr="00AC10DF">
              <w:t>Anlatım, vaka analizi</w:t>
            </w:r>
          </w:p>
        </w:tc>
        <w:tc>
          <w:tcPr>
            <w:tcW w:w="1109" w:type="dxa"/>
            <w:tcBorders>
              <w:top w:val="single" w:sz="4" w:space="0" w:color="auto"/>
              <w:bottom w:val="single" w:sz="4" w:space="0" w:color="auto"/>
            </w:tcBorders>
          </w:tcPr>
          <w:p w14:paraId="6F5B4F34" w14:textId="572BB175" w:rsidR="001C5DF4" w:rsidRPr="00AB1DA5" w:rsidRDefault="001C5DF4" w:rsidP="000B20A7">
            <w:pPr>
              <w:spacing w:after="0" w:line="240" w:lineRule="auto"/>
              <w:jc w:val="center"/>
              <w:rPr>
                <w:sz w:val="22"/>
                <w:szCs w:val="22"/>
              </w:rPr>
            </w:pPr>
            <w:r w:rsidRPr="00AB1DA5">
              <w:rPr>
                <w:sz w:val="22"/>
                <w:szCs w:val="22"/>
              </w:rPr>
              <w:t>3.4</w:t>
            </w:r>
          </w:p>
        </w:tc>
        <w:tc>
          <w:tcPr>
            <w:tcW w:w="0" w:type="auto"/>
            <w:tcBorders>
              <w:top w:val="single" w:sz="4" w:space="0" w:color="auto"/>
              <w:bottom w:val="single" w:sz="4" w:space="0" w:color="auto"/>
            </w:tcBorders>
          </w:tcPr>
          <w:p w14:paraId="1CFA78B3" w14:textId="77DDA441" w:rsidR="001C5DF4" w:rsidRPr="00AB1DA5" w:rsidRDefault="001C5DF4" w:rsidP="000B20A7">
            <w:pPr>
              <w:spacing w:after="0" w:line="240" w:lineRule="auto"/>
              <w:jc w:val="center"/>
              <w:rPr>
                <w:sz w:val="22"/>
                <w:szCs w:val="22"/>
              </w:rPr>
            </w:pPr>
            <w:r w:rsidRPr="00AB1DA5">
              <w:rPr>
                <w:color w:val="000000"/>
                <w:sz w:val="22"/>
                <w:szCs w:val="22"/>
              </w:rPr>
              <w:t>2,3,</w:t>
            </w:r>
            <w:r w:rsidR="002C40C8">
              <w:rPr>
                <w:color w:val="000000"/>
                <w:sz w:val="22"/>
                <w:szCs w:val="22"/>
              </w:rPr>
              <w:t>4,</w:t>
            </w:r>
            <w:r w:rsidRPr="00AB1DA5">
              <w:rPr>
                <w:color w:val="000000"/>
                <w:sz w:val="22"/>
                <w:szCs w:val="22"/>
              </w:rPr>
              <w:t>6</w:t>
            </w:r>
            <w:r w:rsidR="002C40C8">
              <w:rPr>
                <w:color w:val="000000"/>
                <w:sz w:val="22"/>
                <w:szCs w:val="22"/>
              </w:rPr>
              <w:t>,8</w:t>
            </w:r>
          </w:p>
        </w:tc>
        <w:tc>
          <w:tcPr>
            <w:tcW w:w="0" w:type="auto"/>
            <w:tcBorders>
              <w:top w:val="single" w:sz="4" w:space="0" w:color="auto"/>
              <w:bottom w:val="single" w:sz="4" w:space="0" w:color="auto"/>
            </w:tcBorders>
          </w:tcPr>
          <w:p w14:paraId="4FF539C7" w14:textId="08B857E2" w:rsidR="001C5DF4" w:rsidRPr="00AB1DA5" w:rsidRDefault="001C5DF4" w:rsidP="00E5584F">
            <w:pPr>
              <w:spacing w:after="0" w:line="360" w:lineRule="auto"/>
              <w:jc w:val="center"/>
              <w:rPr>
                <w:color w:val="000000"/>
                <w:sz w:val="22"/>
                <w:szCs w:val="22"/>
              </w:rPr>
            </w:pPr>
            <w:r>
              <w:rPr>
                <w:color w:val="000000"/>
                <w:sz w:val="22"/>
                <w:szCs w:val="22"/>
              </w:rPr>
              <w:t>1,</w:t>
            </w:r>
            <w:r w:rsidRPr="00AB1DA5">
              <w:rPr>
                <w:color w:val="000000"/>
                <w:sz w:val="22"/>
                <w:szCs w:val="22"/>
              </w:rPr>
              <w:t>2,</w:t>
            </w:r>
            <w:r>
              <w:rPr>
                <w:color w:val="000000"/>
                <w:sz w:val="22"/>
                <w:szCs w:val="22"/>
              </w:rPr>
              <w:t>3,</w:t>
            </w:r>
            <w:r w:rsidRPr="00AB1DA5">
              <w:rPr>
                <w:color w:val="000000"/>
                <w:sz w:val="22"/>
                <w:szCs w:val="22"/>
              </w:rPr>
              <w:t>5</w:t>
            </w:r>
            <w:r>
              <w:rPr>
                <w:color w:val="000000"/>
                <w:sz w:val="22"/>
                <w:szCs w:val="22"/>
              </w:rPr>
              <w:t>,8</w:t>
            </w:r>
          </w:p>
        </w:tc>
        <w:tc>
          <w:tcPr>
            <w:tcW w:w="0" w:type="auto"/>
            <w:tcBorders>
              <w:top w:val="single" w:sz="4" w:space="0" w:color="auto"/>
              <w:bottom w:val="single" w:sz="4" w:space="0" w:color="auto"/>
            </w:tcBorders>
          </w:tcPr>
          <w:p w14:paraId="0DB65D77" w14:textId="4346A86E" w:rsidR="001C5DF4" w:rsidRPr="00AB1DA5" w:rsidRDefault="001C5DF4" w:rsidP="00E5584F">
            <w:pPr>
              <w:spacing w:after="0" w:line="360" w:lineRule="auto"/>
              <w:jc w:val="center"/>
              <w:rPr>
                <w:color w:val="000000"/>
                <w:sz w:val="22"/>
                <w:szCs w:val="22"/>
              </w:rPr>
            </w:pPr>
            <w:r>
              <w:rPr>
                <w:color w:val="000000"/>
                <w:sz w:val="22"/>
                <w:szCs w:val="22"/>
              </w:rPr>
              <w:t>1,</w:t>
            </w:r>
            <w:r w:rsidRPr="00AB1DA5">
              <w:rPr>
                <w:color w:val="000000"/>
                <w:sz w:val="22"/>
                <w:szCs w:val="22"/>
              </w:rPr>
              <w:t>2,</w:t>
            </w:r>
            <w:r>
              <w:rPr>
                <w:color w:val="000000"/>
                <w:sz w:val="22"/>
                <w:szCs w:val="22"/>
              </w:rPr>
              <w:t>3,4</w:t>
            </w:r>
          </w:p>
        </w:tc>
        <w:tc>
          <w:tcPr>
            <w:tcW w:w="1645" w:type="dxa"/>
            <w:tcBorders>
              <w:top w:val="single" w:sz="4" w:space="0" w:color="auto"/>
              <w:bottom w:val="single" w:sz="4" w:space="0" w:color="auto"/>
            </w:tcBorders>
          </w:tcPr>
          <w:p w14:paraId="282C4D5D" w14:textId="795E1DBF"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367ED51C" w14:textId="77777777" w:rsidTr="00E5584F">
        <w:trPr>
          <w:trHeight w:val="780"/>
          <w:tblCellSpacing w:w="15" w:type="dxa"/>
        </w:trPr>
        <w:tc>
          <w:tcPr>
            <w:tcW w:w="1283" w:type="dxa"/>
            <w:tcBorders>
              <w:top w:val="single" w:sz="4" w:space="0" w:color="auto"/>
            </w:tcBorders>
          </w:tcPr>
          <w:p w14:paraId="1C0A5755" w14:textId="23FE7D30"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hideMark/>
          </w:tcPr>
          <w:p w14:paraId="53C51060" w14:textId="1AE323C7" w:rsidR="001C5DF4" w:rsidRPr="00AB1DA5" w:rsidRDefault="001C5DF4" w:rsidP="000B20A7">
            <w:pPr>
              <w:spacing w:after="0" w:line="240" w:lineRule="auto"/>
              <w:jc w:val="center"/>
              <w:rPr>
                <w:sz w:val="22"/>
                <w:szCs w:val="22"/>
              </w:rPr>
            </w:pPr>
            <w:r w:rsidRPr="00AB1DA5">
              <w:rPr>
                <w:sz w:val="22"/>
                <w:szCs w:val="22"/>
              </w:rPr>
              <w:t>Yaşlı bireyin bakımındaki özellikler</w:t>
            </w:r>
          </w:p>
        </w:tc>
        <w:tc>
          <w:tcPr>
            <w:tcW w:w="1585" w:type="dxa"/>
            <w:tcBorders>
              <w:top w:val="single" w:sz="4" w:space="0" w:color="auto"/>
            </w:tcBorders>
            <w:hideMark/>
          </w:tcPr>
          <w:p w14:paraId="4A120B11"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bottom w:val="single" w:sz="4" w:space="0" w:color="auto"/>
            </w:tcBorders>
            <w:hideMark/>
          </w:tcPr>
          <w:p w14:paraId="313F5D00" w14:textId="4D508F1D" w:rsidR="001C5DF4" w:rsidRPr="00AB1DA5" w:rsidRDefault="001C5DF4" w:rsidP="000B20A7">
            <w:pPr>
              <w:spacing w:after="0" w:line="240" w:lineRule="auto"/>
              <w:jc w:val="center"/>
              <w:rPr>
                <w:sz w:val="22"/>
                <w:szCs w:val="22"/>
              </w:rPr>
            </w:pPr>
            <w:r w:rsidRPr="00AC10DF">
              <w:t>Anlatım, vaka analizi, beyin fırtınası</w:t>
            </w:r>
          </w:p>
        </w:tc>
        <w:tc>
          <w:tcPr>
            <w:tcW w:w="1109" w:type="dxa"/>
            <w:tcBorders>
              <w:top w:val="single" w:sz="4" w:space="0" w:color="auto"/>
            </w:tcBorders>
            <w:hideMark/>
          </w:tcPr>
          <w:p w14:paraId="66DF89F6" w14:textId="6321D732" w:rsidR="001C5DF4" w:rsidRPr="00AB1DA5" w:rsidRDefault="001C5DF4" w:rsidP="000B20A7">
            <w:pPr>
              <w:spacing w:after="0" w:line="240" w:lineRule="auto"/>
              <w:jc w:val="center"/>
              <w:rPr>
                <w:sz w:val="22"/>
                <w:szCs w:val="22"/>
              </w:rPr>
            </w:pPr>
            <w:r w:rsidRPr="00AB1DA5">
              <w:rPr>
                <w:color w:val="000000"/>
                <w:sz w:val="22"/>
                <w:szCs w:val="22"/>
              </w:rPr>
              <w:t>3,4</w:t>
            </w:r>
          </w:p>
        </w:tc>
        <w:tc>
          <w:tcPr>
            <w:tcW w:w="0" w:type="auto"/>
            <w:tcBorders>
              <w:top w:val="single" w:sz="4" w:space="0" w:color="auto"/>
            </w:tcBorders>
            <w:hideMark/>
          </w:tcPr>
          <w:p w14:paraId="28BC8EB7" w14:textId="620E4A29" w:rsidR="001C5DF4" w:rsidRPr="00AB1DA5" w:rsidRDefault="001C5DF4" w:rsidP="000B20A7">
            <w:pPr>
              <w:spacing w:after="0" w:line="240" w:lineRule="auto"/>
              <w:jc w:val="center"/>
              <w:rPr>
                <w:sz w:val="22"/>
                <w:szCs w:val="22"/>
              </w:rPr>
            </w:pPr>
            <w:r w:rsidRPr="00AB1DA5">
              <w:rPr>
                <w:color w:val="000000"/>
                <w:sz w:val="22"/>
                <w:szCs w:val="22"/>
              </w:rPr>
              <w:t>1,2</w:t>
            </w:r>
            <w:r w:rsidR="002C40C8">
              <w:rPr>
                <w:color w:val="000000"/>
                <w:sz w:val="22"/>
                <w:szCs w:val="22"/>
              </w:rPr>
              <w:t>,3,4</w:t>
            </w:r>
          </w:p>
        </w:tc>
        <w:tc>
          <w:tcPr>
            <w:tcW w:w="0" w:type="auto"/>
            <w:tcBorders>
              <w:top w:val="single" w:sz="4" w:space="0" w:color="auto"/>
            </w:tcBorders>
            <w:hideMark/>
          </w:tcPr>
          <w:p w14:paraId="62AC8381" w14:textId="2D3DFCF6" w:rsidR="001C5DF4" w:rsidRPr="00AB1DA5" w:rsidRDefault="001C5DF4" w:rsidP="000B20A7">
            <w:pPr>
              <w:spacing w:after="0" w:line="360" w:lineRule="auto"/>
              <w:jc w:val="center"/>
              <w:rPr>
                <w:color w:val="000000"/>
                <w:sz w:val="22"/>
                <w:szCs w:val="22"/>
              </w:rPr>
            </w:pPr>
            <w:r w:rsidRPr="00AB1DA5">
              <w:rPr>
                <w:color w:val="000000"/>
                <w:sz w:val="22"/>
                <w:szCs w:val="22"/>
              </w:rPr>
              <w:t>1,</w:t>
            </w:r>
            <w:r>
              <w:rPr>
                <w:color w:val="000000"/>
                <w:sz w:val="22"/>
                <w:szCs w:val="22"/>
              </w:rPr>
              <w:t>2,4,6</w:t>
            </w:r>
          </w:p>
          <w:p w14:paraId="64BBCEFB" w14:textId="3E1E3C9D" w:rsidR="001C5DF4" w:rsidRPr="00AB1DA5" w:rsidRDefault="001C5DF4" w:rsidP="000B20A7">
            <w:pPr>
              <w:spacing w:after="0" w:line="240" w:lineRule="auto"/>
              <w:jc w:val="center"/>
              <w:rPr>
                <w:sz w:val="22"/>
                <w:szCs w:val="22"/>
              </w:rPr>
            </w:pPr>
          </w:p>
        </w:tc>
        <w:tc>
          <w:tcPr>
            <w:tcW w:w="0" w:type="auto"/>
            <w:tcBorders>
              <w:top w:val="single" w:sz="4" w:space="0" w:color="auto"/>
            </w:tcBorders>
            <w:hideMark/>
          </w:tcPr>
          <w:p w14:paraId="14005E7C" w14:textId="7596BC61" w:rsidR="001C5DF4" w:rsidRPr="00E32911" w:rsidRDefault="001C5DF4" w:rsidP="000B20A7">
            <w:pPr>
              <w:spacing w:after="0" w:line="360" w:lineRule="auto"/>
              <w:jc w:val="center"/>
              <w:rPr>
                <w:color w:val="000000"/>
                <w:sz w:val="22"/>
                <w:szCs w:val="22"/>
              </w:rPr>
            </w:pPr>
            <w:r w:rsidRPr="00AB1DA5">
              <w:rPr>
                <w:color w:val="000000"/>
                <w:sz w:val="22"/>
                <w:szCs w:val="22"/>
              </w:rPr>
              <w:t>1</w:t>
            </w:r>
            <w:r>
              <w:rPr>
                <w:color w:val="000000"/>
                <w:sz w:val="22"/>
                <w:szCs w:val="22"/>
              </w:rPr>
              <w:t>,2,4</w:t>
            </w:r>
          </w:p>
        </w:tc>
        <w:tc>
          <w:tcPr>
            <w:tcW w:w="1645" w:type="dxa"/>
            <w:tcBorders>
              <w:top w:val="single" w:sz="4" w:space="0" w:color="auto"/>
            </w:tcBorders>
            <w:hideMark/>
          </w:tcPr>
          <w:p w14:paraId="6D3572B7" w14:textId="3FCEAC5F"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38B5DAE9" w14:textId="77777777" w:rsidTr="00E5584F">
        <w:trPr>
          <w:trHeight w:val="709"/>
          <w:tblCellSpacing w:w="15" w:type="dxa"/>
        </w:trPr>
        <w:tc>
          <w:tcPr>
            <w:tcW w:w="1283" w:type="dxa"/>
            <w:tcBorders>
              <w:top w:val="single" w:sz="4" w:space="0" w:color="auto"/>
            </w:tcBorders>
          </w:tcPr>
          <w:p w14:paraId="3AC26C1D" w14:textId="60FC85FD"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hideMark/>
          </w:tcPr>
          <w:p w14:paraId="4FBA5F50" w14:textId="37597745" w:rsidR="001C5DF4" w:rsidRPr="00AB1DA5" w:rsidRDefault="001C5DF4" w:rsidP="000B20A7">
            <w:pPr>
              <w:spacing w:after="0" w:line="240" w:lineRule="auto"/>
              <w:jc w:val="center"/>
              <w:rPr>
                <w:sz w:val="22"/>
                <w:szCs w:val="22"/>
              </w:rPr>
            </w:pPr>
            <w:r w:rsidRPr="00AB1DA5">
              <w:rPr>
                <w:sz w:val="22"/>
                <w:szCs w:val="22"/>
              </w:rPr>
              <w:t>Kronik hastalıklar ve hemşirelik bakımı</w:t>
            </w:r>
          </w:p>
        </w:tc>
        <w:tc>
          <w:tcPr>
            <w:tcW w:w="1585" w:type="dxa"/>
            <w:tcBorders>
              <w:top w:val="single" w:sz="4" w:space="0" w:color="auto"/>
            </w:tcBorders>
            <w:hideMark/>
          </w:tcPr>
          <w:p w14:paraId="3BE7648B"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hideMark/>
          </w:tcPr>
          <w:p w14:paraId="3708F23A" w14:textId="5D37BE6F" w:rsidR="001C5DF4" w:rsidRPr="00AB1DA5" w:rsidRDefault="001C5DF4" w:rsidP="000B20A7">
            <w:pPr>
              <w:spacing w:after="0" w:line="240" w:lineRule="auto"/>
              <w:jc w:val="center"/>
              <w:rPr>
                <w:sz w:val="22"/>
                <w:szCs w:val="22"/>
              </w:rPr>
            </w:pPr>
            <w:r w:rsidRPr="00AC10DF">
              <w:t>Anlatım, tartışma, vaka analizi</w:t>
            </w:r>
          </w:p>
        </w:tc>
        <w:tc>
          <w:tcPr>
            <w:tcW w:w="1109" w:type="dxa"/>
            <w:tcBorders>
              <w:top w:val="single" w:sz="4" w:space="0" w:color="auto"/>
            </w:tcBorders>
            <w:hideMark/>
          </w:tcPr>
          <w:p w14:paraId="6D416AB7" w14:textId="316501F4" w:rsidR="001C5DF4" w:rsidRPr="00AB1DA5" w:rsidRDefault="001C5DF4" w:rsidP="000B20A7">
            <w:pPr>
              <w:spacing w:after="0" w:line="240" w:lineRule="auto"/>
              <w:jc w:val="center"/>
              <w:rPr>
                <w:sz w:val="22"/>
                <w:szCs w:val="22"/>
                <w:highlight w:val="yellow"/>
              </w:rPr>
            </w:pPr>
            <w:r w:rsidRPr="00AB1DA5">
              <w:rPr>
                <w:sz w:val="22"/>
                <w:szCs w:val="22"/>
              </w:rPr>
              <w:t>3,4</w:t>
            </w:r>
          </w:p>
        </w:tc>
        <w:tc>
          <w:tcPr>
            <w:tcW w:w="0" w:type="auto"/>
            <w:tcBorders>
              <w:top w:val="single" w:sz="4" w:space="0" w:color="auto"/>
            </w:tcBorders>
            <w:hideMark/>
          </w:tcPr>
          <w:p w14:paraId="01A7F1E9" w14:textId="1F5F3B12" w:rsidR="001C5DF4" w:rsidRPr="00AB1DA5" w:rsidRDefault="002C40C8" w:rsidP="000B20A7">
            <w:pPr>
              <w:spacing w:after="0" w:line="240" w:lineRule="auto"/>
              <w:jc w:val="center"/>
              <w:rPr>
                <w:sz w:val="22"/>
                <w:szCs w:val="22"/>
                <w:highlight w:val="yellow"/>
              </w:rPr>
            </w:pPr>
            <w:r>
              <w:rPr>
                <w:color w:val="000000"/>
                <w:sz w:val="22"/>
                <w:szCs w:val="22"/>
              </w:rPr>
              <w:t>3,</w:t>
            </w:r>
            <w:r w:rsidRPr="00AB1DA5">
              <w:rPr>
                <w:color w:val="000000"/>
                <w:sz w:val="22"/>
                <w:szCs w:val="22"/>
              </w:rPr>
              <w:t>4,6,8,10</w:t>
            </w:r>
          </w:p>
        </w:tc>
        <w:tc>
          <w:tcPr>
            <w:tcW w:w="0" w:type="auto"/>
            <w:tcBorders>
              <w:top w:val="single" w:sz="4" w:space="0" w:color="auto"/>
            </w:tcBorders>
            <w:hideMark/>
          </w:tcPr>
          <w:p w14:paraId="16A51DB3" w14:textId="733CE432" w:rsidR="001C5DF4" w:rsidRPr="00AB1DA5" w:rsidRDefault="001C5DF4" w:rsidP="000B20A7">
            <w:pPr>
              <w:spacing w:after="0" w:line="360" w:lineRule="auto"/>
              <w:jc w:val="center"/>
              <w:rPr>
                <w:color w:val="000000"/>
                <w:sz w:val="22"/>
                <w:szCs w:val="22"/>
              </w:rPr>
            </w:pPr>
            <w:r w:rsidRPr="00AB1DA5">
              <w:rPr>
                <w:color w:val="000000"/>
                <w:sz w:val="22"/>
                <w:szCs w:val="22"/>
              </w:rPr>
              <w:t>2,</w:t>
            </w:r>
            <w:r>
              <w:rPr>
                <w:color w:val="000000"/>
                <w:sz w:val="22"/>
                <w:szCs w:val="22"/>
              </w:rPr>
              <w:t xml:space="preserve">3,4, 5, </w:t>
            </w:r>
            <w:r w:rsidRPr="00AB1DA5">
              <w:rPr>
                <w:color w:val="000000"/>
                <w:sz w:val="22"/>
                <w:szCs w:val="22"/>
              </w:rPr>
              <w:t>6</w:t>
            </w:r>
            <w:r>
              <w:rPr>
                <w:color w:val="000000"/>
                <w:sz w:val="22"/>
                <w:szCs w:val="22"/>
              </w:rPr>
              <w:t>,7,8</w:t>
            </w:r>
          </w:p>
          <w:p w14:paraId="2350B052" w14:textId="020B4B8D" w:rsidR="001C5DF4" w:rsidRPr="00AB1DA5" w:rsidRDefault="001C5DF4" w:rsidP="000B20A7">
            <w:pPr>
              <w:spacing w:after="0" w:line="240" w:lineRule="auto"/>
              <w:jc w:val="center"/>
              <w:rPr>
                <w:sz w:val="22"/>
                <w:szCs w:val="22"/>
                <w:highlight w:val="yellow"/>
              </w:rPr>
            </w:pPr>
          </w:p>
        </w:tc>
        <w:tc>
          <w:tcPr>
            <w:tcW w:w="0" w:type="auto"/>
            <w:tcBorders>
              <w:top w:val="single" w:sz="4" w:space="0" w:color="auto"/>
            </w:tcBorders>
            <w:hideMark/>
          </w:tcPr>
          <w:p w14:paraId="70B19468" w14:textId="4CBBED25" w:rsidR="001C5DF4" w:rsidRPr="00AB1DA5" w:rsidRDefault="001C5DF4" w:rsidP="000B20A7">
            <w:pPr>
              <w:spacing w:after="0" w:line="360" w:lineRule="auto"/>
              <w:jc w:val="center"/>
              <w:rPr>
                <w:color w:val="000000"/>
                <w:sz w:val="22"/>
                <w:szCs w:val="22"/>
              </w:rPr>
            </w:pPr>
            <w:r w:rsidRPr="00AB1DA5">
              <w:rPr>
                <w:color w:val="000000"/>
                <w:sz w:val="22"/>
                <w:szCs w:val="22"/>
              </w:rPr>
              <w:t>2</w:t>
            </w:r>
            <w:r>
              <w:rPr>
                <w:color w:val="000000"/>
                <w:sz w:val="22"/>
                <w:szCs w:val="22"/>
              </w:rPr>
              <w:t>,5</w:t>
            </w:r>
          </w:p>
          <w:p w14:paraId="6988F505" w14:textId="0D4C4D85" w:rsidR="001C5DF4" w:rsidRPr="00AB1DA5" w:rsidRDefault="001C5DF4" w:rsidP="000B20A7">
            <w:pPr>
              <w:spacing w:after="0" w:line="240" w:lineRule="auto"/>
              <w:jc w:val="center"/>
              <w:rPr>
                <w:sz w:val="22"/>
                <w:szCs w:val="22"/>
                <w:highlight w:val="yellow"/>
              </w:rPr>
            </w:pPr>
          </w:p>
        </w:tc>
        <w:tc>
          <w:tcPr>
            <w:tcW w:w="1645" w:type="dxa"/>
            <w:tcBorders>
              <w:top w:val="single" w:sz="4" w:space="0" w:color="auto"/>
            </w:tcBorders>
            <w:hideMark/>
          </w:tcPr>
          <w:p w14:paraId="462C9DFD" w14:textId="4929F653" w:rsidR="001C5DF4" w:rsidRPr="00AB1DA5" w:rsidRDefault="001C5DF4" w:rsidP="000B20A7">
            <w:pPr>
              <w:spacing w:after="0" w:line="240" w:lineRule="auto"/>
              <w:jc w:val="center"/>
              <w:rPr>
                <w:sz w:val="22"/>
                <w:szCs w:val="22"/>
                <w:highlight w:val="yellow"/>
              </w:rPr>
            </w:pPr>
            <w:r w:rsidRPr="00AB1DA5">
              <w:rPr>
                <w:sz w:val="22"/>
                <w:szCs w:val="22"/>
              </w:rPr>
              <w:t>3</w:t>
            </w:r>
          </w:p>
        </w:tc>
      </w:tr>
      <w:tr w:rsidR="001C5DF4" w:rsidRPr="00AB1DA5" w14:paraId="535B26C3" w14:textId="77777777" w:rsidTr="00E845F4">
        <w:trPr>
          <w:trHeight w:val="419"/>
          <w:tblCellSpacing w:w="15" w:type="dxa"/>
        </w:trPr>
        <w:tc>
          <w:tcPr>
            <w:tcW w:w="1283" w:type="dxa"/>
            <w:tcBorders>
              <w:top w:val="single" w:sz="4" w:space="0" w:color="auto"/>
            </w:tcBorders>
          </w:tcPr>
          <w:p w14:paraId="339BFAFB" w14:textId="27D67510"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tcPr>
          <w:p w14:paraId="01F83CF7" w14:textId="2BC1D864" w:rsidR="001C5DF4" w:rsidRPr="00AB1DA5" w:rsidRDefault="001C5DF4" w:rsidP="000B20A7">
            <w:pPr>
              <w:spacing w:after="0" w:line="240" w:lineRule="auto"/>
              <w:jc w:val="center"/>
              <w:rPr>
                <w:sz w:val="22"/>
                <w:szCs w:val="22"/>
              </w:rPr>
            </w:pPr>
            <w:r w:rsidRPr="00AB1DA5">
              <w:rPr>
                <w:sz w:val="22"/>
                <w:szCs w:val="22"/>
              </w:rPr>
              <w:t>Demans, depresyon, deliryum</w:t>
            </w:r>
          </w:p>
        </w:tc>
        <w:tc>
          <w:tcPr>
            <w:tcW w:w="1585" w:type="dxa"/>
            <w:tcBorders>
              <w:top w:val="single" w:sz="4" w:space="0" w:color="auto"/>
            </w:tcBorders>
          </w:tcPr>
          <w:p w14:paraId="2B4771AD"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tcPr>
          <w:p w14:paraId="6EE0B830" w14:textId="6FB131A0" w:rsidR="001C5DF4" w:rsidRPr="00AB1DA5" w:rsidRDefault="001C5DF4" w:rsidP="000B20A7">
            <w:pPr>
              <w:spacing w:after="0" w:line="240" w:lineRule="auto"/>
              <w:jc w:val="center"/>
              <w:rPr>
                <w:sz w:val="22"/>
                <w:szCs w:val="22"/>
              </w:rPr>
            </w:pPr>
            <w:r w:rsidRPr="00AC10DF">
              <w:t>Anlatım, vaka tartışması, senaryo</w:t>
            </w:r>
          </w:p>
        </w:tc>
        <w:tc>
          <w:tcPr>
            <w:tcW w:w="1109" w:type="dxa"/>
            <w:tcBorders>
              <w:top w:val="single" w:sz="4" w:space="0" w:color="auto"/>
            </w:tcBorders>
          </w:tcPr>
          <w:p w14:paraId="3E06FF13" w14:textId="47B3BAE9" w:rsidR="001C5DF4" w:rsidRPr="00AB1DA5" w:rsidRDefault="000B20A7" w:rsidP="000B20A7">
            <w:pPr>
              <w:spacing w:after="0" w:line="240" w:lineRule="auto"/>
              <w:jc w:val="center"/>
              <w:rPr>
                <w:sz w:val="22"/>
                <w:szCs w:val="22"/>
              </w:rPr>
            </w:pPr>
            <w:r>
              <w:rPr>
                <w:color w:val="000000"/>
                <w:sz w:val="22"/>
                <w:szCs w:val="22"/>
              </w:rPr>
              <w:t>2,</w:t>
            </w:r>
            <w:r w:rsidR="001C5DF4" w:rsidRPr="00AB1DA5">
              <w:rPr>
                <w:color w:val="000000"/>
                <w:sz w:val="22"/>
                <w:szCs w:val="22"/>
              </w:rPr>
              <w:t>3,4</w:t>
            </w:r>
          </w:p>
        </w:tc>
        <w:tc>
          <w:tcPr>
            <w:tcW w:w="0" w:type="auto"/>
            <w:tcBorders>
              <w:top w:val="single" w:sz="4" w:space="0" w:color="auto"/>
            </w:tcBorders>
          </w:tcPr>
          <w:p w14:paraId="2D745CA3" w14:textId="7C568E93" w:rsidR="001C5DF4" w:rsidRPr="00AB1DA5" w:rsidRDefault="002C40C8" w:rsidP="000B20A7">
            <w:pPr>
              <w:spacing w:after="0" w:line="240" w:lineRule="auto"/>
              <w:jc w:val="center"/>
              <w:rPr>
                <w:sz w:val="22"/>
                <w:szCs w:val="22"/>
              </w:rPr>
            </w:pPr>
            <w:r>
              <w:rPr>
                <w:color w:val="000000"/>
                <w:sz w:val="22"/>
                <w:szCs w:val="22"/>
              </w:rPr>
              <w:t>3,</w:t>
            </w:r>
            <w:r w:rsidRPr="00AB1DA5">
              <w:rPr>
                <w:color w:val="000000"/>
                <w:sz w:val="22"/>
                <w:szCs w:val="22"/>
              </w:rPr>
              <w:t>4,6,8,10</w:t>
            </w:r>
          </w:p>
        </w:tc>
        <w:tc>
          <w:tcPr>
            <w:tcW w:w="0" w:type="auto"/>
            <w:tcBorders>
              <w:top w:val="single" w:sz="4" w:space="0" w:color="auto"/>
            </w:tcBorders>
          </w:tcPr>
          <w:p w14:paraId="64129FCC" w14:textId="6BE1A030" w:rsidR="001C5DF4" w:rsidRPr="00AB1DA5" w:rsidRDefault="001C5DF4" w:rsidP="000B20A7">
            <w:pPr>
              <w:spacing w:after="0" w:line="240" w:lineRule="auto"/>
              <w:jc w:val="center"/>
              <w:rPr>
                <w:sz w:val="22"/>
                <w:szCs w:val="22"/>
              </w:rPr>
            </w:pPr>
            <w:r>
              <w:rPr>
                <w:color w:val="000000"/>
                <w:sz w:val="22"/>
                <w:szCs w:val="22"/>
              </w:rPr>
              <w:t>5,</w:t>
            </w:r>
            <w:r w:rsidRPr="00AB1DA5">
              <w:rPr>
                <w:color w:val="000000"/>
                <w:sz w:val="22"/>
                <w:szCs w:val="22"/>
              </w:rPr>
              <w:t>6,7</w:t>
            </w:r>
          </w:p>
        </w:tc>
        <w:tc>
          <w:tcPr>
            <w:tcW w:w="0" w:type="auto"/>
            <w:tcBorders>
              <w:top w:val="single" w:sz="4" w:space="0" w:color="auto"/>
            </w:tcBorders>
          </w:tcPr>
          <w:p w14:paraId="5DFAEBB2" w14:textId="31217711" w:rsidR="001C5DF4" w:rsidRPr="00AB1DA5" w:rsidRDefault="001C5DF4" w:rsidP="000B20A7">
            <w:pPr>
              <w:spacing w:after="0" w:line="360" w:lineRule="auto"/>
              <w:jc w:val="center"/>
              <w:rPr>
                <w:color w:val="000000"/>
                <w:sz w:val="22"/>
                <w:szCs w:val="22"/>
              </w:rPr>
            </w:pPr>
            <w:r>
              <w:rPr>
                <w:color w:val="000000"/>
                <w:sz w:val="22"/>
                <w:szCs w:val="22"/>
              </w:rPr>
              <w:t>5</w:t>
            </w:r>
          </w:p>
          <w:p w14:paraId="398932FF" w14:textId="41F676D4" w:rsidR="001C5DF4" w:rsidRPr="00AB1DA5" w:rsidRDefault="001C5DF4" w:rsidP="000B20A7">
            <w:pPr>
              <w:spacing w:after="0" w:line="240" w:lineRule="auto"/>
              <w:jc w:val="center"/>
              <w:rPr>
                <w:sz w:val="22"/>
                <w:szCs w:val="22"/>
              </w:rPr>
            </w:pPr>
          </w:p>
        </w:tc>
        <w:tc>
          <w:tcPr>
            <w:tcW w:w="1645" w:type="dxa"/>
            <w:tcBorders>
              <w:top w:val="single" w:sz="4" w:space="0" w:color="auto"/>
            </w:tcBorders>
          </w:tcPr>
          <w:p w14:paraId="5F762AF7" w14:textId="187BE871" w:rsidR="001C5DF4" w:rsidRPr="00AB1DA5" w:rsidRDefault="001C5DF4" w:rsidP="000B20A7">
            <w:pPr>
              <w:spacing w:after="0" w:line="240" w:lineRule="auto"/>
              <w:jc w:val="center"/>
              <w:rPr>
                <w:sz w:val="22"/>
                <w:szCs w:val="22"/>
              </w:rPr>
            </w:pPr>
            <w:r w:rsidRPr="00AB1DA5">
              <w:rPr>
                <w:sz w:val="22"/>
                <w:szCs w:val="22"/>
              </w:rPr>
              <w:t>3</w:t>
            </w:r>
          </w:p>
        </w:tc>
      </w:tr>
      <w:tr w:rsidR="001C5DF4" w:rsidRPr="00AB1DA5" w14:paraId="26FBE13C" w14:textId="77777777" w:rsidTr="00DC6675">
        <w:trPr>
          <w:trHeight w:val="1230"/>
          <w:tblCellSpacing w:w="15" w:type="dxa"/>
        </w:trPr>
        <w:tc>
          <w:tcPr>
            <w:tcW w:w="1283" w:type="dxa"/>
            <w:tcBorders>
              <w:top w:val="single" w:sz="4" w:space="0" w:color="auto"/>
            </w:tcBorders>
          </w:tcPr>
          <w:p w14:paraId="6AEAE94B" w14:textId="17E2484C"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tcPr>
          <w:p w14:paraId="5104D602" w14:textId="324BBF93" w:rsidR="001C5DF4" w:rsidRPr="00AB1DA5" w:rsidRDefault="001C5DF4" w:rsidP="000B20A7">
            <w:pPr>
              <w:spacing w:after="0" w:line="240" w:lineRule="auto"/>
              <w:jc w:val="center"/>
              <w:rPr>
                <w:sz w:val="22"/>
                <w:szCs w:val="22"/>
              </w:rPr>
            </w:pPr>
            <w:r w:rsidRPr="00AB1DA5">
              <w:rPr>
                <w:sz w:val="22"/>
                <w:szCs w:val="22"/>
              </w:rPr>
              <w:t>İnkontinans, düşme ve insomnia</w:t>
            </w:r>
          </w:p>
        </w:tc>
        <w:tc>
          <w:tcPr>
            <w:tcW w:w="1585" w:type="dxa"/>
            <w:tcBorders>
              <w:top w:val="single" w:sz="4" w:space="0" w:color="auto"/>
            </w:tcBorders>
          </w:tcPr>
          <w:p w14:paraId="4192FCFE"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tcPr>
          <w:p w14:paraId="3F007630" w14:textId="048C6EE3" w:rsidR="001C5DF4" w:rsidRPr="00AB1DA5" w:rsidRDefault="001C5DF4" w:rsidP="000B20A7">
            <w:pPr>
              <w:spacing w:after="0" w:line="240" w:lineRule="auto"/>
              <w:jc w:val="center"/>
              <w:rPr>
                <w:sz w:val="22"/>
                <w:szCs w:val="22"/>
              </w:rPr>
            </w:pPr>
            <w:r w:rsidRPr="00AC10DF">
              <w:t>Anlatım, vaka analizi</w:t>
            </w:r>
          </w:p>
        </w:tc>
        <w:tc>
          <w:tcPr>
            <w:tcW w:w="1109" w:type="dxa"/>
            <w:tcBorders>
              <w:top w:val="single" w:sz="4" w:space="0" w:color="auto"/>
            </w:tcBorders>
          </w:tcPr>
          <w:p w14:paraId="63CE0996" w14:textId="4EBF2E3E" w:rsidR="001C5DF4" w:rsidRDefault="000B20A7" w:rsidP="000B20A7">
            <w:pPr>
              <w:spacing w:after="0" w:line="240" w:lineRule="auto"/>
              <w:jc w:val="center"/>
              <w:rPr>
                <w:color w:val="000000"/>
                <w:sz w:val="22"/>
                <w:szCs w:val="22"/>
              </w:rPr>
            </w:pPr>
            <w:r>
              <w:rPr>
                <w:color w:val="000000"/>
                <w:sz w:val="22"/>
                <w:szCs w:val="22"/>
              </w:rPr>
              <w:t>2,</w:t>
            </w:r>
            <w:r w:rsidR="001C5DF4" w:rsidRPr="00AB1DA5">
              <w:rPr>
                <w:color w:val="000000"/>
                <w:sz w:val="22"/>
                <w:szCs w:val="22"/>
              </w:rPr>
              <w:t>3,4</w:t>
            </w:r>
          </w:p>
          <w:p w14:paraId="0FC2E815" w14:textId="54DE2645" w:rsidR="000B20A7" w:rsidRPr="00AB1DA5" w:rsidRDefault="000B20A7" w:rsidP="000B20A7">
            <w:pPr>
              <w:spacing w:after="0" w:line="240" w:lineRule="auto"/>
              <w:jc w:val="center"/>
              <w:rPr>
                <w:sz w:val="22"/>
                <w:szCs w:val="22"/>
              </w:rPr>
            </w:pPr>
          </w:p>
        </w:tc>
        <w:tc>
          <w:tcPr>
            <w:tcW w:w="0" w:type="auto"/>
            <w:tcBorders>
              <w:top w:val="single" w:sz="4" w:space="0" w:color="auto"/>
            </w:tcBorders>
          </w:tcPr>
          <w:p w14:paraId="434E1C89" w14:textId="772F4E56" w:rsidR="001C5DF4" w:rsidRPr="00AB1DA5" w:rsidRDefault="002C40C8" w:rsidP="000B20A7">
            <w:pPr>
              <w:spacing w:after="0" w:line="240" w:lineRule="auto"/>
              <w:jc w:val="center"/>
              <w:rPr>
                <w:sz w:val="22"/>
                <w:szCs w:val="22"/>
              </w:rPr>
            </w:pPr>
            <w:r w:rsidRPr="002C40C8">
              <w:rPr>
                <w:color w:val="000000"/>
                <w:sz w:val="22"/>
                <w:szCs w:val="22"/>
              </w:rPr>
              <w:t>3,4,6,8,10</w:t>
            </w:r>
          </w:p>
        </w:tc>
        <w:tc>
          <w:tcPr>
            <w:tcW w:w="0" w:type="auto"/>
            <w:tcBorders>
              <w:top w:val="single" w:sz="4" w:space="0" w:color="auto"/>
            </w:tcBorders>
          </w:tcPr>
          <w:p w14:paraId="26A9825F" w14:textId="1D9BEE6E" w:rsidR="001C5DF4" w:rsidRPr="00AB1DA5" w:rsidRDefault="001C5DF4" w:rsidP="000B20A7">
            <w:pPr>
              <w:spacing w:after="0" w:line="240" w:lineRule="auto"/>
              <w:jc w:val="center"/>
              <w:rPr>
                <w:sz w:val="22"/>
                <w:szCs w:val="22"/>
              </w:rPr>
            </w:pPr>
            <w:r>
              <w:rPr>
                <w:color w:val="000000"/>
                <w:sz w:val="22"/>
                <w:szCs w:val="22"/>
              </w:rPr>
              <w:t>2,</w:t>
            </w:r>
            <w:r w:rsidRPr="00AB1DA5">
              <w:rPr>
                <w:color w:val="000000"/>
                <w:sz w:val="22"/>
                <w:szCs w:val="22"/>
              </w:rPr>
              <w:t>3,</w:t>
            </w:r>
            <w:r>
              <w:rPr>
                <w:color w:val="000000"/>
                <w:sz w:val="22"/>
                <w:szCs w:val="22"/>
              </w:rPr>
              <w:t>4,5,</w:t>
            </w:r>
            <w:r w:rsidRPr="00AB1DA5">
              <w:rPr>
                <w:color w:val="000000"/>
                <w:sz w:val="22"/>
                <w:szCs w:val="22"/>
              </w:rPr>
              <w:t>7</w:t>
            </w:r>
            <w:r w:rsidRPr="00AB1DA5">
              <w:rPr>
                <w:sz w:val="22"/>
                <w:szCs w:val="22"/>
              </w:rPr>
              <w:t xml:space="preserve"> </w:t>
            </w:r>
          </w:p>
        </w:tc>
        <w:tc>
          <w:tcPr>
            <w:tcW w:w="0" w:type="auto"/>
            <w:tcBorders>
              <w:top w:val="single" w:sz="4" w:space="0" w:color="auto"/>
            </w:tcBorders>
          </w:tcPr>
          <w:p w14:paraId="4FFB3EBE" w14:textId="18F6FED8" w:rsidR="001C5DF4" w:rsidRPr="00AB1DA5" w:rsidRDefault="001C5DF4" w:rsidP="000B20A7">
            <w:pPr>
              <w:spacing w:after="0" w:line="240" w:lineRule="auto"/>
              <w:jc w:val="center"/>
              <w:rPr>
                <w:sz w:val="22"/>
                <w:szCs w:val="22"/>
              </w:rPr>
            </w:pPr>
            <w:r>
              <w:rPr>
                <w:color w:val="000000"/>
                <w:sz w:val="22"/>
                <w:szCs w:val="22"/>
              </w:rPr>
              <w:t>1,2,3,</w:t>
            </w:r>
            <w:r w:rsidRPr="00AB1DA5">
              <w:rPr>
                <w:color w:val="000000"/>
                <w:sz w:val="22"/>
                <w:szCs w:val="22"/>
              </w:rPr>
              <w:t>4,5</w:t>
            </w:r>
            <w:r w:rsidRPr="00AB1DA5">
              <w:rPr>
                <w:sz w:val="22"/>
                <w:szCs w:val="22"/>
              </w:rPr>
              <w:t xml:space="preserve"> </w:t>
            </w:r>
          </w:p>
        </w:tc>
        <w:tc>
          <w:tcPr>
            <w:tcW w:w="1645" w:type="dxa"/>
            <w:tcBorders>
              <w:top w:val="single" w:sz="4" w:space="0" w:color="auto"/>
            </w:tcBorders>
          </w:tcPr>
          <w:p w14:paraId="74A2DCC1" w14:textId="3ABC8945"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3FF1DFBE" w14:textId="77777777" w:rsidTr="00DC6675">
        <w:trPr>
          <w:trHeight w:val="730"/>
          <w:tblCellSpacing w:w="15" w:type="dxa"/>
        </w:trPr>
        <w:tc>
          <w:tcPr>
            <w:tcW w:w="1283" w:type="dxa"/>
            <w:tcBorders>
              <w:top w:val="single" w:sz="4" w:space="0" w:color="auto"/>
              <w:bottom w:val="single" w:sz="4" w:space="0" w:color="auto"/>
            </w:tcBorders>
          </w:tcPr>
          <w:p w14:paraId="27FC7DDC" w14:textId="083DA29C" w:rsidR="001C5DF4" w:rsidRPr="00AB1DA5" w:rsidRDefault="001C5DF4" w:rsidP="000B20A7">
            <w:pPr>
              <w:pStyle w:val="ListeParagraf"/>
              <w:numPr>
                <w:ilvl w:val="0"/>
                <w:numId w:val="28"/>
              </w:numPr>
              <w:spacing w:after="0" w:line="240" w:lineRule="auto"/>
              <w:rPr>
                <w:sz w:val="22"/>
                <w:szCs w:val="22"/>
              </w:rPr>
            </w:pPr>
            <w:r w:rsidRPr="00AB1DA5">
              <w:rPr>
                <w:sz w:val="22"/>
                <w:szCs w:val="22"/>
              </w:rPr>
              <w:lastRenderedPageBreak/>
              <w:t>Hafta</w:t>
            </w:r>
          </w:p>
        </w:tc>
        <w:tc>
          <w:tcPr>
            <w:tcW w:w="2605" w:type="dxa"/>
            <w:tcBorders>
              <w:top w:val="single" w:sz="4" w:space="0" w:color="auto"/>
              <w:bottom w:val="single" w:sz="4" w:space="0" w:color="auto"/>
            </w:tcBorders>
          </w:tcPr>
          <w:p w14:paraId="1C752A34" w14:textId="0D679E6D" w:rsidR="001C5DF4" w:rsidRPr="00AB1DA5" w:rsidRDefault="001C5DF4" w:rsidP="000B20A7">
            <w:pPr>
              <w:spacing w:after="0" w:line="240" w:lineRule="auto"/>
              <w:jc w:val="center"/>
              <w:rPr>
                <w:sz w:val="22"/>
                <w:szCs w:val="22"/>
              </w:rPr>
            </w:pPr>
            <w:r w:rsidRPr="00AB1DA5">
              <w:rPr>
                <w:sz w:val="22"/>
                <w:szCs w:val="22"/>
              </w:rPr>
              <w:t xml:space="preserve">Polifarmasi, malnütrisyon, </w:t>
            </w:r>
            <w:proofErr w:type="spellStart"/>
            <w:r w:rsidRPr="00AB1DA5">
              <w:rPr>
                <w:sz w:val="22"/>
                <w:szCs w:val="22"/>
              </w:rPr>
              <w:t>sarkopeni</w:t>
            </w:r>
            <w:proofErr w:type="spellEnd"/>
            <w:r w:rsidRPr="00AB1DA5">
              <w:rPr>
                <w:sz w:val="22"/>
                <w:szCs w:val="22"/>
              </w:rPr>
              <w:t>, kırılganlık</w:t>
            </w:r>
          </w:p>
        </w:tc>
        <w:tc>
          <w:tcPr>
            <w:tcW w:w="1585" w:type="dxa"/>
            <w:tcBorders>
              <w:top w:val="single" w:sz="4" w:space="0" w:color="auto"/>
              <w:bottom w:val="single" w:sz="4" w:space="0" w:color="auto"/>
            </w:tcBorders>
          </w:tcPr>
          <w:p w14:paraId="55E0D917"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bottom w:val="single" w:sz="4" w:space="0" w:color="auto"/>
            </w:tcBorders>
          </w:tcPr>
          <w:p w14:paraId="2DF53D25" w14:textId="0DFF88BF" w:rsidR="001C5DF4" w:rsidRPr="00AB1DA5" w:rsidRDefault="001C5DF4" w:rsidP="000B20A7">
            <w:pPr>
              <w:spacing w:after="0" w:line="240" w:lineRule="auto"/>
              <w:jc w:val="center"/>
              <w:rPr>
                <w:sz w:val="22"/>
                <w:szCs w:val="22"/>
              </w:rPr>
            </w:pPr>
            <w:r w:rsidRPr="00AC10DF">
              <w:t>Anlatım, tartışma,</w:t>
            </w:r>
            <w:r w:rsidR="00E5584F">
              <w:t xml:space="preserve"> </w:t>
            </w:r>
            <w:r w:rsidRPr="00AC10DF">
              <w:t>problem temelli öğrenme</w:t>
            </w:r>
          </w:p>
        </w:tc>
        <w:tc>
          <w:tcPr>
            <w:tcW w:w="1109" w:type="dxa"/>
            <w:tcBorders>
              <w:top w:val="single" w:sz="4" w:space="0" w:color="auto"/>
              <w:bottom w:val="single" w:sz="4" w:space="0" w:color="auto"/>
            </w:tcBorders>
          </w:tcPr>
          <w:p w14:paraId="34377C99" w14:textId="64849971" w:rsidR="001C5DF4" w:rsidRPr="00AB1DA5" w:rsidRDefault="001C5DF4" w:rsidP="000B20A7">
            <w:pPr>
              <w:spacing w:after="0" w:line="240" w:lineRule="auto"/>
              <w:jc w:val="center"/>
              <w:rPr>
                <w:sz w:val="22"/>
                <w:szCs w:val="22"/>
              </w:rPr>
            </w:pPr>
            <w:r w:rsidRPr="00AB1DA5">
              <w:rPr>
                <w:color w:val="000000"/>
                <w:sz w:val="22"/>
                <w:szCs w:val="22"/>
              </w:rPr>
              <w:t>3,5</w:t>
            </w:r>
          </w:p>
        </w:tc>
        <w:tc>
          <w:tcPr>
            <w:tcW w:w="0" w:type="auto"/>
            <w:tcBorders>
              <w:top w:val="single" w:sz="4" w:space="0" w:color="auto"/>
              <w:bottom w:val="single" w:sz="4" w:space="0" w:color="auto"/>
            </w:tcBorders>
          </w:tcPr>
          <w:p w14:paraId="4FB3D059" w14:textId="59CA95FB" w:rsidR="001C5DF4" w:rsidRPr="00AB1DA5" w:rsidRDefault="00ED015A" w:rsidP="000B20A7">
            <w:pPr>
              <w:spacing w:after="0" w:line="240" w:lineRule="auto"/>
              <w:jc w:val="center"/>
              <w:rPr>
                <w:sz w:val="22"/>
                <w:szCs w:val="22"/>
              </w:rPr>
            </w:pPr>
            <w:r>
              <w:rPr>
                <w:color w:val="000000"/>
                <w:sz w:val="22"/>
                <w:szCs w:val="22"/>
              </w:rPr>
              <w:t>3,</w:t>
            </w:r>
            <w:r w:rsidR="001C5DF4" w:rsidRPr="00AB1DA5">
              <w:rPr>
                <w:color w:val="000000"/>
                <w:sz w:val="22"/>
                <w:szCs w:val="22"/>
              </w:rPr>
              <w:t>4,6,8,10</w:t>
            </w:r>
          </w:p>
        </w:tc>
        <w:tc>
          <w:tcPr>
            <w:tcW w:w="0" w:type="auto"/>
            <w:tcBorders>
              <w:top w:val="single" w:sz="4" w:space="0" w:color="auto"/>
              <w:bottom w:val="single" w:sz="4" w:space="0" w:color="auto"/>
            </w:tcBorders>
          </w:tcPr>
          <w:p w14:paraId="404CCD35" w14:textId="03582231" w:rsidR="001C5DF4" w:rsidRPr="00AB1DA5" w:rsidRDefault="001C5DF4" w:rsidP="000B20A7">
            <w:pPr>
              <w:spacing w:after="0" w:line="240" w:lineRule="auto"/>
              <w:jc w:val="center"/>
              <w:rPr>
                <w:sz w:val="22"/>
                <w:szCs w:val="22"/>
              </w:rPr>
            </w:pPr>
            <w:r w:rsidRPr="00AB1DA5">
              <w:rPr>
                <w:color w:val="000000"/>
                <w:sz w:val="22"/>
                <w:szCs w:val="22"/>
              </w:rPr>
              <w:t>2,</w:t>
            </w:r>
            <w:r>
              <w:rPr>
                <w:color w:val="000000"/>
                <w:sz w:val="22"/>
                <w:szCs w:val="22"/>
              </w:rPr>
              <w:t>3,4,5,</w:t>
            </w:r>
            <w:r w:rsidRPr="00AB1DA5">
              <w:rPr>
                <w:color w:val="000000"/>
                <w:sz w:val="22"/>
                <w:szCs w:val="22"/>
              </w:rPr>
              <w:t>6</w:t>
            </w:r>
            <w:r w:rsidRPr="00AB1DA5">
              <w:rPr>
                <w:sz w:val="22"/>
                <w:szCs w:val="22"/>
              </w:rPr>
              <w:t xml:space="preserve"> </w:t>
            </w:r>
          </w:p>
        </w:tc>
        <w:tc>
          <w:tcPr>
            <w:tcW w:w="0" w:type="auto"/>
            <w:tcBorders>
              <w:top w:val="single" w:sz="4" w:space="0" w:color="auto"/>
              <w:bottom w:val="single" w:sz="4" w:space="0" w:color="auto"/>
            </w:tcBorders>
          </w:tcPr>
          <w:p w14:paraId="5D695327" w14:textId="39069035" w:rsidR="001C5DF4" w:rsidRPr="00AB1DA5" w:rsidRDefault="001C5DF4" w:rsidP="000B20A7">
            <w:pPr>
              <w:spacing w:after="0" w:line="240" w:lineRule="auto"/>
              <w:jc w:val="center"/>
              <w:rPr>
                <w:sz w:val="22"/>
                <w:szCs w:val="22"/>
              </w:rPr>
            </w:pPr>
            <w:r w:rsidRPr="00AB1DA5">
              <w:rPr>
                <w:color w:val="000000"/>
                <w:sz w:val="22"/>
                <w:szCs w:val="22"/>
              </w:rPr>
              <w:t>1,2,3</w:t>
            </w:r>
            <w:r w:rsidRPr="00AB1DA5">
              <w:rPr>
                <w:sz w:val="22"/>
                <w:szCs w:val="22"/>
              </w:rPr>
              <w:t xml:space="preserve"> </w:t>
            </w:r>
            <w:r>
              <w:rPr>
                <w:sz w:val="22"/>
                <w:szCs w:val="22"/>
              </w:rPr>
              <w:t>,4,5</w:t>
            </w:r>
          </w:p>
        </w:tc>
        <w:tc>
          <w:tcPr>
            <w:tcW w:w="1645" w:type="dxa"/>
            <w:tcBorders>
              <w:top w:val="single" w:sz="4" w:space="0" w:color="auto"/>
              <w:bottom w:val="single" w:sz="4" w:space="0" w:color="auto"/>
            </w:tcBorders>
          </w:tcPr>
          <w:p w14:paraId="2CA7E466" w14:textId="10F25242"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44DB563C" w14:textId="77777777" w:rsidTr="00DC6675">
        <w:trPr>
          <w:trHeight w:val="730"/>
          <w:tblCellSpacing w:w="15" w:type="dxa"/>
        </w:trPr>
        <w:tc>
          <w:tcPr>
            <w:tcW w:w="1283" w:type="dxa"/>
            <w:tcBorders>
              <w:top w:val="single" w:sz="4" w:space="0" w:color="auto"/>
              <w:bottom w:val="single" w:sz="4" w:space="0" w:color="auto"/>
            </w:tcBorders>
          </w:tcPr>
          <w:p w14:paraId="3D2148D3" w14:textId="4ACBC65A" w:rsidR="001C5DF4" w:rsidRPr="00AB1DA5" w:rsidRDefault="001C5DF4" w:rsidP="000B20A7">
            <w:pPr>
              <w:pStyle w:val="ListeParagraf"/>
              <w:numPr>
                <w:ilvl w:val="0"/>
                <w:numId w:val="28"/>
              </w:numPr>
              <w:spacing w:after="0" w:line="240" w:lineRule="auto"/>
              <w:rPr>
                <w:bCs/>
                <w:sz w:val="22"/>
                <w:szCs w:val="22"/>
              </w:rPr>
            </w:pPr>
            <w:r w:rsidRPr="00AB1DA5">
              <w:rPr>
                <w:bCs/>
                <w:sz w:val="22"/>
                <w:szCs w:val="22"/>
              </w:rPr>
              <w:t>Hafta</w:t>
            </w:r>
          </w:p>
        </w:tc>
        <w:tc>
          <w:tcPr>
            <w:tcW w:w="2605" w:type="dxa"/>
            <w:tcBorders>
              <w:top w:val="single" w:sz="4" w:space="0" w:color="auto"/>
              <w:bottom w:val="single" w:sz="4" w:space="0" w:color="auto"/>
            </w:tcBorders>
          </w:tcPr>
          <w:p w14:paraId="40F3A776" w14:textId="2AD38A82" w:rsidR="001C5DF4" w:rsidRPr="00AB1DA5" w:rsidRDefault="001C5DF4" w:rsidP="000B20A7">
            <w:pPr>
              <w:spacing w:after="0" w:line="240" w:lineRule="auto"/>
              <w:jc w:val="center"/>
              <w:rPr>
                <w:b/>
                <w:sz w:val="22"/>
                <w:szCs w:val="22"/>
              </w:rPr>
            </w:pPr>
            <w:r w:rsidRPr="00AB1DA5">
              <w:rPr>
                <w:sz w:val="22"/>
                <w:szCs w:val="22"/>
              </w:rPr>
              <w:t>Yaşlı bireyde ağrı yönetimi</w:t>
            </w:r>
          </w:p>
        </w:tc>
        <w:tc>
          <w:tcPr>
            <w:tcW w:w="1585" w:type="dxa"/>
            <w:tcBorders>
              <w:top w:val="single" w:sz="4" w:space="0" w:color="auto"/>
              <w:bottom w:val="single" w:sz="4" w:space="0" w:color="auto"/>
            </w:tcBorders>
          </w:tcPr>
          <w:p w14:paraId="5E6C276B" w14:textId="77777777" w:rsidR="001C5DF4" w:rsidRPr="00AB1DA5" w:rsidRDefault="001C5DF4" w:rsidP="000B20A7">
            <w:pPr>
              <w:spacing w:after="0" w:line="240" w:lineRule="auto"/>
              <w:jc w:val="center"/>
              <w:rPr>
                <w:color w:val="000000"/>
                <w:sz w:val="22"/>
                <w:szCs w:val="22"/>
              </w:rPr>
            </w:pPr>
            <w:r w:rsidRPr="00AB1DA5">
              <w:rPr>
                <w:sz w:val="22"/>
                <w:szCs w:val="22"/>
              </w:rPr>
              <w:t>Dr. Öğretim Üyesi Münevver ÖZCAN</w:t>
            </w:r>
          </w:p>
        </w:tc>
        <w:tc>
          <w:tcPr>
            <w:tcW w:w="1770" w:type="dxa"/>
            <w:tcBorders>
              <w:top w:val="single" w:sz="4" w:space="0" w:color="auto"/>
              <w:bottom w:val="single" w:sz="4" w:space="0" w:color="auto"/>
            </w:tcBorders>
          </w:tcPr>
          <w:p w14:paraId="76310DA2" w14:textId="481B81A4" w:rsidR="001C5DF4" w:rsidRPr="00AB1DA5" w:rsidRDefault="001C5DF4" w:rsidP="000B20A7">
            <w:pPr>
              <w:spacing w:after="0" w:line="240" w:lineRule="auto"/>
              <w:jc w:val="center"/>
              <w:rPr>
                <w:color w:val="000000"/>
                <w:sz w:val="22"/>
                <w:szCs w:val="22"/>
              </w:rPr>
            </w:pPr>
            <w:r w:rsidRPr="00AC10DF">
              <w:t>Anlatım, vaka analizi</w:t>
            </w:r>
          </w:p>
        </w:tc>
        <w:tc>
          <w:tcPr>
            <w:tcW w:w="1109" w:type="dxa"/>
            <w:tcBorders>
              <w:top w:val="single" w:sz="4" w:space="0" w:color="auto"/>
              <w:bottom w:val="single" w:sz="4" w:space="0" w:color="auto"/>
            </w:tcBorders>
          </w:tcPr>
          <w:p w14:paraId="52E4F0EB" w14:textId="12DB0D47" w:rsidR="001C5DF4" w:rsidRPr="00AB1DA5" w:rsidRDefault="001C5DF4" w:rsidP="000B20A7">
            <w:pPr>
              <w:spacing w:after="0" w:line="240" w:lineRule="auto"/>
              <w:jc w:val="center"/>
              <w:rPr>
                <w:color w:val="000000"/>
                <w:sz w:val="22"/>
                <w:szCs w:val="22"/>
              </w:rPr>
            </w:pPr>
            <w:r w:rsidRPr="00AB1DA5">
              <w:rPr>
                <w:color w:val="000000"/>
                <w:sz w:val="22"/>
                <w:szCs w:val="22"/>
              </w:rPr>
              <w:t>4</w:t>
            </w:r>
          </w:p>
        </w:tc>
        <w:tc>
          <w:tcPr>
            <w:tcW w:w="0" w:type="auto"/>
            <w:tcBorders>
              <w:top w:val="single" w:sz="4" w:space="0" w:color="auto"/>
              <w:bottom w:val="single" w:sz="4" w:space="0" w:color="auto"/>
            </w:tcBorders>
          </w:tcPr>
          <w:p w14:paraId="33FB44F5" w14:textId="06B90EFD" w:rsidR="001C5DF4" w:rsidRPr="00AB1DA5" w:rsidRDefault="00ED015A" w:rsidP="000B20A7">
            <w:pPr>
              <w:spacing w:after="0" w:line="240" w:lineRule="auto"/>
              <w:jc w:val="center"/>
              <w:rPr>
                <w:color w:val="000000"/>
                <w:sz w:val="22"/>
                <w:szCs w:val="22"/>
              </w:rPr>
            </w:pPr>
            <w:r>
              <w:rPr>
                <w:color w:val="000000"/>
                <w:sz w:val="22"/>
                <w:szCs w:val="22"/>
              </w:rPr>
              <w:t>3,4</w:t>
            </w:r>
          </w:p>
        </w:tc>
        <w:tc>
          <w:tcPr>
            <w:tcW w:w="0" w:type="auto"/>
            <w:tcBorders>
              <w:top w:val="single" w:sz="4" w:space="0" w:color="auto"/>
              <w:bottom w:val="single" w:sz="4" w:space="0" w:color="auto"/>
            </w:tcBorders>
          </w:tcPr>
          <w:p w14:paraId="49913FD3" w14:textId="6833E815" w:rsidR="001C5DF4" w:rsidRPr="00AB1DA5" w:rsidRDefault="001C5DF4" w:rsidP="000B20A7">
            <w:pPr>
              <w:spacing w:after="0" w:line="240" w:lineRule="auto"/>
              <w:jc w:val="center"/>
              <w:rPr>
                <w:color w:val="000000"/>
                <w:sz w:val="22"/>
                <w:szCs w:val="22"/>
              </w:rPr>
            </w:pPr>
            <w:r>
              <w:rPr>
                <w:sz w:val="22"/>
                <w:szCs w:val="22"/>
              </w:rPr>
              <w:t>3,4</w:t>
            </w:r>
          </w:p>
        </w:tc>
        <w:tc>
          <w:tcPr>
            <w:tcW w:w="0" w:type="auto"/>
            <w:tcBorders>
              <w:top w:val="single" w:sz="4" w:space="0" w:color="auto"/>
              <w:bottom w:val="single" w:sz="4" w:space="0" w:color="auto"/>
            </w:tcBorders>
          </w:tcPr>
          <w:p w14:paraId="644A4CCE" w14:textId="0E2FF179" w:rsidR="001C5DF4" w:rsidRPr="00AB1DA5" w:rsidRDefault="001C5DF4" w:rsidP="000B20A7">
            <w:pPr>
              <w:spacing w:after="0" w:line="240" w:lineRule="auto"/>
              <w:jc w:val="center"/>
              <w:rPr>
                <w:color w:val="000000"/>
                <w:sz w:val="22"/>
                <w:szCs w:val="22"/>
              </w:rPr>
            </w:pPr>
            <w:r>
              <w:rPr>
                <w:sz w:val="22"/>
                <w:szCs w:val="22"/>
              </w:rPr>
              <w:t>5</w:t>
            </w:r>
          </w:p>
        </w:tc>
        <w:tc>
          <w:tcPr>
            <w:tcW w:w="1645" w:type="dxa"/>
            <w:tcBorders>
              <w:top w:val="single" w:sz="4" w:space="0" w:color="auto"/>
              <w:bottom w:val="single" w:sz="4" w:space="0" w:color="auto"/>
            </w:tcBorders>
          </w:tcPr>
          <w:p w14:paraId="11715BCC" w14:textId="7CE962F7" w:rsidR="001C5DF4" w:rsidRPr="00AB1DA5" w:rsidRDefault="001C5DF4" w:rsidP="000B20A7">
            <w:pPr>
              <w:spacing w:after="0" w:line="240" w:lineRule="auto"/>
              <w:jc w:val="center"/>
              <w:rPr>
                <w:color w:val="000000"/>
                <w:sz w:val="22"/>
                <w:szCs w:val="22"/>
              </w:rPr>
            </w:pPr>
            <w:r w:rsidRPr="00AB1DA5">
              <w:rPr>
                <w:sz w:val="22"/>
                <w:szCs w:val="22"/>
              </w:rPr>
              <w:t>3</w:t>
            </w:r>
          </w:p>
        </w:tc>
      </w:tr>
      <w:tr w:rsidR="001C5DF4" w:rsidRPr="00AB1DA5" w14:paraId="20AF1484" w14:textId="77777777" w:rsidTr="00E5584F">
        <w:trPr>
          <w:trHeight w:val="827"/>
          <w:tblCellSpacing w:w="15" w:type="dxa"/>
        </w:trPr>
        <w:tc>
          <w:tcPr>
            <w:tcW w:w="1283" w:type="dxa"/>
          </w:tcPr>
          <w:p w14:paraId="2D880D52" w14:textId="66C77CF7"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Pr>
          <w:p w14:paraId="5773CE3E" w14:textId="03D8EAB3" w:rsidR="001C5DF4" w:rsidRPr="00AB1DA5" w:rsidRDefault="001C5DF4" w:rsidP="000B20A7">
            <w:pPr>
              <w:spacing w:after="0" w:line="240" w:lineRule="auto"/>
              <w:jc w:val="center"/>
              <w:rPr>
                <w:sz w:val="22"/>
                <w:szCs w:val="22"/>
              </w:rPr>
            </w:pPr>
            <w:r w:rsidRPr="00AB1DA5">
              <w:rPr>
                <w:sz w:val="22"/>
                <w:szCs w:val="22"/>
              </w:rPr>
              <w:t>Geriatrik aciller</w:t>
            </w:r>
          </w:p>
        </w:tc>
        <w:tc>
          <w:tcPr>
            <w:tcW w:w="1585" w:type="dxa"/>
          </w:tcPr>
          <w:p w14:paraId="10BBF6FE"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Pr>
          <w:p w14:paraId="15FF3948" w14:textId="2E8555E4" w:rsidR="001C5DF4" w:rsidRPr="00AB1DA5" w:rsidRDefault="001C5DF4" w:rsidP="000B20A7">
            <w:pPr>
              <w:spacing w:after="0" w:line="240" w:lineRule="auto"/>
              <w:jc w:val="center"/>
              <w:rPr>
                <w:sz w:val="22"/>
                <w:szCs w:val="22"/>
              </w:rPr>
            </w:pPr>
            <w:r w:rsidRPr="00AC10DF">
              <w:t>Anlatım, tartışma</w:t>
            </w:r>
          </w:p>
        </w:tc>
        <w:tc>
          <w:tcPr>
            <w:tcW w:w="1109" w:type="dxa"/>
          </w:tcPr>
          <w:p w14:paraId="7B452BCF" w14:textId="2F1EA019" w:rsidR="001C5DF4" w:rsidRPr="00AB1DA5" w:rsidRDefault="001C5DF4" w:rsidP="000B20A7">
            <w:pPr>
              <w:spacing w:after="0" w:line="240" w:lineRule="auto"/>
              <w:jc w:val="center"/>
              <w:rPr>
                <w:sz w:val="22"/>
                <w:szCs w:val="22"/>
              </w:rPr>
            </w:pPr>
            <w:r w:rsidRPr="00AB1DA5">
              <w:rPr>
                <w:color w:val="000000"/>
                <w:sz w:val="22"/>
                <w:szCs w:val="22"/>
              </w:rPr>
              <w:t>3,4</w:t>
            </w:r>
          </w:p>
        </w:tc>
        <w:tc>
          <w:tcPr>
            <w:tcW w:w="0" w:type="auto"/>
          </w:tcPr>
          <w:p w14:paraId="27AEAE4B" w14:textId="5EF669CE" w:rsidR="001C5DF4" w:rsidRPr="00AB1DA5" w:rsidRDefault="001C5DF4" w:rsidP="000B20A7">
            <w:pPr>
              <w:spacing w:after="0" w:line="240" w:lineRule="auto"/>
              <w:jc w:val="center"/>
              <w:rPr>
                <w:sz w:val="22"/>
                <w:szCs w:val="22"/>
              </w:rPr>
            </w:pPr>
            <w:r w:rsidRPr="00AB1DA5">
              <w:rPr>
                <w:color w:val="000000"/>
                <w:sz w:val="22"/>
                <w:szCs w:val="22"/>
              </w:rPr>
              <w:t>3,4,6,8</w:t>
            </w:r>
          </w:p>
        </w:tc>
        <w:tc>
          <w:tcPr>
            <w:tcW w:w="0" w:type="auto"/>
          </w:tcPr>
          <w:p w14:paraId="73614417" w14:textId="268C74B5" w:rsidR="001C5DF4" w:rsidRPr="00AB1DA5" w:rsidRDefault="001C5DF4" w:rsidP="000B20A7">
            <w:pPr>
              <w:spacing w:after="0" w:line="360" w:lineRule="auto"/>
              <w:jc w:val="center"/>
              <w:rPr>
                <w:color w:val="000000"/>
                <w:sz w:val="22"/>
                <w:szCs w:val="22"/>
              </w:rPr>
            </w:pPr>
            <w:r w:rsidRPr="00AB1DA5">
              <w:rPr>
                <w:color w:val="000000"/>
                <w:sz w:val="22"/>
                <w:szCs w:val="22"/>
              </w:rPr>
              <w:t>1,4,6</w:t>
            </w:r>
            <w:r>
              <w:rPr>
                <w:color w:val="000000"/>
                <w:sz w:val="22"/>
                <w:szCs w:val="22"/>
              </w:rPr>
              <w:t>,7</w:t>
            </w:r>
          </w:p>
        </w:tc>
        <w:tc>
          <w:tcPr>
            <w:tcW w:w="0" w:type="auto"/>
          </w:tcPr>
          <w:p w14:paraId="3CA12E35" w14:textId="27C37B73" w:rsidR="001C5DF4" w:rsidRPr="00AB1DA5" w:rsidRDefault="001C5DF4" w:rsidP="000B20A7">
            <w:pPr>
              <w:spacing w:after="0" w:line="360" w:lineRule="auto"/>
              <w:jc w:val="center"/>
              <w:rPr>
                <w:color w:val="000000"/>
                <w:sz w:val="22"/>
                <w:szCs w:val="22"/>
              </w:rPr>
            </w:pPr>
            <w:r w:rsidRPr="00AB1DA5">
              <w:rPr>
                <w:color w:val="000000"/>
                <w:sz w:val="22"/>
                <w:szCs w:val="22"/>
              </w:rPr>
              <w:t>1,5</w:t>
            </w:r>
          </w:p>
          <w:p w14:paraId="757E262E" w14:textId="1163BB2E" w:rsidR="001C5DF4" w:rsidRPr="00AB1DA5" w:rsidRDefault="001C5DF4" w:rsidP="000B20A7">
            <w:pPr>
              <w:spacing w:after="0" w:line="240" w:lineRule="auto"/>
              <w:jc w:val="center"/>
              <w:rPr>
                <w:color w:val="000000"/>
                <w:sz w:val="22"/>
                <w:szCs w:val="22"/>
              </w:rPr>
            </w:pPr>
          </w:p>
        </w:tc>
        <w:tc>
          <w:tcPr>
            <w:tcW w:w="1645" w:type="dxa"/>
          </w:tcPr>
          <w:p w14:paraId="038BAE6C" w14:textId="32364974"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3B8863BD" w14:textId="77777777" w:rsidTr="00E5584F">
        <w:trPr>
          <w:trHeight w:val="773"/>
          <w:tblCellSpacing w:w="15" w:type="dxa"/>
        </w:trPr>
        <w:tc>
          <w:tcPr>
            <w:tcW w:w="1283" w:type="dxa"/>
            <w:tcBorders>
              <w:top w:val="single" w:sz="4" w:space="0" w:color="auto"/>
            </w:tcBorders>
          </w:tcPr>
          <w:p w14:paraId="77B2D707" w14:textId="5EA3767B"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tcPr>
          <w:p w14:paraId="22F027E6" w14:textId="155D9AF4" w:rsidR="001C5DF4" w:rsidRPr="00AB1DA5" w:rsidRDefault="001C5DF4" w:rsidP="000B20A7">
            <w:pPr>
              <w:spacing w:after="0" w:line="240" w:lineRule="auto"/>
              <w:jc w:val="center"/>
              <w:rPr>
                <w:sz w:val="22"/>
                <w:szCs w:val="22"/>
              </w:rPr>
            </w:pPr>
            <w:r w:rsidRPr="00AB1DA5">
              <w:rPr>
                <w:sz w:val="22"/>
                <w:szCs w:val="22"/>
              </w:rPr>
              <w:t>Sağlıklı ve aktif yaşlanma</w:t>
            </w:r>
          </w:p>
        </w:tc>
        <w:tc>
          <w:tcPr>
            <w:tcW w:w="1585" w:type="dxa"/>
            <w:tcBorders>
              <w:top w:val="single" w:sz="4" w:space="0" w:color="auto"/>
            </w:tcBorders>
          </w:tcPr>
          <w:p w14:paraId="72375BDF"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tcPr>
          <w:p w14:paraId="50CC787D" w14:textId="5782DFF2" w:rsidR="001C5DF4" w:rsidRPr="00AB1DA5" w:rsidRDefault="001C5DF4" w:rsidP="000B20A7">
            <w:pPr>
              <w:spacing w:after="0" w:line="240" w:lineRule="auto"/>
              <w:jc w:val="center"/>
              <w:rPr>
                <w:sz w:val="22"/>
                <w:szCs w:val="22"/>
              </w:rPr>
            </w:pPr>
            <w:r w:rsidRPr="00AC10DF">
              <w:t>Senaryo temelli öğrenme</w:t>
            </w:r>
          </w:p>
        </w:tc>
        <w:tc>
          <w:tcPr>
            <w:tcW w:w="1109" w:type="dxa"/>
            <w:tcBorders>
              <w:top w:val="single" w:sz="4" w:space="0" w:color="auto"/>
            </w:tcBorders>
          </w:tcPr>
          <w:p w14:paraId="4F3744A0" w14:textId="0ABA5FBB" w:rsidR="001C5DF4" w:rsidRPr="00AB1DA5" w:rsidRDefault="001C5DF4" w:rsidP="000B20A7">
            <w:pPr>
              <w:spacing w:after="0" w:line="240" w:lineRule="auto"/>
              <w:jc w:val="center"/>
              <w:rPr>
                <w:sz w:val="22"/>
                <w:szCs w:val="22"/>
              </w:rPr>
            </w:pPr>
            <w:r w:rsidRPr="00AB1DA5">
              <w:rPr>
                <w:color w:val="000000"/>
                <w:sz w:val="22"/>
                <w:szCs w:val="22"/>
              </w:rPr>
              <w:t>2,3</w:t>
            </w:r>
          </w:p>
        </w:tc>
        <w:tc>
          <w:tcPr>
            <w:tcW w:w="0" w:type="auto"/>
            <w:tcBorders>
              <w:top w:val="single" w:sz="4" w:space="0" w:color="auto"/>
            </w:tcBorders>
          </w:tcPr>
          <w:p w14:paraId="16509993" w14:textId="250D93AE" w:rsidR="001C5DF4" w:rsidRPr="00AB1DA5" w:rsidRDefault="001C5DF4" w:rsidP="000B20A7">
            <w:pPr>
              <w:spacing w:after="0" w:line="240" w:lineRule="auto"/>
              <w:jc w:val="center"/>
              <w:rPr>
                <w:sz w:val="22"/>
                <w:szCs w:val="22"/>
              </w:rPr>
            </w:pPr>
            <w:r w:rsidRPr="00AB1DA5">
              <w:rPr>
                <w:color w:val="000000"/>
                <w:sz w:val="22"/>
                <w:szCs w:val="22"/>
              </w:rPr>
              <w:t>3,6,</w:t>
            </w:r>
            <w:r w:rsidR="00ED015A">
              <w:rPr>
                <w:color w:val="000000"/>
                <w:sz w:val="22"/>
                <w:szCs w:val="22"/>
              </w:rPr>
              <w:t>8</w:t>
            </w:r>
          </w:p>
        </w:tc>
        <w:tc>
          <w:tcPr>
            <w:tcW w:w="0" w:type="auto"/>
            <w:tcBorders>
              <w:top w:val="single" w:sz="4" w:space="0" w:color="auto"/>
            </w:tcBorders>
          </w:tcPr>
          <w:p w14:paraId="4204549A" w14:textId="3864D8F3" w:rsidR="001C5DF4" w:rsidRPr="00AB1DA5" w:rsidRDefault="001C5DF4" w:rsidP="000B20A7">
            <w:pPr>
              <w:spacing w:after="0" w:line="360" w:lineRule="auto"/>
              <w:jc w:val="center"/>
              <w:rPr>
                <w:sz w:val="22"/>
                <w:szCs w:val="22"/>
              </w:rPr>
            </w:pPr>
            <w:r w:rsidRPr="00AB1DA5">
              <w:rPr>
                <w:color w:val="000000"/>
                <w:sz w:val="22"/>
                <w:szCs w:val="22"/>
              </w:rPr>
              <w:t>2,4</w:t>
            </w:r>
            <w:r w:rsidRPr="00AB1DA5">
              <w:rPr>
                <w:sz w:val="22"/>
                <w:szCs w:val="22"/>
              </w:rPr>
              <w:t xml:space="preserve"> </w:t>
            </w:r>
          </w:p>
          <w:p w14:paraId="2D206203" w14:textId="16DF4748" w:rsidR="001C5DF4" w:rsidRPr="00AB1DA5" w:rsidRDefault="001C5DF4" w:rsidP="000B20A7">
            <w:pPr>
              <w:spacing w:after="0" w:line="240" w:lineRule="auto"/>
              <w:jc w:val="center"/>
              <w:rPr>
                <w:sz w:val="22"/>
                <w:szCs w:val="22"/>
              </w:rPr>
            </w:pPr>
          </w:p>
        </w:tc>
        <w:tc>
          <w:tcPr>
            <w:tcW w:w="0" w:type="auto"/>
            <w:tcBorders>
              <w:top w:val="single" w:sz="4" w:space="0" w:color="auto"/>
            </w:tcBorders>
          </w:tcPr>
          <w:p w14:paraId="02D7A946" w14:textId="77777777" w:rsidR="001C5DF4" w:rsidRPr="00AB1DA5" w:rsidRDefault="001C5DF4" w:rsidP="000B20A7">
            <w:pPr>
              <w:spacing w:after="0" w:line="360" w:lineRule="auto"/>
              <w:jc w:val="center"/>
              <w:rPr>
                <w:sz w:val="22"/>
                <w:szCs w:val="22"/>
              </w:rPr>
            </w:pPr>
            <w:r w:rsidRPr="00AB1DA5">
              <w:rPr>
                <w:color w:val="000000"/>
                <w:sz w:val="22"/>
                <w:szCs w:val="22"/>
              </w:rPr>
              <w:t>2,4,5</w:t>
            </w:r>
          </w:p>
          <w:p w14:paraId="76CD6410" w14:textId="0FE3C09E" w:rsidR="001C5DF4" w:rsidRPr="00AB1DA5" w:rsidRDefault="001C5DF4" w:rsidP="000B20A7">
            <w:pPr>
              <w:spacing w:after="0" w:line="240" w:lineRule="auto"/>
              <w:jc w:val="center"/>
              <w:rPr>
                <w:sz w:val="22"/>
                <w:szCs w:val="22"/>
              </w:rPr>
            </w:pPr>
          </w:p>
        </w:tc>
        <w:tc>
          <w:tcPr>
            <w:tcW w:w="1645" w:type="dxa"/>
            <w:tcBorders>
              <w:top w:val="single" w:sz="4" w:space="0" w:color="auto"/>
            </w:tcBorders>
          </w:tcPr>
          <w:p w14:paraId="4084A3B0" w14:textId="3ADAFD11" w:rsidR="001C5DF4" w:rsidRPr="00AB1DA5" w:rsidRDefault="001C5DF4" w:rsidP="000B20A7">
            <w:pPr>
              <w:spacing w:after="0" w:line="240" w:lineRule="auto"/>
              <w:jc w:val="center"/>
              <w:rPr>
                <w:sz w:val="22"/>
                <w:szCs w:val="22"/>
              </w:rPr>
            </w:pPr>
            <w:r w:rsidRPr="00AB1DA5">
              <w:rPr>
                <w:color w:val="000000"/>
                <w:sz w:val="22"/>
                <w:szCs w:val="22"/>
              </w:rPr>
              <w:t>3</w:t>
            </w:r>
          </w:p>
        </w:tc>
      </w:tr>
      <w:tr w:rsidR="001C5DF4" w:rsidRPr="00AB1DA5" w14:paraId="27F79F50" w14:textId="77777777" w:rsidTr="00E5584F">
        <w:trPr>
          <w:trHeight w:val="927"/>
          <w:tblCellSpacing w:w="15" w:type="dxa"/>
        </w:trPr>
        <w:tc>
          <w:tcPr>
            <w:tcW w:w="1283" w:type="dxa"/>
            <w:tcBorders>
              <w:top w:val="single" w:sz="4" w:space="0" w:color="auto"/>
            </w:tcBorders>
          </w:tcPr>
          <w:p w14:paraId="7A672A77" w14:textId="365DCFA7" w:rsidR="001C5DF4" w:rsidRPr="00AB1DA5" w:rsidRDefault="001C5DF4" w:rsidP="000B20A7">
            <w:pPr>
              <w:pStyle w:val="ListeParagraf"/>
              <w:numPr>
                <w:ilvl w:val="0"/>
                <w:numId w:val="28"/>
              </w:numPr>
              <w:spacing w:after="0" w:line="240" w:lineRule="auto"/>
              <w:rPr>
                <w:bCs/>
                <w:sz w:val="22"/>
                <w:szCs w:val="22"/>
              </w:rPr>
            </w:pPr>
            <w:r w:rsidRPr="00AB1DA5">
              <w:rPr>
                <w:bCs/>
                <w:sz w:val="22"/>
                <w:szCs w:val="22"/>
              </w:rPr>
              <w:t>Hafta</w:t>
            </w:r>
          </w:p>
        </w:tc>
        <w:tc>
          <w:tcPr>
            <w:tcW w:w="2605" w:type="dxa"/>
            <w:tcBorders>
              <w:top w:val="single" w:sz="4" w:space="0" w:color="auto"/>
            </w:tcBorders>
          </w:tcPr>
          <w:p w14:paraId="62D50B25" w14:textId="14F99AA8" w:rsidR="001C5DF4" w:rsidRPr="00AB1DA5" w:rsidRDefault="001C5DF4" w:rsidP="000B20A7">
            <w:pPr>
              <w:spacing w:after="0" w:line="240" w:lineRule="auto"/>
              <w:jc w:val="center"/>
              <w:rPr>
                <w:b/>
                <w:bCs/>
                <w:color w:val="000000"/>
                <w:sz w:val="22"/>
                <w:szCs w:val="22"/>
              </w:rPr>
            </w:pPr>
            <w:r w:rsidRPr="00AB1DA5">
              <w:rPr>
                <w:sz w:val="22"/>
                <w:szCs w:val="22"/>
              </w:rPr>
              <w:t>Yaşlı bireyin bakımında multidisipliner yaklaşım</w:t>
            </w:r>
          </w:p>
        </w:tc>
        <w:tc>
          <w:tcPr>
            <w:tcW w:w="1585" w:type="dxa"/>
            <w:tcBorders>
              <w:top w:val="single" w:sz="4" w:space="0" w:color="auto"/>
            </w:tcBorders>
          </w:tcPr>
          <w:p w14:paraId="22196448" w14:textId="77777777" w:rsidR="001C5DF4" w:rsidRPr="00AB1DA5" w:rsidRDefault="001C5DF4" w:rsidP="000B20A7">
            <w:pPr>
              <w:spacing w:after="0" w:line="240" w:lineRule="auto"/>
              <w:jc w:val="center"/>
              <w:rPr>
                <w:color w:val="000000"/>
                <w:sz w:val="22"/>
                <w:szCs w:val="22"/>
              </w:rPr>
            </w:pPr>
            <w:r w:rsidRPr="00AB1DA5">
              <w:rPr>
                <w:sz w:val="22"/>
                <w:szCs w:val="22"/>
              </w:rPr>
              <w:t>Dr. Öğretim Üyesi Münevver ÖZCAN</w:t>
            </w:r>
          </w:p>
        </w:tc>
        <w:tc>
          <w:tcPr>
            <w:tcW w:w="1770" w:type="dxa"/>
            <w:tcBorders>
              <w:top w:val="single" w:sz="4" w:space="0" w:color="auto"/>
            </w:tcBorders>
          </w:tcPr>
          <w:p w14:paraId="4328EFD4" w14:textId="7F4B3466" w:rsidR="001C5DF4" w:rsidRPr="00AB1DA5" w:rsidRDefault="001C5DF4" w:rsidP="000B20A7">
            <w:pPr>
              <w:spacing w:after="0" w:line="240" w:lineRule="auto"/>
              <w:jc w:val="center"/>
              <w:rPr>
                <w:color w:val="000000"/>
                <w:sz w:val="22"/>
                <w:szCs w:val="22"/>
              </w:rPr>
            </w:pPr>
            <w:r w:rsidRPr="00AC10DF">
              <w:t>Anlatım, tartışma, makale inceleme</w:t>
            </w:r>
          </w:p>
        </w:tc>
        <w:tc>
          <w:tcPr>
            <w:tcW w:w="1109" w:type="dxa"/>
            <w:tcBorders>
              <w:top w:val="single" w:sz="4" w:space="0" w:color="auto"/>
            </w:tcBorders>
          </w:tcPr>
          <w:p w14:paraId="14857168" w14:textId="7D95BB42" w:rsidR="001C5DF4" w:rsidRPr="00AB1DA5" w:rsidRDefault="001C5DF4" w:rsidP="000B20A7">
            <w:pPr>
              <w:spacing w:after="0" w:line="240" w:lineRule="auto"/>
              <w:jc w:val="center"/>
              <w:rPr>
                <w:color w:val="000000"/>
                <w:sz w:val="22"/>
                <w:szCs w:val="22"/>
              </w:rPr>
            </w:pPr>
            <w:r w:rsidRPr="00AB1DA5">
              <w:rPr>
                <w:color w:val="000000"/>
                <w:sz w:val="22"/>
                <w:szCs w:val="22"/>
              </w:rPr>
              <w:t>2</w:t>
            </w:r>
          </w:p>
        </w:tc>
        <w:tc>
          <w:tcPr>
            <w:tcW w:w="0" w:type="auto"/>
            <w:tcBorders>
              <w:top w:val="single" w:sz="4" w:space="0" w:color="auto"/>
            </w:tcBorders>
          </w:tcPr>
          <w:p w14:paraId="5E5C7101" w14:textId="6C7CD15A" w:rsidR="001C5DF4" w:rsidRPr="00AB1DA5" w:rsidRDefault="001C5DF4" w:rsidP="000B20A7">
            <w:pPr>
              <w:spacing w:after="0" w:line="240" w:lineRule="auto"/>
              <w:jc w:val="center"/>
              <w:rPr>
                <w:color w:val="000000"/>
                <w:sz w:val="22"/>
                <w:szCs w:val="22"/>
              </w:rPr>
            </w:pPr>
            <w:r w:rsidRPr="00AB1DA5">
              <w:rPr>
                <w:color w:val="000000"/>
                <w:sz w:val="22"/>
                <w:szCs w:val="22"/>
              </w:rPr>
              <w:t>3,</w:t>
            </w:r>
            <w:r w:rsidR="00ED015A">
              <w:rPr>
                <w:color w:val="000000"/>
                <w:sz w:val="22"/>
                <w:szCs w:val="22"/>
              </w:rPr>
              <w:t>4,</w:t>
            </w:r>
            <w:r w:rsidRPr="00AB1DA5">
              <w:rPr>
                <w:color w:val="000000"/>
                <w:sz w:val="22"/>
                <w:szCs w:val="22"/>
              </w:rPr>
              <w:t>6,</w:t>
            </w:r>
            <w:r w:rsidR="00ED015A">
              <w:rPr>
                <w:color w:val="000000"/>
                <w:sz w:val="22"/>
                <w:szCs w:val="22"/>
              </w:rPr>
              <w:t>8</w:t>
            </w:r>
          </w:p>
        </w:tc>
        <w:tc>
          <w:tcPr>
            <w:tcW w:w="0" w:type="auto"/>
            <w:tcBorders>
              <w:top w:val="single" w:sz="4" w:space="0" w:color="auto"/>
            </w:tcBorders>
          </w:tcPr>
          <w:p w14:paraId="1B68257B" w14:textId="0CA4CC9B" w:rsidR="001C5DF4" w:rsidRPr="00AB1DA5" w:rsidRDefault="001C5DF4" w:rsidP="000B20A7">
            <w:pPr>
              <w:spacing w:after="0" w:line="240" w:lineRule="auto"/>
              <w:jc w:val="center"/>
              <w:rPr>
                <w:sz w:val="22"/>
                <w:szCs w:val="22"/>
              </w:rPr>
            </w:pPr>
            <w:r w:rsidRPr="00AB1DA5">
              <w:rPr>
                <w:color w:val="000000"/>
                <w:sz w:val="22"/>
                <w:szCs w:val="22"/>
              </w:rPr>
              <w:t>2,</w:t>
            </w:r>
            <w:r>
              <w:rPr>
                <w:color w:val="000000"/>
                <w:sz w:val="22"/>
                <w:szCs w:val="22"/>
              </w:rPr>
              <w:t>8</w:t>
            </w:r>
          </w:p>
        </w:tc>
        <w:tc>
          <w:tcPr>
            <w:tcW w:w="0" w:type="auto"/>
            <w:tcBorders>
              <w:top w:val="single" w:sz="4" w:space="0" w:color="auto"/>
            </w:tcBorders>
          </w:tcPr>
          <w:p w14:paraId="0572ABAA" w14:textId="2949FF99" w:rsidR="001C5DF4" w:rsidRPr="00AB1DA5" w:rsidRDefault="001C5DF4" w:rsidP="000B20A7">
            <w:pPr>
              <w:spacing w:after="0" w:line="240" w:lineRule="auto"/>
              <w:jc w:val="center"/>
              <w:rPr>
                <w:color w:val="000000"/>
                <w:sz w:val="22"/>
                <w:szCs w:val="22"/>
              </w:rPr>
            </w:pPr>
            <w:r w:rsidRPr="00AB1DA5">
              <w:rPr>
                <w:color w:val="000000"/>
                <w:sz w:val="22"/>
                <w:szCs w:val="22"/>
              </w:rPr>
              <w:t>2,5</w:t>
            </w:r>
            <w:r w:rsidRPr="00AB1DA5">
              <w:rPr>
                <w:sz w:val="22"/>
                <w:szCs w:val="22"/>
              </w:rPr>
              <w:t xml:space="preserve"> </w:t>
            </w:r>
          </w:p>
        </w:tc>
        <w:tc>
          <w:tcPr>
            <w:tcW w:w="1645" w:type="dxa"/>
            <w:tcBorders>
              <w:top w:val="single" w:sz="4" w:space="0" w:color="auto"/>
            </w:tcBorders>
          </w:tcPr>
          <w:p w14:paraId="1B305348" w14:textId="0C0B6DAB" w:rsidR="001C5DF4" w:rsidRPr="00AB1DA5" w:rsidRDefault="001C5DF4" w:rsidP="000B20A7">
            <w:pPr>
              <w:spacing w:after="0" w:line="240" w:lineRule="auto"/>
              <w:jc w:val="center"/>
              <w:rPr>
                <w:color w:val="000000"/>
                <w:sz w:val="22"/>
                <w:szCs w:val="22"/>
              </w:rPr>
            </w:pPr>
            <w:r w:rsidRPr="00AB1DA5">
              <w:rPr>
                <w:color w:val="000000"/>
                <w:sz w:val="22"/>
                <w:szCs w:val="22"/>
              </w:rPr>
              <w:t>3,17</w:t>
            </w:r>
          </w:p>
        </w:tc>
      </w:tr>
      <w:tr w:rsidR="001C5DF4" w:rsidRPr="00AB1DA5" w14:paraId="44EEAAA6" w14:textId="77777777" w:rsidTr="00E5584F">
        <w:trPr>
          <w:trHeight w:val="785"/>
          <w:tblCellSpacing w:w="15" w:type="dxa"/>
        </w:trPr>
        <w:tc>
          <w:tcPr>
            <w:tcW w:w="1283" w:type="dxa"/>
            <w:tcBorders>
              <w:top w:val="single" w:sz="4" w:space="0" w:color="auto"/>
            </w:tcBorders>
          </w:tcPr>
          <w:p w14:paraId="61A795B4" w14:textId="235B2D99" w:rsidR="001C5DF4" w:rsidRPr="00AB1DA5" w:rsidRDefault="001C5DF4" w:rsidP="000B20A7">
            <w:pPr>
              <w:pStyle w:val="ListeParagraf"/>
              <w:numPr>
                <w:ilvl w:val="0"/>
                <w:numId w:val="28"/>
              </w:numPr>
              <w:spacing w:after="0" w:line="240" w:lineRule="auto"/>
              <w:rPr>
                <w:sz w:val="22"/>
                <w:szCs w:val="22"/>
              </w:rPr>
            </w:pPr>
            <w:r w:rsidRPr="00AB1DA5">
              <w:rPr>
                <w:sz w:val="22"/>
                <w:szCs w:val="22"/>
              </w:rPr>
              <w:t>Hafta</w:t>
            </w:r>
          </w:p>
        </w:tc>
        <w:tc>
          <w:tcPr>
            <w:tcW w:w="2605" w:type="dxa"/>
            <w:tcBorders>
              <w:top w:val="single" w:sz="4" w:space="0" w:color="auto"/>
            </w:tcBorders>
          </w:tcPr>
          <w:p w14:paraId="75270BD4" w14:textId="3E5DF96A" w:rsidR="001C5DF4" w:rsidRPr="00AB1DA5" w:rsidRDefault="001C5DF4" w:rsidP="000B20A7">
            <w:pPr>
              <w:spacing w:after="0" w:line="240" w:lineRule="auto"/>
              <w:jc w:val="center"/>
              <w:rPr>
                <w:sz w:val="22"/>
                <w:szCs w:val="22"/>
              </w:rPr>
            </w:pPr>
            <w:r w:rsidRPr="00AB1DA5">
              <w:rPr>
                <w:sz w:val="22"/>
                <w:szCs w:val="22"/>
              </w:rPr>
              <w:t>Yaşlı bireyin evde ve kurumda bakımı</w:t>
            </w:r>
          </w:p>
        </w:tc>
        <w:tc>
          <w:tcPr>
            <w:tcW w:w="1585" w:type="dxa"/>
            <w:tcBorders>
              <w:top w:val="single" w:sz="4" w:space="0" w:color="auto"/>
            </w:tcBorders>
          </w:tcPr>
          <w:p w14:paraId="75FDC45D"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tcBorders>
          </w:tcPr>
          <w:p w14:paraId="236329D5" w14:textId="6869E854" w:rsidR="001C5DF4" w:rsidRPr="00AB1DA5" w:rsidRDefault="001C5DF4" w:rsidP="000B20A7">
            <w:pPr>
              <w:spacing w:after="0" w:line="240" w:lineRule="auto"/>
              <w:jc w:val="center"/>
              <w:rPr>
                <w:sz w:val="22"/>
                <w:szCs w:val="22"/>
              </w:rPr>
            </w:pPr>
            <w:r w:rsidRPr="00AC10DF">
              <w:t>Anlatım, tartışma</w:t>
            </w:r>
          </w:p>
        </w:tc>
        <w:tc>
          <w:tcPr>
            <w:tcW w:w="1109" w:type="dxa"/>
            <w:tcBorders>
              <w:top w:val="single" w:sz="4" w:space="0" w:color="auto"/>
            </w:tcBorders>
          </w:tcPr>
          <w:p w14:paraId="2E48A892" w14:textId="59F57E3E" w:rsidR="001C5DF4" w:rsidRPr="00AB1DA5" w:rsidRDefault="00F06C2D" w:rsidP="000B20A7">
            <w:pPr>
              <w:spacing w:after="0" w:line="240" w:lineRule="auto"/>
              <w:jc w:val="center"/>
              <w:rPr>
                <w:sz w:val="22"/>
                <w:szCs w:val="22"/>
              </w:rPr>
            </w:pPr>
            <w:r>
              <w:rPr>
                <w:color w:val="000000"/>
                <w:sz w:val="22"/>
                <w:szCs w:val="22"/>
              </w:rPr>
              <w:t>3,</w:t>
            </w:r>
            <w:r w:rsidR="001C5DF4" w:rsidRPr="00AB1DA5">
              <w:rPr>
                <w:color w:val="000000"/>
                <w:sz w:val="22"/>
                <w:szCs w:val="22"/>
              </w:rPr>
              <w:t>4</w:t>
            </w:r>
          </w:p>
        </w:tc>
        <w:tc>
          <w:tcPr>
            <w:tcW w:w="0" w:type="auto"/>
            <w:tcBorders>
              <w:top w:val="single" w:sz="4" w:space="0" w:color="auto"/>
            </w:tcBorders>
          </w:tcPr>
          <w:p w14:paraId="3477BADD" w14:textId="1E8D38E7" w:rsidR="001C5DF4" w:rsidRPr="00AB1DA5" w:rsidRDefault="001C5DF4" w:rsidP="000B20A7">
            <w:pPr>
              <w:spacing w:after="0" w:line="240" w:lineRule="auto"/>
              <w:jc w:val="center"/>
              <w:rPr>
                <w:sz w:val="22"/>
                <w:szCs w:val="22"/>
              </w:rPr>
            </w:pPr>
            <w:r w:rsidRPr="00AB1DA5">
              <w:rPr>
                <w:color w:val="000000"/>
                <w:sz w:val="22"/>
                <w:szCs w:val="22"/>
              </w:rPr>
              <w:t>2,3,4,8</w:t>
            </w:r>
          </w:p>
        </w:tc>
        <w:tc>
          <w:tcPr>
            <w:tcW w:w="0" w:type="auto"/>
            <w:tcBorders>
              <w:top w:val="single" w:sz="4" w:space="0" w:color="auto"/>
            </w:tcBorders>
          </w:tcPr>
          <w:p w14:paraId="76EEECF9" w14:textId="77777777" w:rsidR="001C5DF4" w:rsidRDefault="001C5DF4" w:rsidP="000B20A7">
            <w:pPr>
              <w:spacing w:after="0" w:line="240" w:lineRule="auto"/>
              <w:jc w:val="center"/>
              <w:rPr>
                <w:color w:val="000000"/>
                <w:sz w:val="22"/>
                <w:szCs w:val="22"/>
              </w:rPr>
            </w:pPr>
            <w:r>
              <w:rPr>
                <w:color w:val="000000"/>
                <w:sz w:val="22"/>
                <w:szCs w:val="22"/>
              </w:rPr>
              <w:t>1,</w:t>
            </w:r>
            <w:r w:rsidRPr="00AB1DA5">
              <w:rPr>
                <w:color w:val="000000"/>
                <w:sz w:val="22"/>
                <w:szCs w:val="22"/>
              </w:rPr>
              <w:t>2,</w:t>
            </w:r>
            <w:r>
              <w:rPr>
                <w:color w:val="000000"/>
                <w:sz w:val="22"/>
                <w:szCs w:val="22"/>
              </w:rPr>
              <w:t>3,4,</w:t>
            </w:r>
            <w:r w:rsidRPr="00AB1DA5">
              <w:rPr>
                <w:color w:val="000000"/>
                <w:sz w:val="22"/>
                <w:szCs w:val="22"/>
              </w:rPr>
              <w:t>5,6</w:t>
            </w:r>
            <w:r>
              <w:rPr>
                <w:color w:val="000000"/>
                <w:sz w:val="22"/>
                <w:szCs w:val="22"/>
              </w:rPr>
              <w:t>,7</w:t>
            </w:r>
          </w:p>
          <w:p w14:paraId="7048713F" w14:textId="470614D4" w:rsidR="001C5DF4" w:rsidRPr="00AB1DA5" w:rsidRDefault="001C5DF4" w:rsidP="000B20A7">
            <w:pPr>
              <w:spacing w:after="0" w:line="240" w:lineRule="auto"/>
              <w:jc w:val="center"/>
              <w:rPr>
                <w:sz w:val="22"/>
                <w:szCs w:val="22"/>
              </w:rPr>
            </w:pPr>
          </w:p>
        </w:tc>
        <w:tc>
          <w:tcPr>
            <w:tcW w:w="0" w:type="auto"/>
            <w:tcBorders>
              <w:top w:val="single" w:sz="4" w:space="0" w:color="auto"/>
            </w:tcBorders>
          </w:tcPr>
          <w:p w14:paraId="262D6A3C" w14:textId="15EFE0AE" w:rsidR="001C5DF4" w:rsidRPr="00AB1DA5" w:rsidRDefault="001C5DF4" w:rsidP="000B20A7">
            <w:pPr>
              <w:spacing w:after="0" w:line="240" w:lineRule="auto"/>
              <w:jc w:val="center"/>
              <w:rPr>
                <w:sz w:val="22"/>
                <w:szCs w:val="22"/>
              </w:rPr>
            </w:pPr>
            <w:r w:rsidRPr="00AB1DA5">
              <w:rPr>
                <w:color w:val="000000"/>
                <w:sz w:val="22"/>
                <w:szCs w:val="22"/>
              </w:rPr>
              <w:t>1,2,</w:t>
            </w:r>
            <w:r>
              <w:rPr>
                <w:color w:val="000000"/>
                <w:sz w:val="22"/>
                <w:szCs w:val="22"/>
              </w:rPr>
              <w:t>3,</w:t>
            </w:r>
            <w:r w:rsidRPr="00AB1DA5">
              <w:rPr>
                <w:color w:val="000000"/>
                <w:sz w:val="22"/>
                <w:szCs w:val="22"/>
              </w:rPr>
              <w:t>5</w:t>
            </w:r>
            <w:r w:rsidRPr="00AB1DA5">
              <w:rPr>
                <w:sz w:val="22"/>
                <w:szCs w:val="22"/>
              </w:rPr>
              <w:t xml:space="preserve"> </w:t>
            </w:r>
          </w:p>
        </w:tc>
        <w:tc>
          <w:tcPr>
            <w:tcW w:w="1645" w:type="dxa"/>
            <w:tcBorders>
              <w:top w:val="single" w:sz="4" w:space="0" w:color="auto"/>
            </w:tcBorders>
          </w:tcPr>
          <w:p w14:paraId="37514C73" w14:textId="54A28F68" w:rsidR="001C5DF4" w:rsidRPr="00AB1DA5" w:rsidRDefault="001C5DF4" w:rsidP="000B20A7">
            <w:pPr>
              <w:spacing w:after="0" w:line="240" w:lineRule="auto"/>
              <w:jc w:val="center"/>
              <w:rPr>
                <w:sz w:val="22"/>
                <w:szCs w:val="22"/>
              </w:rPr>
            </w:pPr>
            <w:r w:rsidRPr="00AB1DA5">
              <w:rPr>
                <w:color w:val="000000"/>
                <w:sz w:val="22"/>
                <w:szCs w:val="22"/>
              </w:rPr>
              <w:t>3,11</w:t>
            </w:r>
          </w:p>
        </w:tc>
      </w:tr>
      <w:tr w:rsidR="001C5DF4" w:rsidRPr="00AB1DA5" w14:paraId="1DBCDC82" w14:textId="77777777" w:rsidTr="00E5584F">
        <w:trPr>
          <w:trHeight w:val="1053"/>
          <w:tblCellSpacing w:w="15" w:type="dxa"/>
        </w:trPr>
        <w:tc>
          <w:tcPr>
            <w:tcW w:w="1283" w:type="dxa"/>
            <w:tcBorders>
              <w:top w:val="single" w:sz="4" w:space="0" w:color="auto"/>
              <w:bottom w:val="single" w:sz="4" w:space="0" w:color="auto"/>
            </w:tcBorders>
          </w:tcPr>
          <w:p w14:paraId="1315781A" w14:textId="3B3A782F" w:rsidR="001C5DF4" w:rsidRPr="00AB1DA5" w:rsidRDefault="001C5DF4" w:rsidP="000B20A7">
            <w:pPr>
              <w:pStyle w:val="ListeParagraf"/>
              <w:numPr>
                <w:ilvl w:val="0"/>
                <w:numId w:val="28"/>
              </w:numPr>
              <w:spacing w:after="0" w:line="240" w:lineRule="auto"/>
              <w:rPr>
                <w:sz w:val="22"/>
                <w:szCs w:val="22"/>
              </w:rPr>
            </w:pPr>
            <w:r w:rsidRPr="00AB1DA5">
              <w:rPr>
                <w:sz w:val="22"/>
                <w:szCs w:val="22"/>
              </w:rPr>
              <w:t xml:space="preserve">Hafta </w:t>
            </w:r>
          </w:p>
        </w:tc>
        <w:tc>
          <w:tcPr>
            <w:tcW w:w="2605" w:type="dxa"/>
            <w:tcBorders>
              <w:top w:val="single" w:sz="4" w:space="0" w:color="auto"/>
              <w:bottom w:val="single" w:sz="4" w:space="0" w:color="auto"/>
            </w:tcBorders>
          </w:tcPr>
          <w:p w14:paraId="39AD3019" w14:textId="552A565E" w:rsidR="001C5DF4" w:rsidRPr="00AB1DA5" w:rsidRDefault="001C5DF4" w:rsidP="000B20A7">
            <w:pPr>
              <w:spacing w:after="0" w:line="240" w:lineRule="auto"/>
              <w:jc w:val="center"/>
              <w:rPr>
                <w:sz w:val="22"/>
                <w:szCs w:val="22"/>
              </w:rPr>
            </w:pPr>
            <w:r w:rsidRPr="00AB1DA5">
              <w:rPr>
                <w:sz w:val="22"/>
                <w:szCs w:val="22"/>
              </w:rPr>
              <w:t>Yaşlı hakları, yaşlı ihmali ve istismarı, yaş ayrımcılığı (</w:t>
            </w:r>
            <w:proofErr w:type="spellStart"/>
            <w:r w:rsidRPr="00AB1DA5">
              <w:rPr>
                <w:sz w:val="22"/>
                <w:szCs w:val="22"/>
              </w:rPr>
              <w:t>ageism</w:t>
            </w:r>
            <w:proofErr w:type="spellEnd"/>
            <w:r w:rsidRPr="00AB1DA5">
              <w:rPr>
                <w:sz w:val="22"/>
                <w:szCs w:val="22"/>
              </w:rPr>
              <w:t>), toplum ve sağlık personelinin tutumları</w:t>
            </w:r>
          </w:p>
        </w:tc>
        <w:tc>
          <w:tcPr>
            <w:tcW w:w="1585" w:type="dxa"/>
            <w:tcBorders>
              <w:top w:val="single" w:sz="4" w:space="0" w:color="auto"/>
              <w:bottom w:val="single" w:sz="4" w:space="0" w:color="auto"/>
            </w:tcBorders>
          </w:tcPr>
          <w:p w14:paraId="441B00D4" w14:textId="77777777" w:rsidR="001C5DF4" w:rsidRPr="00AB1DA5" w:rsidRDefault="001C5DF4" w:rsidP="000B20A7">
            <w:pPr>
              <w:spacing w:after="0" w:line="240" w:lineRule="auto"/>
              <w:jc w:val="center"/>
              <w:rPr>
                <w:sz w:val="22"/>
                <w:szCs w:val="22"/>
              </w:rPr>
            </w:pPr>
            <w:r w:rsidRPr="00AB1DA5">
              <w:rPr>
                <w:sz w:val="22"/>
                <w:szCs w:val="22"/>
              </w:rPr>
              <w:t>Dr. Öğretim Üyesi Münevver ÖZCAN</w:t>
            </w:r>
          </w:p>
        </w:tc>
        <w:tc>
          <w:tcPr>
            <w:tcW w:w="1770" w:type="dxa"/>
            <w:tcBorders>
              <w:top w:val="single" w:sz="4" w:space="0" w:color="auto"/>
              <w:bottom w:val="single" w:sz="4" w:space="0" w:color="auto"/>
            </w:tcBorders>
          </w:tcPr>
          <w:p w14:paraId="5AFBA55F" w14:textId="7FEE26A2" w:rsidR="001C5DF4" w:rsidRPr="00AB1DA5" w:rsidRDefault="001C5DF4" w:rsidP="000B20A7">
            <w:pPr>
              <w:spacing w:after="0" w:line="240" w:lineRule="auto"/>
              <w:jc w:val="center"/>
              <w:rPr>
                <w:sz w:val="22"/>
                <w:szCs w:val="22"/>
              </w:rPr>
            </w:pPr>
            <w:r w:rsidRPr="00AC10DF">
              <w:t>Grup çalışması</w:t>
            </w:r>
          </w:p>
        </w:tc>
        <w:tc>
          <w:tcPr>
            <w:tcW w:w="1109" w:type="dxa"/>
            <w:tcBorders>
              <w:top w:val="single" w:sz="4" w:space="0" w:color="auto"/>
              <w:bottom w:val="single" w:sz="4" w:space="0" w:color="auto"/>
            </w:tcBorders>
          </w:tcPr>
          <w:p w14:paraId="03041DFC" w14:textId="3F65FE33" w:rsidR="001C5DF4" w:rsidRPr="00AB1DA5" w:rsidRDefault="00F06C2D" w:rsidP="000B20A7">
            <w:pPr>
              <w:spacing w:after="0" w:line="240" w:lineRule="auto"/>
              <w:jc w:val="center"/>
              <w:rPr>
                <w:sz w:val="22"/>
                <w:szCs w:val="22"/>
              </w:rPr>
            </w:pPr>
            <w:r>
              <w:rPr>
                <w:color w:val="000000"/>
                <w:sz w:val="22"/>
                <w:szCs w:val="22"/>
              </w:rPr>
              <w:t>3,4</w:t>
            </w:r>
          </w:p>
        </w:tc>
        <w:tc>
          <w:tcPr>
            <w:tcW w:w="0" w:type="auto"/>
            <w:tcBorders>
              <w:top w:val="single" w:sz="4" w:space="0" w:color="auto"/>
              <w:bottom w:val="single" w:sz="4" w:space="0" w:color="auto"/>
            </w:tcBorders>
          </w:tcPr>
          <w:p w14:paraId="4FFEF24F" w14:textId="21EBDD9F" w:rsidR="001C5DF4" w:rsidRPr="00AB1DA5" w:rsidRDefault="001C5DF4" w:rsidP="000B20A7">
            <w:pPr>
              <w:spacing w:after="0" w:line="240" w:lineRule="auto"/>
              <w:jc w:val="center"/>
              <w:rPr>
                <w:sz w:val="22"/>
                <w:szCs w:val="22"/>
              </w:rPr>
            </w:pPr>
            <w:r w:rsidRPr="00AB1DA5">
              <w:rPr>
                <w:color w:val="000000"/>
                <w:sz w:val="22"/>
                <w:szCs w:val="22"/>
              </w:rPr>
              <w:t>3,4,6,8,10</w:t>
            </w:r>
          </w:p>
        </w:tc>
        <w:tc>
          <w:tcPr>
            <w:tcW w:w="0" w:type="auto"/>
            <w:tcBorders>
              <w:top w:val="single" w:sz="4" w:space="0" w:color="auto"/>
              <w:bottom w:val="single" w:sz="4" w:space="0" w:color="auto"/>
            </w:tcBorders>
          </w:tcPr>
          <w:p w14:paraId="02A2AF86" w14:textId="6FB961CA" w:rsidR="001C5DF4" w:rsidRPr="00AB1DA5" w:rsidRDefault="001C5DF4" w:rsidP="000B20A7">
            <w:pPr>
              <w:spacing w:after="0" w:line="240" w:lineRule="auto"/>
              <w:jc w:val="center"/>
              <w:rPr>
                <w:sz w:val="22"/>
                <w:szCs w:val="22"/>
              </w:rPr>
            </w:pPr>
            <w:r w:rsidRPr="001C5DF4">
              <w:rPr>
                <w:color w:val="000000"/>
                <w:sz w:val="22"/>
                <w:szCs w:val="22"/>
              </w:rPr>
              <w:t>2,4,8</w:t>
            </w:r>
            <w:r w:rsidRPr="00AB1DA5">
              <w:rPr>
                <w:sz w:val="22"/>
                <w:szCs w:val="22"/>
              </w:rPr>
              <w:t xml:space="preserve"> </w:t>
            </w:r>
          </w:p>
        </w:tc>
        <w:tc>
          <w:tcPr>
            <w:tcW w:w="0" w:type="auto"/>
            <w:tcBorders>
              <w:top w:val="single" w:sz="4" w:space="0" w:color="auto"/>
              <w:bottom w:val="single" w:sz="4" w:space="0" w:color="auto"/>
            </w:tcBorders>
          </w:tcPr>
          <w:p w14:paraId="36346499" w14:textId="35E9777F" w:rsidR="001C5DF4" w:rsidRPr="00AB1DA5" w:rsidRDefault="001C5DF4" w:rsidP="000B20A7">
            <w:pPr>
              <w:spacing w:after="0" w:line="240" w:lineRule="auto"/>
              <w:jc w:val="center"/>
              <w:rPr>
                <w:sz w:val="22"/>
                <w:szCs w:val="22"/>
              </w:rPr>
            </w:pPr>
            <w:r w:rsidRPr="00AB1DA5">
              <w:rPr>
                <w:color w:val="000000"/>
                <w:sz w:val="22"/>
                <w:szCs w:val="22"/>
              </w:rPr>
              <w:t>1,2,5</w:t>
            </w:r>
            <w:r w:rsidRPr="00AB1DA5">
              <w:rPr>
                <w:sz w:val="22"/>
                <w:szCs w:val="22"/>
              </w:rPr>
              <w:t xml:space="preserve"> </w:t>
            </w:r>
          </w:p>
        </w:tc>
        <w:tc>
          <w:tcPr>
            <w:tcW w:w="1645" w:type="dxa"/>
            <w:tcBorders>
              <w:top w:val="single" w:sz="4" w:space="0" w:color="auto"/>
              <w:bottom w:val="single" w:sz="4" w:space="0" w:color="auto"/>
            </w:tcBorders>
          </w:tcPr>
          <w:p w14:paraId="13040EEA" w14:textId="2D3F7E28" w:rsidR="001C5DF4" w:rsidRPr="00AB1DA5" w:rsidRDefault="001C5DF4" w:rsidP="000B20A7">
            <w:pPr>
              <w:spacing w:after="0" w:line="240" w:lineRule="auto"/>
              <w:jc w:val="center"/>
              <w:rPr>
                <w:sz w:val="22"/>
                <w:szCs w:val="22"/>
              </w:rPr>
            </w:pPr>
            <w:r w:rsidRPr="00AB1DA5">
              <w:rPr>
                <w:color w:val="000000"/>
                <w:sz w:val="22"/>
                <w:szCs w:val="22"/>
              </w:rPr>
              <w:t>3,5,10,16</w:t>
            </w:r>
          </w:p>
        </w:tc>
      </w:tr>
    </w:tbl>
    <w:p w14:paraId="609AB5F7" w14:textId="77777777" w:rsidR="008811FF" w:rsidRPr="00AB1DA5" w:rsidRDefault="008811FF" w:rsidP="00D4563F">
      <w:pPr>
        <w:tabs>
          <w:tab w:val="left" w:pos="456"/>
        </w:tabs>
        <w:spacing w:after="0" w:line="360" w:lineRule="auto"/>
        <w:jc w:val="center"/>
        <w:outlineLvl w:val="0"/>
        <w:rPr>
          <w:b/>
          <w:bCs/>
          <w:sz w:val="22"/>
          <w:szCs w:val="22"/>
        </w:rPr>
        <w:sectPr w:rsidR="008811FF" w:rsidRPr="00AB1DA5" w:rsidSect="00B26613">
          <w:footerReference w:type="default" r:id="rId12"/>
          <w:pgSz w:w="16840" w:h="11910" w:orient="landscape"/>
          <w:pgMar w:top="1340" w:right="120" w:bottom="1120" w:left="1418" w:header="0" w:footer="921" w:gutter="0"/>
          <w:cols w:space="708"/>
        </w:sectPr>
      </w:pPr>
    </w:p>
    <w:p w14:paraId="40F3CC0C" w14:textId="0AD46654" w:rsidR="00B67A8C" w:rsidRPr="00AB1DA5" w:rsidRDefault="00B67A8C" w:rsidP="008D6D2E">
      <w:pPr>
        <w:pStyle w:val="ListeParagraf"/>
        <w:numPr>
          <w:ilvl w:val="0"/>
          <w:numId w:val="1"/>
        </w:numPr>
        <w:tabs>
          <w:tab w:val="left" w:pos="9923"/>
        </w:tabs>
        <w:spacing w:after="0" w:line="360" w:lineRule="auto"/>
        <w:ind w:left="1276" w:right="1431"/>
        <w:jc w:val="both"/>
        <w:rPr>
          <w:b/>
          <w:sz w:val="22"/>
          <w:szCs w:val="22"/>
        </w:rPr>
      </w:pPr>
      <w:r w:rsidRPr="00AB1DA5">
        <w:rPr>
          <w:b/>
          <w:sz w:val="22"/>
          <w:szCs w:val="22"/>
        </w:rPr>
        <w:lastRenderedPageBreak/>
        <w:t>HASTA</w:t>
      </w:r>
      <w:r w:rsidRPr="00AB1DA5">
        <w:rPr>
          <w:b/>
          <w:spacing w:val="-6"/>
          <w:sz w:val="22"/>
          <w:szCs w:val="22"/>
        </w:rPr>
        <w:t xml:space="preserve"> </w:t>
      </w:r>
      <w:r w:rsidRPr="00AB1DA5">
        <w:rPr>
          <w:b/>
          <w:sz w:val="22"/>
          <w:szCs w:val="22"/>
        </w:rPr>
        <w:t>GÜVENLİĞİ, SÜRDÜRÜLEBİLİR KALKINMA HEDEFLERİ, SAĞLIĞIN SOSYAL BELİRLEYİCİLERİ İLE İLİŞKİSİ</w:t>
      </w:r>
    </w:p>
    <w:tbl>
      <w:tblPr>
        <w:tblStyle w:val="TableNormal2"/>
        <w:tblW w:w="4061"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4253"/>
      </w:tblGrid>
      <w:tr w:rsidR="00FA4E68" w:rsidRPr="00AB1DA5" w14:paraId="774AD8E9" w14:textId="77777777" w:rsidTr="00C975DE">
        <w:trPr>
          <w:trHeight w:val="4103"/>
        </w:trPr>
        <w:tc>
          <w:tcPr>
            <w:tcW w:w="2692" w:type="pct"/>
          </w:tcPr>
          <w:p w14:paraId="1C474D89" w14:textId="4FDBA4ED" w:rsidR="00FA4E68" w:rsidRPr="00AB1DA5" w:rsidRDefault="00FA4E68" w:rsidP="00C975DE">
            <w:pPr>
              <w:spacing w:line="360" w:lineRule="auto"/>
              <w:ind w:left="111"/>
              <w:jc w:val="both"/>
              <w:rPr>
                <w:b/>
                <w:i/>
                <w:spacing w:val="-2"/>
                <w:sz w:val="22"/>
                <w:szCs w:val="22"/>
              </w:rPr>
            </w:pPr>
            <w:r w:rsidRPr="00AB1DA5">
              <w:rPr>
                <w:b/>
                <w:i/>
                <w:sz w:val="22"/>
                <w:szCs w:val="22"/>
              </w:rPr>
              <w:t>Sağlığın</w:t>
            </w:r>
            <w:r w:rsidRPr="00AB1DA5">
              <w:rPr>
                <w:b/>
                <w:i/>
                <w:spacing w:val="-3"/>
                <w:sz w:val="22"/>
                <w:szCs w:val="22"/>
              </w:rPr>
              <w:t xml:space="preserve"> </w:t>
            </w:r>
            <w:r w:rsidRPr="00AB1DA5">
              <w:rPr>
                <w:b/>
                <w:i/>
                <w:sz w:val="22"/>
                <w:szCs w:val="22"/>
              </w:rPr>
              <w:t>Sosyal</w:t>
            </w:r>
            <w:r w:rsidRPr="00AB1DA5">
              <w:rPr>
                <w:b/>
                <w:i/>
                <w:spacing w:val="3"/>
                <w:sz w:val="22"/>
                <w:szCs w:val="22"/>
              </w:rPr>
              <w:t xml:space="preserve"> </w:t>
            </w:r>
            <w:r w:rsidRPr="00AB1DA5">
              <w:rPr>
                <w:b/>
                <w:i/>
                <w:spacing w:val="-2"/>
                <w:sz w:val="22"/>
                <w:szCs w:val="22"/>
              </w:rPr>
              <w:t>Be</w:t>
            </w:r>
            <w:r w:rsidR="00755901" w:rsidRPr="00AB1DA5">
              <w:rPr>
                <w:b/>
                <w:i/>
                <w:spacing w:val="-2"/>
                <w:sz w:val="22"/>
                <w:szCs w:val="22"/>
              </w:rPr>
              <w:t>lirleyicileri</w:t>
            </w:r>
          </w:p>
          <w:p w14:paraId="3014CB7A"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Yaşlı bireyin sağlık durumu yalnızca biyolojik yaşlanma süreci ile değil; sosyal, ekonomik, çevresel ve kültürel faktörlerden de etkilenmektedir. Geriatri Hemşireliği dersi kapsamında öğrencilerin yaşlı bireyi bütüncül bir yaklaşımla değerlendirmeleri ve bakım planlarını sağlığın sosyal belirleyicilerini dikkate alarak oluşturmaları amaçlanmaktadır.</w:t>
            </w:r>
          </w:p>
          <w:p w14:paraId="22F71B33" w14:textId="77777777" w:rsidR="008811FF" w:rsidRPr="00AB1DA5" w:rsidRDefault="008811FF" w:rsidP="00C975DE">
            <w:pPr>
              <w:spacing w:line="360" w:lineRule="auto"/>
              <w:ind w:left="139"/>
              <w:jc w:val="both"/>
              <w:rPr>
                <w:rFonts w:eastAsiaTheme="majorEastAsia"/>
                <w:b/>
                <w:bCs/>
                <w:sz w:val="22"/>
                <w:szCs w:val="22"/>
              </w:rPr>
            </w:pPr>
            <w:r w:rsidRPr="00AB1DA5">
              <w:rPr>
                <w:rFonts w:eastAsiaTheme="majorEastAsia"/>
                <w:b/>
                <w:bCs/>
                <w:sz w:val="22"/>
                <w:szCs w:val="22"/>
              </w:rPr>
              <w:t>1. Bireysel Özellikler</w:t>
            </w:r>
          </w:p>
          <w:p w14:paraId="7CDB3383"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(Yaş, cinsiyet, kronik hastalıklar, engellilik, bilişsel durum, fonksiyonel kapasite)</w:t>
            </w:r>
          </w:p>
          <w:p w14:paraId="385FFD7A"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Yaşlı bireyin fizyolojik yaşlanma süreci, kronik hastalıkları, bilişsel durumu, fonksiyonel bağımsızlığı ve bireysel gereksinimlerinin değerlendirilmesi; bireye özgü güvenli ve kanıta dayalı hemşirelik bakımının planlanması.</w:t>
            </w:r>
          </w:p>
          <w:p w14:paraId="75C38469" w14:textId="77777777" w:rsidR="008811FF" w:rsidRPr="00AB1DA5" w:rsidRDefault="008811FF" w:rsidP="00C975DE">
            <w:pPr>
              <w:spacing w:line="360" w:lineRule="auto"/>
              <w:ind w:left="139"/>
              <w:jc w:val="both"/>
              <w:rPr>
                <w:rFonts w:eastAsiaTheme="majorEastAsia"/>
                <w:b/>
                <w:bCs/>
                <w:sz w:val="22"/>
                <w:szCs w:val="22"/>
              </w:rPr>
            </w:pPr>
            <w:r w:rsidRPr="00AB1DA5">
              <w:rPr>
                <w:rFonts w:eastAsiaTheme="majorEastAsia"/>
                <w:b/>
                <w:bCs/>
                <w:sz w:val="22"/>
                <w:szCs w:val="22"/>
              </w:rPr>
              <w:t>2. Sosyoekonomik Belirleyiciler</w:t>
            </w:r>
          </w:p>
          <w:p w14:paraId="68BBA9AD"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(Eğitim, gelir düzeyi, emeklilik, sosyal güvence, sağlık okuryazarlığı)</w:t>
            </w:r>
          </w:p>
          <w:p w14:paraId="1B55A73A"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Sosyoekonomik durumun, sağlık hizmetlerine erişimin, ilaç kullanımının, beslenmenin ve yaşam kalitesinin yaşlı bireyin sağlığı üzerindeki etkilerinin değerlendirilmesi; sağlık eşitsizliklerinin azaltılmasına yönelik farkındalık geliştirilmesi.</w:t>
            </w:r>
          </w:p>
          <w:p w14:paraId="6DD0EDEC" w14:textId="77777777" w:rsidR="008811FF" w:rsidRPr="00AB1DA5" w:rsidRDefault="008811FF" w:rsidP="00C975DE">
            <w:pPr>
              <w:spacing w:line="360" w:lineRule="auto"/>
              <w:ind w:left="139"/>
              <w:jc w:val="both"/>
              <w:rPr>
                <w:rFonts w:eastAsiaTheme="majorEastAsia"/>
                <w:b/>
                <w:bCs/>
                <w:sz w:val="22"/>
                <w:szCs w:val="22"/>
              </w:rPr>
            </w:pPr>
            <w:r w:rsidRPr="00AB1DA5">
              <w:rPr>
                <w:rFonts w:eastAsiaTheme="majorEastAsia"/>
                <w:b/>
                <w:bCs/>
                <w:sz w:val="22"/>
                <w:szCs w:val="22"/>
              </w:rPr>
              <w:t>3. Çevresel Belirleyiciler</w:t>
            </w:r>
          </w:p>
          <w:p w14:paraId="034477C4"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(Konut koşulları, güvenli çevre, ulaşım, yaşlı dostu yaşam alanları)</w:t>
            </w:r>
          </w:p>
          <w:p w14:paraId="1C816BDB"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Ev ve çevre güvenliği, düşme riskini artıran çevresel faktörler, yaşlı dostu fiziksel çevre ve toplum temelli destek hizmetlerinin yaşlı sağlığı üzerindeki etkilerinin değerlendirilmesi.</w:t>
            </w:r>
          </w:p>
          <w:p w14:paraId="000B3246" w14:textId="77777777" w:rsidR="008811FF" w:rsidRPr="00AB1DA5" w:rsidRDefault="008811FF" w:rsidP="00C975DE">
            <w:pPr>
              <w:spacing w:line="360" w:lineRule="auto"/>
              <w:ind w:left="139"/>
              <w:jc w:val="both"/>
              <w:rPr>
                <w:rFonts w:eastAsiaTheme="majorEastAsia"/>
                <w:b/>
                <w:bCs/>
                <w:sz w:val="22"/>
                <w:szCs w:val="22"/>
              </w:rPr>
            </w:pPr>
            <w:r w:rsidRPr="00AB1DA5">
              <w:rPr>
                <w:rFonts w:eastAsiaTheme="majorEastAsia"/>
                <w:b/>
                <w:bCs/>
                <w:sz w:val="22"/>
                <w:szCs w:val="22"/>
              </w:rPr>
              <w:t>4. Yaşam Tarzı ile İlgili Belirleyiciler</w:t>
            </w:r>
          </w:p>
          <w:p w14:paraId="4894463A"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(Beslenme, fiziksel aktivite, uyku, sigara, alkol, sosyal katılım)</w:t>
            </w:r>
          </w:p>
          <w:p w14:paraId="509B18D8"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 xml:space="preserve">Sağlıklı beslenme, düzenli fiziksel aktivite, ilaç uyumu, sosyal katılım ve sağlıklı yaşam davranışlarının sağlıklı </w:t>
            </w:r>
            <w:r w:rsidRPr="00AB1DA5">
              <w:rPr>
                <w:rFonts w:eastAsiaTheme="majorEastAsia"/>
                <w:sz w:val="22"/>
                <w:szCs w:val="22"/>
              </w:rPr>
              <w:lastRenderedPageBreak/>
              <w:t>yaşlanma üzerindeki etkilerinin değerlendirilmesi.</w:t>
            </w:r>
          </w:p>
          <w:p w14:paraId="63AFD43B" w14:textId="77777777" w:rsidR="008811FF" w:rsidRPr="00AB1DA5" w:rsidRDefault="008811FF" w:rsidP="00C975DE">
            <w:pPr>
              <w:spacing w:line="360" w:lineRule="auto"/>
              <w:ind w:left="139"/>
              <w:jc w:val="both"/>
              <w:rPr>
                <w:rFonts w:eastAsiaTheme="majorEastAsia"/>
                <w:b/>
                <w:bCs/>
                <w:sz w:val="22"/>
                <w:szCs w:val="22"/>
              </w:rPr>
            </w:pPr>
            <w:r w:rsidRPr="00AB1DA5">
              <w:rPr>
                <w:rFonts w:eastAsiaTheme="majorEastAsia"/>
                <w:b/>
                <w:bCs/>
                <w:sz w:val="22"/>
                <w:szCs w:val="22"/>
              </w:rPr>
              <w:t>5. Sağlık Hizmetlerine Erişim ve Koruyucu Sağlık Hizmetleri</w:t>
            </w:r>
          </w:p>
          <w:p w14:paraId="6B6DCA66" w14:textId="77777777" w:rsidR="008811FF" w:rsidRPr="00AB1DA5" w:rsidRDefault="008811FF" w:rsidP="00C975DE">
            <w:pPr>
              <w:spacing w:line="360" w:lineRule="auto"/>
              <w:ind w:left="139"/>
              <w:jc w:val="both"/>
              <w:rPr>
                <w:rFonts w:eastAsiaTheme="majorEastAsia"/>
                <w:sz w:val="22"/>
                <w:szCs w:val="22"/>
              </w:rPr>
            </w:pPr>
            <w:r w:rsidRPr="00AB1DA5">
              <w:rPr>
                <w:rFonts w:eastAsiaTheme="majorEastAsia"/>
                <w:sz w:val="22"/>
                <w:szCs w:val="22"/>
              </w:rPr>
              <w:t>(Aşılama, tarama programları, evde sağlık hizmetleri, rehabilitasyon, palyatif bakım)</w:t>
            </w:r>
          </w:p>
          <w:p w14:paraId="38651CF0" w14:textId="701FCA2B" w:rsidR="0075731B" w:rsidRPr="00AB1DA5" w:rsidRDefault="008811FF" w:rsidP="00C975DE">
            <w:pPr>
              <w:tabs>
                <w:tab w:val="left" w:pos="831"/>
              </w:tabs>
              <w:spacing w:line="360" w:lineRule="auto"/>
              <w:ind w:left="139"/>
              <w:jc w:val="both"/>
              <w:rPr>
                <w:noProof/>
                <w:sz w:val="22"/>
                <w:szCs w:val="22"/>
              </w:rPr>
            </w:pPr>
            <w:r w:rsidRPr="00AB1DA5">
              <w:rPr>
                <w:rFonts w:eastAsiaTheme="majorEastAsia"/>
                <w:sz w:val="22"/>
                <w:szCs w:val="22"/>
              </w:rPr>
              <w:t>Koruyucu sağlık hizmetlerine erişim, kronik hastalık izlemi, kapsamlı geriatrik değerlendirme, evde bakım hizmetleri ve rehabilitasyon olanaklarının yaşlı bireyin yaşam kalitesi üzerindeki etkilerinin değerlendirilmesi.</w:t>
            </w:r>
          </w:p>
        </w:tc>
        <w:tc>
          <w:tcPr>
            <w:tcW w:w="2308" w:type="pct"/>
          </w:tcPr>
          <w:p w14:paraId="1A14038C" w14:textId="77777777" w:rsidR="00FA4E68" w:rsidRPr="00AB1DA5" w:rsidRDefault="00FA4E68" w:rsidP="00C975DE">
            <w:pPr>
              <w:spacing w:line="360" w:lineRule="auto"/>
              <w:ind w:left="285"/>
              <w:jc w:val="both"/>
              <w:rPr>
                <w:b/>
                <w:i/>
                <w:sz w:val="22"/>
                <w:szCs w:val="22"/>
              </w:rPr>
            </w:pPr>
            <w:r w:rsidRPr="00AB1DA5">
              <w:rPr>
                <w:b/>
                <w:i/>
                <w:sz w:val="22"/>
                <w:szCs w:val="22"/>
              </w:rPr>
              <w:lastRenderedPageBreak/>
              <w:t>Hasta</w:t>
            </w:r>
            <w:r w:rsidRPr="00AB1DA5">
              <w:rPr>
                <w:b/>
                <w:i/>
                <w:spacing w:val="-5"/>
                <w:sz w:val="22"/>
                <w:szCs w:val="22"/>
              </w:rPr>
              <w:t xml:space="preserve"> </w:t>
            </w:r>
            <w:r w:rsidRPr="00AB1DA5">
              <w:rPr>
                <w:b/>
                <w:i/>
                <w:sz w:val="22"/>
                <w:szCs w:val="22"/>
              </w:rPr>
              <w:t>Güvenliği</w:t>
            </w:r>
            <w:r w:rsidRPr="00AB1DA5">
              <w:rPr>
                <w:b/>
                <w:i/>
                <w:spacing w:val="-3"/>
                <w:sz w:val="22"/>
                <w:szCs w:val="22"/>
              </w:rPr>
              <w:t xml:space="preserve"> </w:t>
            </w:r>
            <w:r w:rsidRPr="00AB1DA5">
              <w:rPr>
                <w:b/>
                <w:i/>
                <w:spacing w:val="-2"/>
                <w:sz w:val="22"/>
                <w:szCs w:val="22"/>
              </w:rPr>
              <w:t>Hedefleri</w:t>
            </w:r>
          </w:p>
          <w:p w14:paraId="0F69BADA" w14:textId="570E7491" w:rsidR="008811FF" w:rsidRPr="00E32911" w:rsidRDefault="008811FF" w:rsidP="00C975DE">
            <w:pPr>
              <w:spacing w:line="360" w:lineRule="auto"/>
              <w:ind w:left="285"/>
              <w:jc w:val="both"/>
              <w:rPr>
                <w:b/>
                <w:bCs/>
                <w:sz w:val="22"/>
                <w:szCs w:val="22"/>
              </w:rPr>
            </w:pPr>
            <w:r w:rsidRPr="00E32911">
              <w:rPr>
                <w:b/>
                <w:bCs/>
                <w:sz w:val="22"/>
                <w:szCs w:val="22"/>
              </w:rPr>
              <w:t>1. Hastaların Doğru Tanımlanması</w:t>
            </w:r>
          </w:p>
          <w:p w14:paraId="6631FDEE" w14:textId="77777777" w:rsidR="008811FF" w:rsidRPr="00AB1DA5" w:rsidRDefault="008811FF" w:rsidP="00C975DE">
            <w:pPr>
              <w:spacing w:line="360" w:lineRule="auto"/>
              <w:ind w:left="285"/>
              <w:jc w:val="both"/>
              <w:rPr>
                <w:sz w:val="22"/>
                <w:szCs w:val="22"/>
              </w:rPr>
            </w:pPr>
            <w:r w:rsidRPr="00AB1DA5">
              <w:rPr>
                <w:sz w:val="22"/>
                <w:szCs w:val="22"/>
              </w:rPr>
              <w:t>Yaşlı bireyin kimlik doğrulamasının doğru yapılması, bilişsel bozukluğu olan bireylerde güvenli bakım süreçlerinin sağlanması.</w:t>
            </w:r>
          </w:p>
          <w:p w14:paraId="1CBCB692" w14:textId="77777777" w:rsidR="008811FF" w:rsidRPr="00AB1DA5" w:rsidRDefault="008811FF" w:rsidP="00C975DE">
            <w:pPr>
              <w:spacing w:line="360" w:lineRule="auto"/>
              <w:ind w:left="285"/>
              <w:jc w:val="both"/>
              <w:rPr>
                <w:b/>
                <w:bCs/>
                <w:sz w:val="22"/>
                <w:szCs w:val="22"/>
              </w:rPr>
            </w:pPr>
            <w:r w:rsidRPr="00AB1DA5">
              <w:rPr>
                <w:b/>
                <w:bCs/>
                <w:sz w:val="22"/>
                <w:szCs w:val="22"/>
              </w:rPr>
              <w:t>2. Etkili İletişim ve Bilgi Güvenliği</w:t>
            </w:r>
          </w:p>
          <w:p w14:paraId="0EB4C2DA" w14:textId="77777777" w:rsidR="008811FF" w:rsidRPr="00AB1DA5" w:rsidRDefault="008811FF" w:rsidP="00C975DE">
            <w:pPr>
              <w:spacing w:line="360" w:lineRule="auto"/>
              <w:ind w:left="285"/>
              <w:jc w:val="both"/>
              <w:rPr>
                <w:sz w:val="22"/>
                <w:szCs w:val="22"/>
              </w:rPr>
            </w:pPr>
            <w:r w:rsidRPr="00AB1DA5">
              <w:rPr>
                <w:sz w:val="22"/>
                <w:szCs w:val="22"/>
              </w:rPr>
              <w:t>Yaşlı birey, ailesi ve bakım verenlerle etkili iletişim kurulması; hasta bilgilerinin gizliliğinin korunması ve bakım sürekliliğinin sağlanması.</w:t>
            </w:r>
          </w:p>
          <w:p w14:paraId="75F256AD" w14:textId="77777777" w:rsidR="008811FF" w:rsidRPr="00AB1DA5" w:rsidRDefault="008811FF" w:rsidP="00C975DE">
            <w:pPr>
              <w:spacing w:line="360" w:lineRule="auto"/>
              <w:ind w:left="285"/>
              <w:jc w:val="both"/>
              <w:rPr>
                <w:b/>
                <w:bCs/>
                <w:sz w:val="22"/>
                <w:szCs w:val="22"/>
              </w:rPr>
            </w:pPr>
            <w:r w:rsidRPr="00AB1DA5">
              <w:rPr>
                <w:b/>
                <w:bCs/>
                <w:sz w:val="22"/>
                <w:szCs w:val="22"/>
              </w:rPr>
              <w:t>3. İlaç Güvenliği</w:t>
            </w:r>
          </w:p>
          <w:p w14:paraId="6CF42461" w14:textId="77777777" w:rsidR="008811FF" w:rsidRPr="00AB1DA5" w:rsidRDefault="008811FF" w:rsidP="00C975DE">
            <w:pPr>
              <w:spacing w:line="360" w:lineRule="auto"/>
              <w:ind w:left="285"/>
              <w:jc w:val="both"/>
              <w:rPr>
                <w:sz w:val="22"/>
                <w:szCs w:val="22"/>
              </w:rPr>
            </w:pPr>
            <w:r w:rsidRPr="00AB1DA5">
              <w:rPr>
                <w:sz w:val="22"/>
                <w:szCs w:val="22"/>
              </w:rPr>
              <w:t>Polifarmasinin değerlendirilmesi, yüksek riskli ilaçların güvenli uygulanması, ilaç etkileşimlerinin önlenmesi ve akılcı ilaç kullanımının desteklenmesi.</w:t>
            </w:r>
          </w:p>
          <w:p w14:paraId="2E90E2A1" w14:textId="77777777" w:rsidR="008811FF" w:rsidRPr="00AB1DA5" w:rsidRDefault="008811FF" w:rsidP="00C975DE">
            <w:pPr>
              <w:spacing w:line="360" w:lineRule="auto"/>
              <w:ind w:left="285"/>
              <w:jc w:val="both"/>
              <w:rPr>
                <w:b/>
                <w:bCs/>
                <w:sz w:val="22"/>
                <w:szCs w:val="22"/>
              </w:rPr>
            </w:pPr>
            <w:r w:rsidRPr="00AB1DA5">
              <w:rPr>
                <w:b/>
                <w:bCs/>
                <w:sz w:val="22"/>
                <w:szCs w:val="22"/>
              </w:rPr>
              <w:t>4. Güvenli Bakım Uygulamaları</w:t>
            </w:r>
          </w:p>
          <w:p w14:paraId="07530C8A" w14:textId="77777777" w:rsidR="008811FF" w:rsidRPr="00AB1DA5" w:rsidRDefault="008811FF" w:rsidP="00C975DE">
            <w:pPr>
              <w:spacing w:line="360" w:lineRule="auto"/>
              <w:ind w:left="285"/>
              <w:jc w:val="both"/>
              <w:rPr>
                <w:sz w:val="22"/>
                <w:szCs w:val="22"/>
              </w:rPr>
            </w:pPr>
            <w:r w:rsidRPr="00AB1DA5">
              <w:rPr>
                <w:sz w:val="22"/>
                <w:szCs w:val="22"/>
              </w:rPr>
              <w:t>Düşme riskinin azaltılması, basınç yaralanmalarının önlenmesi, enfeksiyon kontrolü, beslenme güvenliği ve güvenli mobilizasyon uygulamalarının gerçekleştirilmesi.</w:t>
            </w:r>
          </w:p>
          <w:p w14:paraId="6E228232" w14:textId="77777777" w:rsidR="008811FF" w:rsidRPr="00AB1DA5" w:rsidRDefault="008811FF" w:rsidP="00C975DE">
            <w:pPr>
              <w:spacing w:line="360" w:lineRule="auto"/>
              <w:ind w:left="285"/>
              <w:jc w:val="both"/>
              <w:rPr>
                <w:b/>
                <w:bCs/>
                <w:sz w:val="22"/>
                <w:szCs w:val="22"/>
              </w:rPr>
            </w:pPr>
            <w:r w:rsidRPr="00AB1DA5">
              <w:rPr>
                <w:b/>
                <w:bCs/>
                <w:sz w:val="22"/>
                <w:szCs w:val="22"/>
              </w:rPr>
              <w:t>5. Teşhiste Hasta Güvenliği</w:t>
            </w:r>
          </w:p>
          <w:p w14:paraId="3CE9AC27" w14:textId="54849181" w:rsidR="008811FF" w:rsidRPr="00AB1DA5" w:rsidRDefault="008811FF" w:rsidP="00C975DE">
            <w:pPr>
              <w:spacing w:line="360" w:lineRule="auto"/>
              <w:ind w:left="285"/>
              <w:jc w:val="both"/>
              <w:rPr>
                <w:sz w:val="22"/>
                <w:szCs w:val="22"/>
              </w:rPr>
            </w:pPr>
            <w:r w:rsidRPr="00AB1DA5">
              <w:rPr>
                <w:sz w:val="22"/>
                <w:szCs w:val="22"/>
              </w:rPr>
              <w:t>Kapsamlı geriatrik değerlendirmenin yapılması, deliryum, demans, malnütrisyon ve kırılganlık</w:t>
            </w:r>
            <w:r w:rsidR="00B8614D">
              <w:rPr>
                <w:sz w:val="22"/>
                <w:szCs w:val="22"/>
              </w:rPr>
              <w:t xml:space="preserve">. </w:t>
            </w:r>
            <w:r w:rsidRPr="00AB1DA5">
              <w:rPr>
                <w:sz w:val="22"/>
                <w:szCs w:val="22"/>
              </w:rPr>
              <w:t>El hijyeni, aseptik uygulamalar, invaziv girişimlerin güvenli yürütülmesi ve yaşlı bireylerde enfeksiyon riskinin azaltıl gibi geriatrik sendromların erken tanılanması.</w:t>
            </w:r>
          </w:p>
          <w:p w14:paraId="63C04880" w14:textId="77777777" w:rsidR="008811FF" w:rsidRPr="00AB1DA5" w:rsidRDefault="008811FF" w:rsidP="00C975DE">
            <w:pPr>
              <w:spacing w:line="360" w:lineRule="auto"/>
              <w:ind w:left="285"/>
              <w:jc w:val="both"/>
              <w:rPr>
                <w:b/>
                <w:bCs/>
                <w:sz w:val="22"/>
                <w:szCs w:val="22"/>
              </w:rPr>
            </w:pPr>
            <w:r w:rsidRPr="00AB1DA5">
              <w:rPr>
                <w:b/>
                <w:bCs/>
                <w:sz w:val="22"/>
                <w:szCs w:val="22"/>
              </w:rPr>
              <w:t>6. Sağlık Hizmeti İlişkili Enfeksiyonların Önlenmesi</w:t>
            </w:r>
          </w:p>
          <w:p w14:paraId="62AA3489" w14:textId="77777777" w:rsidR="008811FF" w:rsidRPr="00AB1DA5" w:rsidRDefault="008811FF" w:rsidP="00C975DE">
            <w:pPr>
              <w:spacing w:line="360" w:lineRule="auto"/>
              <w:ind w:left="285"/>
              <w:jc w:val="both"/>
              <w:rPr>
                <w:sz w:val="22"/>
                <w:szCs w:val="22"/>
              </w:rPr>
            </w:pPr>
            <w:r w:rsidRPr="00AB1DA5">
              <w:rPr>
                <w:sz w:val="22"/>
                <w:szCs w:val="22"/>
              </w:rPr>
              <w:t>El hijyeni, aseptik uygulamalar, invaziv girişimlerin güvenli yürütülmesi ve yaşlı bireylerde enfeksiyon riskinin azaltılmasına yönelik uygulamaların benimsenmesi.</w:t>
            </w:r>
          </w:p>
          <w:p w14:paraId="5674E60F" w14:textId="77777777" w:rsidR="008811FF" w:rsidRPr="00AB1DA5" w:rsidRDefault="008811FF" w:rsidP="00C975DE">
            <w:pPr>
              <w:spacing w:line="360" w:lineRule="auto"/>
              <w:ind w:left="285"/>
              <w:jc w:val="both"/>
              <w:rPr>
                <w:b/>
                <w:bCs/>
                <w:sz w:val="22"/>
                <w:szCs w:val="22"/>
              </w:rPr>
            </w:pPr>
            <w:r w:rsidRPr="00AB1DA5">
              <w:rPr>
                <w:b/>
                <w:bCs/>
                <w:sz w:val="22"/>
                <w:szCs w:val="22"/>
              </w:rPr>
              <w:t>7. Güvenli Bakım Ortamının Sağlanması</w:t>
            </w:r>
          </w:p>
          <w:p w14:paraId="5DAAB0A7" w14:textId="77777777" w:rsidR="008811FF" w:rsidRPr="00AB1DA5" w:rsidRDefault="008811FF" w:rsidP="00C975DE">
            <w:pPr>
              <w:spacing w:line="360" w:lineRule="auto"/>
              <w:ind w:left="285"/>
              <w:jc w:val="both"/>
              <w:rPr>
                <w:sz w:val="22"/>
                <w:szCs w:val="22"/>
              </w:rPr>
            </w:pPr>
            <w:r w:rsidRPr="00AB1DA5">
              <w:rPr>
                <w:sz w:val="22"/>
                <w:szCs w:val="22"/>
              </w:rPr>
              <w:lastRenderedPageBreak/>
              <w:t>Ev ve hastane ortamında düşme risklerinin azaltılması, yardımcı cihazların güvenli kullanımı ve çevresel düzenlemelerin yapılması.</w:t>
            </w:r>
          </w:p>
          <w:p w14:paraId="78EB3C4E" w14:textId="77777777" w:rsidR="008811FF" w:rsidRPr="00AB1DA5" w:rsidRDefault="008811FF" w:rsidP="00C975DE">
            <w:pPr>
              <w:spacing w:line="360" w:lineRule="auto"/>
              <w:ind w:left="285"/>
              <w:jc w:val="both"/>
              <w:rPr>
                <w:b/>
                <w:bCs/>
                <w:sz w:val="22"/>
                <w:szCs w:val="22"/>
              </w:rPr>
            </w:pPr>
            <w:r w:rsidRPr="00AB1DA5">
              <w:rPr>
                <w:b/>
                <w:bCs/>
                <w:sz w:val="22"/>
                <w:szCs w:val="22"/>
              </w:rPr>
              <w:t>8. Hasta Güvenliği Kültürünün Geliştirilmesi</w:t>
            </w:r>
          </w:p>
          <w:p w14:paraId="4454764A" w14:textId="7CC4910D" w:rsidR="004F3736" w:rsidRPr="00AB1DA5" w:rsidRDefault="008811FF" w:rsidP="00C975DE">
            <w:pPr>
              <w:tabs>
                <w:tab w:val="left" w:pos="831"/>
              </w:tabs>
              <w:spacing w:line="360" w:lineRule="auto"/>
              <w:ind w:left="285"/>
              <w:jc w:val="both"/>
              <w:rPr>
                <w:i/>
                <w:sz w:val="22"/>
                <w:szCs w:val="22"/>
              </w:rPr>
            </w:pPr>
            <w:r w:rsidRPr="00AB1DA5">
              <w:rPr>
                <w:sz w:val="22"/>
                <w:szCs w:val="22"/>
              </w:rPr>
              <w:t>Risk yönetimi, multidisipliner ekip çalışması, hasta güvenliği olaylarının raporlanması ve sürekli kalite geliştirme uygulamalarının desteklenmesi.</w:t>
            </w:r>
            <w:r w:rsidRPr="00AB1DA5">
              <w:rPr>
                <w:i/>
                <w:sz w:val="22"/>
                <w:szCs w:val="22"/>
              </w:rPr>
              <w:t xml:space="preserve"> </w:t>
            </w:r>
          </w:p>
        </w:tc>
      </w:tr>
    </w:tbl>
    <w:p w14:paraId="035271C1" w14:textId="77777777" w:rsidR="008879F1" w:rsidRPr="00AB1DA5" w:rsidRDefault="008879F1" w:rsidP="001E03D1">
      <w:pPr>
        <w:pStyle w:val="GvdeMetni"/>
        <w:spacing w:after="0" w:line="360" w:lineRule="auto"/>
        <w:jc w:val="both"/>
        <w:rPr>
          <w:b/>
          <w:sz w:val="22"/>
          <w:szCs w:val="22"/>
          <w:highlight w:val="yellow"/>
        </w:rPr>
      </w:pPr>
    </w:p>
    <w:p w14:paraId="3F5F90E3" w14:textId="77777777" w:rsidR="008811FF" w:rsidRPr="00AB1DA5" w:rsidRDefault="008811FF" w:rsidP="001E03D1">
      <w:pPr>
        <w:pStyle w:val="GvdeMetni"/>
        <w:spacing w:after="0" w:line="360" w:lineRule="auto"/>
        <w:jc w:val="both"/>
        <w:rPr>
          <w:b/>
          <w:sz w:val="22"/>
          <w:szCs w:val="22"/>
          <w:highlight w:val="yellow"/>
        </w:rPr>
      </w:pPr>
    </w:p>
    <w:p w14:paraId="2EAD808B" w14:textId="43D797AF" w:rsidR="008811FF" w:rsidRPr="00AB1DA5" w:rsidRDefault="008811FF" w:rsidP="008811FF">
      <w:pPr>
        <w:pStyle w:val="GvdeMetni"/>
        <w:spacing w:after="0" w:line="360" w:lineRule="auto"/>
        <w:ind w:left="1134"/>
        <w:jc w:val="both"/>
        <w:rPr>
          <w:b/>
          <w:sz w:val="22"/>
          <w:szCs w:val="22"/>
          <w:highlight w:val="yellow"/>
        </w:rPr>
      </w:pPr>
      <w:r w:rsidRPr="00AB1DA5">
        <w:rPr>
          <w:noProof/>
          <w:sz w:val="22"/>
          <w:szCs w:val="22"/>
        </w:rPr>
        <w:drawing>
          <wp:inline distT="0" distB="0" distL="0" distR="0" wp14:anchorId="40E2F0BC" wp14:editId="5D3A462B">
            <wp:extent cx="5938047" cy="2419518"/>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6412" cy="2431076"/>
                    </a:xfrm>
                    <a:prstGeom prst="rect">
                      <a:avLst/>
                    </a:prstGeom>
                    <a:noFill/>
                    <a:ln>
                      <a:noFill/>
                    </a:ln>
                  </pic:spPr>
                </pic:pic>
              </a:graphicData>
            </a:graphic>
          </wp:inline>
        </w:drawing>
      </w:r>
    </w:p>
    <w:p w14:paraId="3D424F86" w14:textId="1587EFC7" w:rsidR="008811FF" w:rsidRPr="00AB1DA5" w:rsidRDefault="008811FF" w:rsidP="001E03D1">
      <w:pPr>
        <w:pStyle w:val="GvdeMetni"/>
        <w:spacing w:after="0" w:line="360" w:lineRule="auto"/>
        <w:jc w:val="both"/>
        <w:rPr>
          <w:b/>
          <w:sz w:val="22"/>
          <w:szCs w:val="22"/>
          <w:highlight w:val="yellow"/>
        </w:rPr>
        <w:sectPr w:rsidR="008811FF" w:rsidRPr="00AB1DA5" w:rsidSect="008811FF">
          <w:footerReference w:type="default" r:id="rId14"/>
          <w:pgSz w:w="11920" w:h="16850"/>
          <w:pgMar w:top="960" w:right="141" w:bottom="1418" w:left="425" w:header="0" w:footer="279" w:gutter="0"/>
          <w:cols w:space="708"/>
          <w:docGrid w:linePitch="326"/>
        </w:sectPr>
      </w:pPr>
    </w:p>
    <w:p w14:paraId="67EECFD8" w14:textId="77777777" w:rsidR="008D6D2E" w:rsidRPr="00AB1DA5" w:rsidRDefault="008D6D2E" w:rsidP="001E03D1">
      <w:pPr>
        <w:pStyle w:val="GvdeMetni"/>
        <w:spacing w:after="0" w:line="360" w:lineRule="auto"/>
        <w:jc w:val="both"/>
        <w:rPr>
          <w:b/>
          <w:sz w:val="22"/>
          <w:szCs w:val="22"/>
          <w:highlight w:val="yellow"/>
        </w:rPr>
      </w:pPr>
    </w:p>
    <w:tbl>
      <w:tblPr>
        <w:tblpPr w:leftFromText="141" w:rightFromText="141" w:vertAnchor="text" w:tblpY="1"/>
        <w:tblOverlap w:val="never"/>
        <w:tblW w:w="4313" w:type="pct"/>
        <w:tblCellMar>
          <w:left w:w="70" w:type="dxa"/>
          <w:right w:w="70" w:type="dxa"/>
        </w:tblCellMar>
        <w:tblLook w:val="04A0" w:firstRow="1" w:lastRow="0" w:firstColumn="1" w:lastColumn="0" w:noHBand="0" w:noVBand="1"/>
      </w:tblPr>
      <w:tblGrid>
        <w:gridCol w:w="4622"/>
        <w:gridCol w:w="4298"/>
      </w:tblGrid>
      <w:tr w:rsidR="008879F1" w:rsidRPr="00AB1DA5" w14:paraId="20576BDB" w14:textId="77777777" w:rsidTr="00C975DE">
        <w:trPr>
          <w:trHeight w:val="410"/>
        </w:trPr>
        <w:tc>
          <w:tcPr>
            <w:tcW w:w="5000" w:type="pct"/>
            <w:gridSpan w:val="2"/>
            <w:tcBorders>
              <w:top w:val="single" w:sz="8" w:space="0" w:color="auto"/>
              <w:left w:val="single" w:sz="8" w:space="0" w:color="auto"/>
              <w:bottom w:val="single" w:sz="8" w:space="0" w:color="auto"/>
              <w:right w:val="single" w:sz="8" w:space="0" w:color="auto"/>
            </w:tcBorders>
            <w:vAlign w:val="center"/>
          </w:tcPr>
          <w:p w14:paraId="772D4FB3" w14:textId="337D4DA6" w:rsidR="008879F1" w:rsidRPr="00AB1DA5" w:rsidRDefault="008879F1" w:rsidP="001E03D1">
            <w:pPr>
              <w:spacing w:after="0" w:line="360" w:lineRule="auto"/>
              <w:jc w:val="both"/>
              <w:rPr>
                <w:b/>
                <w:bCs/>
                <w:color w:val="000000"/>
                <w:sz w:val="22"/>
                <w:szCs w:val="22"/>
              </w:rPr>
            </w:pPr>
            <w:r w:rsidRPr="00AB1DA5">
              <w:rPr>
                <w:b/>
                <w:sz w:val="22"/>
                <w:szCs w:val="22"/>
              </w:rPr>
              <w:t>Sürdürülebilir Kalkınma Hedefleri ile İlişkisi</w:t>
            </w:r>
          </w:p>
        </w:tc>
      </w:tr>
      <w:tr w:rsidR="009A2019" w:rsidRPr="00AB1DA5" w14:paraId="3C1DE105" w14:textId="77777777" w:rsidTr="00C975DE">
        <w:trPr>
          <w:trHeight w:val="324"/>
        </w:trPr>
        <w:tc>
          <w:tcPr>
            <w:tcW w:w="2591" w:type="pct"/>
            <w:tcBorders>
              <w:top w:val="single" w:sz="8" w:space="0" w:color="auto"/>
              <w:left w:val="single" w:sz="8" w:space="0" w:color="auto"/>
              <w:bottom w:val="single" w:sz="4" w:space="0" w:color="auto"/>
              <w:right w:val="single" w:sz="8" w:space="0" w:color="auto"/>
            </w:tcBorders>
            <w:vAlign w:val="center"/>
          </w:tcPr>
          <w:p w14:paraId="368A7319" w14:textId="027A9189" w:rsidR="009A2019" w:rsidRPr="00AB1DA5" w:rsidRDefault="009A2019" w:rsidP="001E03D1">
            <w:pPr>
              <w:spacing w:after="0" w:line="360" w:lineRule="auto"/>
              <w:jc w:val="both"/>
              <w:rPr>
                <w:b/>
                <w:bCs/>
                <w:color w:val="000000"/>
                <w:sz w:val="22"/>
                <w:szCs w:val="22"/>
              </w:rPr>
            </w:pPr>
            <w:r w:rsidRPr="00AB1DA5">
              <w:rPr>
                <w:rStyle w:val="Gl"/>
                <w:rFonts w:eastAsiaTheme="majorEastAsia"/>
                <w:sz w:val="22"/>
                <w:szCs w:val="22"/>
              </w:rPr>
              <w:t>SKH No</w:t>
            </w:r>
          </w:p>
        </w:tc>
        <w:tc>
          <w:tcPr>
            <w:tcW w:w="2409" w:type="pct"/>
            <w:tcBorders>
              <w:top w:val="single" w:sz="8" w:space="0" w:color="auto"/>
              <w:left w:val="nil"/>
              <w:bottom w:val="single" w:sz="4" w:space="0" w:color="auto"/>
              <w:right w:val="single" w:sz="8" w:space="0" w:color="auto"/>
            </w:tcBorders>
            <w:vAlign w:val="center"/>
          </w:tcPr>
          <w:p w14:paraId="786E5773" w14:textId="332DF97B" w:rsidR="009A2019" w:rsidRPr="00AB1DA5" w:rsidRDefault="009A2019" w:rsidP="001E03D1">
            <w:pPr>
              <w:spacing w:after="0" w:line="360" w:lineRule="auto"/>
              <w:jc w:val="both"/>
              <w:rPr>
                <w:b/>
                <w:bCs/>
                <w:color w:val="000000"/>
                <w:sz w:val="22"/>
                <w:szCs w:val="22"/>
              </w:rPr>
            </w:pPr>
            <w:r w:rsidRPr="00AB1DA5">
              <w:rPr>
                <w:rStyle w:val="Gl"/>
                <w:rFonts w:eastAsiaTheme="majorEastAsia"/>
                <w:sz w:val="22"/>
                <w:szCs w:val="22"/>
              </w:rPr>
              <w:t>İlişkisi</w:t>
            </w:r>
          </w:p>
        </w:tc>
      </w:tr>
      <w:tr w:rsidR="009A2019" w:rsidRPr="00AB1DA5" w14:paraId="24BA1545" w14:textId="77777777" w:rsidTr="00C975DE">
        <w:trPr>
          <w:trHeight w:val="1670"/>
        </w:trPr>
        <w:tc>
          <w:tcPr>
            <w:tcW w:w="2591" w:type="pct"/>
            <w:tcBorders>
              <w:top w:val="single" w:sz="4" w:space="0" w:color="auto"/>
              <w:left w:val="single" w:sz="4" w:space="0" w:color="auto"/>
              <w:bottom w:val="single" w:sz="4" w:space="0" w:color="auto"/>
              <w:right w:val="single" w:sz="4" w:space="0" w:color="auto"/>
            </w:tcBorders>
            <w:vAlign w:val="center"/>
          </w:tcPr>
          <w:p w14:paraId="54D184B4" w14:textId="05C8ACD2" w:rsidR="009A2019" w:rsidRPr="00AB1DA5" w:rsidRDefault="009A2019" w:rsidP="001E03D1">
            <w:pPr>
              <w:spacing w:after="0" w:line="360" w:lineRule="auto"/>
              <w:jc w:val="both"/>
              <w:rPr>
                <w:b/>
                <w:bCs/>
                <w:color w:val="000000"/>
                <w:sz w:val="22"/>
                <w:szCs w:val="22"/>
              </w:rPr>
            </w:pPr>
            <w:r w:rsidRPr="00AB1DA5">
              <w:rPr>
                <w:rStyle w:val="Gl"/>
                <w:rFonts w:eastAsiaTheme="majorEastAsia"/>
                <w:sz w:val="22"/>
                <w:szCs w:val="22"/>
              </w:rPr>
              <w:t>SKA 3. Sağlıklı ve Kaliteli Yaşam</w:t>
            </w:r>
          </w:p>
        </w:tc>
        <w:tc>
          <w:tcPr>
            <w:tcW w:w="2409" w:type="pct"/>
            <w:tcBorders>
              <w:top w:val="single" w:sz="4" w:space="0" w:color="auto"/>
              <w:left w:val="single" w:sz="4" w:space="0" w:color="auto"/>
              <w:bottom w:val="single" w:sz="4" w:space="0" w:color="auto"/>
              <w:right w:val="single" w:sz="4" w:space="0" w:color="auto"/>
            </w:tcBorders>
            <w:vAlign w:val="center"/>
          </w:tcPr>
          <w:p w14:paraId="04DCC68F" w14:textId="56709F2A" w:rsidR="008811FF" w:rsidRPr="00AB1DA5" w:rsidRDefault="008811FF" w:rsidP="00C975DE">
            <w:pPr>
              <w:pStyle w:val="Balk3"/>
              <w:spacing w:line="360" w:lineRule="auto"/>
              <w:jc w:val="both"/>
              <w:rPr>
                <w:rFonts w:ascii="Times New Roman" w:hAnsi="Times New Roman" w:cs="Times New Roman"/>
                <w:bCs/>
                <w:color w:val="auto"/>
                <w:sz w:val="22"/>
                <w:szCs w:val="22"/>
              </w:rPr>
            </w:pPr>
            <w:r w:rsidRPr="00AB1DA5">
              <w:rPr>
                <w:rFonts w:ascii="Times New Roman" w:hAnsi="Times New Roman" w:cs="Times New Roman"/>
                <w:bCs/>
                <w:color w:val="auto"/>
                <w:sz w:val="22"/>
                <w:szCs w:val="22"/>
              </w:rPr>
              <w:t>Sağlıklı yaşlanmanın desteklenmesi,</w:t>
            </w:r>
            <w:r w:rsidR="008D6D2E" w:rsidRPr="00AB1DA5">
              <w:rPr>
                <w:rFonts w:ascii="Times New Roman" w:hAnsi="Times New Roman" w:cs="Times New Roman"/>
                <w:bCs/>
                <w:color w:val="auto"/>
                <w:sz w:val="22"/>
                <w:szCs w:val="22"/>
              </w:rPr>
              <w:t xml:space="preserve"> yaşlılarda</w:t>
            </w:r>
            <w:r w:rsidRPr="00AB1DA5">
              <w:rPr>
                <w:rFonts w:ascii="Times New Roman" w:hAnsi="Times New Roman" w:cs="Times New Roman"/>
                <w:bCs/>
                <w:color w:val="auto"/>
                <w:sz w:val="22"/>
                <w:szCs w:val="22"/>
              </w:rPr>
              <w:t xml:space="preserve"> kronik hastalıkların yönetimi, geriatrik sendromların önlenmesi, fonksiyonel bağımsızlığın korunması ve yaşam kalitesinin artırılmasına katkı sağlar</w:t>
            </w:r>
            <w:r w:rsidR="008D6D2E" w:rsidRPr="00AB1DA5">
              <w:rPr>
                <w:rFonts w:ascii="Times New Roman" w:hAnsi="Times New Roman" w:cs="Times New Roman"/>
                <w:bCs/>
                <w:color w:val="auto"/>
                <w:sz w:val="22"/>
                <w:szCs w:val="22"/>
              </w:rPr>
              <w:t>.</w:t>
            </w:r>
          </w:p>
        </w:tc>
      </w:tr>
      <w:tr w:rsidR="009A2019" w:rsidRPr="00AB1DA5" w14:paraId="3DF4208C" w14:textId="77777777" w:rsidTr="00C975DE">
        <w:trPr>
          <w:trHeight w:val="636"/>
        </w:trPr>
        <w:tc>
          <w:tcPr>
            <w:tcW w:w="2591" w:type="pct"/>
            <w:tcBorders>
              <w:top w:val="single" w:sz="4" w:space="0" w:color="auto"/>
              <w:left w:val="single" w:sz="4" w:space="0" w:color="auto"/>
              <w:bottom w:val="single" w:sz="4" w:space="0" w:color="auto"/>
              <w:right w:val="single" w:sz="4" w:space="0" w:color="auto"/>
            </w:tcBorders>
            <w:vAlign w:val="center"/>
          </w:tcPr>
          <w:p w14:paraId="11CED02F" w14:textId="0D7383C4" w:rsidR="009A2019" w:rsidRPr="00AB1DA5" w:rsidRDefault="009A2019" w:rsidP="001E03D1">
            <w:pPr>
              <w:spacing w:after="0" w:line="360" w:lineRule="auto"/>
              <w:jc w:val="both"/>
              <w:rPr>
                <w:b/>
                <w:bCs/>
                <w:color w:val="000000"/>
                <w:sz w:val="22"/>
                <w:szCs w:val="22"/>
                <w:highlight w:val="yellow"/>
              </w:rPr>
            </w:pPr>
            <w:r w:rsidRPr="00AB1DA5">
              <w:rPr>
                <w:rStyle w:val="Gl"/>
                <w:rFonts w:eastAsiaTheme="majorEastAsia"/>
                <w:sz w:val="22"/>
                <w:szCs w:val="22"/>
              </w:rPr>
              <w:t>SKA 4. Nitelikli Eğitim</w:t>
            </w:r>
          </w:p>
        </w:tc>
        <w:tc>
          <w:tcPr>
            <w:tcW w:w="2409" w:type="pct"/>
            <w:tcBorders>
              <w:top w:val="single" w:sz="4" w:space="0" w:color="auto"/>
              <w:left w:val="single" w:sz="4" w:space="0" w:color="auto"/>
              <w:bottom w:val="single" w:sz="4" w:space="0" w:color="auto"/>
              <w:right w:val="single" w:sz="4" w:space="0" w:color="auto"/>
            </w:tcBorders>
            <w:vAlign w:val="center"/>
          </w:tcPr>
          <w:p w14:paraId="461565ED" w14:textId="014E2C71" w:rsidR="009A2019" w:rsidRPr="00AB1DA5" w:rsidRDefault="008D6D2E" w:rsidP="00C975DE">
            <w:pPr>
              <w:pStyle w:val="Balk3"/>
              <w:spacing w:line="360" w:lineRule="auto"/>
              <w:jc w:val="both"/>
              <w:rPr>
                <w:rFonts w:ascii="Times New Roman" w:hAnsi="Times New Roman" w:cs="Times New Roman"/>
                <w:bCs/>
                <w:color w:val="auto"/>
                <w:sz w:val="22"/>
                <w:szCs w:val="22"/>
              </w:rPr>
            </w:pPr>
            <w:r w:rsidRPr="00AB1DA5">
              <w:rPr>
                <w:rFonts w:ascii="Times New Roman" w:hAnsi="Times New Roman" w:cs="Times New Roman"/>
                <w:bCs/>
                <w:color w:val="auto"/>
                <w:sz w:val="22"/>
                <w:szCs w:val="22"/>
              </w:rPr>
              <w:t>Öğrencilerin yaşlı bireye yönelik kanıta dayalı bakım, kapsamlı geriatrik değerlendirme, hasta güvenliği, etik karar verme ve yaşam boyu öğrenme becerilerini geliştirir.</w:t>
            </w:r>
          </w:p>
        </w:tc>
      </w:tr>
      <w:tr w:rsidR="008D6D2E" w:rsidRPr="00AB1DA5" w14:paraId="3F81490B" w14:textId="77777777" w:rsidTr="00C975DE">
        <w:trPr>
          <w:trHeight w:val="636"/>
        </w:trPr>
        <w:tc>
          <w:tcPr>
            <w:tcW w:w="2591" w:type="pct"/>
            <w:tcBorders>
              <w:top w:val="single" w:sz="4" w:space="0" w:color="auto"/>
              <w:left w:val="single" w:sz="4" w:space="0" w:color="auto"/>
              <w:bottom w:val="single" w:sz="4" w:space="0" w:color="auto"/>
              <w:right w:val="single" w:sz="4" w:space="0" w:color="auto"/>
            </w:tcBorders>
            <w:vAlign w:val="center"/>
          </w:tcPr>
          <w:p w14:paraId="59E9777C" w14:textId="1966D7C5" w:rsidR="008D6D2E" w:rsidRPr="00AB1DA5" w:rsidRDefault="008D6D2E" w:rsidP="008D6D2E">
            <w:pPr>
              <w:pStyle w:val="Balk3"/>
              <w:spacing w:line="360" w:lineRule="auto"/>
              <w:jc w:val="both"/>
              <w:rPr>
                <w:rFonts w:ascii="Times New Roman" w:hAnsi="Times New Roman" w:cs="Times New Roman"/>
                <w:b/>
                <w:color w:val="auto"/>
                <w:sz w:val="22"/>
                <w:szCs w:val="22"/>
              </w:rPr>
            </w:pPr>
            <w:r w:rsidRPr="00AB1DA5">
              <w:rPr>
                <w:rFonts w:ascii="Times New Roman" w:hAnsi="Times New Roman" w:cs="Times New Roman"/>
                <w:b/>
                <w:color w:val="auto"/>
                <w:sz w:val="22"/>
                <w:szCs w:val="22"/>
              </w:rPr>
              <w:t>SKA 5. Toplumsal Cinsiyet Eşitliği</w:t>
            </w:r>
            <w:r w:rsidRPr="00AB1DA5">
              <w:rPr>
                <w:rFonts w:ascii="Times New Roman" w:hAnsi="Times New Roman" w:cs="Times New Roman"/>
                <w:b/>
                <w:color w:val="auto"/>
                <w:sz w:val="22"/>
                <w:szCs w:val="22"/>
              </w:rPr>
              <w:tab/>
            </w:r>
          </w:p>
          <w:p w14:paraId="5D50305E" w14:textId="77777777" w:rsidR="008D6D2E" w:rsidRPr="00AB1DA5" w:rsidRDefault="008D6D2E" w:rsidP="001E03D1">
            <w:pPr>
              <w:spacing w:after="0" w:line="360" w:lineRule="auto"/>
              <w:jc w:val="both"/>
              <w:rPr>
                <w:rStyle w:val="Gl"/>
                <w:rFonts w:eastAsiaTheme="majorEastAsia"/>
                <w:sz w:val="22"/>
                <w:szCs w:val="22"/>
              </w:rPr>
            </w:pPr>
          </w:p>
        </w:tc>
        <w:tc>
          <w:tcPr>
            <w:tcW w:w="2409" w:type="pct"/>
            <w:tcBorders>
              <w:top w:val="single" w:sz="4" w:space="0" w:color="auto"/>
              <w:left w:val="single" w:sz="4" w:space="0" w:color="auto"/>
              <w:bottom w:val="single" w:sz="4" w:space="0" w:color="auto"/>
              <w:right w:val="single" w:sz="4" w:space="0" w:color="auto"/>
            </w:tcBorders>
            <w:vAlign w:val="center"/>
          </w:tcPr>
          <w:p w14:paraId="685C7F01" w14:textId="1970673A" w:rsidR="008D6D2E" w:rsidRPr="00AB1DA5" w:rsidRDefault="008D6D2E" w:rsidP="00C975DE">
            <w:pPr>
              <w:pStyle w:val="Balk3"/>
              <w:spacing w:line="360" w:lineRule="auto"/>
              <w:jc w:val="both"/>
              <w:rPr>
                <w:rFonts w:ascii="Times New Roman" w:hAnsi="Times New Roman" w:cs="Times New Roman"/>
                <w:bCs/>
                <w:color w:val="auto"/>
                <w:sz w:val="22"/>
                <w:szCs w:val="22"/>
              </w:rPr>
            </w:pPr>
            <w:r w:rsidRPr="00AB1DA5">
              <w:rPr>
                <w:rFonts w:ascii="Times New Roman" w:hAnsi="Times New Roman" w:cs="Times New Roman"/>
                <w:bCs/>
                <w:color w:val="auto"/>
                <w:sz w:val="22"/>
                <w:szCs w:val="22"/>
              </w:rPr>
              <w:t>Yaşlı kadın ve erkeklerin sağlık gereksinimlerinin eşitlik temelinde değerlendirilmesini, cinsiyet temelli sağlık farklılıklarının dikkate alınmasını ve ayrımcılığın önlenmesini destekler.</w:t>
            </w:r>
          </w:p>
        </w:tc>
      </w:tr>
      <w:tr w:rsidR="009A2019" w:rsidRPr="00AB1DA5" w14:paraId="0387E1FC" w14:textId="77777777" w:rsidTr="00C975DE">
        <w:trPr>
          <w:trHeight w:val="948"/>
        </w:trPr>
        <w:tc>
          <w:tcPr>
            <w:tcW w:w="2591" w:type="pct"/>
            <w:tcBorders>
              <w:top w:val="single" w:sz="4" w:space="0" w:color="auto"/>
              <w:left w:val="single" w:sz="4" w:space="0" w:color="auto"/>
              <w:bottom w:val="single" w:sz="4" w:space="0" w:color="auto"/>
              <w:right w:val="single" w:sz="4" w:space="0" w:color="auto"/>
            </w:tcBorders>
            <w:vAlign w:val="center"/>
          </w:tcPr>
          <w:p w14:paraId="523CC459" w14:textId="33E3945E" w:rsidR="009A2019" w:rsidRPr="00AB1DA5" w:rsidRDefault="009A2019" w:rsidP="001E03D1">
            <w:pPr>
              <w:spacing w:after="0" w:line="360" w:lineRule="auto"/>
              <w:jc w:val="both"/>
              <w:rPr>
                <w:b/>
                <w:bCs/>
                <w:color w:val="000000"/>
                <w:sz w:val="22"/>
                <w:szCs w:val="22"/>
                <w:highlight w:val="yellow"/>
              </w:rPr>
            </w:pPr>
            <w:r w:rsidRPr="00AB1DA5">
              <w:rPr>
                <w:rStyle w:val="Gl"/>
                <w:rFonts w:eastAsiaTheme="majorEastAsia"/>
                <w:sz w:val="22"/>
                <w:szCs w:val="22"/>
              </w:rPr>
              <w:t>SKA 10. Eşitsizliklerin Azaltılması</w:t>
            </w:r>
          </w:p>
        </w:tc>
        <w:tc>
          <w:tcPr>
            <w:tcW w:w="2409" w:type="pct"/>
            <w:tcBorders>
              <w:top w:val="single" w:sz="4" w:space="0" w:color="auto"/>
              <w:left w:val="single" w:sz="4" w:space="0" w:color="auto"/>
              <w:bottom w:val="single" w:sz="4" w:space="0" w:color="auto"/>
              <w:right w:val="single" w:sz="4" w:space="0" w:color="auto"/>
            </w:tcBorders>
            <w:vAlign w:val="center"/>
          </w:tcPr>
          <w:p w14:paraId="00457436" w14:textId="66DC362B" w:rsidR="008D6D2E" w:rsidRPr="00AB1DA5" w:rsidRDefault="008D6D2E" w:rsidP="00C975DE">
            <w:pPr>
              <w:spacing w:before="100" w:beforeAutospacing="1" w:after="100" w:afterAutospacing="1" w:line="360" w:lineRule="auto"/>
              <w:rPr>
                <w:bCs/>
                <w:sz w:val="22"/>
                <w:szCs w:val="22"/>
              </w:rPr>
            </w:pPr>
            <w:r w:rsidRPr="00AB1DA5">
              <w:rPr>
                <w:bCs/>
                <w:sz w:val="22"/>
                <w:szCs w:val="22"/>
              </w:rPr>
              <w:t>Yaşlı bireylerin sağlık hizmetlerine, rehabilitasyon hizmetlerine ve sosyal destek mekanizmalarına eşit erişiminin önemini vurgular; yaş ayrımcılığına (</w:t>
            </w:r>
            <w:proofErr w:type="spellStart"/>
            <w:r w:rsidRPr="00AB1DA5">
              <w:rPr>
                <w:bCs/>
                <w:sz w:val="22"/>
                <w:szCs w:val="22"/>
              </w:rPr>
              <w:t>ageism</w:t>
            </w:r>
            <w:proofErr w:type="spellEnd"/>
            <w:r w:rsidRPr="00AB1DA5">
              <w:rPr>
                <w:bCs/>
                <w:sz w:val="22"/>
                <w:szCs w:val="22"/>
              </w:rPr>
              <w:t>) karşı farkındalık geliştiri</w:t>
            </w:r>
            <w:r w:rsidR="00C975DE" w:rsidRPr="00AB1DA5">
              <w:rPr>
                <w:bCs/>
                <w:sz w:val="22"/>
                <w:szCs w:val="22"/>
              </w:rPr>
              <w:t>lmesini sağlar</w:t>
            </w:r>
            <w:r w:rsidRPr="00AB1DA5">
              <w:rPr>
                <w:bCs/>
                <w:sz w:val="22"/>
                <w:szCs w:val="22"/>
              </w:rPr>
              <w:t>.</w:t>
            </w:r>
          </w:p>
        </w:tc>
      </w:tr>
      <w:tr w:rsidR="00D43F76" w:rsidRPr="00AB1DA5" w14:paraId="260D6FE9" w14:textId="77777777" w:rsidTr="00C975DE">
        <w:trPr>
          <w:trHeight w:val="948"/>
        </w:trPr>
        <w:tc>
          <w:tcPr>
            <w:tcW w:w="2591" w:type="pct"/>
            <w:tcBorders>
              <w:top w:val="single" w:sz="4" w:space="0" w:color="auto"/>
              <w:left w:val="single" w:sz="4" w:space="0" w:color="auto"/>
              <w:bottom w:val="single" w:sz="4" w:space="0" w:color="auto"/>
              <w:right w:val="single" w:sz="4" w:space="0" w:color="auto"/>
            </w:tcBorders>
            <w:vAlign w:val="center"/>
          </w:tcPr>
          <w:p w14:paraId="3591B8EA" w14:textId="05638EE2" w:rsidR="0057252A" w:rsidRPr="00AB1DA5" w:rsidRDefault="0057252A" w:rsidP="0057252A">
            <w:pPr>
              <w:spacing w:before="100" w:beforeAutospacing="1" w:after="100" w:afterAutospacing="1" w:line="240" w:lineRule="auto"/>
              <w:rPr>
                <w:sz w:val="22"/>
                <w:szCs w:val="22"/>
              </w:rPr>
            </w:pPr>
            <w:r w:rsidRPr="00AB1DA5">
              <w:rPr>
                <w:b/>
                <w:bCs/>
                <w:sz w:val="22"/>
                <w:szCs w:val="22"/>
              </w:rPr>
              <w:t>SKA 11: Sürdürülebilir Şehirler ve Topluluklar</w:t>
            </w:r>
          </w:p>
          <w:p w14:paraId="676FF011" w14:textId="77777777" w:rsidR="00D43F76" w:rsidRPr="00AB1DA5" w:rsidRDefault="00D43F76" w:rsidP="001E03D1">
            <w:pPr>
              <w:spacing w:after="0" w:line="360" w:lineRule="auto"/>
              <w:jc w:val="both"/>
              <w:rPr>
                <w:rStyle w:val="Gl"/>
                <w:rFonts w:eastAsiaTheme="majorEastAsia"/>
                <w:sz w:val="22"/>
                <w:szCs w:val="22"/>
                <w:highlight w:val="yellow"/>
              </w:rPr>
            </w:pPr>
          </w:p>
        </w:tc>
        <w:tc>
          <w:tcPr>
            <w:tcW w:w="2409" w:type="pct"/>
            <w:tcBorders>
              <w:top w:val="single" w:sz="4" w:space="0" w:color="auto"/>
              <w:left w:val="single" w:sz="4" w:space="0" w:color="auto"/>
              <w:bottom w:val="single" w:sz="4" w:space="0" w:color="auto"/>
              <w:right w:val="single" w:sz="4" w:space="0" w:color="auto"/>
            </w:tcBorders>
            <w:vAlign w:val="center"/>
          </w:tcPr>
          <w:p w14:paraId="4C59A4A0" w14:textId="0FD114B6" w:rsidR="00D43F76" w:rsidRPr="00AB1DA5" w:rsidRDefault="008D6D2E" w:rsidP="00C975DE">
            <w:pPr>
              <w:spacing w:before="100" w:beforeAutospacing="1" w:after="100" w:afterAutospacing="1" w:line="360" w:lineRule="auto"/>
              <w:rPr>
                <w:bCs/>
                <w:sz w:val="22"/>
                <w:szCs w:val="22"/>
              </w:rPr>
            </w:pPr>
            <w:r w:rsidRPr="00AB1DA5">
              <w:rPr>
                <w:bCs/>
                <w:sz w:val="22"/>
                <w:szCs w:val="22"/>
              </w:rPr>
              <w:t>Yaşlı dostu şehirlerin, erişilebilir</w:t>
            </w:r>
            <w:r w:rsidR="00C975DE" w:rsidRPr="00AB1DA5">
              <w:rPr>
                <w:bCs/>
                <w:sz w:val="22"/>
                <w:szCs w:val="22"/>
              </w:rPr>
              <w:t xml:space="preserve"> ve güvenli</w:t>
            </w:r>
            <w:r w:rsidRPr="00AB1DA5">
              <w:rPr>
                <w:bCs/>
                <w:sz w:val="22"/>
                <w:szCs w:val="22"/>
              </w:rPr>
              <w:t xml:space="preserve"> yaşam alanlarının, güvenli ulaşımın ve toplum temelli bakım hizmetlerinin geliştirilmesini destekler.</w:t>
            </w:r>
          </w:p>
        </w:tc>
      </w:tr>
      <w:tr w:rsidR="009A2019" w:rsidRPr="00AB1DA5" w14:paraId="0C6430C7" w14:textId="77777777" w:rsidTr="00C975DE">
        <w:trPr>
          <w:trHeight w:val="948"/>
        </w:trPr>
        <w:tc>
          <w:tcPr>
            <w:tcW w:w="2591" w:type="pct"/>
            <w:tcBorders>
              <w:top w:val="single" w:sz="4" w:space="0" w:color="auto"/>
              <w:left w:val="single" w:sz="4" w:space="0" w:color="auto"/>
              <w:bottom w:val="single" w:sz="4" w:space="0" w:color="auto"/>
              <w:right w:val="single" w:sz="4" w:space="0" w:color="auto"/>
            </w:tcBorders>
            <w:vAlign w:val="center"/>
          </w:tcPr>
          <w:p w14:paraId="0EF53407" w14:textId="220F7B15" w:rsidR="009A2019" w:rsidRPr="00AB1DA5" w:rsidRDefault="009A2019" w:rsidP="001E03D1">
            <w:pPr>
              <w:spacing w:after="0" w:line="360" w:lineRule="auto"/>
              <w:jc w:val="both"/>
              <w:rPr>
                <w:b/>
                <w:bCs/>
                <w:color w:val="000000"/>
                <w:sz w:val="22"/>
                <w:szCs w:val="22"/>
              </w:rPr>
            </w:pPr>
            <w:r w:rsidRPr="00AB1DA5">
              <w:rPr>
                <w:rStyle w:val="Gl"/>
                <w:rFonts w:eastAsiaTheme="majorEastAsia"/>
                <w:sz w:val="22"/>
                <w:szCs w:val="22"/>
              </w:rPr>
              <w:t>SKA 16. Barış, Adalet ve Güçlü Kurumlar</w:t>
            </w:r>
          </w:p>
        </w:tc>
        <w:tc>
          <w:tcPr>
            <w:tcW w:w="2409" w:type="pct"/>
            <w:tcBorders>
              <w:top w:val="single" w:sz="4" w:space="0" w:color="auto"/>
              <w:left w:val="single" w:sz="4" w:space="0" w:color="auto"/>
              <w:bottom w:val="single" w:sz="4" w:space="0" w:color="auto"/>
              <w:right w:val="single" w:sz="4" w:space="0" w:color="auto"/>
            </w:tcBorders>
            <w:vAlign w:val="center"/>
          </w:tcPr>
          <w:p w14:paraId="6FD9AA39" w14:textId="5C189234" w:rsidR="009A2019" w:rsidRPr="00AB1DA5" w:rsidRDefault="008D6D2E" w:rsidP="00C975DE">
            <w:pPr>
              <w:spacing w:before="100" w:beforeAutospacing="1" w:after="100" w:afterAutospacing="1" w:line="360" w:lineRule="auto"/>
              <w:rPr>
                <w:bCs/>
                <w:sz w:val="22"/>
                <w:szCs w:val="22"/>
              </w:rPr>
            </w:pPr>
            <w:r w:rsidRPr="00AB1DA5">
              <w:rPr>
                <w:bCs/>
                <w:sz w:val="22"/>
                <w:szCs w:val="22"/>
              </w:rPr>
              <w:t>Yaşlı haklarının korunması, etik bakım ilkelerinin benimsenmesi, yaşlı ihmali ve istismarının önlenmesine yönelik farkındalık oluştur</w:t>
            </w:r>
            <w:r w:rsidR="00C975DE" w:rsidRPr="00AB1DA5">
              <w:rPr>
                <w:bCs/>
                <w:sz w:val="22"/>
                <w:szCs w:val="22"/>
              </w:rPr>
              <w:t>ulmasını sağlar.</w:t>
            </w:r>
          </w:p>
        </w:tc>
      </w:tr>
      <w:tr w:rsidR="009A2019" w:rsidRPr="00AB1DA5" w14:paraId="7405135F" w14:textId="77777777" w:rsidTr="00C975DE">
        <w:trPr>
          <w:trHeight w:val="948"/>
        </w:trPr>
        <w:tc>
          <w:tcPr>
            <w:tcW w:w="2591" w:type="pct"/>
            <w:tcBorders>
              <w:top w:val="single" w:sz="4" w:space="0" w:color="auto"/>
              <w:left w:val="single" w:sz="4" w:space="0" w:color="auto"/>
              <w:bottom w:val="single" w:sz="4" w:space="0" w:color="auto"/>
              <w:right w:val="single" w:sz="4" w:space="0" w:color="auto"/>
            </w:tcBorders>
            <w:vAlign w:val="center"/>
          </w:tcPr>
          <w:p w14:paraId="0418B611" w14:textId="3F5A934D" w:rsidR="009A2019" w:rsidRPr="00AB1DA5" w:rsidRDefault="009A2019" w:rsidP="001E03D1">
            <w:pPr>
              <w:spacing w:after="0" w:line="360" w:lineRule="auto"/>
              <w:jc w:val="both"/>
              <w:rPr>
                <w:b/>
                <w:bCs/>
                <w:color w:val="000000"/>
                <w:sz w:val="22"/>
                <w:szCs w:val="22"/>
              </w:rPr>
            </w:pPr>
            <w:r w:rsidRPr="00AB1DA5">
              <w:rPr>
                <w:rStyle w:val="Gl"/>
                <w:rFonts w:eastAsiaTheme="majorEastAsia"/>
                <w:sz w:val="22"/>
                <w:szCs w:val="22"/>
              </w:rPr>
              <w:t>SKA 17. Amaçlar İçin Ortaklıklar</w:t>
            </w:r>
          </w:p>
        </w:tc>
        <w:tc>
          <w:tcPr>
            <w:tcW w:w="2409" w:type="pct"/>
            <w:tcBorders>
              <w:top w:val="single" w:sz="4" w:space="0" w:color="auto"/>
              <w:left w:val="single" w:sz="4" w:space="0" w:color="auto"/>
              <w:bottom w:val="single" w:sz="4" w:space="0" w:color="auto"/>
              <w:right w:val="single" w:sz="4" w:space="0" w:color="auto"/>
            </w:tcBorders>
            <w:vAlign w:val="center"/>
          </w:tcPr>
          <w:p w14:paraId="430D65BE" w14:textId="6BCD837A" w:rsidR="008D6D2E" w:rsidRPr="00AB1DA5" w:rsidRDefault="00E23040" w:rsidP="00C975DE">
            <w:pPr>
              <w:spacing w:before="100" w:beforeAutospacing="1" w:after="100" w:afterAutospacing="1" w:line="360" w:lineRule="auto"/>
              <w:rPr>
                <w:sz w:val="22"/>
                <w:szCs w:val="22"/>
              </w:rPr>
            </w:pPr>
            <w:r w:rsidRPr="00AB1DA5">
              <w:rPr>
                <w:sz w:val="22"/>
                <w:szCs w:val="22"/>
              </w:rPr>
              <w:t>Yaşlı bakımında multidisipliner ekip çalışmasını ve sağlık profesyonelleri arasında iş birliğini destekler</w:t>
            </w:r>
            <w:r w:rsidR="008D6D2E" w:rsidRPr="00AB1DA5">
              <w:rPr>
                <w:sz w:val="22"/>
                <w:szCs w:val="22"/>
              </w:rPr>
              <w:t xml:space="preserve"> ve </w:t>
            </w:r>
            <w:r w:rsidR="008D6D2E" w:rsidRPr="00AB1DA5">
              <w:rPr>
                <w:bCs/>
                <w:sz w:val="22"/>
                <w:szCs w:val="22"/>
              </w:rPr>
              <w:t>kurumlar arası koordinasyonun önemini vurgular.</w:t>
            </w:r>
          </w:p>
        </w:tc>
      </w:tr>
    </w:tbl>
    <w:p w14:paraId="6930EDAB" w14:textId="77777777" w:rsidR="008D6D2E" w:rsidRPr="00AB1DA5" w:rsidRDefault="008D6D2E" w:rsidP="008D6D2E">
      <w:pPr>
        <w:rPr>
          <w:sz w:val="22"/>
          <w:szCs w:val="22"/>
          <w:highlight w:val="yellow"/>
        </w:rPr>
      </w:pPr>
    </w:p>
    <w:p w14:paraId="01C7920E" w14:textId="77777777" w:rsidR="008D6D2E" w:rsidRPr="00AB1DA5" w:rsidRDefault="008D6D2E" w:rsidP="008D6D2E">
      <w:pPr>
        <w:rPr>
          <w:sz w:val="22"/>
          <w:szCs w:val="22"/>
          <w:highlight w:val="yellow"/>
        </w:rPr>
      </w:pPr>
    </w:p>
    <w:p w14:paraId="4E0F2F6C" w14:textId="77777777" w:rsidR="008D6D2E" w:rsidRPr="00AB1DA5" w:rsidRDefault="008D6D2E" w:rsidP="008D6D2E">
      <w:pPr>
        <w:rPr>
          <w:sz w:val="22"/>
          <w:szCs w:val="22"/>
          <w:highlight w:val="yellow"/>
        </w:rPr>
      </w:pPr>
    </w:p>
    <w:p w14:paraId="577C34F3" w14:textId="77777777" w:rsidR="008D6D2E" w:rsidRPr="00AB1DA5" w:rsidRDefault="008D6D2E" w:rsidP="008D6D2E">
      <w:pPr>
        <w:rPr>
          <w:sz w:val="22"/>
          <w:szCs w:val="22"/>
          <w:highlight w:val="yellow"/>
        </w:rPr>
      </w:pPr>
    </w:p>
    <w:p w14:paraId="0460403A" w14:textId="77777777" w:rsidR="00AB1DA5" w:rsidRPr="00AB1DA5" w:rsidRDefault="00AB1DA5" w:rsidP="00AB1DA5">
      <w:pPr>
        <w:pStyle w:val="ListeParagraf"/>
        <w:spacing w:line="360" w:lineRule="auto"/>
        <w:ind w:left="116" w:right="1289"/>
        <w:jc w:val="both"/>
        <w:rPr>
          <w:b/>
          <w:sz w:val="22"/>
          <w:szCs w:val="22"/>
        </w:rPr>
      </w:pPr>
    </w:p>
    <w:p w14:paraId="5B2A3C35" w14:textId="77777777" w:rsidR="00AB1DA5" w:rsidRPr="00AB1DA5" w:rsidRDefault="00AB1DA5" w:rsidP="00AB1DA5">
      <w:pPr>
        <w:pStyle w:val="ListeParagraf"/>
        <w:spacing w:line="360" w:lineRule="auto"/>
        <w:ind w:left="116" w:right="1289"/>
        <w:jc w:val="both"/>
        <w:rPr>
          <w:b/>
          <w:sz w:val="22"/>
          <w:szCs w:val="22"/>
        </w:rPr>
      </w:pPr>
    </w:p>
    <w:p w14:paraId="0E12C6F2" w14:textId="77777777" w:rsidR="00AB1DA5" w:rsidRPr="00AB1DA5" w:rsidRDefault="00AB1DA5" w:rsidP="00AB1DA5">
      <w:pPr>
        <w:pStyle w:val="ListeParagraf"/>
        <w:spacing w:line="360" w:lineRule="auto"/>
        <w:ind w:left="116" w:right="1289"/>
        <w:jc w:val="both"/>
        <w:rPr>
          <w:b/>
          <w:sz w:val="22"/>
          <w:szCs w:val="22"/>
        </w:rPr>
      </w:pPr>
    </w:p>
    <w:p w14:paraId="7D70565E" w14:textId="7E549631" w:rsidR="008879F1" w:rsidRPr="00AB1DA5" w:rsidRDefault="008D6D2E" w:rsidP="00C975DE">
      <w:pPr>
        <w:pStyle w:val="ListeParagraf"/>
        <w:numPr>
          <w:ilvl w:val="0"/>
          <w:numId w:val="1"/>
        </w:numPr>
        <w:spacing w:line="360" w:lineRule="auto"/>
        <w:ind w:right="1289"/>
        <w:jc w:val="both"/>
        <w:rPr>
          <w:b/>
          <w:sz w:val="22"/>
          <w:szCs w:val="22"/>
        </w:rPr>
      </w:pPr>
      <w:r w:rsidRPr="00AB1DA5">
        <w:rPr>
          <w:b/>
          <w:bCs/>
          <w:sz w:val="22"/>
          <w:szCs w:val="22"/>
        </w:rPr>
        <w:lastRenderedPageBreak/>
        <w:t xml:space="preserve">GERİATRİ </w:t>
      </w:r>
      <w:r w:rsidR="002350D9" w:rsidRPr="00AB1DA5">
        <w:rPr>
          <w:b/>
          <w:sz w:val="22"/>
          <w:szCs w:val="22"/>
        </w:rPr>
        <w:t>HEMŞİRELİĞİ</w:t>
      </w:r>
      <w:r w:rsidR="00641F31" w:rsidRPr="00AB1DA5">
        <w:rPr>
          <w:b/>
          <w:sz w:val="22"/>
          <w:szCs w:val="22"/>
        </w:rPr>
        <w:t xml:space="preserve"> </w:t>
      </w:r>
      <w:r w:rsidR="008879F1" w:rsidRPr="00AB1DA5">
        <w:rPr>
          <w:b/>
          <w:sz w:val="22"/>
          <w:szCs w:val="22"/>
        </w:rPr>
        <w:t>DERSİ KAYNAK LİSTESİ</w:t>
      </w:r>
    </w:p>
    <w:p w14:paraId="6B9C0066" w14:textId="77777777" w:rsidR="0068150D" w:rsidRPr="00AB1DA5" w:rsidRDefault="0068150D" w:rsidP="00C975DE">
      <w:pPr>
        <w:numPr>
          <w:ilvl w:val="0"/>
          <w:numId w:val="7"/>
        </w:numPr>
        <w:spacing w:after="0" w:line="240" w:lineRule="auto"/>
        <w:ind w:right="1289"/>
        <w:rPr>
          <w:sz w:val="22"/>
          <w:szCs w:val="22"/>
        </w:rPr>
      </w:pPr>
      <w:r w:rsidRPr="00AB1DA5">
        <w:rPr>
          <w:sz w:val="22"/>
          <w:szCs w:val="22"/>
        </w:rPr>
        <w:t xml:space="preserve">Akdemir, N. (Ed.). (2021). </w:t>
      </w:r>
      <w:r w:rsidRPr="00AB1DA5">
        <w:rPr>
          <w:b/>
          <w:bCs/>
          <w:sz w:val="22"/>
          <w:szCs w:val="22"/>
        </w:rPr>
        <w:t>İç Hastalıkları ve Hemşirelik Bakımı.</w:t>
      </w:r>
      <w:r w:rsidRPr="00AB1DA5">
        <w:rPr>
          <w:sz w:val="22"/>
          <w:szCs w:val="22"/>
        </w:rPr>
        <w:t xml:space="preserve"> Ankara: Akademisyen Kitabevi.</w:t>
      </w:r>
    </w:p>
    <w:p w14:paraId="4E8D01B1" w14:textId="24C8FEA1" w:rsidR="00270E51" w:rsidRPr="00AB1DA5" w:rsidRDefault="00270E51" w:rsidP="00C975DE">
      <w:pPr>
        <w:numPr>
          <w:ilvl w:val="0"/>
          <w:numId w:val="7"/>
        </w:numPr>
        <w:spacing w:before="100" w:beforeAutospacing="1" w:after="100" w:afterAutospacing="1" w:line="240" w:lineRule="auto"/>
        <w:ind w:right="1289"/>
        <w:rPr>
          <w:sz w:val="22"/>
          <w:szCs w:val="22"/>
        </w:rPr>
      </w:pPr>
      <w:proofErr w:type="spellStart"/>
      <w:r w:rsidRPr="00AB1DA5">
        <w:rPr>
          <w:sz w:val="22"/>
          <w:szCs w:val="22"/>
        </w:rPr>
        <w:t>Kapucu</w:t>
      </w:r>
      <w:proofErr w:type="spellEnd"/>
      <w:r w:rsidRPr="00AB1DA5">
        <w:rPr>
          <w:sz w:val="22"/>
          <w:szCs w:val="22"/>
        </w:rPr>
        <w:t xml:space="preserve">, S. (Ed.). (2019). </w:t>
      </w:r>
      <w:r w:rsidRPr="00AB1DA5">
        <w:rPr>
          <w:b/>
          <w:bCs/>
          <w:sz w:val="22"/>
          <w:szCs w:val="22"/>
        </w:rPr>
        <w:t>Geriatri Hemşireliği.</w:t>
      </w:r>
      <w:r w:rsidRPr="00AB1DA5">
        <w:rPr>
          <w:sz w:val="22"/>
          <w:szCs w:val="22"/>
        </w:rPr>
        <w:t xml:space="preserve"> Ankara: Hipokrat Kitabevi.</w:t>
      </w:r>
    </w:p>
    <w:p w14:paraId="59295C2F" w14:textId="77777777" w:rsidR="00270E51" w:rsidRPr="00AB1DA5" w:rsidRDefault="00270E51" w:rsidP="00C975DE">
      <w:pPr>
        <w:numPr>
          <w:ilvl w:val="0"/>
          <w:numId w:val="7"/>
        </w:numPr>
        <w:spacing w:before="100" w:beforeAutospacing="1" w:after="100" w:afterAutospacing="1" w:line="240" w:lineRule="auto"/>
        <w:ind w:right="1289"/>
        <w:rPr>
          <w:sz w:val="22"/>
          <w:szCs w:val="22"/>
        </w:rPr>
      </w:pPr>
      <w:r w:rsidRPr="00AB1DA5">
        <w:rPr>
          <w:sz w:val="22"/>
          <w:szCs w:val="22"/>
        </w:rPr>
        <w:t xml:space="preserve">Bilgili, N., </w:t>
      </w:r>
      <w:proofErr w:type="spellStart"/>
      <w:r w:rsidRPr="00AB1DA5">
        <w:rPr>
          <w:sz w:val="22"/>
          <w:szCs w:val="22"/>
        </w:rPr>
        <w:t>Kitiş</w:t>
      </w:r>
      <w:proofErr w:type="spellEnd"/>
      <w:r w:rsidRPr="00AB1DA5">
        <w:rPr>
          <w:sz w:val="22"/>
          <w:szCs w:val="22"/>
        </w:rPr>
        <w:t xml:space="preserve">, Y. (Ed.). (2018). </w:t>
      </w:r>
      <w:r w:rsidRPr="00AB1DA5">
        <w:rPr>
          <w:b/>
          <w:bCs/>
          <w:sz w:val="22"/>
          <w:szCs w:val="22"/>
        </w:rPr>
        <w:t>Yaşlı ve Yaşlı Sağlığı.</w:t>
      </w:r>
      <w:r w:rsidRPr="00AB1DA5">
        <w:rPr>
          <w:sz w:val="22"/>
          <w:szCs w:val="22"/>
        </w:rPr>
        <w:t xml:space="preserve"> Ankara: Vize Yayıncılık.</w:t>
      </w:r>
    </w:p>
    <w:p w14:paraId="22C26213" w14:textId="77777777" w:rsidR="00270E51" w:rsidRPr="00AB1DA5" w:rsidRDefault="00270E51" w:rsidP="00C975DE">
      <w:pPr>
        <w:numPr>
          <w:ilvl w:val="0"/>
          <w:numId w:val="7"/>
        </w:numPr>
        <w:spacing w:before="100" w:beforeAutospacing="1" w:after="100" w:afterAutospacing="1" w:line="240" w:lineRule="auto"/>
        <w:ind w:right="1289"/>
        <w:rPr>
          <w:sz w:val="22"/>
          <w:szCs w:val="22"/>
        </w:rPr>
      </w:pPr>
      <w:proofErr w:type="spellStart"/>
      <w:r w:rsidRPr="00AB1DA5">
        <w:rPr>
          <w:sz w:val="22"/>
          <w:szCs w:val="22"/>
        </w:rPr>
        <w:t>Eliopoulos</w:t>
      </w:r>
      <w:proofErr w:type="spellEnd"/>
      <w:r w:rsidRPr="00AB1DA5">
        <w:rPr>
          <w:sz w:val="22"/>
          <w:szCs w:val="22"/>
        </w:rPr>
        <w:t xml:space="preserve">, C. (2018). </w:t>
      </w:r>
      <w:proofErr w:type="spellStart"/>
      <w:r w:rsidRPr="00AB1DA5">
        <w:rPr>
          <w:b/>
          <w:bCs/>
          <w:sz w:val="22"/>
          <w:szCs w:val="22"/>
        </w:rPr>
        <w:t>Gerontological</w:t>
      </w:r>
      <w:proofErr w:type="spellEnd"/>
      <w:r w:rsidRPr="00AB1DA5">
        <w:rPr>
          <w:b/>
          <w:bCs/>
          <w:sz w:val="22"/>
          <w:szCs w:val="22"/>
        </w:rPr>
        <w:t xml:space="preserve"> </w:t>
      </w:r>
      <w:proofErr w:type="spellStart"/>
      <w:r w:rsidRPr="00AB1DA5">
        <w:rPr>
          <w:b/>
          <w:bCs/>
          <w:sz w:val="22"/>
          <w:szCs w:val="22"/>
        </w:rPr>
        <w:t>Nursing</w:t>
      </w:r>
      <w:proofErr w:type="spellEnd"/>
      <w:r w:rsidRPr="00AB1DA5">
        <w:rPr>
          <w:b/>
          <w:bCs/>
          <w:sz w:val="22"/>
          <w:szCs w:val="22"/>
        </w:rPr>
        <w:t>.</w:t>
      </w:r>
      <w:r w:rsidRPr="00AB1DA5">
        <w:rPr>
          <w:sz w:val="22"/>
          <w:szCs w:val="22"/>
        </w:rPr>
        <w:t xml:space="preserve"> </w:t>
      </w:r>
      <w:proofErr w:type="spellStart"/>
      <w:r w:rsidRPr="00AB1DA5">
        <w:rPr>
          <w:sz w:val="22"/>
          <w:szCs w:val="22"/>
        </w:rPr>
        <w:t>Philadelphia</w:t>
      </w:r>
      <w:proofErr w:type="spellEnd"/>
      <w:r w:rsidRPr="00AB1DA5">
        <w:rPr>
          <w:sz w:val="22"/>
          <w:szCs w:val="22"/>
        </w:rPr>
        <w:t xml:space="preserve">: </w:t>
      </w:r>
      <w:proofErr w:type="spellStart"/>
      <w:r w:rsidRPr="00AB1DA5">
        <w:rPr>
          <w:sz w:val="22"/>
          <w:szCs w:val="22"/>
        </w:rPr>
        <w:t>Wolters</w:t>
      </w:r>
      <w:proofErr w:type="spellEnd"/>
      <w:r w:rsidRPr="00AB1DA5">
        <w:rPr>
          <w:sz w:val="22"/>
          <w:szCs w:val="22"/>
        </w:rPr>
        <w:t xml:space="preserve"> </w:t>
      </w:r>
      <w:proofErr w:type="spellStart"/>
      <w:r w:rsidRPr="00AB1DA5">
        <w:rPr>
          <w:sz w:val="22"/>
          <w:szCs w:val="22"/>
        </w:rPr>
        <w:t>Kluwer</w:t>
      </w:r>
      <w:proofErr w:type="spellEnd"/>
      <w:r w:rsidRPr="00AB1DA5">
        <w:rPr>
          <w:sz w:val="22"/>
          <w:szCs w:val="22"/>
        </w:rPr>
        <w:t>.</w:t>
      </w:r>
    </w:p>
    <w:p w14:paraId="16393511" w14:textId="77777777" w:rsidR="00270E51" w:rsidRPr="00AB1DA5" w:rsidRDefault="00270E51" w:rsidP="00C975DE">
      <w:pPr>
        <w:numPr>
          <w:ilvl w:val="0"/>
          <w:numId w:val="7"/>
        </w:numPr>
        <w:spacing w:before="100" w:beforeAutospacing="1" w:after="100" w:afterAutospacing="1" w:line="240" w:lineRule="auto"/>
        <w:ind w:right="1289"/>
        <w:rPr>
          <w:sz w:val="22"/>
          <w:szCs w:val="22"/>
        </w:rPr>
      </w:pPr>
      <w:proofErr w:type="spellStart"/>
      <w:r w:rsidRPr="00AB1DA5">
        <w:rPr>
          <w:sz w:val="22"/>
          <w:szCs w:val="22"/>
        </w:rPr>
        <w:t>Tabloski</w:t>
      </w:r>
      <w:proofErr w:type="spellEnd"/>
      <w:r w:rsidRPr="00AB1DA5">
        <w:rPr>
          <w:sz w:val="22"/>
          <w:szCs w:val="22"/>
        </w:rPr>
        <w:t xml:space="preserve">, P. A. (2014). </w:t>
      </w:r>
      <w:proofErr w:type="spellStart"/>
      <w:r w:rsidRPr="00AB1DA5">
        <w:rPr>
          <w:b/>
          <w:bCs/>
          <w:sz w:val="22"/>
          <w:szCs w:val="22"/>
        </w:rPr>
        <w:t>Gerontological</w:t>
      </w:r>
      <w:proofErr w:type="spellEnd"/>
      <w:r w:rsidRPr="00AB1DA5">
        <w:rPr>
          <w:b/>
          <w:bCs/>
          <w:sz w:val="22"/>
          <w:szCs w:val="22"/>
        </w:rPr>
        <w:t xml:space="preserve"> </w:t>
      </w:r>
      <w:proofErr w:type="spellStart"/>
      <w:r w:rsidRPr="00AB1DA5">
        <w:rPr>
          <w:b/>
          <w:bCs/>
          <w:sz w:val="22"/>
          <w:szCs w:val="22"/>
        </w:rPr>
        <w:t>Nursing</w:t>
      </w:r>
      <w:proofErr w:type="spellEnd"/>
      <w:r w:rsidRPr="00AB1DA5">
        <w:rPr>
          <w:b/>
          <w:bCs/>
          <w:sz w:val="22"/>
          <w:szCs w:val="22"/>
        </w:rPr>
        <w:t>.</w:t>
      </w:r>
      <w:r w:rsidRPr="00AB1DA5">
        <w:rPr>
          <w:sz w:val="22"/>
          <w:szCs w:val="22"/>
        </w:rPr>
        <w:t xml:space="preserve"> </w:t>
      </w:r>
      <w:proofErr w:type="spellStart"/>
      <w:r w:rsidRPr="00AB1DA5">
        <w:rPr>
          <w:sz w:val="22"/>
          <w:szCs w:val="22"/>
        </w:rPr>
        <w:t>Pearson</w:t>
      </w:r>
      <w:proofErr w:type="spellEnd"/>
      <w:r w:rsidRPr="00AB1DA5">
        <w:rPr>
          <w:sz w:val="22"/>
          <w:szCs w:val="22"/>
        </w:rPr>
        <w:t xml:space="preserve"> </w:t>
      </w:r>
      <w:proofErr w:type="spellStart"/>
      <w:r w:rsidRPr="00AB1DA5">
        <w:rPr>
          <w:sz w:val="22"/>
          <w:szCs w:val="22"/>
        </w:rPr>
        <w:t>Education</w:t>
      </w:r>
      <w:proofErr w:type="spellEnd"/>
      <w:r w:rsidRPr="00AB1DA5">
        <w:rPr>
          <w:sz w:val="22"/>
          <w:szCs w:val="22"/>
        </w:rPr>
        <w:t>.</w:t>
      </w:r>
    </w:p>
    <w:p w14:paraId="2BB58F90" w14:textId="77777777" w:rsidR="00270E51" w:rsidRPr="00AB1DA5" w:rsidRDefault="00270E51" w:rsidP="00C975DE">
      <w:pPr>
        <w:numPr>
          <w:ilvl w:val="0"/>
          <w:numId w:val="7"/>
        </w:numPr>
        <w:spacing w:before="100" w:beforeAutospacing="1" w:after="100" w:afterAutospacing="1" w:line="240" w:lineRule="auto"/>
        <w:ind w:right="1289"/>
        <w:rPr>
          <w:sz w:val="22"/>
          <w:szCs w:val="22"/>
        </w:rPr>
      </w:pPr>
      <w:r w:rsidRPr="00AB1DA5">
        <w:rPr>
          <w:sz w:val="22"/>
          <w:szCs w:val="22"/>
        </w:rPr>
        <w:t xml:space="preserve">Erol, Ö., Fındık, Ü.Y., Özcan, Ş., </w:t>
      </w:r>
      <w:proofErr w:type="spellStart"/>
      <w:r w:rsidRPr="00AB1DA5">
        <w:rPr>
          <w:sz w:val="22"/>
          <w:szCs w:val="22"/>
        </w:rPr>
        <w:t>Şelimen</w:t>
      </w:r>
      <w:proofErr w:type="spellEnd"/>
      <w:r w:rsidRPr="00AB1DA5">
        <w:rPr>
          <w:sz w:val="22"/>
          <w:szCs w:val="22"/>
        </w:rPr>
        <w:t xml:space="preserve">, D. ve ark. (2010). </w:t>
      </w:r>
      <w:r w:rsidRPr="00AB1DA5">
        <w:rPr>
          <w:b/>
          <w:bCs/>
          <w:sz w:val="22"/>
          <w:szCs w:val="22"/>
        </w:rPr>
        <w:t xml:space="preserve">Geriatrik Hasta ve Hemşirelik </w:t>
      </w:r>
      <w:r w:rsidRPr="00AB1DA5">
        <w:rPr>
          <w:sz w:val="22"/>
          <w:szCs w:val="22"/>
        </w:rPr>
        <w:t>Bakımı. Ankara: Alter Yayıncılık.</w:t>
      </w:r>
    </w:p>
    <w:p w14:paraId="293C3E79" w14:textId="1003262D" w:rsidR="009A2019" w:rsidRPr="00AB1DA5" w:rsidRDefault="009A2019" w:rsidP="00E5584F">
      <w:pPr>
        <w:spacing w:before="100" w:beforeAutospacing="1" w:after="100" w:afterAutospacing="1" w:line="240" w:lineRule="auto"/>
        <w:ind w:left="720" w:right="1289"/>
        <w:rPr>
          <w:sz w:val="22"/>
          <w:szCs w:val="22"/>
          <w:highlight w:val="yellow"/>
        </w:rPr>
      </w:pPr>
    </w:p>
    <w:sectPr w:rsidR="009A2019" w:rsidRPr="00AB1DA5" w:rsidSect="00B26613">
      <w:pgSz w:w="11920" w:h="16850"/>
      <w:pgMar w:top="960" w:right="141" w:bottom="661" w:left="1418" w:header="0" w:footer="27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7C99" w14:textId="77777777" w:rsidR="00F4299C" w:rsidRDefault="00F4299C">
      <w:r>
        <w:separator/>
      </w:r>
    </w:p>
  </w:endnote>
  <w:endnote w:type="continuationSeparator" w:id="0">
    <w:p w14:paraId="7DF97358" w14:textId="77777777" w:rsidR="00F4299C" w:rsidRDefault="00F42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668483658"/>
      <w:docPartObj>
        <w:docPartGallery w:val="Page Numbers (Bottom of Page)"/>
        <w:docPartUnique/>
      </w:docPartObj>
    </w:sdtPr>
    <w:sdtContent>
      <w:p w14:paraId="2404AE65" w14:textId="77777777" w:rsidR="00CD3F9F" w:rsidRDefault="00CD3F9F" w:rsidP="00041A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A3292A" w14:textId="77777777" w:rsidR="00CD3F9F" w:rsidRDefault="00CD3F9F" w:rsidP="00862C4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91707"/>
      <w:docPartObj>
        <w:docPartGallery w:val="Page Numbers (Bottom of Page)"/>
        <w:docPartUnique/>
      </w:docPartObj>
    </w:sdtPr>
    <w:sdtContent>
      <w:p w14:paraId="475BED52" w14:textId="77777777" w:rsidR="00CD3F9F" w:rsidRDefault="00CD3F9F">
        <w:pPr>
          <w:pStyle w:val="AltBilgi"/>
          <w:jc w:val="center"/>
        </w:pPr>
        <w:r>
          <w:fldChar w:fldCharType="begin"/>
        </w:r>
        <w:r>
          <w:instrText>PAGE   \* MERGEFORMAT</w:instrText>
        </w:r>
        <w:r>
          <w:fldChar w:fldCharType="separate"/>
        </w:r>
        <w:r w:rsidR="007631FC">
          <w:rPr>
            <w:noProof/>
          </w:rPr>
          <w:t>7</w:t>
        </w:r>
        <w:r>
          <w:fldChar w:fldCharType="end"/>
        </w:r>
      </w:p>
    </w:sdtContent>
  </w:sdt>
  <w:p w14:paraId="2CAC4EE9" w14:textId="77777777" w:rsidR="00CD3F9F" w:rsidRDefault="00CD3F9F">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523875"/>
      <w:docPartObj>
        <w:docPartGallery w:val="Page Numbers (Bottom of Page)"/>
        <w:docPartUnique/>
      </w:docPartObj>
    </w:sdtPr>
    <w:sdtContent>
      <w:p w14:paraId="0E0EF19C" w14:textId="77777777" w:rsidR="00CD3F9F" w:rsidRDefault="00CD3F9F">
        <w:pPr>
          <w:pStyle w:val="AltBilgi"/>
          <w:jc w:val="center"/>
        </w:pPr>
        <w:r>
          <w:fldChar w:fldCharType="begin"/>
        </w:r>
        <w:r>
          <w:instrText>PAGE   \* MERGEFORMAT</w:instrText>
        </w:r>
        <w:r>
          <w:fldChar w:fldCharType="separate"/>
        </w:r>
        <w:r w:rsidR="0012775C">
          <w:rPr>
            <w:noProof/>
          </w:rPr>
          <w:t>1</w:t>
        </w:r>
        <w:r>
          <w:fldChar w:fldCharType="end"/>
        </w:r>
      </w:p>
    </w:sdtContent>
  </w:sdt>
  <w:p w14:paraId="6E57A438" w14:textId="77777777" w:rsidR="00CD3F9F" w:rsidRDefault="00CD3F9F">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74D" w14:textId="77777777" w:rsidR="00CD3F9F" w:rsidRDefault="00CD3F9F">
    <w:pPr>
      <w:pStyle w:val="GvdeMetni"/>
      <w:spacing w:line="14" w:lineRule="auto"/>
      <w:rPr>
        <w:sz w:val="20"/>
      </w:rPr>
    </w:pPr>
    <w:r>
      <w:rPr>
        <w:noProof/>
      </w:rPr>
      <mc:AlternateContent>
        <mc:Choice Requires="wps">
          <w:drawing>
            <wp:anchor distT="0" distB="0" distL="0" distR="0" simplePos="0" relativeHeight="251659776" behindDoc="1" locked="0" layoutInCell="1" allowOverlap="1" wp14:anchorId="35233259" wp14:editId="224F5C92">
              <wp:simplePos x="0" y="0"/>
              <wp:positionH relativeFrom="page">
                <wp:posOffset>5772785</wp:posOffset>
              </wp:positionH>
              <wp:positionV relativeFrom="page">
                <wp:posOffset>6958965</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6D5BC543" w14:textId="77777777" w:rsidR="00CD3F9F" w:rsidRDefault="00CD3F9F">
                          <w:pPr>
                            <w:spacing w:before="10"/>
                          </w:pPr>
                          <w:r>
                            <w:rPr>
                              <w:spacing w:val="-5"/>
                            </w:rPr>
                            <w:fldChar w:fldCharType="begin"/>
                          </w:r>
                          <w:r>
                            <w:rPr>
                              <w:spacing w:val="-5"/>
                            </w:rPr>
                            <w:instrText xml:space="preserve"> PAGE </w:instrText>
                          </w:r>
                          <w:r>
                            <w:rPr>
                              <w:spacing w:val="-5"/>
                            </w:rPr>
                            <w:fldChar w:fldCharType="separate"/>
                          </w:r>
                          <w:r w:rsidR="00846705">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35233259" id="_x0000_t202" coordsize="21600,21600" o:spt="202" path="m,l,21600r21600,l21600,xe">
              <v:stroke joinstyle="miter"/>
              <v:path gradientshapeok="t" o:connecttype="rect"/>
            </v:shapetype>
            <v:shape id="Textbox 3" o:spid="_x0000_s1026" type="#_x0000_t202" style="position:absolute;margin-left:454.55pt;margin-top:547.95pt;width:18.2pt;height:14.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" filled="f" stroked="f">
              <v:textbox inset="0,0,0,0">
                <w:txbxContent>
                  <w:p w14:paraId="6D5BC543" w14:textId="77777777" w:rsidR="00CD3F9F" w:rsidRDefault="00CD3F9F">
                    <w:pPr>
                      <w:spacing w:before="10"/>
                    </w:pPr>
                    <w:r>
                      <w:rPr>
                        <w:spacing w:val="-5"/>
                      </w:rPr>
                      <w:fldChar w:fldCharType="begin"/>
                    </w:r>
                    <w:r>
                      <w:rPr>
                        <w:spacing w:val="-5"/>
                      </w:rPr>
                      <w:instrText xml:space="preserve"> PAGE </w:instrText>
                    </w:r>
                    <w:r>
                      <w:rPr>
                        <w:spacing w:val="-5"/>
                      </w:rPr>
                      <w:fldChar w:fldCharType="separate"/>
                    </w:r>
                    <w:r w:rsidR="00846705">
                      <w:rPr>
                        <w:noProof/>
                        <w:spacing w:val="-5"/>
                      </w:rPr>
                      <w:t>13</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398883"/>
      <w:docPartObj>
        <w:docPartGallery w:val="Page Numbers (Bottom of Page)"/>
        <w:docPartUnique/>
      </w:docPartObj>
    </w:sdtPr>
    <w:sdtContent>
      <w:p w14:paraId="5150E677" w14:textId="77777777" w:rsidR="00CD3F9F" w:rsidRDefault="00CD3F9F">
        <w:pPr>
          <w:pStyle w:val="AltBilgi"/>
          <w:jc w:val="center"/>
        </w:pPr>
        <w:r>
          <w:fldChar w:fldCharType="begin"/>
        </w:r>
        <w:r>
          <w:instrText>PAGE   \* MERGEFORMAT</w:instrText>
        </w:r>
        <w:r>
          <w:fldChar w:fldCharType="separate"/>
        </w:r>
        <w:r w:rsidR="00846705">
          <w:rPr>
            <w:noProof/>
          </w:rPr>
          <w:t>14</w:t>
        </w:r>
        <w:r>
          <w:fldChar w:fldCharType="end"/>
        </w:r>
      </w:p>
    </w:sdtContent>
  </w:sdt>
  <w:p w14:paraId="27A631FB" w14:textId="77777777" w:rsidR="00CD3F9F" w:rsidRDefault="00CD3F9F">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751E1" w14:textId="77777777" w:rsidR="00F4299C" w:rsidRDefault="00F4299C">
      <w:r>
        <w:separator/>
      </w:r>
    </w:p>
  </w:footnote>
  <w:footnote w:type="continuationSeparator" w:id="0">
    <w:p w14:paraId="6C7B819D" w14:textId="77777777" w:rsidR="00F4299C" w:rsidRDefault="00F42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202"/>
    <w:multiLevelType w:val="hybridMultilevel"/>
    <w:tmpl w:val="C30E7A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520D32"/>
    <w:multiLevelType w:val="multilevel"/>
    <w:tmpl w:val="EFBA3A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7085D"/>
    <w:multiLevelType w:val="multilevel"/>
    <w:tmpl w:val="EEB66A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1B12EB"/>
    <w:multiLevelType w:val="multilevel"/>
    <w:tmpl w:val="02E8C5C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C1875"/>
    <w:multiLevelType w:val="hybridMultilevel"/>
    <w:tmpl w:val="C36C93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6E78CD"/>
    <w:multiLevelType w:val="multilevel"/>
    <w:tmpl w:val="61044D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F49A9"/>
    <w:multiLevelType w:val="multilevel"/>
    <w:tmpl w:val="5D0E4D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30026"/>
    <w:multiLevelType w:val="hybridMultilevel"/>
    <w:tmpl w:val="D4848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DC7120"/>
    <w:multiLevelType w:val="hybridMultilevel"/>
    <w:tmpl w:val="0BEEE3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FFB0B2F"/>
    <w:multiLevelType w:val="multilevel"/>
    <w:tmpl w:val="9B1E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E1677"/>
    <w:multiLevelType w:val="multilevel"/>
    <w:tmpl w:val="142C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1370F"/>
    <w:multiLevelType w:val="multilevel"/>
    <w:tmpl w:val="DC9E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02D9F"/>
    <w:multiLevelType w:val="hybridMultilevel"/>
    <w:tmpl w:val="BAC47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EC30E4"/>
    <w:multiLevelType w:val="hybridMultilevel"/>
    <w:tmpl w:val="B964C61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2A2A3E12"/>
    <w:multiLevelType w:val="hybridMultilevel"/>
    <w:tmpl w:val="F98CF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C9A57A1"/>
    <w:multiLevelType w:val="multilevel"/>
    <w:tmpl w:val="F614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80514"/>
    <w:multiLevelType w:val="hybridMultilevel"/>
    <w:tmpl w:val="EA742B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17C2E52"/>
    <w:multiLevelType w:val="multilevel"/>
    <w:tmpl w:val="72E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040DE"/>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19" w15:restartNumberingAfterBreak="0">
    <w:nsid w:val="437F1B87"/>
    <w:multiLevelType w:val="hybridMultilevel"/>
    <w:tmpl w:val="7EA86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0B1052"/>
    <w:multiLevelType w:val="multilevel"/>
    <w:tmpl w:val="A746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D4B2A"/>
    <w:multiLevelType w:val="multilevel"/>
    <w:tmpl w:val="D1485FC8"/>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22" w15:restartNumberingAfterBreak="0">
    <w:nsid w:val="4CB5726F"/>
    <w:multiLevelType w:val="hybridMultilevel"/>
    <w:tmpl w:val="D7FC6F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D65237"/>
    <w:multiLevelType w:val="hybridMultilevel"/>
    <w:tmpl w:val="7C3EEAD8"/>
    <w:lvl w:ilvl="0" w:tplc="F61AE990">
      <w:start w:val="1"/>
      <w:numFmt w:val="decimal"/>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C3058C7"/>
    <w:multiLevelType w:val="multilevel"/>
    <w:tmpl w:val="352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6406B"/>
    <w:multiLevelType w:val="multilevel"/>
    <w:tmpl w:val="36001F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2A493D"/>
    <w:multiLevelType w:val="multilevel"/>
    <w:tmpl w:val="EAA08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D42DB9"/>
    <w:multiLevelType w:val="multilevel"/>
    <w:tmpl w:val="7F6A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CF7BD9"/>
    <w:multiLevelType w:val="multilevel"/>
    <w:tmpl w:val="2810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739965">
    <w:abstractNumId w:val="18"/>
  </w:num>
  <w:num w:numId="2" w16cid:durableId="697391879">
    <w:abstractNumId w:val="15"/>
  </w:num>
  <w:num w:numId="3" w16cid:durableId="1710640662">
    <w:abstractNumId w:val="20"/>
  </w:num>
  <w:num w:numId="4" w16cid:durableId="153648273">
    <w:abstractNumId w:val="12"/>
  </w:num>
  <w:num w:numId="5" w16cid:durableId="1491486195">
    <w:abstractNumId w:val="22"/>
  </w:num>
  <w:num w:numId="6" w16cid:durableId="1151486477">
    <w:abstractNumId w:val="13"/>
  </w:num>
  <w:num w:numId="7" w16cid:durableId="406222029">
    <w:abstractNumId w:val="26"/>
  </w:num>
  <w:num w:numId="8" w16cid:durableId="312953232">
    <w:abstractNumId w:val="3"/>
  </w:num>
  <w:num w:numId="9" w16cid:durableId="531461693">
    <w:abstractNumId w:val="24"/>
  </w:num>
  <w:num w:numId="10" w16cid:durableId="1081872805">
    <w:abstractNumId w:val="25"/>
  </w:num>
  <w:num w:numId="11" w16cid:durableId="1882084958">
    <w:abstractNumId w:val="9"/>
  </w:num>
  <w:num w:numId="12" w16cid:durableId="1579483852">
    <w:abstractNumId w:val="6"/>
  </w:num>
  <w:num w:numId="13" w16cid:durableId="580598244">
    <w:abstractNumId w:val="27"/>
  </w:num>
  <w:num w:numId="14" w16cid:durableId="1798571521">
    <w:abstractNumId w:val="5"/>
  </w:num>
  <w:num w:numId="15" w16cid:durableId="168100763">
    <w:abstractNumId w:val="28"/>
  </w:num>
  <w:num w:numId="16" w16cid:durableId="1229071679">
    <w:abstractNumId w:val="2"/>
  </w:num>
  <w:num w:numId="17" w16cid:durableId="1434548552">
    <w:abstractNumId w:val="10"/>
  </w:num>
  <w:num w:numId="18" w16cid:durableId="1662463950">
    <w:abstractNumId w:val="1"/>
  </w:num>
  <w:num w:numId="19" w16cid:durableId="1951283278">
    <w:abstractNumId w:val="17"/>
  </w:num>
  <w:num w:numId="20" w16cid:durableId="305624811">
    <w:abstractNumId w:val="11"/>
  </w:num>
  <w:num w:numId="21" w16cid:durableId="39403469">
    <w:abstractNumId w:val="4"/>
  </w:num>
  <w:num w:numId="22" w16cid:durableId="1899321880">
    <w:abstractNumId w:val="8"/>
  </w:num>
  <w:num w:numId="23" w16cid:durableId="681592447">
    <w:abstractNumId w:val="16"/>
  </w:num>
  <w:num w:numId="24" w16cid:durableId="664943904">
    <w:abstractNumId w:val="19"/>
  </w:num>
  <w:num w:numId="25" w16cid:durableId="1206024941">
    <w:abstractNumId w:val="7"/>
  </w:num>
  <w:num w:numId="26" w16cid:durableId="317198791">
    <w:abstractNumId w:val="23"/>
  </w:num>
  <w:num w:numId="27" w16cid:durableId="1161963164">
    <w:abstractNumId w:val="21"/>
  </w:num>
  <w:num w:numId="28" w16cid:durableId="798568384">
    <w:abstractNumId w:val="0"/>
  </w:num>
  <w:num w:numId="29" w16cid:durableId="87878741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0B"/>
    <w:rsid w:val="00001FB2"/>
    <w:rsid w:val="00007F04"/>
    <w:rsid w:val="00012CDB"/>
    <w:rsid w:val="000250AF"/>
    <w:rsid w:val="00027632"/>
    <w:rsid w:val="00032723"/>
    <w:rsid w:val="000358C2"/>
    <w:rsid w:val="00037F1D"/>
    <w:rsid w:val="00041A3E"/>
    <w:rsid w:val="000438AF"/>
    <w:rsid w:val="00044FA3"/>
    <w:rsid w:val="000476C4"/>
    <w:rsid w:val="00053A68"/>
    <w:rsid w:val="0006146E"/>
    <w:rsid w:val="00064AAC"/>
    <w:rsid w:val="00071F22"/>
    <w:rsid w:val="00082494"/>
    <w:rsid w:val="000969B7"/>
    <w:rsid w:val="000A209F"/>
    <w:rsid w:val="000B20A7"/>
    <w:rsid w:val="001135AD"/>
    <w:rsid w:val="00117A12"/>
    <w:rsid w:val="00117E63"/>
    <w:rsid w:val="00124117"/>
    <w:rsid w:val="001272B1"/>
    <w:rsid w:val="0012775C"/>
    <w:rsid w:val="00150F5C"/>
    <w:rsid w:val="00153C3B"/>
    <w:rsid w:val="0015791A"/>
    <w:rsid w:val="00160C7D"/>
    <w:rsid w:val="00161A55"/>
    <w:rsid w:val="001726EA"/>
    <w:rsid w:val="00175781"/>
    <w:rsid w:val="001850E6"/>
    <w:rsid w:val="001965FE"/>
    <w:rsid w:val="001A3199"/>
    <w:rsid w:val="001A5F44"/>
    <w:rsid w:val="001B35FF"/>
    <w:rsid w:val="001B7FD7"/>
    <w:rsid w:val="001C0828"/>
    <w:rsid w:val="001C355E"/>
    <w:rsid w:val="001C3B35"/>
    <w:rsid w:val="001C5DF4"/>
    <w:rsid w:val="001D300B"/>
    <w:rsid w:val="001E03D1"/>
    <w:rsid w:val="001E2515"/>
    <w:rsid w:val="001E2AEA"/>
    <w:rsid w:val="001F1CAB"/>
    <w:rsid w:val="001F4875"/>
    <w:rsid w:val="002026C6"/>
    <w:rsid w:val="0020431B"/>
    <w:rsid w:val="00205183"/>
    <w:rsid w:val="002103BC"/>
    <w:rsid w:val="00211A36"/>
    <w:rsid w:val="00214BC9"/>
    <w:rsid w:val="00220199"/>
    <w:rsid w:val="00224134"/>
    <w:rsid w:val="00234FF6"/>
    <w:rsid w:val="002350D9"/>
    <w:rsid w:val="002530F2"/>
    <w:rsid w:val="00255D0D"/>
    <w:rsid w:val="00261C67"/>
    <w:rsid w:val="00265FA2"/>
    <w:rsid w:val="00266A99"/>
    <w:rsid w:val="002703CE"/>
    <w:rsid w:val="00270E51"/>
    <w:rsid w:val="00276D7A"/>
    <w:rsid w:val="0029061E"/>
    <w:rsid w:val="00293030"/>
    <w:rsid w:val="00295226"/>
    <w:rsid w:val="002A008C"/>
    <w:rsid w:val="002A62D2"/>
    <w:rsid w:val="002A6B69"/>
    <w:rsid w:val="002C40C8"/>
    <w:rsid w:val="002D53AC"/>
    <w:rsid w:val="002D71FD"/>
    <w:rsid w:val="002E665C"/>
    <w:rsid w:val="002F100B"/>
    <w:rsid w:val="002F4F52"/>
    <w:rsid w:val="002F6A90"/>
    <w:rsid w:val="00301D34"/>
    <w:rsid w:val="00302D00"/>
    <w:rsid w:val="00315EBE"/>
    <w:rsid w:val="003245B9"/>
    <w:rsid w:val="00326D5A"/>
    <w:rsid w:val="00330EDF"/>
    <w:rsid w:val="00331A51"/>
    <w:rsid w:val="003432CB"/>
    <w:rsid w:val="00345433"/>
    <w:rsid w:val="00354262"/>
    <w:rsid w:val="003543F9"/>
    <w:rsid w:val="00363841"/>
    <w:rsid w:val="00364EA7"/>
    <w:rsid w:val="0036618B"/>
    <w:rsid w:val="00376E77"/>
    <w:rsid w:val="00381D7F"/>
    <w:rsid w:val="00383575"/>
    <w:rsid w:val="003C0072"/>
    <w:rsid w:val="003C63D1"/>
    <w:rsid w:val="003D4487"/>
    <w:rsid w:val="003D47C1"/>
    <w:rsid w:val="003D5F71"/>
    <w:rsid w:val="003E27DB"/>
    <w:rsid w:val="003F5BE7"/>
    <w:rsid w:val="0040050B"/>
    <w:rsid w:val="00402A6F"/>
    <w:rsid w:val="00410A81"/>
    <w:rsid w:val="004125B5"/>
    <w:rsid w:val="00423E3A"/>
    <w:rsid w:val="00432C5C"/>
    <w:rsid w:val="00433AD2"/>
    <w:rsid w:val="0044439B"/>
    <w:rsid w:val="00456496"/>
    <w:rsid w:val="00456F3E"/>
    <w:rsid w:val="00457C75"/>
    <w:rsid w:val="00460177"/>
    <w:rsid w:val="00465BD1"/>
    <w:rsid w:val="0046759D"/>
    <w:rsid w:val="00467C6F"/>
    <w:rsid w:val="004803EC"/>
    <w:rsid w:val="004829BA"/>
    <w:rsid w:val="00497944"/>
    <w:rsid w:val="004A58A0"/>
    <w:rsid w:val="004B1246"/>
    <w:rsid w:val="004C70C8"/>
    <w:rsid w:val="004E6A9D"/>
    <w:rsid w:val="004F3736"/>
    <w:rsid w:val="00512E37"/>
    <w:rsid w:val="0051377C"/>
    <w:rsid w:val="0051738E"/>
    <w:rsid w:val="00522985"/>
    <w:rsid w:val="005234E8"/>
    <w:rsid w:val="00527C56"/>
    <w:rsid w:val="005307A0"/>
    <w:rsid w:val="00536C97"/>
    <w:rsid w:val="005421D3"/>
    <w:rsid w:val="005423D2"/>
    <w:rsid w:val="005444A5"/>
    <w:rsid w:val="00547047"/>
    <w:rsid w:val="005521E7"/>
    <w:rsid w:val="0057252A"/>
    <w:rsid w:val="00573E6A"/>
    <w:rsid w:val="005866CA"/>
    <w:rsid w:val="00593654"/>
    <w:rsid w:val="005A4141"/>
    <w:rsid w:val="005A4543"/>
    <w:rsid w:val="005B0376"/>
    <w:rsid w:val="005D0D00"/>
    <w:rsid w:val="005D344F"/>
    <w:rsid w:val="005E00C4"/>
    <w:rsid w:val="005F1866"/>
    <w:rsid w:val="005F479D"/>
    <w:rsid w:val="0061445B"/>
    <w:rsid w:val="00624C5D"/>
    <w:rsid w:val="00641F31"/>
    <w:rsid w:val="00646B38"/>
    <w:rsid w:val="00650548"/>
    <w:rsid w:val="006634FA"/>
    <w:rsid w:val="00663760"/>
    <w:rsid w:val="00665BDF"/>
    <w:rsid w:val="00676685"/>
    <w:rsid w:val="00676E3D"/>
    <w:rsid w:val="00676EE3"/>
    <w:rsid w:val="0068150D"/>
    <w:rsid w:val="006B7E51"/>
    <w:rsid w:val="006C34BD"/>
    <w:rsid w:val="006D021B"/>
    <w:rsid w:val="006E5D67"/>
    <w:rsid w:val="006F69B0"/>
    <w:rsid w:val="00705660"/>
    <w:rsid w:val="00711442"/>
    <w:rsid w:val="007155DE"/>
    <w:rsid w:val="00717877"/>
    <w:rsid w:val="00720585"/>
    <w:rsid w:val="00720F01"/>
    <w:rsid w:val="007224D2"/>
    <w:rsid w:val="00722612"/>
    <w:rsid w:val="00724148"/>
    <w:rsid w:val="007277E2"/>
    <w:rsid w:val="00732C79"/>
    <w:rsid w:val="00734670"/>
    <w:rsid w:val="007400B7"/>
    <w:rsid w:val="0074330B"/>
    <w:rsid w:val="00744461"/>
    <w:rsid w:val="0075286E"/>
    <w:rsid w:val="00755901"/>
    <w:rsid w:val="0075731B"/>
    <w:rsid w:val="007631FC"/>
    <w:rsid w:val="007666DE"/>
    <w:rsid w:val="0078009B"/>
    <w:rsid w:val="00782111"/>
    <w:rsid w:val="007834F5"/>
    <w:rsid w:val="00785AA4"/>
    <w:rsid w:val="007A32A5"/>
    <w:rsid w:val="007A55B9"/>
    <w:rsid w:val="007B0434"/>
    <w:rsid w:val="007B5E74"/>
    <w:rsid w:val="007C1B65"/>
    <w:rsid w:val="007C1FD4"/>
    <w:rsid w:val="007C226B"/>
    <w:rsid w:val="007C3138"/>
    <w:rsid w:val="007C7551"/>
    <w:rsid w:val="007E1EC9"/>
    <w:rsid w:val="007F462F"/>
    <w:rsid w:val="007F4E4C"/>
    <w:rsid w:val="007F5EC3"/>
    <w:rsid w:val="007F7AF1"/>
    <w:rsid w:val="00804138"/>
    <w:rsid w:val="00810838"/>
    <w:rsid w:val="0081663B"/>
    <w:rsid w:val="00817286"/>
    <w:rsid w:val="008203C4"/>
    <w:rsid w:val="008213FE"/>
    <w:rsid w:val="00840198"/>
    <w:rsid w:val="00846705"/>
    <w:rsid w:val="00851758"/>
    <w:rsid w:val="00856D8A"/>
    <w:rsid w:val="00860C6F"/>
    <w:rsid w:val="00862C40"/>
    <w:rsid w:val="0086724F"/>
    <w:rsid w:val="00870655"/>
    <w:rsid w:val="00877441"/>
    <w:rsid w:val="008811FF"/>
    <w:rsid w:val="008868DD"/>
    <w:rsid w:val="008879F1"/>
    <w:rsid w:val="0089410A"/>
    <w:rsid w:val="008A378D"/>
    <w:rsid w:val="008A54DD"/>
    <w:rsid w:val="008B1C7A"/>
    <w:rsid w:val="008B646F"/>
    <w:rsid w:val="008D1354"/>
    <w:rsid w:val="008D295F"/>
    <w:rsid w:val="008D6D2E"/>
    <w:rsid w:val="008E185B"/>
    <w:rsid w:val="008F0F0E"/>
    <w:rsid w:val="008F644E"/>
    <w:rsid w:val="00910F5A"/>
    <w:rsid w:val="00914637"/>
    <w:rsid w:val="009234C2"/>
    <w:rsid w:val="00924549"/>
    <w:rsid w:val="0093362B"/>
    <w:rsid w:val="00940CFE"/>
    <w:rsid w:val="0094617F"/>
    <w:rsid w:val="00946228"/>
    <w:rsid w:val="00950F9A"/>
    <w:rsid w:val="009523A6"/>
    <w:rsid w:val="00957AB3"/>
    <w:rsid w:val="00961A1F"/>
    <w:rsid w:val="00965D3C"/>
    <w:rsid w:val="009828E5"/>
    <w:rsid w:val="00984C77"/>
    <w:rsid w:val="0098524C"/>
    <w:rsid w:val="00990DBE"/>
    <w:rsid w:val="00992A15"/>
    <w:rsid w:val="009974D0"/>
    <w:rsid w:val="009A2019"/>
    <w:rsid w:val="009A4BF9"/>
    <w:rsid w:val="009B77A4"/>
    <w:rsid w:val="009C5523"/>
    <w:rsid w:val="009C6E36"/>
    <w:rsid w:val="009D0DC8"/>
    <w:rsid w:val="009D742E"/>
    <w:rsid w:val="009E0D49"/>
    <w:rsid w:val="009E611F"/>
    <w:rsid w:val="009F42C7"/>
    <w:rsid w:val="009F5C6D"/>
    <w:rsid w:val="00A107E5"/>
    <w:rsid w:val="00A134D5"/>
    <w:rsid w:val="00A17880"/>
    <w:rsid w:val="00A5040B"/>
    <w:rsid w:val="00A5166C"/>
    <w:rsid w:val="00A555A4"/>
    <w:rsid w:val="00A63ED2"/>
    <w:rsid w:val="00A65018"/>
    <w:rsid w:val="00A709DA"/>
    <w:rsid w:val="00A717B9"/>
    <w:rsid w:val="00A75BF9"/>
    <w:rsid w:val="00A825B0"/>
    <w:rsid w:val="00A855E9"/>
    <w:rsid w:val="00A859FC"/>
    <w:rsid w:val="00A9362C"/>
    <w:rsid w:val="00A95A89"/>
    <w:rsid w:val="00A97D72"/>
    <w:rsid w:val="00AA3053"/>
    <w:rsid w:val="00AA43EC"/>
    <w:rsid w:val="00AB1DA5"/>
    <w:rsid w:val="00AC0B5C"/>
    <w:rsid w:val="00AE3B67"/>
    <w:rsid w:val="00AF3973"/>
    <w:rsid w:val="00B02330"/>
    <w:rsid w:val="00B0689C"/>
    <w:rsid w:val="00B07BDF"/>
    <w:rsid w:val="00B209E9"/>
    <w:rsid w:val="00B21B9A"/>
    <w:rsid w:val="00B2447A"/>
    <w:rsid w:val="00B258A1"/>
    <w:rsid w:val="00B26613"/>
    <w:rsid w:val="00B32BB8"/>
    <w:rsid w:val="00B401F0"/>
    <w:rsid w:val="00B422C9"/>
    <w:rsid w:val="00B453B6"/>
    <w:rsid w:val="00B46EAE"/>
    <w:rsid w:val="00B54C6F"/>
    <w:rsid w:val="00B57561"/>
    <w:rsid w:val="00B60480"/>
    <w:rsid w:val="00B638F6"/>
    <w:rsid w:val="00B66FD4"/>
    <w:rsid w:val="00B67A8C"/>
    <w:rsid w:val="00B74D82"/>
    <w:rsid w:val="00B76DEC"/>
    <w:rsid w:val="00B76E7C"/>
    <w:rsid w:val="00B84425"/>
    <w:rsid w:val="00B8451C"/>
    <w:rsid w:val="00B8614D"/>
    <w:rsid w:val="00B90F2F"/>
    <w:rsid w:val="00BA03D1"/>
    <w:rsid w:val="00BA2C85"/>
    <w:rsid w:val="00BC1379"/>
    <w:rsid w:val="00BC183E"/>
    <w:rsid w:val="00BC2527"/>
    <w:rsid w:val="00BD4129"/>
    <w:rsid w:val="00BD435F"/>
    <w:rsid w:val="00BD67E0"/>
    <w:rsid w:val="00BF0756"/>
    <w:rsid w:val="00BF4DB0"/>
    <w:rsid w:val="00C00311"/>
    <w:rsid w:val="00C07A83"/>
    <w:rsid w:val="00C116CF"/>
    <w:rsid w:val="00C14860"/>
    <w:rsid w:val="00C20FC6"/>
    <w:rsid w:val="00C275BC"/>
    <w:rsid w:val="00C31DC4"/>
    <w:rsid w:val="00C35A57"/>
    <w:rsid w:val="00C57DCB"/>
    <w:rsid w:val="00C72989"/>
    <w:rsid w:val="00C80E7C"/>
    <w:rsid w:val="00C90BB4"/>
    <w:rsid w:val="00C929B7"/>
    <w:rsid w:val="00C975DE"/>
    <w:rsid w:val="00CA6910"/>
    <w:rsid w:val="00CA753A"/>
    <w:rsid w:val="00CB2DB2"/>
    <w:rsid w:val="00CC1771"/>
    <w:rsid w:val="00CC27C2"/>
    <w:rsid w:val="00CC61DC"/>
    <w:rsid w:val="00CD114C"/>
    <w:rsid w:val="00CD196B"/>
    <w:rsid w:val="00CD3F9F"/>
    <w:rsid w:val="00CD474D"/>
    <w:rsid w:val="00CE0038"/>
    <w:rsid w:val="00CE2862"/>
    <w:rsid w:val="00CE5715"/>
    <w:rsid w:val="00D10CC5"/>
    <w:rsid w:val="00D14944"/>
    <w:rsid w:val="00D161D8"/>
    <w:rsid w:val="00D2151D"/>
    <w:rsid w:val="00D24E4A"/>
    <w:rsid w:val="00D31F5C"/>
    <w:rsid w:val="00D370D9"/>
    <w:rsid w:val="00D42623"/>
    <w:rsid w:val="00D43F76"/>
    <w:rsid w:val="00D5192C"/>
    <w:rsid w:val="00D52DA4"/>
    <w:rsid w:val="00D61388"/>
    <w:rsid w:val="00D615A7"/>
    <w:rsid w:val="00D621DA"/>
    <w:rsid w:val="00D632C9"/>
    <w:rsid w:val="00D63781"/>
    <w:rsid w:val="00D731EA"/>
    <w:rsid w:val="00D77D92"/>
    <w:rsid w:val="00DB760F"/>
    <w:rsid w:val="00DC324B"/>
    <w:rsid w:val="00DC48B7"/>
    <w:rsid w:val="00DC61F8"/>
    <w:rsid w:val="00DC6675"/>
    <w:rsid w:val="00DD12D2"/>
    <w:rsid w:val="00DD385A"/>
    <w:rsid w:val="00DE4923"/>
    <w:rsid w:val="00DE7269"/>
    <w:rsid w:val="00E03C6F"/>
    <w:rsid w:val="00E11700"/>
    <w:rsid w:val="00E12C30"/>
    <w:rsid w:val="00E225E0"/>
    <w:rsid w:val="00E2288C"/>
    <w:rsid w:val="00E23040"/>
    <w:rsid w:val="00E27C38"/>
    <w:rsid w:val="00E32911"/>
    <w:rsid w:val="00E358A8"/>
    <w:rsid w:val="00E40EBB"/>
    <w:rsid w:val="00E5584F"/>
    <w:rsid w:val="00E61D1B"/>
    <w:rsid w:val="00E64D9D"/>
    <w:rsid w:val="00E81AB5"/>
    <w:rsid w:val="00E8252E"/>
    <w:rsid w:val="00E837DF"/>
    <w:rsid w:val="00E839DB"/>
    <w:rsid w:val="00E85ABB"/>
    <w:rsid w:val="00E93586"/>
    <w:rsid w:val="00EA204D"/>
    <w:rsid w:val="00EA6853"/>
    <w:rsid w:val="00EB0577"/>
    <w:rsid w:val="00EB364E"/>
    <w:rsid w:val="00EC1739"/>
    <w:rsid w:val="00EC4E47"/>
    <w:rsid w:val="00EC5690"/>
    <w:rsid w:val="00ED015A"/>
    <w:rsid w:val="00ED7DCB"/>
    <w:rsid w:val="00EE105A"/>
    <w:rsid w:val="00EE4D66"/>
    <w:rsid w:val="00EF5A77"/>
    <w:rsid w:val="00EF6B11"/>
    <w:rsid w:val="00F00C8C"/>
    <w:rsid w:val="00F01C12"/>
    <w:rsid w:val="00F03EF8"/>
    <w:rsid w:val="00F05484"/>
    <w:rsid w:val="00F06C2D"/>
    <w:rsid w:val="00F06F94"/>
    <w:rsid w:val="00F248D1"/>
    <w:rsid w:val="00F2736C"/>
    <w:rsid w:val="00F2799F"/>
    <w:rsid w:val="00F3278D"/>
    <w:rsid w:val="00F32D34"/>
    <w:rsid w:val="00F338AA"/>
    <w:rsid w:val="00F36481"/>
    <w:rsid w:val="00F4299C"/>
    <w:rsid w:val="00F45B72"/>
    <w:rsid w:val="00F501CB"/>
    <w:rsid w:val="00F506AB"/>
    <w:rsid w:val="00F52683"/>
    <w:rsid w:val="00F63A2F"/>
    <w:rsid w:val="00F75E8A"/>
    <w:rsid w:val="00F768EA"/>
    <w:rsid w:val="00F87A00"/>
    <w:rsid w:val="00F904B9"/>
    <w:rsid w:val="00F93647"/>
    <w:rsid w:val="00F9703C"/>
    <w:rsid w:val="00FA4E68"/>
    <w:rsid w:val="00FA6C0A"/>
    <w:rsid w:val="00FB2D7F"/>
    <w:rsid w:val="00FB5890"/>
    <w:rsid w:val="00FB5C9D"/>
    <w:rsid w:val="00FB5D52"/>
    <w:rsid w:val="00FB6804"/>
    <w:rsid w:val="00FC6072"/>
    <w:rsid w:val="00FD1CD0"/>
    <w:rsid w:val="00FE1DE6"/>
    <w:rsid w:val="00FE41A2"/>
    <w:rsid w:val="00FF0AC8"/>
    <w:rsid w:val="00FF30C8"/>
    <w:rsid w:val="00FF3AF3"/>
    <w:rsid w:val="00FF4E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3127"/>
  <w15:docId w15:val="{01074A3E-33E2-400C-869A-46CD4CC6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36"/>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1"/>
    <w:qFormat/>
    <w:rsid w:val="00E27C38"/>
    <w:pPr>
      <w:keepNext/>
      <w:keepLines/>
      <w:spacing w:before="360" w:after="40"/>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outlineLvl w:val="2"/>
    </w:pPr>
    <w:rPr>
      <w:rFonts w:asciiTheme="majorHAnsi" w:eastAsiaTheme="majorEastAsia" w:hAnsiTheme="majorHAnsi" w:cstheme="majorBidi"/>
      <w:color w:val="2957BD" w:themeColor="accent6" w:themeShade="BF"/>
    </w:rPr>
  </w:style>
  <w:style w:type="paragraph" w:styleId="Balk4">
    <w:name w:val="heading 4"/>
    <w:basedOn w:val="Normal"/>
    <w:next w:val="Normal"/>
    <w:link w:val="Balk4Char"/>
    <w:uiPriority w:val="9"/>
    <w:unhideWhenUsed/>
    <w:qFormat/>
    <w:rsid w:val="00E27C38"/>
    <w:pPr>
      <w:keepNext/>
      <w:keepLines/>
      <w:spacing w:before="8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34"/>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1">
    <w:name w:val="1"/>
    <w:basedOn w:val="Normal"/>
    <w:next w:val="AltBilgi"/>
    <w:link w:val="AltBilgiChar"/>
    <w:uiPriority w:val="99"/>
    <w:rsid w:val="00F248D1"/>
    <w:pPr>
      <w:tabs>
        <w:tab w:val="center" w:pos="4536"/>
        <w:tab w:val="right" w:pos="9072"/>
      </w:tabs>
    </w:pPr>
  </w:style>
  <w:style w:type="paragraph" w:styleId="AltBilgi">
    <w:name w:val="footer"/>
    <w:basedOn w:val="Normal"/>
    <w:link w:val="AltBilgiChar1"/>
    <w:uiPriority w:val="99"/>
    <w:unhideWhenUsed/>
    <w:rsid w:val="00F248D1"/>
    <w:pPr>
      <w:tabs>
        <w:tab w:val="center" w:pos="4536"/>
        <w:tab w:val="right" w:pos="9072"/>
      </w:tabs>
    </w:pPr>
    <w:rPr>
      <w:sz w:val="20"/>
      <w:szCs w:val="20"/>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1"/>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styleId="NormalWeb">
    <w:name w:val="Normal (Web)"/>
    <w:basedOn w:val="Normal"/>
    <w:uiPriority w:val="99"/>
    <w:unhideWhenUsed/>
    <w:rsid w:val="00EE4D66"/>
    <w:pPr>
      <w:spacing w:before="100" w:beforeAutospacing="1" w:after="100" w:afterAutospacing="1"/>
    </w:pPr>
  </w:style>
  <w:style w:type="table" w:customStyle="1" w:styleId="TabloKlavuzu6">
    <w:name w:val="Tablo Kılavuzu6"/>
    <w:basedOn w:val="NormalTablo"/>
    <w:next w:val="TabloKlavuzu"/>
    <w:uiPriority w:val="39"/>
    <w:rsid w:val="00946228"/>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272B1"/>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3725">
      <w:bodyDiv w:val="1"/>
      <w:marLeft w:val="0"/>
      <w:marRight w:val="0"/>
      <w:marTop w:val="0"/>
      <w:marBottom w:val="0"/>
      <w:divBdr>
        <w:top w:val="none" w:sz="0" w:space="0" w:color="auto"/>
        <w:left w:val="none" w:sz="0" w:space="0" w:color="auto"/>
        <w:bottom w:val="none" w:sz="0" w:space="0" w:color="auto"/>
        <w:right w:val="none" w:sz="0" w:space="0" w:color="auto"/>
      </w:divBdr>
    </w:div>
    <w:div w:id="97260170">
      <w:bodyDiv w:val="1"/>
      <w:marLeft w:val="0"/>
      <w:marRight w:val="0"/>
      <w:marTop w:val="0"/>
      <w:marBottom w:val="0"/>
      <w:divBdr>
        <w:top w:val="none" w:sz="0" w:space="0" w:color="auto"/>
        <w:left w:val="none" w:sz="0" w:space="0" w:color="auto"/>
        <w:bottom w:val="none" w:sz="0" w:space="0" w:color="auto"/>
        <w:right w:val="none" w:sz="0" w:space="0" w:color="auto"/>
      </w:divBdr>
    </w:div>
    <w:div w:id="118569949">
      <w:bodyDiv w:val="1"/>
      <w:marLeft w:val="0"/>
      <w:marRight w:val="0"/>
      <w:marTop w:val="0"/>
      <w:marBottom w:val="0"/>
      <w:divBdr>
        <w:top w:val="none" w:sz="0" w:space="0" w:color="auto"/>
        <w:left w:val="none" w:sz="0" w:space="0" w:color="auto"/>
        <w:bottom w:val="none" w:sz="0" w:space="0" w:color="auto"/>
        <w:right w:val="none" w:sz="0" w:space="0" w:color="auto"/>
      </w:divBdr>
    </w:div>
    <w:div w:id="194775288">
      <w:bodyDiv w:val="1"/>
      <w:marLeft w:val="0"/>
      <w:marRight w:val="0"/>
      <w:marTop w:val="0"/>
      <w:marBottom w:val="0"/>
      <w:divBdr>
        <w:top w:val="none" w:sz="0" w:space="0" w:color="auto"/>
        <w:left w:val="none" w:sz="0" w:space="0" w:color="auto"/>
        <w:bottom w:val="none" w:sz="0" w:space="0" w:color="auto"/>
        <w:right w:val="none" w:sz="0" w:space="0" w:color="auto"/>
      </w:divBdr>
    </w:div>
    <w:div w:id="197356599">
      <w:bodyDiv w:val="1"/>
      <w:marLeft w:val="0"/>
      <w:marRight w:val="0"/>
      <w:marTop w:val="0"/>
      <w:marBottom w:val="0"/>
      <w:divBdr>
        <w:top w:val="none" w:sz="0" w:space="0" w:color="auto"/>
        <w:left w:val="none" w:sz="0" w:space="0" w:color="auto"/>
        <w:bottom w:val="none" w:sz="0" w:space="0" w:color="auto"/>
        <w:right w:val="none" w:sz="0" w:space="0" w:color="auto"/>
      </w:divBdr>
    </w:div>
    <w:div w:id="200630858">
      <w:bodyDiv w:val="1"/>
      <w:marLeft w:val="0"/>
      <w:marRight w:val="0"/>
      <w:marTop w:val="0"/>
      <w:marBottom w:val="0"/>
      <w:divBdr>
        <w:top w:val="none" w:sz="0" w:space="0" w:color="auto"/>
        <w:left w:val="none" w:sz="0" w:space="0" w:color="auto"/>
        <w:bottom w:val="none" w:sz="0" w:space="0" w:color="auto"/>
        <w:right w:val="none" w:sz="0" w:space="0" w:color="auto"/>
      </w:divBdr>
    </w:div>
    <w:div w:id="206187398">
      <w:bodyDiv w:val="1"/>
      <w:marLeft w:val="0"/>
      <w:marRight w:val="0"/>
      <w:marTop w:val="0"/>
      <w:marBottom w:val="0"/>
      <w:divBdr>
        <w:top w:val="none" w:sz="0" w:space="0" w:color="auto"/>
        <w:left w:val="none" w:sz="0" w:space="0" w:color="auto"/>
        <w:bottom w:val="none" w:sz="0" w:space="0" w:color="auto"/>
        <w:right w:val="none" w:sz="0" w:space="0" w:color="auto"/>
      </w:divBdr>
    </w:div>
    <w:div w:id="258103365">
      <w:bodyDiv w:val="1"/>
      <w:marLeft w:val="0"/>
      <w:marRight w:val="0"/>
      <w:marTop w:val="0"/>
      <w:marBottom w:val="0"/>
      <w:divBdr>
        <w:top w:val="none" w:sz="0" w:space="0" w:color="auto"/>
        <w:left w:val="none" w:sz="0" w:space="0" w:color="auto"/>
        <w:bottom w:val="none" w:sz="0" w:space="0" w:color="auto"/>
        <w:right w:val="none" w:sz="0" w:space="0" w:color="auto"/>
      </w:divBdr>
    </w:div>
    <w:div w:id="265617515">
      <w:bodyDiv w:val="1"/>
      <w:marLeft w:val="0"/>
      <w:marRight w:val="0"/>
      <w:marTop w:val="0"/>
      <w:marBottom w:val="0"/>
      <w:divBdr>
        <w:top w:val="none" w:sz="0" w:space="0" w:color="auto"/>
        <w:left w:val="none" w:sz="0" w:space="0" w:color="auto"/>
        <w:bottom w:val="none" w:sz="0" w:space="0" w:color="auto"/>
        <w:right w:val="none" w:sz="0" w:space="0" w:color="auto"/>
      </w:divBdr>
    </w:div>
    <w:div w:id="283272526">
      <w:bodyDiv w:val="1"/>
      <w:marLeft w:val="0"/>
      <w:marRight w:val="0"/>
      <w:marTop w:val="0"/>
      <w:marBottom w:val="0"/>
      <w:divBdr>
        <w:top w:val="none" w:sz="0" w:space="0" w:color="auto"/>
        <w:left w:val="none" w:sz="0" w:space="0" w:color="auto"/>
        <w:bottom w:val="none" w:sz="0" w:space="0" w:color="auto"/>
        <w:right w:val="none" w:sz="0" w:space="0" w:color="auto"/>
      </w:divBdr>
    </w:div>
    <w:div w:id="323168612">
      <w:bodyDiv w:val="1"/>
      <w:marLeft w:val="0"/>
      <w:marRight w:val="0"/>
      <w:marTop w:val="0"/>
      <w:marBottom w:val="0"/>
      <w:divBdr>
        <w:top w:val="none" w:sz="0" w:space="0" w:color="auto"/>
        <w:left w:val="none" w:sz="0" w:space="0" w:color="auto"/>
        <w:bottom w:val="none" w:sz="0" w:space="0" w:color="auto"/>
        <w:right w:val="none" w:sz="0" w:space="0" w:color="auto"/>
      </w:divBdr>
    </w:div>
    <w:div w:id="358774402">
      <w:bodyDiv w:val="1"/>
      <w:marLeft w:val="0"/>
      <w:marRight w:val="0"/>
      <w:marTop w:val="0"/>
      <w:marBottom w:val="0"/>
      <w:divBdr>
        <w:top w:val="none" w:sz="0" w:space="0" w:color="auto"/>
        <w:left w:val="none" w:sz="0" w:space="0" w:color="auto"/>
        <w:bottom w:val="none" w:sz="0" w:space="0" w:color="auto"/>
        <w:right w:val="none" w:sz="0" w:space="0" w:color="auto"/>
      </w:divBdr>
    </w:div>
    <w:div w:id="402682245">
      <w:bodyDiv w:val="1"/>
      <w:marLeft w:val="0"/>
      <w:marRight w:val="0"/>
      <w:marTop w:val="0"/>
      <w:marBottom w:val="0"/>
      <w:divBdr>
        <w:top w:val="none" w:sz="0" w:space="0" w:color="auto"/>
        <w:left w:val="none" w:sz="0" w:space="0" w:color="auto"/>
        <w:bottom w:val="none" w:sz="0" w:space="0" w:color="auto"/>
        <w:right w:val="none" w:sz="0" w:space="0" w:color="auto"/>
      </w:divBdr>
    </w:div>
    <w:div w:id="415437723">
      <w:bodyDiv w:val="1"/>
      <w:marLeft w:val="0"/>
      <w:marRight w:val="0"/>
      <w:marTop w:val="0"/>
      <w:marBottom w:val="0"/>
      <w:divBdr>
        <w:top w:val="none" w:sz="0" w:space="0" w:color="auto"/>
        <w:left w:val="none" w:sz="0" w:space="0" w:color="auto"/>
        <w:bottom w:val="none" w:sz="0" w:space="0" w:color="auto"/>
        <w:right w:val="none" w:sz="0" w:space="0" w:color="auto"/>
      </w:divBdr>
    </w:div>
    <w:div w:id="444152472">
      <w:bodyDiv w:val="1"/>
      <w:marLeft w:val="0"/>
      <w:marRight w:val="0"/>
      <w:marTop w:val="0"/>
      <w:marBottom w:val="0"/>
      <w:divBdr>
        <w:top w:val="none" w:sz="0" w:space="0" w:color="auto"/>
        <w:left w:val="none" w:sz="0" w:space="0" w:color="auto"/>
        <w:bottom w:val="none" w:sz="0" w:space="0" w:color="auto"/>
        <w:right w:val="none" w:sz="0" w:space="0" w:color="auto"/>
      </w:divBdr>
    </w:div>
    <w:div w:id="465853555">
      <w:bodyDiv w:val="1"/>
      <w:marLeft w:val="0"/>
      <w:marRight w:val="0"/>
      <w:marTop w:val="0"/>
      <w:marBottom w:val="0"/>
      <w:divBdr>
        <w:top w:val="none" w:sz="0" w:space="0" w:color="auto"/>
        <w:left w:val="none" w:sz="0" w:space="0" w:color="auto"/>
        <w:bottom w:val="none" w:sz="0" w:space="0" w:color="auto"/>
        <w:right w:val="none" w:sz="0" w:space="0" w:color="auto"/>
      </w:divBdr>
    </w:div>
    <w:div w:id="535118833">
      <w:bodyDiv w:val="1"/>
      <w:marLeft w:val="0"/>
      <w:marRight w:val="0"/>
      <w:marTop w:val="0"/>
      <w:marBottom w:val="0"/>
      <w:divBdr>
        <w:top w:val="none" w:sz="0" w:space="0" w:color="auto"/>
        <w:left w:val="none" w:sz="0" w:space="0" w:color="auto"/>
        <w:bottom w:val="none" w:sz="0" w:space="0" w:color="auto"/>
        <w:right w:val="none" w:sz="0" w:space="0" w:color="auto"/>
      </w:divBdr>
    </w:div>
    <w:div w:id="559639359">
      <w:bodyDiv w:val="1"/>
      <w:marLeft w:val="0"/>
      <w:marRight w:val="0"/>
      <w:marTop w:val="0"/>
      <w:marBottom w:val="0"/>
      <w:divBdr>
        <w:top w:val="none" w:sz="0" w:space="0" w:color="auto"/>
        <w:left w:val="none" w:sz="0" w:space="0" w:color="auto"/>
        <w:bottom w:val="none" w:sz="0" w:space="0" w:color="auto"/>
        <w:right w:val="none" w:sz="0" w:space="0" w:color="auto"/>
      </w:divBdr>
    </w:div>
    <w:div w:id="586692866">
      <w:bodyDiv w:val="1"/>
      <w:marLeft w:val="0"/>
      <w:marRight w:val="0"/>
      <w:marTop w:val="0"/>
      <w:marBottom w:val="0"/>
      <w:divBdr>
        <w:top w:val="none" w:sz="0" w:space="0" w:color="auto"/>
        <w:left w:val="none" w:sz="0" w:space="0" w:color="auto"/>
        <w:bottom w:val="none" w:sz="0" w:space="0" w:color="auto"/>
        <w:right w:val="none" w:sz="0" w:space="0" w:color="auto"/>
      </w:divBdr>
    </w:div>
    <w:div w:id="601842388">
      <w:bodyDiv w:val="1"/>
      <w:marLeft w:val="0"/>
      <w:marRight w:val="0"/>
      <w:marTop w:val="0"/>
      <w:marBottom w:val="0"/>
      <w:divBdr>
        <w:top w:val="none" w:sz="0" w:space="0" w:color="auto"/>
        <w:left w:val="none" w:sz="0" w:space="0" w:color="auto"/>
        <w:bottom w:val="none" w:sz="0" w:space="0" w:color="auto"/>
        <w:right w:val="none" w:sz="0" w:space="0" w:color="auto"/>
      </w:divBdr>
    </w:div>
    <w:div w:id="632685200">
      <w:bodyDiv w:val="1"/>
      <w:marLeft w:val="0"/>
      <w:marRight w:val="0"/>
      <w:marTop w:val="0"/>
      <w:marBottom w:val="0"/>
      <w:divBdr>
        <w:top w:val="none" w:sz="0" w:space="0" w:color="auto"/>
        <w:left w:val="none" w:sz="0" w:space="0" w:color="auto"/>
        <w:bottom w:val="none" w:sz="0" w:space="0" w:color="auto"/>
        <w:right w:val="none" w:sz="0" w:space="0" w:color="auto"/>
      </w:divBdr>
    </w:div>
    <w:div w:id="663321733">
      <w:bodyDiv w:val="1"/>
      <w:marLeft w:val="0"/>
      <w:marRight w:val="0"/>
      <w:marTop w:val="0"/>
      <w:marBottom w:val="0"/>
      <w:divBdr>
        <w:top w:val="none" w:sz="0" w:space="0" w:color="auto"/>
        <w:left w:val="none" w:sz="0" w:space="0" w:color="auto"/>
        <w:bottom w:val="none" w:sz="0" w:space="0" w:color="auto"/>
        <w:right w:val="none" w:sz="0" w:space="0" w:color="auto"/>
      </w:divBdr>
    </w:div>
    <w:div w:id="691491798">
      <w:bodyDiv w:val="1"/>
      <w:marLeft w:val="0"/>
      <w:marRight w:val="0"/>
      <w:marTop w:val="0"/>
      <w:marBottom w:val="0"/>
      <w:divBdr>
        <w:top w:val="none" w:sz="0" w:space="0" w:color="auto"/>
        <w:left w:val="none" w:sz="0" w:space="0" w:color="auto"/>
        <w:bottom w:val="none" w:sz="0" w:space="0" w:color="auto"/>
        <w:right w:val="none" w:sz="0" w:space="0" w:color="auto"/>
      </w:divBdr>
    </w:div>
    <w:div w:id="700281794">
      <w:bodyDiv w:val="1"/>
      <w:marLeft w:val="0"/>
      <w:marRight w:val="0"/>
      <w:marTop w:val="0"/>
      <w:marBottom w:val="0"/>
      <w:divBdr>
        <w:top w:val="none" w:sz="0" w:space="0" w:color="auto"/>
        <w:left w:val="none" w:sz="0" w:space="0" w:color="auto"/>
        <w:bottom w:val="none" w:sz="0" w:space="0" w:color="auto"/>
        <w:right w:val="none" w:sz="0" w:space="0" w:color="auto"/>
      </w:divBdr>
    </w:div>
    <w:div w:id="749890794">
      <w:bodyDiv w:val="1"/>
      <w:marLeft w:val="0"/>
      <w:marRight w:val="0"/>
      <w:marTop w:val="0"/>
      <w:marBottom w:val="0"/>
      <w:divBdr>
        <w:top w:val="none" w:sz="0" w:space="0" w:color="auto"/>
        <w:left w:val="none" w:sz="0" w:space="0" w:color="auto"/>
        <w:bottom w:val="none" w:sz="0" w:space="0" w:color="auto"/>
        <w:right w:val="none" w:sz="0" w:space="0" w:color="auto"/>
      </w:divBdr>
    </w:div>
    <w:div w:id="753480289">
      <w:bodyDiv w:val="1"/>
      <w:marLeft w:val="0"/>
      <w:marRight w:val="0"/>
      <w:marTop w:val="0"/>
      <w:marBottom w:val="0"/>
      <w:divBdr>
        <w:top w:val="none" w:sz="0" w:space="0" w:color="auto"/>
        <w:left w:val="none" w:sz="0" w:space="0" w:color="auto"/>
        <w:bottom w:val="none" w:sz="0" w:space="0" w:color="auto"/>
        <w:right w:val="none" w:sz="0" w:space="0" w:color="auto"/>
      </w:divBdr>
    </w:div>
    <w:div w:id="757016442">
      <w:bodyDiv w:val="1"/>
      <w:marLeft w:val="0"/>
      <w:marRight w:val="0"/>
      <w:marTop w:val="0"/>
      <w:marBottom w:val="0"/>
      <w:divBdr>
        <w:top w:val="none" w:sz="0" w:space="0" w:color="auto"/>
        <w:left w:val="none" w:sz="0" w:space="0" w:color="auto"/>
        <w:bottom w:val="none" w:sz="0" w:space="0" w:color="auto"/>
        <w:right w:val="none" w:sz="0" w:space="0" w:color="auto"/>
      </w:divBdr>
    </w:div>
    <w:div w:id="757022280">
      <w:bodyDiv w:val="1"/>
      <w:marLeft w:val="0"/>
      <w:marRight w:val="0"/>
      <w:marTop w:val="0"/>
      <w:marBottom w:val="0"/>
      <w:divBdr>
        <w:top w:val="none" w:sz="0" w:space="0" w:color="auto"/>
        <w:left w:val="none" w:sz="0" w:space="0" w:color="auto"/>
        <w:bottom w:val="none" w:sz="0" w:space="0" w:color="auto"/>
        <w:right w:val="none" w:sz="0" w:space="0" w:color="auto"/>
      </w:divBdr>
    </w:div>
    <w:div w:id="787698426">
      <w:bodyDiv w:val="1"/>
      <w:marLeft w:val="0"/>
      <w:marRight w:val="0"/>
      <w:marTop w:val="0"/>
      <w:marBottom w:val="0"/>
      <w:divBdr>
        <w:top w:val="none" w:sz="0" w:space="0" w:color="auto"/>
        <w:left w:val="none" w:sz="0" w:space="0" w:color="auto"/>
        <w:bottom w:val="none" w:sz="0" w:space="0" w:color="auto"/>
        <w:right w:val="none" w:sz="0" w:space="0" w:color="auto"/>
      </w:divBdr>
    </w:div>
    <w:div w:id="823158446">
      <w:bodyDiv w:val="1"/>
      <w:marLeft w:val="0"/>
      <w:marRight w:val="0"/>
      <w:marTop w:val="0"/>
      <w:marBottom w:val="0"/>
      <w:divBdr>
        <w:top w:val="none" w:sz="0" w:space="0" w:color="auto"/>
        <w:left w:val="none" w:sz="0" w:space="0" w:color="auto"/>
        <w:bottom w:val="none" w:sz="0" w:space="0" w:color="auto"/>
        <w:right w:val="none" w:sz="0" w:space="0" w:color="auto"/>
      </w:divBdr>
    </w:div>
    <w:div w:id="842355195">
      <w:bodyDiv w:val="1"/>
      <w:marLeft w:val="0"/>
      <w:marRight w:val="0"/>
      <w:marTop w:val="0"/>
      <w:marBottom w:val="0"/>
      <w:divBdr>
        <w:top w:val="none" w:sz="0" w:space="0" w:color="auto"/>
        <w:left w:val="none" w:sz="0" w:space="0" w:color="auto"/>
        <w:bottom w:val="none" w:sz="0" w:space="0" w:color="auto"/>
        <w:right w:val="none" w:sz="0" w:space="0" w:color="auto"/>
      </w:divBdr>
      <w:divsChild>
        <w:div w:id="1605765108">
          <w:marLeft w:val="0"/>
          <w:marRight w:val="0"/>
          <w:marTop w:val="0"/>
          <w:marBottom w:val="0"/>
          <w:divBdr>
            <w:top w:val="none" w:sz="0" w:space="0" w:color="auto"/>
            <w:left w:val="none" w:sz="0" w:space="0" w:color="auto"/>
            <w:bottom w:val="none" w:sz="0" w:space="0" w:color="auto"/>
            <w:right w:val="none" w:sz="0" w:space="0" w:color="auto"/>
          </w:divBdr>
          <w:divsChild>
            <w:div w:id="961225826">
              <w:marLeft w:val="0"/>
              <w:marRight w:val="0"/>
              <w:marTop w:val="0"/>
              <w:marBottom w:val="0"/>
              <w:divBdr>
                <w:top w:val="none" w:sz="0" w:space="0" w:color="auto"/>
                <w:left w:val="none" w:sz="0" w:space="0" w:color="auto"/>
                <w:bottom w:val="none" w:sz="0" w:space="0" w:color="auto"/>
                <w:right w:val="none" w:sz="0" w:space="0" w:color="auto"/>
              </w:divBdr>
              <w:divsChild>
                <w:div w:id="296910565">
                  <w:marLeft w:val="0"/>
                  <w:marRight w:val="0"/>
                  <w:marTop w:val="0"/>
                  <w:marBottom w:val="0"/>
                  <w:divBdr>
                    <w:top w:val="none" w:sz="0" w:space="0" w:color="auto"/>
                    <w:left w:val="none" w:sz="0" w:space="0" w:color="auto"/>
                    <w:bottom w:val="none" w:sz="0" w:space="0" w:color="auto"/>
                    <w:right w:val="none" w:sz="0" w:space="0" w:color="auto"/>
                  </w:divBdr>
                  <w:divsChild>
                    <w:div w:id="1169561122">
                      <w:marLeft w:val="0"/>
                      <w:marRight w:val="0"/>
                      <w:marTop w:val="0"/>
                      <w:marBottom w:val="0"/>
                      <w:divBdr>
                        <w:top w:val="none" w:sz="0" w:space="0" w:color="auto"/>
                        <w:left w:val="none" w:sz="0" w:space="0" w:color="auto"/>
                        <w:bottom w:val="none" w:sz="0" w:space="0" w:color="auto"/>
                        <w:right w:val="none" w:sz="0" w:space="0" w:color="auto"/>
                      </w:divBdr>
                      <w:divsChild>
                        <w:div w:id="1170604718">
                          <w:marLeft w:val="0"/>
                          <w:marRight w:val="0"/>
                          <w:marTop w:val="0"/>
                          <w:marBottom w:val="0"/>
                          <w:divBdr>
                            <w:top w:val="none" w:sz="0" w:space="0" w:color="auto"/>
                            <w:left w:val="none" w:sz="0" w:space="0" w:color="auto"/>
                            <w:bottom w:val="none" w:sz="0" w:space="0" w:color="auto"/>
                            <w:right w:val="none" w:sz="0" w:space="0" w:color="auto"/>
                          </w:divBdr>
                          <w:divsChild>
                            <w:div w:id="1230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7374">
      <w:bodyDiv w:val="1"/>
      <w:marLeft w:val="0"/>
      <w:marRight w:val="0"/>
      <w:marTop w:val="0"/>
      <w:marBottom w:val="0"/>
      <w:divBdr>
        <w:top w:val="none" w:sz="0" w:space="0" w:color="auto"/>
        <w:left w:val="none" w:sz="0" w:space="0" w:color="auto"/>
        <w:bottom w:val="none" w:sz="0" w:space="0" w:color="auto"/>
        <w:right w:val="none" w:sz="0" w:space="0" w:color="auto"/>
      </w:divBdr>
    </w:div>
    <w:div w:id="905070431">
      <w:bodyDiv w:val="1"/>
      <w:marLeft w:val="0"/>
      <w:marRight w:val="0"/>
      <w:marTop w:val="0"/>
      <w:marBottom w:val="0"/>
      <w:divBdr>
        <w:top w:val="none" w:sz="0" w:space="0" w:color="auto"/>
        <w:left w:val="none" w:sz="0" w:space="0" w:color="auto"/>
        <w:bottom w:val="none" w:sz="0" w:space="0" w:color="auto"/>
        <w:right w:val="none" w:sz="0" w:space="0" w:color="auto"/>
      </w:divBdr>
    </w:div>
    <w:div w:id="911891520">
      <w:bodyDiv w:val="1"/>
      <w:marLeft w:val="0"/>
      <w:marRight w:val="0"/>
      <w:marTop w:val="0"/>
      <w:marBottom w:val="0"/>
      <w:divBdr>
        <w:top w:val="none" w:sz="0" w:space="0" w:color="auto"/>
        <w:left w:val="none" w:sz="0" w:space="0" w:color="auto"/>
        <w:bottom w:val="none" w:sz="0" w:space="0" w:color="auto"/>
        <w:right w:val="none" w:sz="0" w:space="0" w:color="auto"/>
      </w:divBdr>
      <w:divsChild>
        <w:div w:id="1917781347">
          <w:marLeft w:val="0"/>
          <w:marRight w:val="0"/>
          <w:marTop w:val="0"/>
          <w:marBottom w:val="0"/>
          <w:divBdr>
            <w:top w:val="none" w:sz="0" w:space="0" w:color="auto"/>
            <w:left w:val="none" w:sz="0" w:space="0" w:color="auto"/>
            <w:bottom w:val="none" w:sz="0" w:space="0" w:color="auto"/>
            <w:right w:val="none" w:sz="0" w:space="0" w:color="auto"/>
          </w:divBdr>
          <w:divsChild>
            <w:div w:id="320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9246">
      <w:bodyDiv w:val="1"/>
      <w:marLeft w:val="0"/>
      <w:marRight w:val="0"/>
      <w:marTop w:val="0"/>
      <w:marBottom w:val="0"/>
      <w:divBdr>
        <w:top w:val="none" w:sz="0" w:space="0" w:color="auto"/>
        <w:left w:val="none" w:sz="0" w:space="0" w:color="auto"/>
        <w:bottom w:val="none" w:sz="0" w:space="0" w:color="auto"/>
        <w:right w:val="none" w:sz="0" w:space="0" w:color="auto"/>
      </w:divBdr>
    </w:div>
    <w:div w:id="964430014">
      <w:bodyDiv w:val="1"/>
      <w:marLeft w:val="0"/>
      <w:marRight w:val="0"/>
      <w:marTop w:val="0"/>
      <w:marBottom w:val="0"/>
      <w:divBdr>
        <w:top w:val="none" w:sz="0" w:space="0" w:color="auto"/>
        <w:left w:val="none" w:sz="0" w:space="0" w:color="auto"/>
        <w:bottom w:val="none" w:sz="0" w:space="0" w:color="auto"/>
        <w:right w:val="none" w:sz="0" w:space="0" w:color="auto"/>
      </w:divBdr>
    </w:div>
    <w:div w:id="1022513485">
      <w:bodyDiv w:val="1"/>
      <w:marLeft w:val="0"/>
      <w:marRight w:val="0"/>
      <w:marTop w:val="0"/>
      <w:marBottom w:val="0"/>
      <w:divBdr>
        <w:top w:val="none" w:sz="0" w:space="0" w:color="auto"/>
        <w:left w:val="none" w:sz="0" w:space="0" w:color="auto"/>
        <w:bottom w:val="none" w:sz="0" w:space="0" w:color="auto"/>
        <w:right w:val="none" w:sz="0" w:space="0" w:color="auto"/>
      </w:divBdr>
    </w:div>
    <w:div w:id="1025134578">
      <w:bodyDiv w:val="1"/>
      <w:marLeft w:val="0"/>
      <w:marRight w:val="0"/>
      <w:marTop w:val="0"/>
      <w:marBottom w:val="0"/>
      <w:divBdr>
        <w:top w:val="none" w:sz="0" w:space="0" w:color="auto"/>
        <w:left w:val="none" w:sz="0" w:space="0" w:color="auto"/>
        <w:bottom w:val="none" w:sz="0" w:space="0" w:color="auto"/>
        <w:right w:val="none" w:sz="0" w:space="0" w:color="auto"/>
      </w:divBdr>
    </w:div>
    <w:div w:id="1032266927">
      <w:bodyDiv w:val="1"/>
      <w:marLeft w:val="0"/>
      <w:marRight w:val="0"/>
      <w:marTop w:val="0"/>
      <w:marBottom w:val="0"/>
      <w:divBdr>
        <w:top w:val="none" w:sz="0" w:space="0" w:color="auto"/>
        <w:left w:val="none" w:sz="0" w:space="0" w:color="auto"/>
        <w:bottom w:val="none" w:sz="0" w:space="0" w:color="auto"/>
        <w:right w:val="none" w:sz="0" w:space="0" w:color="auto"/>
      </w:divBdr>
    </w:div>
    <w:div w:id="1096706206">
      <w:bodyDiv w:val="1"/>
      <w:marLeft w:val="0"/>
      <w:marRight w:val="0"/>
      <w:marTop w:val="0"/>
      <w:marBottom w:val="0"/>
      <w:divBdr>
        <w:top w:val="none" w:sz="0" w:space="0" w:color="auto"/>
        <w:left w:val="none" w:sz="0" w:space="0" w:color="auto"/>
        <w:bottom w:val="none" w:sz="0" w:space="0" w:color="auto"/>
        <w:right w:val="none" w:sz="0" w:space="0" w:color="auto"/>
      </w:divBdr>
    </w:div>
    <w:div w:id="1117485349">
      <w:bodyDiv w:val="1"/>
      <w:marLeft w:val="0"/>
      <w:marRight w:val="0"/>
      <w:marTop w:val="0"/>
      <w:marBottom w:val="0"/>
      <w:divBdr>
        <w:top w:val="none" w:sz="0" w:space="0" w:color="auto"/>
        <w:left w:val="none" w:sz="0" w:space="0" w:color="auto"/>
        <w:bottom w:val="none" w:sz="0" w:space="0" w:color="auto"/>
        <w:right w:val="none" w:sz="0" w:space="0" w:color="auto"/>
      </w:divBdr>
    </w:div>
    <w:div w:id="1143154348">
      <w:bodyDiv w:val="1"/>
      <w:marLeft w:val="0"/>
      <w:marRight w:val="0"/>
      <w:marTop w:val="0"/>
      <w:marBottom w:val="0"/>
      <w:divBdr>
        <w:top w:val="none" w:sz="0" w:space="0" w:color="auto"/>
        <w:left w:val="none" w:sz="0" w:space="0" w:color="auto"/>
        <w:bottom w:val="none" w:sz="0" w:space="0" w:color="auto"/>
        <w:right w:val="none" w:sz="0" w:space="0" w:color="auto"/>
      </w:divBdr>
    </w:div>
    <w:div w:id="1145125712">
      <w:bodyDiv w:val="1"/>
      <w:marLeft w:val="0"/>
      <w:marRight w:val="0"/>
      <w:marTop w:val="0"/>
      <w:marBottom w:val="0"/>
      <w:divBdr>
        <w:top w:val="none" w:sz="0" w:space="0" w:color="auto"/>
        <w:left w:val="none" w:sz="0" w:space="0" w:color="auto"/>
        <w:bottom w:val="none" w:sz="0" w:space="0" w:color="auto"/>
        <w:right w:val="none" w:sz="0" w:space="0" w:color="auto"/>
      </w:divBdr>
    </w:div>
    <w:div w:id="1175455295">
      <w:bodyDiv w:val="1"/>
      <w:marLeft w:val="0"/>
      <w:marRight w:val="0"/>
      <w:marTop w:val="0"/>
      <w:marBottom w:val="0"/>
      <w:divBdr>
        <w:top w:val="none" w:sz="0" w:space="0" w:color="auto"/>
        <w:left w:val="none" w:sz="0" w:space="0" w:color="auto"/>
        <w:bottom w:val="none" w:sz="0" w:space="0" w:color="auto"/>
        <w:right w:val="none" w:sz="0" w:space="0" w:color="auto"/>
      </w:divBdr>
    </w:div>
    <w:div w:id="1177769605">
      <w:bodyDiv w:val="1"/>
      <w:marLeft w:val="0"/>
      <w:marRight w:val="0"/>
      <w:marTop w:val="0"/>
      <w:marBottom w:val="0"/>
      <w:divBdr>
        <w:top w:val="none" w:sz="0" w:space="0" w:color="auto"/>
        <w:left w:val="none" w:sz="0" w:space="0" w:color="auto"/>
        <w:bottom w:val="none" w:sz="0" w:space="0" w:color="auto"/>
        <w:right w:val="none" w:sz="0" w:space="0" w:color="auto"/>
      </w:divBdr>
    </w:div>
    <w:div w:id="1189175445">
      <w:bodyDiv w:val="1"/>
      <w:marLeft w:val="0"/>
      <w:marRight w:val="0"/>
      <w:marTop w:val="0"/>
      <w:marBottom w:val="0"/>
      <w:divBdr>
        <w:top w:val="none" w:sz="0" w:space="0" w:color="auto"/>
        <w:left w:val="none" w:sz="0" w:space="0" w:color="auto"/>
        <w:bottom w:val="none" w:sz="0" w:space="0" w:color="auto"/>
        <w:right w:val="none" w:sz="0" w:space="0" w:color="auto"/>
      </w:divBdr>
    </w:div>
    <w:div w:id="1200321334">
      <w:bodyDiv w:val="1"/>
      <w:marLeft w:val="0"/>
      <w:marRight w:val="0"/>
      <w:marTop w:val="0"/>
      <w:marBottom w:val="0"/>
      <w:divBdr>
        <w:top w:val="none" w:sz="0" w:space="0" w:color="auto"/>
        <w:left w:val="none" w:sz="0" w:space="0" w:color="auto"/>
        <w:bottom w:val="none" w:sz="0" w:space="0" w:color="auto"/>
        <w:right w:val="none" w:sz="0" w:space="0" w:color="auto"/>
      </w:divBdr>
    </w:div>
    <w:div w:id="1233926246">
      <w:bodyDiv w:val="1"/>
      <w:marLeft w:val="0"/>
      <w:marRight w:val="0"/>
      <w:marTop w:val="0"/>
      <w:marBottom w:val="0"/>
      <w:divBdr>
        <w:top w:val="none" w:sz="0" w:space="0" w:color="auto"/>
        <w:left w:val="none" w:sz="0" w:space="0" w:color="auto"/>
        <w:bottom w:val="none" w:sz="0" w:space="0" w:color="auto"/>
        <w:right w:val="none" w:sz="0" w:space="0" w:color="auto"/>
      </w:divBdr>
    </w:div>
    <w:div w:id="1237865526">
      <w:bodyDiv w:val="1"/>
      <w:marLeft w:val="0"/>
      <w:marRight w:val="0"/>
      <w:marTop w:val="0"/>
      <w:marBottom w:val="0"/>
      <w:divBdr>
        <w:top w:val="none" w:sz="0" w:space="0" w:color="auto"/>
        <w:left w:val="none" w:sz="0" w:space="0" w:color="auto"/>
        <w:bottom w:val="none" w:sz="0" w:space="0" w:color="auto"/>
        <w:right w:val="none" w:sz="0" w:space="0" w:color="auto"/>
      </w:divBdr>
    </w:div>
    <w:div w:id="1265457715">
      <w:bodyDiv w:val="1"/>
      <w:marLeft w:val="0"/>
      <w:marRight w:val="0"/>
      <w:marTop w:val="0"/>
      <w:marBottom w:val="0"/>
      <w:divBdr>
        <w:top w:val="none" w:sz="0" w:space="0" w:color="auto"/>
        <w:left w:val="none" w:sz="0" w:space="0" w:color="auto"/>
        <w:bottom w:val="none" w:sz="0" w:space="0" w:color="auto"/>
        <w:right w:val="none" w:sz="0" w:space="0" w:color="auto"/>
      </w:divBdr>
    </w:div>
    <w:div w:id="1312909460">
      <w:bodyDiv w:val="1"/>
      <w:marLeft w:val="0"/>
      <w:marRight w:val="0"/>
      <w:marTop w:val="0"/>
      <w:marBottom w:val="0"/>
      <w:divBdr>
        <w:top w:val="none" w:sz="0" w:space="0" w:color="auto"/>
        <w:left w:val="none" w:sz="0" w:space="0" w:color="auto"/>
        <w:bottom w:val="none" w:sz="0" w:space="0" w:color="auto"/>
        <w:right w:val="none" w:sz="0" w:space="0" w:color="auto"/>
      </w:divBdr>
    </w:div>
    <w:div w:id="1381706766">
      <w:bodyDiv w:val="1"/>
      <w:marLeft w:val="0"/>
      <w:marRight w:val="0"/>
      <w:marTop w:val="0"/>
      <w:marBottom w:val="0"/>
      <w:divBdr>
        <w:top w:val="none" w:sz="0" w:space="0" w:color="auto"/>
        <w:left w:val="none" w:sz="0" w:space="0" w:color="auto"/>
        <w:bottom w:val="none" w:sz="0" w:space="0" w:color="auto"/>
        <w:right w:val="none" w:sz="0" w:space="0" w:color="auto"/>
      </w:divBdr>
      <w:divsChild>
        <w:div w:id="1863787508">
          <w:marLeft w:val="0"/>
          <w:marRight w:val="0"/>
          <w:marTop w:val="0"/>
          <w:marBottom w:val="0"/>
          <w:divBdr>
            <w:top w:val="none" w:sz="0" w:space="0" w:color="auto"/>
            <w:left w:val="none" w:sz="0" w:space="0" w:color="auto"/>
            <w:bottom w:val="none" w:sz="0" w:space="0" w:color="auto"/>
            <w:right w:val="none" w:sz="0" w:space="0" w:color="auto"/>
          </w:divBdr>
          <w:divsChild>
            <w:div w:id="1689941897">
              <w:marLeft w:val="0"/>
              <w:marRight w:val="0"/>
              <w:marTop w:val="0"/>
              <w:marBottom w:val="0"/>
              <w:divBdr>
                <w:top w:val="none" w:sz="0" w:space="0" w:color="auto"/>
                <w:left w:val="none" w:sz="0" w:space="0" w:color="auto"/>
                <w:bottom w:val="none" w:sz="0" w:space="0" w:color="auto"/>
                <w:right w:val="none" w:sz="0" w:space="0" w:color="auto"/>
              </w:divBdr>
              <w:divsChild>
                <w:div w:id="1325432523">
                  <w:marLeft w:val="0"/>
                  <w:marRight w:val="0"/>
                  <w:marTop w:val="0"/>
                  <w:marBottom w:val="0"/>
                  <w:divBdr>
                    <w:top w:val="none" w:sz="0" w:space="0" w:color="auto"/>
                    <w:left w:val="none" w:sz="0" w:space="0" w:color="auto"/>
                    <w:bottom w:val="none" w:sz="0" w:space="0" w:color="auto"/>
                    <w:right w:val="none" w:sz="0" w:space="0" w:color="auto"/>
                  </w:divBdr>
                  <w:divsChild>
                    <w:div w:id="1216889169">
                      <w:marLeft w:val="0"/>
                      <w:marRight w:val="0"/>
                      <w:marTop w:val="0"/>
                      <w:marBottom w:val="0"/>
                      <w:divBdr>
                        <w:top w:val="none" w:sz="0" w:space="0" w:color="auto"/>
                        <w:left w:val="none" w:sz="0" w:space="0" w:color="auto"/>
                        <w:bottom w:val="none" w:sz="0" w:space="0" w:color="auto"/>
                        <w:right w:val="none" w:sz="0" w:space="0" w:color="auto"/>
                      </w:divBdr>
                      <w:divsChild>
                        <w:div w:id="741104918">
                          <w:marLeft w:val="0"/>
                          <w:marRight w:val="0"/>
                          <w:marTop w:val="0"/>
                          <w:marBottom w:val="0"/>
                          <w:divBdr>
                            <w:top w:val="none" w:sz="0" w:space="0" w:color="auto"/>
                            <w:left w:val="none" w:sz="0" w:space="0" w:color="auto"/>
                            <w:bottom w:val="none" w:sz="0" w:space="0" w:color="auto"/>
                            <w:right w:val="none" w:sz="0" w:space="0" w:color="auto"/>
                          </w:divBdr>
                          <w:divsChild>
                            <w:div w:id="7694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52262">
      <w:bodyDiv w:val="1"/>
      <w:marLeft w:val="0"/>
      <w:marRight w:val="0"/>
      <w:marTop w:val="0"/>
      <w:marBottom w:val="0"/>
      <w:divBdr>
        <w:top w:val="none" w:sz="0" w:space="0" w:color="auto"/>
        <w:left w:val="none" w:sz="0" w:space="0" w:color="auto"/>
        <w:bottom w:val="none" w:sz="0" w:space="0" w:color="auto"/>
        <w:right w:val="none" w:sz="0" w:space="0" w:color="auto"/>
      </w:divBdr>
    </w:div>
    <w:div w:id="1553539153">
      <w:bodyDiv w:val="1"/>
      <w:marLeft w:val="0"/>
      <w:marRight w:val="0"/>
      <w:marTop w:val="0"/>
      <w:marBottom w:val="0"/>
      <w:divBdr>
        <w:top w:val="none" w:sz="0" w:space="0" w:color="auto"/>
        <w:left w:val="none" w:sz="0" w:space="0" w:color="auto"/>
        <w:bottom w:val="none" w:sz="0" w:space="0" w:color="auto"/>
        <w:right w:val="none" w:sz="0" w:space="0" w:color="auto"/>
      </w:divBdr>
    </w:div>
    <w:div w:id="1580215747">
      <w:bodyDiv w:val="1"/>
      <w:marLeft w:val="0"/>
      <w:marRight w:val="0"/>
      <w:marTop w:val="0"/>
      <w:marBottom w:val="0"/>
      <w:divBdr>
        <w:top w:val="none" w:sz="0" w:space="0" w:color="auto"/>
        <w:left w:val="none" w:sz="0" w:space="0" w:color="auto"/>
        <w:bottom w:val="none" w:sz="0" w:space="0" w:color="auto"/>
        <w:right w:val="none" w:sz="0" w:space="0" w:color="auto"/>
      </w:divBdr>
    </w:div>
    <w:div w:id="1612471474">
      <w:bodyDiv w:val="1"/>
      <w:marLeft w:val="0"/>
      <w:marRight w:val="0"/>
      <w:marTop w:val="0"/>
      <w:marBottom w:val="0"/>
      <w:divBdr>
        <w:top w:val="none" w:sz="0" w:space="0" w:color="auto"/>
        <w:left w:val="none" w:sz="0" w:space="0" w:color="auto"/>
        <w:bottom w:val="none" w:sz="0" w:space="0" w:color="auto"/>
        <w:right w:val="none" w:sz="0" w:space="0" w:color="auto"/>
      </w:divBdr>
    </w:div>
    <w:div w:id="1665158047">
      <w:bodyDiv w:val="1"/>
      <w:marLeft w:val="0"/>
      <w:marRight w:val="0"/>
      <w:marTop w:val="0"/>
      <w:marBottom w:val="0"/>
      <w:divBdr>
        <w:top w:val="none" w:sz="0" w:space="0" w:color="auto"/>
        <w:left w:val="none" w:sz="0" w:space="0" w:color="auto"/>
        <w:bottom w:val="none" w:sz="0" w:space="0" w:color="auto"/>
        <w:right w:val="none" w:sz="0" w:space="0" w:color="auto"/>
      </w:divBdr>
    </w:div>
    <w:div w:id="1699044018">
      <w:bodyDiv w:val="1"/>
      <w:marLeft w:val="0"/>
      <w:marRight w:val="0"/>
      <w:marTop w:val="0"/>
      <w:marBottom w:val="0"/>
      <w:divBdr>
        <w:top w:val="none" w:sz="0" w:space="0" w:color="auto"/>
        <w:left w:val="none" w:sz="0" w:space="0" w:color="auto"/>
        <w:bottom w:val="none" w:sz="0" w:space="0" w:color="auto"/>
        <w:right w:val="none" w:sz="0" w:space="0" w:color="auto"/>
      </w:divBdr>
    </w:div>
    <w:div w:id="1773747787">
      <w:bodyDiv w:val="1"/>
      <w:marLeft w:val="0"/>
      <w:marRight w:val="0"/>
      <w:marTop w:val="0"/>
      <w:marBottom w:val="0"/>
      <w:divBdr>
        <w:top w:val="none" w:sz="0" w:space="0" w:color="auto"/>
        <w:left w:val="none" w:sz="0" w:space="0" w:color="auto"/>
        <w:bottom w:val="none" w:sz="0" w:space="0" w:color="auto"/>
        <w:right w:val="none" w:sz="0" w:space="0" w:color="auto"/>
      </w:divBdr>
    </w:div>
    <w:div w:id="1789274942">
      <w:bodyDiv w:val="1"/>
      <w:marLeft w:val="0"/>
      <w:marRight w:val="0"/>
      <w:marTop w:val="0"/>
      <w:marBottom w:val="0"/>
      <w:divBdr>
        <w:top w:val="none" w:sz="0" w:space="0" w:color="auto"/>
        <w:left w:val="none" w:sz="0" w:space="0" w:color="auto"/>
        <w:bottom w:val="none" w:sz="0" w:space="0" w:color="auto"/>
        <w:right w:val="none" w:sz="0" w:space="0" w:color="auto"/>
      </w:divBdr>
    </w:div>
    <w:div w:id="1880506401">
      <w:bodyDiv w:val="1"/>
      <w:marLeft w:val="0"/>
      <w:marRight w:val="0"/>
      <w:marTop w:val="0"/>
      <w:marBottom w:val="0"/>
      <w:divBdr>
        <w:top w:val="none" w:sz="0" w:space="0" w:color="auto"/>
        <w:left w:val="none" w:sz="0" w:space="0" w:color="auto"/>
        <w:bottom w:val="none" w:sz="0" w:space="0" w:color="auto"/>
        <w:right w:val="none" w:sz="0" w:space="0" w:color="auto"/>
      </w:divBdr>
    </w:div>
    <w:div w:id="1924947549">
      <w:bodyDiv w:val="1"/>
      <w:marLeft w:val="0"/>
      <w:marRight w:val="0"/>
      <w:marTop w:val="0"/>
      <w:marBottom w:val="0"/>
      <w:divBdr>
        <w:top w:val="none" w:sz="0" w:space="0" w:color="auto"/>
        <w:left w:val="none" w:sz="0" w:space="0" w:color="auto"/>
        <w:bottom w:val="none" w:sz="0" w:space="0" w:color="auto"/>
        <w:right w:val="none" w:sz="0" w:space="0" w:color="auto"/>
      </w:divBdr>
    </w:div>
    <w:div w:id="1932471222">
      <w:bodyDiv w:val="1"/>
      <w:marLeft w:val="0"/>
      <w:marRight w:val="0"/>
      <w:marTop w:val="0"/>
      <w:marBottom w:val="0"/>
      <w:divBdr>
        <w:top w:val="none" w:sz="0" w:space="0" w:color="auto"/>
        <w:left w:val="none" w:sz="0" w:space="0" w:color="auto"/>
        <w:bottom w:val="none" w:sz="0" w:space="0" w:color="auto"/>
        <w:right w:val="none" w:sz="0" w:space="0" w:color="auto"/>
      </w:divBdr>
    </w:div>
    <w:div w:id="2006741752">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 w:id="2023167400">
      <w:bodyDiv w:val="1"/>
      <w:marLeft w:val="0"/>
      <w:marRight w:val="0"/>
      <w:marTop w:val="0"/>
      <w:marBottom w:val="0"/>
      <w:divBdr>
        <w:top w:val="none" w:sz="0" w:space="0" w:color="auto"/>
        <w:left w:val="none" w:sz="0" w:space="0" w:color="auto"/>
        <w:bottom w:val="none" w:sz="0" w:space="0" w:color="auto"/>
        <w:right w:val="none" w:sz="0" w:space="0" w:color="auto"/>
      </w:divBdr>
    </w:div>
    <w:div w:id="2067605309">
      <w:bodyDiv w:val="1"/>
      <w:marLeft w:val="0"/>
      <w:marRight w:val="0"/>
      <w:marTop w:val="0"/>
      <w:marBottom w:val="0"/>
      <w:divBdr>
        <w:top w:val="none" w:sz="0" w:space="0" w:color="auto"/>
        <w:left w:val="none" w:sz="0" w:space="0" w:color="auto"/>
        <w:bottom w:val="none" w:sz="0" w:space="0" w:color="auto"/>
        <w:right w:val="none" w:sz="0" w:space="0" w:color="auto"/>
      </w:divBdr>
    </w:div>
    <w:div w:id="2080903032">
      <w:bodyDiv w:val="1"/>
      <w:marLeft w:val="0"/>
      <w:marRight w:val="0"/>
      <w:marTop w:val="0"/>
      <w:marBottom w:val="0"/>
      <w:divBdr>
        <w:top w:val="none" w:sz="0" w:space="0" w:color="auto"/>
        <w:left w:val="none" w:sz="0" w:space="0" w:color="auto"/>
        <w:bottom w:val="none" w:sz="0" w:space="0" w:color="auto"/>
        <w:right w:val="none" w:sz="0" w:space="0" w:color="auto"/>
      </w:divBdr>
    </w:div>
    <w:div w:id="211886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CED1-7C11-4C8C-A21A-CB0ABBD6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13</Pages>
  <Words>2278</Words>
  <Characters>16449</Characters>
  <Application>Microsoft Office Word</Application>
  <DocSecurity>0</DocSecurity>
  <Lines>715</Lines>
  <Paragraphs>468</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 .</cp:lastModifiedBy>
  <cp:revision>11</cp:revision>
  <dcterms:created xsi:type="dcterms:W3CDTF">2026-07-28T22:10:00Z</dcterms:created>
  <dcterms:modified xsi:type="dcterms:W3CDTF">2026-07-30T21:56:00Z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