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5B2F" w:rsidRPr="002D1600" w:rsidRDefault="00F15B2F" w:rsidP="00F15B2F">
      <w:pPr>
        <w:jc w:val="right"/>
        <w:rPr>
          <w:rFonts w:ascii="Times New Roman" w:hAnsi="Times New Roman" w:cs="Times New Roman"/>
          <w:b/>
          <w:sz w:val="24"/>
          <w:szCs w:val="24"/>
        </w:rPr>
      </w:pPr>
      <w:bookmarkStart w:id="0" w:name="_GoBack"/>
      <w:bookmarkEnd w:id="0"/>
      <w:r w:rsidRPr="002D1600">
        <w:rPr>
          <w:rFonts w:ascii="Times New Roman" w:hAnsi="Times New Roman" w:cs="Times New Roman"/>
          <w:b/>
          <w:sz w:val="24"/>
          <w:szCs w:val="24"/>
        </w:rPr>
        <w:t>Ek-1</w:t>
      </w:r>
    </w:p>
    <w:p w:rsidR="00FC4B6B" w:rsidRDefault="00320D0F" w:rsidP="00320D0F">
      <w:pPr>
        <w:jc w:val="center"/>
        <w:rPr>
          <w:rFonts w:ascii="Times New Roman" w:hAnsi="Times New Roman" w:cs="Times New Roman"/>
          <w:b/>
          <w:sz w:val="24"/>
          <w:szCs w:val="24"/>
        </w:rPr>
      </w:pPr>
      <w:r>
        <w:rPr>
          <w:rFonts w:ascii="Times New Roman" w:hAnsi="Times New Roman" w:cs="Times New Roman"/>
          <w:b/>
          <w:sz w:val="24"/>
          <w:szCs w:val="24"/>
        </w:rPr>
        <w:t xml:space="preserve">YOZGAT BOZOK ÜNİVERSİTESİ </w:t>
      </w:r>
      <w:r w:rsidR="00781F52">
        <w:rPr>
          <w:rFonts w:ascii="Times New Roman" w:hAnsi="Times New Roman" w:cs="Times New Roman"/>
          <w:b/>
          <w:sz w:val="24"/>
          <w:szCs w:val="24"/>
        </w:rPr>
        <w:t>DİŞ HEKİMLİĞİ</w:t>
      </w:r>
      <w:r>
        <w:rPr>
          <w:rFonts w:ascii="Times New Roman" w:hAnsi="Times New Roman" w:cs="Times New Roman"/>
          <w:b/>
          <w:sz w:val="24"/>
          <w:szCs w:val="24"/>
        </w:rPr>
        <w:t xml:space="preserve"> FAKÜLTESİ</w:t>
      </w:r>
    </w:p>
    <w:p w:rsidR="00FB3EED" w:rsidRDefault="00483C6F" w:rsidP="00FB3EED">
      <w:pPr>
        <w:jc w:val="center"/>
        <w:rPr>
          <w:rFonts w:ascii="Times New Roman" w:hAnsi="Times New Roman" w:cs="Times New Roman"/>
          <w:b/>
          <w:sz w:val="24"/>
          <w:szCs w:val="24"/>
        </w:rPr>
      </w:pPr>
      <w:r>
        <w:rPr>
          <w:rFonts w:ascii="Times New Roman" w:hAnsi="Times New Roman" w:cs="Times New Roman"/>
          <w:b/>
          <w:sz w:val="24"/>
          <w:szCs w:val="24"/>
        </w:rPr>
        <w:t xml:space="preserve">2023 YILI </w:t>
      </w:r>
      <w:r w:rsidR="00FB3EED" w:rsidRPr="002D1600">
        <w:rPr>
          <w:rFonts w:ascii="Times New Roman" w:hAnsi="Times New Roman" w:cs="Times New Roman"/>
          <w:b/>
          <w:sz w:val="24"/>
          <w:szCs w:val="24"/>
        </w:rPr>
        <w:t>BİRİM İÇ DEĞERLENDİRME RAPORU</w:t>
      </w:r>
      <w:r w:rsidR="00FB3EED">
        <w:rPr>
          <w:rFonts w:ascii="Times New Roman" w:hAnsi="Times New Roman" w:cs="Times New Roman"/>
          <w:b/>
          <w:sz w:val="24"/>
          <w:szCs w:val="24"/>
        </w:rPr>
        <w:t xml:space="preserve"> (BİDR)</w:t>
      </w:r>
    </w:p>
    <w:p w:rsidR="00F15B2F" w:rsidRPr="002D1600" w:rsidRDefault="00F15B2F" w:rsidP="00F15B2F">
      <w:pPr>
        <w:rPr>
          <w:rFonts w:ascii="Times New Roman" w:hAnsi="Times New Roman" w:cs="Times New Roman"/>
          <w:b/>
          <w:sz w:val="24"/>
          <w:szCs w:val="24"/>
        </w:rPr>
      </w:pPr>
    </w:p>
    <w:p w:rsidR="00F15B2F" w:rsidRPr="002D1600" w:rsidRDefault="00F15B2F" w:rsidP="00F15B2F">
      <w:pPr>
        <w:rPr>
          <w:rFonts w:ascii="Times New Roman" w:hAnsi="Times New Roman" w:cs="Times New Roman"/>
          <w:b/>
          <w:sz w:val="24"/>
          <w:szCs w:val="24"/>
        </w:rPr>
      </w:pPr>
      <w:r w:rsidRPr="002D1600">
        <w:rPr>
          <w:rFonts w:ascii="Times New Roman" w:hAnsi="Times New Roman" w:cs="Times New Roman"/>
          <w:b/>
          <w:sz w:val="24"/>
          <w:szCs w:val="24"/>
        </w:rPr>
        <w:t xml:space="preserve">ÖZET </w:t>
      </w:r>
    </w:p>
    <w:tbl>
      <w:tblPr>
        <w:tblStyle w:val="TabloKlavuzu"/>
        <w:tblW w:w="0" w:type="auto"/>
        <w:tblLook w:val="04A0" w:firstRow="1" w:lastRow="0" w:firstColumn="1" w:lastColumn="0" w:noHBand="0" w:noVBand="1"/>
      </w:tblPr>
      <w:tblGrid>
        <w:gridCol w:w="9062"/>
      </w:tblGrid>
      <w:tr w:rsidR="00CC5E3D" w:rsidRPr="002D1600" w:rsidTr="00320D0F">
        <w:tc>
          <w:tcPr>
            <w:tcW w:w="9062" w:type="dxa"/>
          </w:tcPr>
          <w:p w:rsidR="00FC4B6B" w:rsidRDefault="00781F52" w:rsidP="00277FCB">
            <w:pPr>
              <w:jc w:val="both"/>
              <w:rPr>
                <w:rFonts w:cstheme="minorHAnsi"/>
                <w:color w:val="000000" w:themeColor="text1"/>
                <w:sz w:val="24"/>
                <w:szCs w:val="24"/>
              </w:rPr>
            </w:pPr>
            <w:r>
              <w:rPr>
                <w:rFonts w:ascii="Times New Roman" w:eastAsia="Times New Roman" w:hAnsi="Times New Roman" w:cs="Times New Roman"/>
                <w:color w:val="000000"/>
                <w:sz w:val="24"/>
                <w:szCs w:val="24"/>
                <w:lang w:eastAsia="tr-TR"/>
              </w:rPr>
              <w:t>Yozgat bozok üniversitesi Diş Hekimliği Fakültesi’ne ait olan bu birim içi değerlendirme raporu ile fakültenin son bir yıl içerisinde gerçekleştirmiş olduğu faaliyetlerin</w:t>
            </w:r>
            <w:r w:rsidR="00320D0F">
              <w:rPr>
                <w:rFonts w:cstheme="minorHAnsi"/>
                <w:color w:val="000000" w:themeColor="text1"/>
                <w:sz w:val="24"/>
                <w:szCs w:val="24"/>
              </w:rPr>
              <w:t xml:space="preserve">, kanıtlarıyla beraber sunulması amaçlanmıştır. Hazırlanan bu rapor, birimimizin güçlü ve gelişmeye açık yönlerinin tanınması ve iyileştirme süreçlerine katkı sağlaması açısından büyük önem taşımaktadır. Birimimizin öz değerlendirme çalışmalarının en önemli çıktısı niteliğinde olan raporumuz olgunluk düzeyi yüksek bir BİDR özelliğine ulaşabilme konusunda bir sonraki yıl içerisinde yapılacak olan iç kalite güvencesi sistemi ve iç değerlendirme çalışmalarının etkin ve verimli gerçekleştirilmesine kılavuzluk etmesi açısından kaynak oluşturacaktır. </w:t>
            </w:r>
          </w:p>
          <w:p w:rsidR="00320D0F" w:rsidRDefault="00320D0F" w:rsidP="00277FCB">
            <w:pPr>
              <w:jc w:val="both"/>
              <w:rPr>
                <w:rFonts w:cstheme="minorHAnsi"/>
                <w:color w:val="000000" w:themeColor="text1"/>
                <w:sz w:val="24"/>
                <w:szCs w:val="24"/>
              </w:rPr>
            </w:pPr>
          </w:p>
          <w:p w:rsidR="00320D0F" w:rsidRDefault="00320D0F" w:rsidP="00320D0F">
            <w:pPr>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Fakültemizin yönetim organizasyon yapısı 2547 Sayılı Kanun, Üniversitelerde Akademik Teşkilât Yönetmeliği ve ilgili diğer mevzuat hükümlerine göre oluşturulmuştur.</w:t>
            </w:r>
            <w:r>
              <w:rPr>
                <w:rFonts w:ascii="Times New Roman" w:hAnsi="Times New Roman" w:cs="Times New Roman"/>
                <w:sz w:val="24"/>
                <w:szCs w:val="24"/>
              </w:rPr>
              <w:t xml:space="preserve"> </w:t>
            </w:r>
            <w:r>
              <w:rPr>
                <w:rFonts w:ascii="Times New Roman" w:eastAsia="Times New Roman" w:hAnsi="Times New Roman" w:cs="Times New Roman"/>
                <w:sz w:val="24"/>
                <w:szCs w:val="24"/>
                <w:lang w:eastAsia="tr-TR"/>
              </w:rPr>
              <w:t>Fakültemizde Dekana bağlı: Fakülte Kurulu, Fakülte Yönetim Kurulu, Dekan Yardımcıları, Akademik Birimler ve Fakülte Sekreterliği bulunmaktadır.</w:t>
            </w:r>
          </w:p>
          <w:p w:rsidR="00320D0F" w:rsidRDefault="00320D0F" w:rsidP="00320D0F">
            <w:pPr>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xml:space="preserve"> Ayrıca Kalite Komisyonu, Birim Ön Değerlendirme Komisyonu, Dönem Koordinatörlüğü, Eğitim – Öğretim Komisyonu, Ders Muafiyeti ve İntibak Komisyonu, Burs Komisyonu, Birim Kalite Komisyonu, Stratejik Plan Hazırlama ve Geliştirme Komisyonu, Birim Akademik Teşvik Başvuru ve İnceleme Komisyonu, Ölçme Değerlendirme Komisyonu, Akreditasyon, Sürekli Gelişim ve Yenilenme Kurulu, Uyum Komisyonu, Akademik Değerlendirme Komisyonu, Etik Komisyonu, Bilimsel Ödül Komisyonu, Yönerge Komisyonu, Staj Komisyonu, Birim Tanıtımı ve Mezunlarla İlişkiler Komisyonu, Yatay Geçiş Komisyonu, Değişim Programları Koordinatörü, Covid-19 Salgın Danışma Komisyonu, Birim Kantin Değerlendirme Komisyonu, Satın Alma, Bağış, İhale ve Teknik Şartname Komisyonu, Engelsiz Birim Sorumlusu, Web Sitesi Komisyonu, Bologna, Ders Katalog ve Obisis Komisyonu, Bağımlılık İle Mücadele Komisyonu, Arşiv Düzenleme ve Değerlendirme Komisyonu, Muayene ve Kabul Komisyonu, Birim Yemek Yürütme Ve Kontrol Teşkilatı.yer almaktadır.   </w:t>
            </w:r>
          </w:p>
          <w:p w:rsidR="00320D0F" w:rsidRDefault="00320D0F" w:rsidP="00320D0F">
            <w:pPr>
              <w:jc w:val="both"/>
              <w:rPr>
                <w:rFonts w:ascii="Times New Roman" w:eastAsia="Times New Roman" w:hAnsi="Times New Roman" w:cs="Times New Roman"/>
                <w:sz w:val="24"/>
                <w:szCs w:val="24"/>
                <w:lang w:eastAsia="tr-TR"/>
              </w:rPr>
            </w:pPr>
          </w:p>
          <w:p w:rsidR="00320D0F" w:rsidRDefault="00320D0F" w:rsidP="00320D0F">
            <w:pPr>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Fakültemizde kalite güvencesi kültürünü destekleyen, tüm birimleri ve süreçleri kapsayan kurumsal kültür ve liderlik anlayışı bulunmaktadır. Üniversitemizin hazırlamış olduğu Kalite Güvence Yönergesi dikkate alınarak kalite süreçleri yönetilmektedir.</w:t>
            </w:r>
          </w:p>
          <w:p w:rsidR="00320D0F" w:rsidRDefault="00320D0F" w:rsidP="00320D0F">
            <w:pPr>
              <w:jc w:val="both"/>
              <w:rPr>
                <w:rFonts w:ascii="Times New Roman" w:eastAsia="Times New Roman" w:hAnsi="Times New Roman" w:cs="Times New Roman"/>
                <w:sz w:val="24"/>
                <w:szCs w:val="24"/>
                <w:lang w:eastAsia="tr-TR"/>
              </w:rPr>
            </w:pPr>
          </w:p>
          <w:p w:rsidR="00320D0F" w:rsidRDefault="00320D0F" w:rsidP="00320D0F">
            <w:pPr>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xml:space="preserve">  Yozgat Bozok Üniversitesi Diş Hekimliği Fakültesi 2022-2026 yılı Stratejik Plan hazırlık çalışmaları kapsamında misyon ve vizyonunu güncellemiştir.</w:t>
            </w:r>
          </w:p>
          <w:p w:rsidR="00320D0F" w:rsidRDefault="00320D0F" w:rsidP="00320D0F">
            <w:pPr>
              <w:jc w:val="both"/>
              <w:rPr>
                <w:rFonts w:ascii="Times New Roman" w:eastAsia="Times New Roman" w:hAnsi="Times New Roman" w:cs="Times New Roman"/>
                <w:sz w:val="24"/>
                <w:szCs w:val="24"/>
                <w:lang w:eastAsia="tr-TR"/>
              </w:rPr>
            </w:pPr>
          </w:p>
          <w:p w:rsidR="00320D0F" w:rsidRDefault="00320D0F" w:rsidP="00320D0F">
            <w:pPr>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xml:space="preserve">             Fakültemiz misyon ve vizyonu göz önünde bulundurularak “Yozgat Bozok Üniversitesi Diş Hekimliği Fakültesi 2022-2026 Dönemi Stratejik Planı”nda  belirlediği; eğitim-öğretim kalitesini artırmak, uluslararasılaşmayı ve akreditasyonu yaygınlaştırmak, araştırma üniversitesi vizyonunu güçlendirecek nitelikli ve katma değeri yüksek araştırma-geliştirme çalışmalarını yürütmek, girişimcilik faaliyetlerini teşvik etmek ve yaygınlaştırmak, sosyal sorumluluk bilincini ve hizmet kalitesini arttırarak topluma katkı </w:t>
            </w:r>
            <w:r>
              <w:rPr>
                <w:rFonts w:ascii="Times New Roman" w:eastAsia="Times New Roman" w:hAnsi="Times New Roman" w:cs="Times New Roman"/>
                <w:sz w:val="24"/>
                <w:szCs w:val="24"/>
                <w:lang w:eastAsia="tr-TR"/>
              </w:rPr>
              <w:lastRenderedPageBreak/>
              <w:t>sağlamak, ulusal ve uluslararası normlar çerçevesinde kurumsallaşmayı güçlendirmek alanlarındaki hedeflerine ulaşmada kalite güvence süreçlerini işletmektir.</w:t>
            </w:r>
          </w:p>
          <w:p w:rsidR="00320D0F" w:rsidRDefault="00320D0F" w:rsidP="00320D0F">
            <w:pPr>
              <w:jc w:val="both"/>
              <w:rPr>
                <w:rFonts w:ascii="Times New Roman" w:eastAsia="Times New Roman" w:hAnsi="Times New Roman" w:cs="Times New Roman"/>
                <w:sz w:val="24"/>
                <w:szCs w:val="24"/>
                <w:lang w:eastAsia="tr-TR"/>
              </w:rPr>
            </w:pPr>
          </w:p>
          <w:p w:rsidR="00320D0F" w:rsidRDefault="00320D0F" w:rsidP="00320D0F">
            <w:pPr>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xml:space="preserve">            Fakültemizin web sayfası doğru, güncel ve kolayca erişilebilir bilgiyi vermektedir (https://bozok.edu.tr/okul/dis-hekimligi-fakultesi). Fakültemizle ilgili her türlü güncel bilgiye bu siteden ulaşım sağlanabilmektedir (Fakülte olanakları, personel bilgileri, iletişim adresi vb.) Öğrenciler ders programını, sınav takvimlerini, öğrencilere yönelik güncel duyuruları fakültemizin resmi web sayfasından takip edebilmektedir.</w:t>
            </w:r>
          </w:p>
          <w:p w:rsidR="00320D0F" w:rsidRDefault="00320D0F" w:rsidP="00320D0F">
            <w:pPr>
              <w:jc w:val="both"/>
              <w:rPr>
                <w:rFonts w:ascii="Times New Roman" w:eastAsia="Times New Roman" w:hAnsi="Times New Roman" w:cs="Times New Roman"/>
                <w:sz w:val="24"/>
                <w:szCs w:val="24"/>
                <w:lang w:eastAsia="tr-TR"/>
              </w:rPr>
            </w:pPr>
          </w:p>
          <w:p w:rsidR="00320D0F" w:rsidRDefault="00320D0F" w:rsidP="00320D0F">
            <w:pPr>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xml:space="preserve">           Fakültemizde yürütülen tüm faaliyetlerde kaliteyi güvence altına alacak şekilde tanımlı ve ilan edilmiş kalite, yönetim sistemi, eğitim, toplumsal katkı, insan kaynakları, uluslararasılaşma, bilgi güvenliği ve Ar-Ge politikaları üniversitemizin hazırlamış olduğu Kalite El Kitabında mevcuttur (</w:t>
            </w:r>
            <w:hyperlink r:id="rId6" w:history="1">
              <w:r>
                <w:rPr>
                  <w:rStyle w:val="Kpr"/>
                  <w:rFonts w:ascii="Times New Roman" w:eastAsia="Times New Roman" w:hAnsi="Times New Roman" w:cs="Times New Roman"/>
                  <w:sz w:val="24"/>
                  <w:szCs w:val="24"/>
                  <w:lang w:eastAsia="tr-TR"/>
                </w:rPr>
                <w:t>https://bozok.edu.tr/birim/kalite/sayfa/kalite-el-kitabi/273</w:t>
              </w:r>
            </w:hyperlink>
            <w:r>
              <w:rPr>
                <w:rFonts w:ascii="Times New Roman" w:eastAsia="Times New Roman" w:hAnsi="Times New Roman" w:cs="Times New Roman"/>
                <w:sz w:val="24"/>
                <w:szCs w:val="24"/>
                <w:lang w:eastAsia="tr-TR"/>
              </w:rPr>
              <w:t>)</w:t>
            </w:r>
          </w:p>
          <w:p w:rsidR="00320D0F" w:rsidRDefault="00320D0F" w:rsidP="00320D0F">
            <w:pPr>
              <w:jc w:val="both"/>
              <w:rPr>
                <w:rFonts w:ascii="Times New Roman" w:eastAsia="Times New Roman" w:hAnsi="Times New Roman" w:cs="Times New Roman"/>
                <w:sz w:val="24"/>
                <w:szCs w:val="24"/>
                <w:lang w:eastAsia="tr-TR"/>
              </w:rPr>
            </w:pPr>
          </w:p>
          <w:p w:rsidR="00320D0F" w:rsidRDefault="00320D0F" w:rsidP="00320D0F">
            <w:pPr>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xml:space="preserve">        Diş hekimliği programı; kamuda ve özel alanda çalışacak pratisyen diş hekimlerini ve doktora/uzmanlık eğitimi ile bilim doktoru/uzman unvanını alan ve akademik kariyerini devam ettirerek öğretim elemanı olmak isteyen diş hekimlerinin yetiştirilmesi amacıyla oluşturulmuştur. </w:t>
            </w:r>
          </w:p>
          <w:p w:rsidR="00320D0F" w:rsidRDefault="00320D0F" w:rsidP="00320D0F">
            <w:pPr>
              <w:jc w:val="both"/>
              <w:rPr>
                <w:rFonts w:ascii="Times New Roman" w:eastAsia="Times New Roman" w:hAnsi="Times New Roman" w:cs="Times New Roman"/>
                <w:sz w:val="24"/>
                <w:szCs w:val="24"/>
                <w:lang w:eastAsia="tr-TR"/>
              </w:rPr>
            </w:pPr>
          </w:p>
          <w:p w:rsidR="00320D0F" w:rsidRDefault="00320D0F" w:rsidP="00320D0F">
            <w:pPr>
              <w:jc w:val="both"/>
              <w:rPr>
                <w:rFonts w:cstheme="minorHAnsi"/>
                <w:color w:val="000000" w:themeColor="text1"/>
                <w:sz w:val="24"/>
                <w:szCs w:val="24"/>
              </w:rPr>
            </w:pPr>
            <w:r>
              <w:rPr>
                <w:rFonts w:ascii="Times New Roman" w:eastAsia="Times New Roman" w:hAnsi="Times New Roman" w:cs="Times New Roman"/>
                <w:sz w:val="24"/>
                <w:szCs w:val="24"/>
                <w:lang w:eastAsia="tr-TR"/>
              </w:rPr>
              <w:t xml:space="preserve">       Programın hedefleri, ağız ve diş sağlığı ve hastalıkları ile ilgili her türlü konuda başvuran hastalar ile iletişim kurabilen, hastanın muayenesini, klinik ve radyolojik değerlendirmesini yapabilen, sorunu tespit edebilen, ağız diş hastalıklarının tedavisini planlayabilen ve uygulayabilen, oluşabilecek komplikasyonlar hakkında bilgi sahibi olan ve gerektiğinde yardım alabilmeyi bilen, hastanın takibini yapabilen, hastanın sistemik durumu hakkında bilgi sahibi olan, sistemik durum ile ağız sağlığı arasındaki ilişkiyi bilen, gerektiğinde hastayı ilgili uzmanlara yönlendirebilen ve tüm bu aşamalarda etik değerleri göz önüne alan diş hekimlerini yetiştirmektir.       </w:t>
            </w:r>
          </w:p>
          <w:p w:rsidR="00320D0F" w:rsidRDefault="00320D0F" w:rsidP="00277FCB">
            <w:pPr>
              <w:jc w:val="both"/>
              <w:rPr>
                <w:rFonts w:ascii="Times New Roman" w:eastAsia="Times New Roman" w:hAnsi="Times New Roman" w:cs="Times New Roman"/>
                <w:color w:val="000000"/>
                <w:sz w:val="24"/>
                <w:szCs w:val="24"/>
                <w:lang w:eastAsia="tr-TR"/>
              </w:rPr>
            </w:pPr>
          </w:p>
          <w:p w:rsidR="00FC4B6B" w:rsidRDefault="00FC4B6B" w:rsidP="00277FCB">
            <w:pPr>
              <w:jc w:val="both"/>
              <w:rPr>
                <w:rFonts w:ascii="Times New Roman" w:eastAsia="Times New Roman" w:hAnsi="Times New Roman" w:cs="Times New Roman"/>
                <w:color w:val="000000"/>
                <w:sz w:val="24"/>
                <w:szCs w:val="24"/>
                <w:lang w:eastAsia="tr-TR"/>
              </w:rPr>
            </w:pPr>
          </w:p>
          <w:p w:rsidR="00FC4B6B" w:rsidRDefault="00FC4B6B" w:rsidP="00277FCB">
            <w:pPr>
              <w:jc w:val="both"/>
              <w:rPr>
                <w:rFonts w:ascii="Times New Roman" w:eastAsia="Times New Roman" w:hAnsi="Times New Roman" w:cs="Times New Roman"/>
                <w:color w:val="000000"/>
                <w:sz w:val="24"/>
                <w:szCs w:val="24"/>
                <w:lang w:eastAsia="tr-TR"/>
              </w:rPr>
            </w:pPr>
          </w:p>
          <w:p w:rsidR="00FC4B6B" w:rsidRDefault="00FC4B6B" w:rsidP="00277FCB">
            <w:pPr>
              <w:jc w:val="both"/>
              <w:rPr>
                <w:rFonts w:ascii="Times New Roman" w:eastAsia="Times New Roman" w:hAnsi="Times New Roman" w:cs="Times New Roman"/>
                <w:color w:val="000000"/>
                <w:sz w:val="24"/>
                <w:szCs w:val="24"/>
                <w:lang w:eastAsia="tr-TR"/>
              </w:rPr>
            </w:pPr>
          </w:p>
          <w:p w:rsidR="00FC4B6B" w:rsidRDefault="00FC4B6B" w:rsidP="00277FCB">
            <w:pPr>
              <w:jc w:val="both"/>
              <w:rPr>
                <w:rFonts w:ascii="Times New Roman" w:eastAsia="Times New Roman" w:hAnsi="Times New Roman" w:cs="Times New Roman"/>
                <w:color w:val="000000"/>
                <w:sz w:val="24"/>
                <w:szCs w:val="24"/>
                <w:lang w:eastAsia="tr-TR"/>
              </w:rPr>
            </w:pPr>
          </w:p>
          <w:p w:rsidR="00FC4B6B" w:rsidRDefault="00FC4B6B" w:rsidP="00277FCB">
            <w:pPr>
              <w:jc w:val="both"/>
              <w:rPr>
                <w:rFonts w:ascii="Times New Roman" w:eastAsia="Times New Roman" w:hAnsi="Times New Roman" w:cs="Times New Roman"/>
                <w:color w:val="000000"/>
                <w:sz w:val="24"/>
                <w:szCs w:val="24"/>
                <w:lang w:eastAsia="tr-TR"/>
              </w:rPr>
            </w:pPr>
          </w:p>
          <w:p w:rsidR="00FC4B6B" w:rsidRDefault="00FC4B6B" w:rsidP="00277FCB">
            <w:pPr>
              <w:jc w:val="both"/>
              <w:rPr>
                <w:rFonts w:ascii="Times New Roman" w:eastAsia="Times New Roman" w:hAnsi="Times New Roman" w:cs="Times New Roman"/>
                <w:color w:val="000000"/>
                <w:sz w:val="24"/>
                <w:szCs w:val="24"/>
                <w:lang w:eastAsia="tr-TR"/>
              </w:rPr>
            </w:pPr>
          </w:p>
          <w:p w:rsidR="00FC4B6B" w:rsidRDefault="00FC4B6B" w:rsidP="00277FCB">
            <w:pPr>
              <w:jc w:val="both"/>
              <w:rPr>
                <w:rFonts w:ascii="Times New Roman" w:eastAsia="Times New Roman" w:hAnsi="Times New Roman" w:cs="Times New Roman"/>
                <w:color w:val="000000"/>
                <w:sz w:val="24"/>
                <w:szCs w:val="24"/>
                <w:lang w:eastAsia="tr-TR"/>
              </w:rPr>
            </w:pPr>
          </w:p>
          <w:p w:rsidR="00FC4B6B" w:rsidRDefault="00FC4B6B" w:rsidP="00277FCB">
            <w:pPr>
              <w:jc w:val="both"/>
              <w:rPr>
                <w:rFonts w:ascii="Times New Roman" w:eastAsia="Times New Roman" w:hAnsi="Times New Roman" w:cs="Times New Roman"/>
                <w:color w:val="000000"/>
                <w:sz w:val="24"/>
                <w:szCs w:val="24"/>
                <w:lang w:eastAsia="tr-TR"/>
              </w:rPr>
            </w:pPr>
          </w:p>
          <w:p w:rsidR="00FC4B6B" w:rsidRPr="002D1600" w:rsidRDefault="00FC4B6B" w:rsidP="00277FCB">
            <w:pPr>
              <w:jc w:val="both"/>
              <w:rPr>
                <w:rFonts w:ascii="Times New Roman" w:eastAsia="Times New Roman" w:hAnsi="Times New Roman" w:cs="Times New Roman"/>
                <w:sz w:val="24"/>
                <w:szCs w:val="24"/>
                <w:lang w:eastAsia="tr-TR"/>
              </w:rPr>
            </w:pPr>
          </w:p>
          <w:p w:rsidR="00CC5E3D" w:rsidRPr="002D1600" w:rsidRDefault="00CC5E3D" w:rsidP="00294B62">
            <w:pPr>
              <w:rPr>
                <w:rFonts w:ascii="Times New Roman" w:hAnsi="Times New Roman" w:cs="Times New Roman"/>
                <w:sz w:val="24"/>
                <w:szCs w:val="24"/>
              </w:rPr>
            </w:pPr>
          </w:p>
        </w:tc>
      </w:tr>
    </w:tbl>
    <w:p w:rsidR="00320D0F" w:rsidRDefault="00320D0F" w:rsidP="00320D0F">
      <w:pPr>
        <w:spacing w:line="240" w:lineRule="auto"/>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lastRenderedPageBreak/>
        <w:t>BİRİM HAKKINDA BİLGİLER</w:t>
      </w:r>
    </w:p>
    <w:p w:rsidR="00F87EB5" w:rsidRDefault="00F87EB5" w:rsidP="00320D0F">
      <w:pPr>
        <w:spacing w:line="240" w:lineRule="auto"/>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xml:space="preserve">Tarihsel gelişim </w:t>
      </w:r>
    </w:p>
    <w:p w:rsidR="00F87EB5" w:rsidRPr="00F87EB5" w:rsidRDefault="00F87EB5" w:rsidP="00F87EB5">
      <w:pPr>
        <w:shd w:val="clear" w:color="auto" w:fill="FFFFFF"/>
        <w:spacing w:before="165" w:after="165" w:line="240" w:lineRule="auto"/>
        <w:jc w:val="both"/>
        <w:rPr>
          <w:rFonts w:ascii="Times New Roman" w:eastAsia="Times New Roman" w:hAnsi="Times New Roman" w:cs="Times New Roman"/>
          <w:sz w:val="24"/>
          <w:szCs w:val="24"/>
          <w:lang w:eastAsia="tr-TR"/>
        </w:rPr>
      </w:pPr>
      <w:r w:rsidRPr="00F87EB5">
        <w:rPr>
          <w:rFonts w:ascii="Times New Roman" w:eastAsia="Times New Roman" w:hAnsi="Times New Roman" w:cs="Times New Roman"/>
          <w:sz w:val="24"/>
          <w:szCs w:val="24"/>
          <w:lang w:eastAsia="tr-TR"/>
        </w:rPr>
        <w:t>Yozgat Bozok Üniversitesi Diş Hekimliği Fakültesi'nin kurulması Üniversitemiz Senatosu' nun 10.08.2018 tarihli ve 11 sayılı toplantısında almış olduğu 2018.011.103 no' lu kararı ile Yükseköğretim Kurulu Başkanlığı' na teklif edilmiş olup, 30.06.2020 tarihli Resmi Gazete' de yayımlanan 2704 sayılı Cumhurbaşkanı Kararı ile kurulmuştur.</w:t>
      </w:r>
    </w:p>
    <w:p w:rsidR="00F87EB5" w:rsidRPr="00F87EB5" w:rsidRDefault="00F87EB5" w:rsidP="00F87EB5">
      <w:pPr>
        <w:shd w:val="clear" w:color="auto" w:fill="FFFFFF"/>
        <w:spacing w:before="165" w:after="165" w:line="240" w:lineRule="auto"/>
        <w:jc w:val="both"/>
        <w:rPr>
          <w:rFonts w:ascii="Times New Roman" w:eastAsia="Times New Roman" w:hAnsi="Times New Roman" w:cs="Times New Roman"/>
          <w:color w:val="000000" w:themeColor="text1"/>
          <w:sz w:val="24"/>
          <w:szCs w:val="24"/>
          <w:lang w:eastAsia="tr-TR"/>
        </w:rPr>
      </w:pPr>
      <w:r w:rsidRPr="00F87EB5">
        <w:rPr>
          <w:rFonts w:ascii="Times New Roman" w:eastAsia="Times New Roman" w:hAnsi="Times New Roman" w:cs="Times New Roman"/>
          <w:color w:val="000000" w:themeColor="text1"/>
          <w:sz w:val="24"/>
          <w:szCs w:val="24"/>
          <w:lang w:eastAsia="tr-TR"/>
        </w:rPr>
        <w:t>Fakültemiz öğretim üyelerinin ve idari personellerinin odaları Yozgat Bozok Üniversitesi Diş Hekimliği Fakültesi binasında yer almaktadır.</w:t>
      </w:r>
    </w:p>
    <w:p w:rsidR="00F87EB5" w:rsidRPr="00F87EB5" w:rsidRDefault="00F87EB5" w:rsidP="00F87EB5">
      <w:pPr>
        <w:shd w:val="clear" w:color="auto" w:fill="FFFFFF"/>
        <w:spacing w:before="165" w:after="165" w:line="240" w:lineRule="auto"/>
        <w:jc w:val="both"/>
        <w:rPr>
          <w:rFonts w:ascii="Times New Roman" w:eastAsia="Times New Roman" w:hAnsi="Times New Roman" w:cs="Times New Roman"/>
          <w:color w:val="000000" w:themeColor="text1"/>
          <w:sz w:val="24"/>
          <w:szCs w:val="24"/>
          <w:lang w:eastAsia="tr-TR"/>
        </w:rPr>
      </w:pPr>
      <w:r w:rsidRPr="00F87EB5">
        <w:rPr>
          <w:rFonts w:ascii="Times New Roman" w:eastAsia="Times New Roman" w:hAnsi="Times New Roman" w:cs="Times New Roman"/>
          <w:color w:val="000000" w:themeColor="text1"/>
          <w:sz w:val="24"/>
          <w:szCs w:val="24"/>
          <w:lang w:eastAsia="tr-TR"/>
        </w:rPr>
        <w:t xml:space="preserve">Fakültemizdeki eğitim programı (sağlıklı diş ve insan yapısı, hastalıkların oluş mekanizmaları, teşhis ve tedavilerin öğretilmesi) I., II. ve III. sınıflarda verilen teorik dersler </w:t>
      </w:r>
      <w:r w:rsidRPr="00F87EB5">
        <w:rPr>
          <w:rFonts w:ascii="Times New Roman" w:eastAsia="Times New Roman" w:hAnsi="Times New Roman" w:cs="Times New Roman"/>
          <w:color w:val="000000" w:themeColor="text1"/>
          <w:sz w:val="24"/>
          <w:szCs w:val="24"/>
          <w:lang w:eastAsia="tr-TR"/>
        </w:rPr>
        <w:lastRenderedPageBreak/>
        <w:t>ile birlikte; I, II ve III. sınıf güz yarıyılında preklinik ve fantom laboratuvarlarında hastaların simüle edildiği laboratuvar uygulamaları; III. sınıf bahar dönemi, IV. ve V. sınıflarda teorik derslerle birlikte öğretim üyeleri gözetimi altında hastane ortamında gözlemci ve birebir hasta bakılmasını içermektedir.</w:t>
      </w:r>
    </w:p>
    <w:p w:rsidR="00F87EB5" w:rsidRDefault="00F87EB5" w:rsidP="00F87EB5">
      <w:pPr>
        <w:shd w:val="clear" w:color="auto" w:fill="FFFFFF"/>
        <w:spacing w:before="165" w:after="165" w:line="240" w:lineRule="auto"/>
        <w:jc w:val="both"/>
        <w:rPr>
          <w:rFonts w:ascii="Times New Roman" w:eastAsia="Times New Roman" w:hAnsi="Times New Roman" w:cs="Times New Roman"/>
          <w:color w:val="000000" w:themeColor="text1"/>
          <w:sz w:val="24"/>
          <w:szCs w:val="24"/>
          <w:lang w:eastAsia="tr-TR"/>
        </w:rPr>
      </w:pPr>
      <w:r w:rsidRPr="00F87EB5">
        <w:rPr>
          <w:rFonts w:ascii="Times New Roman" w:eastAsia="Times New Roman" w:hAnsi="Times New Roman" w:cs="Times New Roman"/>
          <w:color w:val="000000" w:themeColor="text1"/>
          <w:sz w:val="24"/>
          <w:szCs w:val="24"/>
          <w:lang w:eastAsia="tr-TR"/>
        </w:rPr>
        <w:t>Fakültemizde toplamda 160 öğrenci mevcuttur. Öğrencilerin teorik eğitimleri Diş Hekimliği Fakültesi binasında gerçekleştirilmektir. Öğrencilerin uygulamalı eğitimlerini yapabilecekleri 1'er adet preklinik, alçı ve fantom (hasta simülasyon) laboratuvarı bulunmaktadır.</w:t>
      </w:r>
    </w:p>
    <w:p w:rsidR="00F87EB5" w:rsidRPr="00F87EB5" w:rsidRDefault="00427CAF" w:rsidP="00F87EB5">
      <w:pPr>
        <w:shd w:val="clear" w:color="auto" w:fill="FFFFFF"/>
        <w:spacing w:before="165" w:after="165" w:line="240" w:lineRule="auto"/>
        <w:jc w:val="both"/>
        <w:rPr>
          <w:rFonts w:ascii="Times New Roman" w:eastAsia="Times New Roman" w:hAnsi="Times New Roman" w:cs="Times New Roman"/>
          <w:color w:val="000000" w:themeColor="text1"/>
          <w:sz w:val="24"/>
          <w:szCs w:val="24"/>
          <w:lang w:eastAsia="tr-TR"/>
        </w:rPr>
      </w:pPr>
      <w:hyperlink r:id="rId7" w:history="1">
        <w:r w:rsidR="00F87EB5" w:rsidRPr="00F87EB5">
          <w:rPr>
            <w:rStyle w:val="Kpr"/>
            <w:rFonts w:ascii="Times New Roman" w:eastAsia="Times New Roman" w:hAnsi="Times New Roman" w:cs="Times New Roman"/>
            <w:sz w:val="24"/>
            <w:szCs w:val="24"/>
            <w:lang w:eastAsia="tr-TR"/>
          </w:rPr>
          <w:t>https://bozok.edu.tr/okul/dis-hekimligi-fakultesi/sayfa/tarihce/587</w:t>
        </w:r>
      </w:hyperlink>
    </w:p>
    <w:p w:rsidR="00F87EB5" w:rsidRDefault="00F87EB5" w:rsidP="00320D0F">
      <w:pPr>
        <w:spacing w:line="240" w:lineRule="auto"/>
        <w:jc w:val="both"/>
        <w:rPr>
          <w:rFonts w:ascii="Times New Roman" w:eastAsia="Times New Roman" w:hAnsi="Times New Roman" w:cs="Times New Roman"/>
          <w:sz w:val="24"/>
          <w:szCs w:val="24"/>
        </w:rPr>
      </w:pPr>
    </w:p>
    <w:p w:rsidR="00320D0F" w:rsidRDefault="00320D0F" w:rsidP="00320D0F">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Misyonu, Vizyonu, Değerleri ve Hedefleri</w:t>
      </w:r>
    </w:p>
    <w:p w:rsidR="00320D0F" w:rsidRDefault="00320D0F" w:rsidP="00320D0F">
      <w:pPr>
        <w:spacing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br/>
        <w:t xml:space="preserve">Bozok Üniversitesi Diş Hekimliği Fakültesi, Bozok Üniversitesi Rektörlüğünün belirlediği misyon, vizyon ve temel değerlere uyumlu olarak, yürüttüğü eğitim, öğretim ve araştırma faaliyetlerinde; evrensel ve etik değerlere uyan, bilgiyi kullanan, yeni bilgiler üretebilen, araştırıcı, sorgulayıcı ve çözümleyici düşünce yapısında ve içinde bulunduğu toplumun gelişmesine katkıda bulunabilen, rekabetçi şartların ve bilginin yenilenme hızının çok yüksek olduğu koşullarda kendisini yaşam boyu eğitime hazırlamış yetkin Diş Hekimleri yetiştirmektir. </w:t>
      </w:r>
    </w:p>
    <w:p w:rsidR="00320D0F" w:rsidRDefault="00320D0F" w:rsidP="00320D0F">
      <w:pPr>
        <w:spacing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Hekim kadrosuyla da hastalara üst düzey sağlık hizmetleri sunmayı hedeflemektedir. Bozok Üniversitesi Diş Hekimliği Fakültesi etkinliklerinde uluslararası düzeyde kabul gören mükemmelliğe ulaşmak için, akademik ve etik değerler çerçevesinde pozitif özgür düşünceye sahip çıkan, bilimin üstünlüğüne inanan, eğitimde öğrenci merkezli olan ve çalışanlarının mutluluğuna önem veren, hasta memnuniyetini ön planda tutan, aynı zamanda çevresiyle uyum içinde çalışma ve hizmet anlayışı benimsenmektedir. </w:t>
      </w:r>
    </w:p>
    <w:p w:rsidR="00320D0F" w:rsidRDefault="00320D0F" w:rsidP="00320D0F">
      <w:pPr>
        <w:spacing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Programın misyon ve vizyonu kapsamında öğrencilerin, çalışanların, hastaların memnuniyetine yönelik bir anlayış benimsenmiş; dış çevre Sağlık Bakanlığı, Diş Hekimleri Birliği, Diş Hekimleri Odaları ve Uzmanlık Dernekleri ile uyumlu bir çalışma düzeni içerisinde hizmet verilmesi amaçlanmıştır. </w:t>
      </w:r>
    </w:p>
    <w:p w:rsidR="00320D0F" w:rsidRDefault="00320D0F" w:rsidP="00320D0F">
      <w:pPr>
        <w:spacing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Değerler: </w:t>
      </w:r>
    </w:p>
    <w:p w:rsidR="00320D0F" w:rsidRDefault="00320D0F" w:rsidP="00320D0F">
      <w:pPr>
        <w:spacing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Atatürk ve Laik Cumhuriyetin ilkelerine bağlı olmak </w:t>
      </w:r>
    </w:p>
    <w:p w:rsidR="00320D0F" w:rsidRDefault="00320D0F" w:rsidP="00320D0F">
      <w:pPr>
        <w:spacing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Bilginin ve bilimin evrenselliğine inanmak </w:t>
      </w:r>
    </w:p>
    <w:p w:rsidR="00320D0F" w:rsidRDefault="00320D0F" w:rsidP="00320D0F">
      <w:pPr>
        <w:spacing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Etik ve akademik değerlere bağlı olmak </w:t>
      </w:r>
    </w:p>
    <w:p w:rsidR="00320D0F" w:rsidRDefault="00320D0F" w:rsidP="00320D0F">
      <w:pPr>
        <w:spacing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Hukukun üstünlüğüne ve temel insan haklarına inanmak </w:t>
      </w:r>
    </w:p>
    <w:p w:rsidR="00320D0F" w:rsidRDefault="00320D0F" w:rsidP="00320D0F">
      <w:pPr>
        <w:spacing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İlerici ve yenilikçi olmak </w:t>
      </w:r>
    </w:p>
    <w:p w:rsidR="00320D0F" w:rsidRDefault="00320D0F" w:rsidP="00320D0F">
      <w:pPr>
        <w:spacing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Hedefler:</w:t>
      </w:r>
    </w:p>
    <w:p w:rsidR="00320D0F" w:rsidRDefault="00320D0F" w:rsidP="00320D0F">
      <w:pPr>
        <w:spacing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z w:val="24"/>
          <w:szCs w:val="24"/>
        </w:rPr>
        <w:tab/>
        <w:t xml:space="preserve">Eğitim-öğretim kalitesini geliştirerek ülkenin ihtiyaç duyduğu nitelikli insan kaynağını yetiştirmek, </w:t>
      </w:r>
    </w:p>
    <w:p w:rsidR="00320D0F" w:rsidRDefault="00320D0F" w:rsidP="00320D0F">
      <w:pPr>
        <w:spacing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w:t>
      </w:r>
      <w:r>
        <w:rPr>
          <w:rFonts w:ascii="Times New Roman" w:eastAsia="Times New Roman" w:hAnsi="Times New Roman" w:cs="Times New Roman"/>
          <w:sz w:val="24"/>
          <w:szCs w:val="24"/>
        </w:rPr>
        <w:tab/>
        <w:t xml:space="preserve">Sonuçları toplumsal ve ekonomik faydaya dönüşebilen nitelikli bilimsel araştırma ve proje sayısını artırmak, </w:t>
      </w:r>
    </w:p>
    <w:p w:rsidR="00320D0F" w:rsidRDefault="00320D0F" w:rsidP="00320D0F">
      <w:pPr>
        <w:spacing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z w:val="24"/>
          <w:szCs w:val="24"/>
        </w:rPr>
        <w:tab/>
        <w:t xml:space="preserve">Fakültemizin toplumsal katkı sağlamaya yönelik faaliyetlerini artırmak, </w:t>
      </w:r>
    </w:p>
    <w:p w:rsidR="00320D0F" w:rsidRDefault="00320D0F" w:rsidP="00320D0F">
      <w:pPr>
        <w:spacing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z w:val="24"/>
          <w:szCs w:val="24"/>
        </w:rPr>
        <w:tab/>
        <w:t xml:space="preserve">Yerleşke alt yapısının fakülte personeli ve öğrencilerinin eğitim-öğretim, sosyal, kültürel, sanatsal, sportif ve teknolojik ihtiyaçlarına cevap verebilecek nitelikte geliştirilmesini sağlamak, </w:t>
      </w:r>
    </w:p>
    <w:p w:rsidR="00320D0F" w:rsidRDefault="00320D0F" w:rsidP="00320D0F">
      <w:pPr>
        <w:spacing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z w:val="24"/>
          <w:szCs w:val="24"/>
        </w:rPr>
        <w:tab/>
        <w:t>Üniversitemizde girişimcilik kültürünün geliştirilmesini ve yaygınlaştırılmasını sağlamak olarak belirlenmiştir.</w:t>
      </w:r>
    </w:p>
    <w:p w:rsidR="00F562B8" w:rsidRDefault="00427CAF" w:rsidP="00320D0F">
      <w:pPr>
        <w:spacing w:after="240" w:line="240" w:lineRule="auto"/>
        <w:jc w:val="both"/>
        <w:rPr>
          <w:rFonts w:ascii="Times New Roman" w:eastAsia="Times New Roman" w:hAnsi="Times New Roman" w:cs="Times New Roman"/>
          <w:sz w:val="24"/>
          <w:szCs w:val="24"/>
        </w:rPr>
      </w:pPr>
      <w:hyperlink r:id="rId8" w:history="1">
        <w:r w:rsidR="00F87EB5" w:rsidRPr="00F87EB5">
          <w:rPr>
            <w:rStyle w:val="Kpr"/>
            <w:rFonts w:ascii="Times New Roman" w:eastAsia="Times New Roman" w:hAnsi="Times New Roman" w:cs="Times New Roman"/>
            <w:sz w:val="24"/>
            <w:szCs w:val="24"/>
          </w:rPr>
          <w:t>https://bozok.edu.tr/okul/dis-hekimligi-fakultesi/sayfa/vizyon/7779</w:t>
        </w:r>
      </w:hyperlink>
    </w:p>
    <w:p w:rsidR="00F87EB5" w:rsidRDefault="00F87EB5" w:rsidP="00320D0F">
      <w:pPr>
        <w:spacing w:after="240" w:line="240" w:lineRule="auto"/>
        <w:jc w:val="both"/>
        <w:rPr>
          <w:rFonts w:ascii="Times New Roman" w:eastAsia="Times New Roman" w:hAnsi="Times New Roman" w:cs="Times New Roman"/>
          <w:sz w:val="24"/>
          <w:szCs w:val="24"/>
        </w:rPr>
      </w:pPr>
    </w:p>
    <w:p w:rsidR="00320D0F" w:rsidRDefault="00320D0F" w:rsidP="00320D0F">
      <w:pPr>
        <w:spacing w:after="240" w:line="240" w:lineRule="auto"/>
        <w:jc w:val="both"/>
        <w:rPr>
          <w:rFonts w:ascii="Times New Roman" w:eastAsia="Times New Roman" w:hAnsi="Times New Roman" w:cs="Times New Roman"/>
          <w:sz w:val="24"/>
          <w:szCs w:val="24"/>
        </w:rPr>
      </w:pPr>
    </w:p>
    <w:p w:rsidR="00F15B2F" w:rsidRPr="00102E05" w:rsidRDefault="00FC0A79" w:rsidP="00102E05">
      <w:pPr>
        <w:shd w:val="clear" w:color="auto" w:fill="FFFFFF"/>
        <w:spacing w:after="0" w:line="240" w:lineRule="auto"/>
        <w:jc w:val="both"/>
        <w:rPr>
          <w:rFonts w:ascii="Times New Roman" w:eastAsia="Times New Roman" w:hAnsi="Times New Roman" w:cs="Times New Roman"/>
          <w:sz w:val="24"/>
          <w:szCs w:val="24"/>
          <w:lang w:eastAsia="tr-TR"/>
        </w:rPr>
      </w:pPr>
      <w:r w:rsidRPr="002D1600">
        <w:rPr>
          <w:rFonts w:ascii="Times New Roman" w:hAnsi="Times New Roman" w:cs="Times New Roman"/>
          <w:b/>
          <w:vanish/>
          <w:sz w:val="24"/>
          <w:szCs w:val="24"/>
        </w:rPr>
        <w:cr/>
      </w:r>
      <w:r w:rsidRPr="002D1600">
        <w:rPr>
          <w:rFonts w:ascii="Times New Roman" w:hAnsi="Times New Roman" w:cs="Times New Roman"/>
          <w:b/>
          <w:vanish/>
          <w:sz w:val="24"/>
          <w:szCs w:val="24"/>
        </w:rPr>
        <w:pgNum/>
      </w:r>
      <w:r w:rsidRPr="002D1600">
        <w:rPr>
          <w:rFonts w:ascii="Times New Roman" w:hAnsi="Times New Roman" w:cs="Times New Roman"/>
          <w:b/>
          <w:vanish/>
          <w:sz w:val="24"/>
          <w:szCs w:val="24"/>
        </w:rPr>
        <w:pgNum/>
      </w:r>
      <w:r w:rsidRPr="002D1600">
        <w:rPr>
          <w:rFonts w:ascii="Times New Roman" w:hAnsi="Times New Roman" w:cs="Times New Roman"/>
          <w:b/>
          <w:vanish/>
          <w:sz w:val="24"/>
          <w:szCs w:val="24"/>
        </w:rPr>
        <w:pgNum/>
      </w:r>
      <w:r w:rsidRPr="002D1600">
        <w:rPr>
          <w:rFonts w:ascii="Times New Roman" w:hAnsi="Times New Roman" w:cs="Times New Roman"/>
          <w:b/>
          <w:vanish/>
          <w:sz w:val="24"/>
          <w:szCs w:val="24"/>
        </w:rPr>
        <w:pgNum/>
      </w:r>
      <w:r w:rsidRPr="002D1600">
        <w:rPr>
          <w:rFonts w:ascii="Times New Roman" w:hAnsi="Times New Roman" w:cs="Times New Roman"/>
          <w:b/>
          <w:vanish/>
          <w:sz w:val="24"/>
          <w:szCs w:val="24"/>
        </w:rPr>
        <w:pgNum/>
      </w:r>
      <w:r w:rsidRPr="002D1600">
        <w:rPr>
          <w:rFonts w:ascii="Times New Roman" w:hAnsi="Times New Roman" w:cs="Times New Roman"/>
          <w:b/>
          <w:vanish/>
          <w:sz w:val="24"/>
          <w:szCs w:val="24"/>
        </w:rPr>
        <w:pgNum/>
      </w:r>
      <w:r w:rsidRPr="002D1600">
        <w:rPr>
          <w:rFonts w:ascii="Times New Roman" w:hAnsi="Times New Roman" w:cs="Times New Roman"/>
          <w:b/>
          <w:vanish/>
          <w:sz w:val="24"/>
          <w:szCs w:val="24"/>
        </w:rPr>
        <w:pgNum/>
      </w:r>
      <w:r w:rsidRPr="002D1600">
        <w:rPr>
          <w:rFonts w:ascii="Times New Roman" w:hAnsi="Times New Roman" w:cs="Times New Roman"/>
          <w:b/>
          <w:vanish/>
          <w:sz w:val="24"/>
          <w:szCs w:val="24"/>
        </w:rPr>
        <w:pgNum/>
      </w:r>
      <w:r w:rsidRPr="002D1600">
        <w:rPr>
          <w:rFonts w:ascii="Times New Roman" w:hAnsi="Times New Roman" w:cs="Times New Roman"/>
          <w:b/>
          <w:vanish/>
          <w:sz w:val="24"/>
          <w:szCs w:val="24"/>
        </w:rPr>
        <w:pgNum/>
      </w:r>
      <w:r w:rsidRPr="002D1600">
        <w:rPr>
          <w:rFonts w:ascii="Times New Roman" w:hAnsi="Times New Roman" w:cs="Times New Roman"/>
          <w:b/>
          <w:vanish/>
          <w:sz w:val="24"/>
          <w:szCs w:val="24"/>
        </w:rPr>
        <w:pgNum/>
      </w:r>
      <w:r w:rsidRPr="002D1600">
        <w:rPr>
          <w:rFonts w:ascii="Times New Roman" w:hAnsi="Times New Roman" w:cs="Times New Roman"/>
          <w:b/>
          <w:vanish/>
          <w:sz w:val="24"/>
          <w:szCs w:val="24"/>
        </w:rPr>
        <w:pgNum/>
      </w:r>
      <w:r w:rsidRPr="002D1600">
        <w:rPr>
          <w:rFonts w:ascii="Times New Roman" w:hAnsi="Times New Roman" w:cs="Times New Roman"/>
          <w:b/>
          <w:vanish/>
          <w:sz w:val="24"/>
          <w:szCs w:val="24"/>
        </w:rPr>
        <w:pgNum/>
      </w:r>
      <w:r w:rsidRPr="002D1600">
        <w:rPr>
          <w:rFonts w:ascii="Times New Roman" w:hAnsi="Times New Roman" w:cs="Times New Roman"/>
          <w:b/>
          <w:vanish/>
          <w:sz w:val="24"/>
          <w:szCs w:val="24"/>
        </w:rPr>
        <w:pgNum/>
      </w:r>
      <w:r w:rsidRPr="002D1600">
        <w:rPr>
          <w:rFonts w:ascii="Times New Roman" w:hAnsi="Times New Roman" w:cs="Times New Roman"/>
          <w:b/>
          <w:vanish/>
          <w:sz w:val="24"/>
          <w:szCs w:val="24"/>
        </w:rPr>
        <w:pgNum/>
      </w:r>
      <w:r w:rsidRPr="002D1600">
        <w:rPr>
          <w:rFonts w:ascii="Times New Roman" w:hAnsi="Times New Roman" w:cs="Times New Roman"/>
          <w:b/>
          <w:vanish/>
          <w:sz w:val="24"/>
          <w:szCs w:val="24"/>
        </w:rPr>
        <w:pgNum/>
      </w:r>
      <w:r w:rsidRPr="002D1600">
        <w:rPr>
          <w:rFonts w:ascii="Times New Roman" w:hAnsi="Times New Roman" w:cs="Times New Roman"/>
          <w:b/>
          <w:vanish/>
          <w:sz w:val="24"/>
          <w:szCs w:val="24"/>
        </w:rPr>
        <w:pgNum/>
      </w:r>
      <w:r w:rsidRPr="002D1600">
        <w:rPr>
          <w:rFonts w:ascii="Times New Roman" w:hAnsi="Times New Roman" w:cs="Times New Roman"/>
          <w:b/>
          <w:vanish/>
          <w:sz w:val="24"/>
          <w:szCs w:val="24"/>
        </w:rPr>
        <w:pgNum/>
      </w:r>
      <w:r w:rsidRPr="002D1600">
        <w:rPr>
          <w:rFonts w:ascii="Times New Roman" w:hAnsi="Times New Roman" w:cs="Times New Roman"/>
          <w:b/>
          <w:vanish/>
          <w:sz w:val="24"/>
          <w:szCs w:val="24"/>
        </w:rPr>
        <w:pgNum/>
      </w:r>
      <w:r w:rsidRPr="002D1600">
        <w:rPr>
          <w:rFonts w:ascii="Times New Roman" w:hAnsi="Times New Roman" w:cs="Times New Roman"/>
          <w:b/>
          <w:vanish/>
          <w:sz w:val="24"/>
          <w:szCs w:val="24"/>
        </w:rPr>
        <w:pgNum/>
      </w:r>
      <w:r w:rsidRPr="002D1600">
        <w:rPr>
          <w:rFonts w:ascii="Times New Roman" w:hAnsi="Times New Roman" w:cs="Times New Roman"/>
          <w:b/>
          <w:vanish/>
          <w:sz w:val="24"/>
          <w:szCs w:val="24"/>
        </w:rPr>
        <w:pgNum/>
      </w:r>
      <w:r w:rsidRPr="002D1600">
        <w:rPr>
          <w:rFonts w:ascii="Times New Roman" w:hAnsi="Times New Roman" w:cs="Times New Roman"/>
          <w:b/>
          <w:vanish/>
          <w:sz w:val="24"/>
          <w:szCs w:val="24"/>
        </w:rPr>
        <w:pgNum/>
      </w:r>
      <w:r w:rsidRPr="002D1600">
        <w:rPr>
          <w:rFonts w:ascii="Times New Roman" w:hAnsi="Times New Roman" w:cs="Times New Roman"/>
          <w:b/>
          <w:vanish/>
          <w:sz w:val="24"/>
          <w:szCs w:val="24"/>
        </w:rPr>
        <w:pgNum/>
      </w:r>
      <w:r w:rsidRPr="002D1600">
        <w:rPr>
          <w:rFonts w:ascii="Times New Roman" w:hAnsi="Times New Roman" w:cs="Times New Roman"/>
          <w:b/>
          <w:vanish/>
          <w:sz w:val="24"/>
          <w:szCs w:val="24"/>
        </w:rPr>
        <w:pgNum/>
      </w:r>
      <w:r w:rsidRPr="002D1600">
        <w:rPr>
          <w:rFonts w:ascii="Times New Roman" w:hAnsi="Times New Roman" w:cs="Times New Roman"/>
          <w:b/>
          <w:vanish/>
          <w:sz w:val="24"/>
          <w:szCs w:val="24"/>
        </w:rPr>
        <w:pgNum/>
      </w:r>
      <w:r w:rsidRPr="002D1600">
        <w:rPr>
          <w:rFonts w:ascii="Times New Roman" w:hAnsi="Times New Roman" w:cs="Times New Roman"/>
          <w:b/>
          <w:vanish/>
          <w:sz w:val="24"/>
          <w:szCs w:val="24"/>
        </w:rPr>
        <w:pgNum/>
      </w:r>
      <w:r w:rsidRPr="002D1600">
        <w:rPr>
          <w:rFonts w:ascii="Times New Roman" w:hAnsi="Times New Roman" w:cs="Times New Roman"/>
          <w:b/>
          <w:vanish/>
          <w:sz w:val="24"/>
          <w:szCs w:val="24"/>
        </w:rPr>
        <w:pgNum/>
      </w:r>
      <w:r w:rsidRPr="002D1600">
        <w:rPr>
          <w:rFonts w:ascii="Times New Roman" w:hAnsi="Times New Roman" w:cs="Times New Roman"/>
          <w:b/>
          <w:vanish/>
          <w:sz w:val="24"/>
          <w:szCs w:val="24"/>
        </w:rPr>
        <w:pgNum/>
      </w:r>
      <w:r w:rsidRPr="002D1600">
        <w:rPr>
          <w:rFonts w:ascii="Times New Roman" w:hAnsi="Times New Roman" w:cs="Times New Roman"/>
          <w:b/>
          <w:vanish/>
          <w:sz w:val="24"/>
          <w:szCs w:val="24"/>
        </w:rPr>
        <w:pgNum/>
      </w:r>
      <w:r w:rsidRPr="002D1600">
        <w:rPr>
          <w:rFonts w:ascii="Times New Roman" w:hAnsi="Times New Roman" w:cs="Times New Roman"/>
          <w:b/>
          <w:vanish/>
          <w:sz w:val="24"/>
          <w:szCs w:val="24"/>
        </w:rPr>
        <w:pgNum/>
      </w:r>
      <w:r w:rsidRPr="002D1600">
        <w:rPr>
          <w:rFonts w:ascii="Times New Roman" w:hAnsi="Times New Roman" w:cs="Times New Roman"/>
          <w:b/>
          <w:vanish/>
          <w:sz w:val="24"/>
          <w:szCs w:val="24"/>
        </w:rPr>
        <w:pgNum/>
      </w:r>
      <w:r w:rsidRPr="002D1600">
        <w:rPr>
          <w:rFonts w:ascii="Times New Roman" w:hAnsi="Times New Roman" w:cs="Times New Roman"/>
          <w:b/>
          <w:vanish/>
          <w:sz w:val="24"/>
          <w:szCs w:val="24"/>
        </w:rPr>
        <w:pgNum/>
      </w:r>
      <w:r w:rsidRPr="002D1600">
        <w:rPr>
          <w:rFonts w:ascii="Times New Roman" w:hAnsi="Times New Roman" w:cs="Times New Roman"/>
          <w:b/>
          <w:vanish/>
          <w:sz w:val="24"/>
          <w:szCs w:val="24"/>
        </w:rPr>
        <w:pgNum/>
      </w:r>
      <w:r w:rsidRPr="002D1600">
        <w:rPr>
          <w:rFonts w:ascii="Times New Roman" w:hAnsi="Times New Roman" w:cs="Times New Roman"/>
          <w:b/>
          <w:vanish/>
          <w:sz w:val="24"/>
          <w:szCs w:val="24"/>
        </w:rPr>
        <w:pgNum/>
      </w:r>
      <w:r w:rsidRPr="002D1600">
        <w:rPr>
          <w:rFonts w:ascii="Times New Roman" w:hAnsi="Times New Roman" w:cs="Times New Roman"/>
          <w:b/>
          <w:vanish/>
          <w:sz w:val="24"/>
          <w:szCs w:val="24"/>
        </w:rPr>
        <w:pgNum/>
      </w:r>
      <w:r w:rsidRPr="002D1600">
        <w:rPr>
          <w:rFonts w:ascii="Times New Roman" w:hAnsi="Times New Roman" w:cs="Times New Roman"/>
          <w:b/>
          <w:vanish/>
          <w:sz w:val="24"/>
          <w:szCs w:val="24"/>
        </w:rPr>
        <w:pgNum/>
      </w:r>
      <w:r w:rsidRPr="002D1600">
        <w:rPr>
          <w:rFonts w:ascii="Times New Roman" w:hAnsi="Times New Roman" w:cs="Times New Roman"/>
          <w:b/>
          <w:vanish/>
          <w:sz w:val="24"/>
          <w:szCs w:val="24"/>
        </w:rPr>
        <w:pgNum/>
      </w:r>
      <w:r w:rsidRPr="002D1600">
        <w:rPr>
          <w:rFonts w:ascii="Times New Roman" w:hAnsi="Times New Roman" w:cs="Times New Roman"/>
          <w:b/>
          <w:vanish/>
          <w:sz w:val="24"/>
          <w:szCs w:val="24"/>
        </w:rPr>
        <w:pgNum/>
      </w:r>
      <w:r w:rsidRPr="002D1600">
        <w:rPr>
          <w:rFonts w:ascii="Times New Roman" w:hAnsi="Times New Roman" w:cs="Times New Roman"/>
          <w:b/>
          <w:vanish/>
          <w:sz w:val="24"/>
          <w:szCs w:val="24"/>
        </w:rPr>
        <w:pgNum/>
      </w:r>
      <w:r w:rsidRPr="002D1600">
        <w:rPr>
          <w:rFonts w:ascii="Times New Roman" w:hAnsi="Times New Roman" w:cs="Times New Roman"/>
          <w:b/>
          <w:vanish/>
          <w:sz w:val="24"/>
          <w:szCs w:val="24"/>
        </w:rPr>
        <w:pgNum/>
      </w:r>
      <w:r w:rsidRPr="002D1600">
        <w:rPr>
          <w:rFonts w:ascii="Times New Roman" w:hAnsi="Times New Roman" w:cs="Times New Roman"/>
          <w:b/>
          <w:vanish/>
          <w:sz w:val="24"/>
          <w:szCs w:val="24"/>
        </w:rPr>
        <w:pgNum/>
      </w:r>
      <w:r w:rsidRPr="002D1600">
        <w:rPr>
          <w:rFonts w:ascii="Times New Roman" w:hAnsi="Times New Roman" w:cs="Times New Roman"/>
          <w:b/>
          <w:vanish/>
          <w:sz w:val="24"/>
          <w:szCs w:val="24"/>
        </w:rPr>
        <w:pgNum/>
      </w:r>
      <w:r w:rsidRPr="002D1600">
        <w:rPr>
          <w:rFonts w:ascii="Times New Roman" w:hAnsi="Times New Roman" w:cs="Times New Roman"/>
          <w:b/>
          <w:vanish/>
          <w:sz w:val="24"/>
          <w:szCs w:val="24"/>
        </w:rPr>
        <w:pgNum/>
      </w:r>
      <w:r w:rsidRPr="002D1600">
        <w:rPr>
          <w:rFonts w:ascii="Times New Roman" w:hAnsi="Times New Roman" w:cs="Times New Roman"/>
          <w:b/>
          <w:vanish/>
          <w:sz w:val="24"/>
          <w:szCs w:val="24"/>
        </w:rPr>
        <w:pgNum/>
      </w:r>
      <w:r w:rsidRPr="002D1600">
        <w:rPr>
          <w:rFonts w:ascii="Times New Roman" w:hAnsi="Times New Roman" w:cs="Times New Roman"/>
          <w:b/>
          <w:vanish/>
          <w:sz w:val="24"/>
          <w:szCs w:val="24"/>
        </w:rPr>
        <w:pgNum/>
      </w:r>
      <w:r w:rsidRPr="002D1600">
        <w:rPr>
          <w:rFonts w:ascii="Times New Roman" w:hAnsi="Times New Roman" w:cs="Times New Roman"/>
          <w:b/>
          <w:vanish/>
          <w:sz w:val="24"/>
          <w:szCs w:val="24"/>
        </w:rPr>
        <w:pgNum/>
      </w:r>
      <w:r w:rsidRPr="002D1600">
        <w:rPr>
          <w:rFonts w:ascii="Times New Roman" w:hAnsi="Times New Roman" w:cs="Times New Roman"/>
          <w:b/>
          <w:vanish/>
          <w:sz w:val="24"/>
          <w:szCs w:val="24"/>
        </w:rPr>
        <w:pgNum/>
      </w:r>
      <w:r w:rsidRPr="002D1600">
        <w:rPr>
          <w:rFonts w:ascii="Times New Roman" w:hAnsi="Times New Roman" w:cs="Times New Roman"/>
          <w:b/>
          <w:vanish/>
          <w:sz w:val="24"/>
          <w:szCs w:val="24"/>
        </w:rPr>
        <w:pgNum/>
      </w:r>
      <w:r w:rsidRPr="002D1600">
        <w:rPr>
          <w:rFonts w:ascii="Times New Roman" w:hAnsi="Times New Roman" w:cs="Times New Roman"/>
          <w:b/>
          <w:vanish/>
          <w:sz w:val="24"/>
          <w:szCs w:val="24"/>
        </w:rPr>
        <w:pgNum/>
      </w:r>
      <w:r w:rsidRPr="002D1600">
        <w:rPr>
          <w:rFonts w:ascii="Times New Roman" w:hAnsi="Times New Roman" w:cs="Times New Roman"/>
          <w:b/>
          <w:vanish/>
          <w:sz w:val="24"/>
          <w:szCs w:val="24"/>
        </w:rPr>
        <w:pgNum/>
      </w:r>
      <w:r w:rsidRPr="002D1600">
        <w:rPr>
          <w:rFonts w:ascii="Times New Roman" w:hAnsi="Times New Roman" w:cs="Times New Roman"/>
          <w:b/>
          <w:vanish/>
          <w:sz w:val="24"/>
          <w:szCs w:val="24"/>
        </w:rPr>
        <w:pgNum/>
      </w:r>
      <w:r w:rsidRPr="002D1600">
        <w:rPr>
          <w:rFonts w:ascii="Times New Roman" w:hAnsi="Times New Roman" w:cs="Times New Roman"/>
          <w:b/>
          <w:vanish/>
          <w:sz w:val="24"/>
          <w:szCs w:val="24"/>
        </w:rPr>
        <w:pgNum/>
      </w:r>
      <w:r w:rsidRPr="002D1600">
        <w:rPr>
          <w:rFonts w:ascii="Times New Roman" w:hAnsi="Times New Roman" w:cs="Times New Roman"/>
          <w:b/>
          <w:vanish/>
          <w:sz w:val="24"/>
          <w:szCs w:val="24"/>
        </w:rPr>
        <w:pgNum/>
      </w:r>
      <w:r w:rsidRPr="002D1600">
        <w:rPr>
          <w:rFonts w:ascii="Times New Roman" w:hAnsi="Times New Roman" w:cs="Times New Roman"/>
          <w:b/>
          <w:vanish/>
          <w:sz w:val="24"/>
          <w:szCs w:val="24"/>
        </w:rPr>
        <w:pgNum/>
      </w:r>
      <w:r w:rsidRPr="002D1600">
        <w:rPr>
          <w:rFonts w:ascii="Times New Roman" w:hAnsi="Times New Roman" w:cs="Times New Roman"/>
          <w:b/>
          <w:vanish/>
          <w:sz w:val="24"/>
          <w:szCs w:val="24"/>
        </w:rPr>
        <w:pgNum/>
      </w:r>
      <w:r w:rsidRPr="002D1600">
        <w:rPr>
          <w:rFonts w:ascii="Times New Roman" w:hAnsi="Times New Roman" w:cs="Times New Roman"/>
          <w:b/>
          <w:vanish/>
          <w:sz w:val="24"/>
          <w:szCs w:val="24"/>
        </w:rPr>
        <w:pgNum/>
      </w:r>
      <w:r w:rsidRPr="002D1600">
        <w:rPr>
          <w:rFonts w:ascii="Times New Roman" w:hAnsi="Times New Roman" w:cs="Times New Roman"/>
          <w:b/>
          <w:vanish/>
          <w:sz w:val="24"/>
          <w:szCs w:val="24"/>
        </w:rPr>
        <w:pgNum/>
      </w:r>
      <w:r w:rsidRPr="002D1600">
        <w:rPr>
          <w:rFonts w:ascii="Times New Roman" w:hAnsi="Times New Roman" w:cs="Times New Roman"/>
          <w:b/>
          <w:vanish/>
          <w:sz w:val="24"/>
          <w:szCs w:val="24"/>
        </w:rPr>
        <w:pgNum/>
      </w:r>
      <w:r w:rsidRPr="002D1600">
        <w:rPr>
          <w:rFonts w:ascii="Times New Roman" w:hAnsi="Times New Roman" w:cs="Times New Roman"/>
          <w:b/>
          <w:vanish/>
          <w:sz w:val="24"/>
          <w:szCs w:val="24"/>
        </w:rPr>
        <w:pgNum/>
      </w:r>
      <w:r w:rsidRPr="002D1600">
        <w:rPr>
          <w:rFonts w:ascii="Times New Roman" w:hAnsi="Times New Roman" w:cs="Times New Roman"/>
          <w:b/>
          <w:vanish/>
          <w:sz w:val="24"/>
          <w:szCs w:val="24"/>
        </w:rPr>
        <w:pgNum/>
      </w:r>
      <w:r w:rsidRPr="002D1600">
        <w:rPr>
          <w:rFonts w:ascii="Times New Roman" w:hAnsi="Times New Roman" w:cs="Times New Roman"/>
          <w:b/>
          <w:vanish/>
          <w:sz w:val="24"/>
          <w:szCs w:val="24"/>
        </w:rPr>
        <w:pgNum/>
      </w:r>
      <w:r w:rsidRPr="002D1600">
        <w:rPr>
          <w:rFonts w:ascii="Times New Roman" w:hAnsi="Times New Roman" w:cs="Times New Roman"/>
          <w:b/>
          <w:vanish/>
          <w:sz w:val="24"/>
          <w:szCs w:val="24"/>
        </w:rPr>
        <w:pgNum/>
      </w:r>
      <w:r w:rsidRPr="002D1600">
        <w:rPr>
          <w:rFonts w:ascii="Times New Roman" w:hAnsi="Times New Roman" w:cs="Times New Roman"/>
          <w:b/>
          <w:vanish/>
          <w:sz w:val="24"/>
          <w:szCs w:val="24"/>
        </w:rPr>
        <w:pgNum/>
      </w:r>
      <w:r w:rsidRPr="002D1600">
        <w:rPr>
          <w:rFonts w:ascii="Times New Roman" w:hAnsi="Times New Roman" w:cs="Times New Roman"/>
          <w:b/>
          <w:vanish/>
          <w:sz w:val="24"/>
          <w:szCs w:val="24"/>
        </w:rPr>
        <w:pgNum/>
      </w:r>
      <w:r w:rsidRPr="002D1600">
        <w:rPr>
          <w:rFonts w:ascii="Times New Roman" w:hAnsi="Times New Roman" w:cs="Times New Roman"/>
          <w:b/>
          <w:vanish/>
          <w:sz w:val="24"/>
          <w:szCs w:val="24"/>
        </w:rPr>
        <w:pgNum/>
      </w:r>
      <w:r w:rsidRPr="002D1600">
        <w:rPr>
          <w:rFonts w:ascii="Times New Roman" w:hAnsi="Times New Roman" w:cs="Times New Roman"/>
          <w:b/>
          <w:vanish/>
          <w:sz w:val="24"/>
          <w:szCs w:val="24"/>
        </w:rPr>
        <w:pgNum/>
      </w:r>
      <w:r w:rsidRPr="002D1600">
        <w:rPr>
          <w:rFonts w:ascii="Times New Roman" w:hAnsi="Times New Roman" w:cs="Times New Roman"/>
          <w:b/>
          <w:vanish/>
          <w:sz w:val="24"/>
          <w:szCs w:val="24"/>
        </w:rPr>
        <w:pgNum/>
      </w:r>
      <w:r w:rsidRPr="002D1600">
        <w:rPr>
          <w:rFonts w:ascii="Times New Roman" w:hAnsi="Times New Roman" w:cs="Times New Roman"/>
          <w:b/>
          <w:vanish/>
          <w:sz w:val="24"/>
          <w:szCs w:val="24"/>
        </w:rPr>
        <w:pgNum/>
      </w:r>
      <w:r w:rsidRPr="002D1600">
        <w:rPr>
          <w:rFonts w:ascii="Times New Roman" w:hAnsi="Times New Roman" w:cs="Times New Roman"/>
          <w:b/>
          <w:vanish/>
          <w:sz w:val="24"/>
          <w:szCs w:val="24"/>
        </w:rPr>
        <w:pgNum/>
      </w:r>
      <w:r w:rsidRPr="002D1600">
        <w:rPr>
          <w:rFonts w:ascii="Times New Roman" w:hAnsi="Times New Roman" w:cs="Times New Roman"/>
          <w:b/>
          <w:vanish/>
          <w:sz w:val="24"/>
          <w:szCs w:val="24"/>
        </w:rPr>
        <w:pgNum/>
      </w:r>
      <w:r w:rsidRPr="002D1600">
        <w:rPr>
          <w:rFonts w:ascii="Times New Roman" w:hAnsi="Times New Roman" w:cs="Times New Roman"/>
          <w:b/>
          <w:vanish/>
          <w:sz w:val="24"/>
          <w:szCs w:val="24"/>
        </w:rPr>
        <w:pgNum/>
      </w:r>
      <w:r w:rsidRPr="002D1600">
        <w:rPr>
          <w:rFonts w:ascii="Times New Roman" w:hAnsi="Times New Roman" w:cs="Times New Roman"/>
          <w:b/>
          <w:vanish/>
          <w:sz w:val="24"/>
          <w:szCs w:val="24"/>
        </w:rPr>
        <w:pgNum/>
      </w:r>
      <w:r w:rsidRPr="002D1600">
        <w:rPr>
          <w:rFonts w:ascii="Times New Roman" w:hAnsi="Times New Roman" w:cs="Times New Roman"/>
          <w:b/>
          <w:vanish/>
          <w:sz w:val="24"/>
          <w:szCs w:val="24"/>
        </w:rPr>
        <w:pgNum/>
      </w:r>
      <w:r w:rsidRPr="002D1600">
        <w:rPr>
          <w:rFonts w:ascii="Times New Roman" w:hAnsi="Times New Roman" w:cs="Times New Roman"/>
          <w:b/>
          <w:vanish/>
          <w:sz w:val="24"/>
          <w:szCs w:val="24"/>
        </w:rPr>
        <w:pgNum/>
      </w:r>
      <w:r w:rsidRPr="002D1600">
        <w:rPr>
          <w:rFonts w:ascii="Times New Roman" w:hAnsi="Times New Roman" w:cs="Times New Roman"/>
          <w:b/>
          <w:vanish/>
          <w:sz w:val="24"/>
          <w:szCs w:val="24"/>
        </w:rPr>
        <w:pgNum/>
      </w:r>
      <w:r w:rsidRPr="002D1600">
        <w:rPr>
          <w:rFonts w:ascii="Times New Roman" w:hAnsi="Times New Roman" w:cs="Times New Roman"/>
          <w:b/>
          <w:vanish/>
          <w:sz w:val="24"/>
          <w:szCs w:val="24"/>
        </w:rPr>
        <w:pgNum/>
      </w:r>
      <w:r w:rsidRPr="002D1600">
        <w:rPr>
          <w:rFonts w:ascii="Times New Roman" w:hAnsi="Times New Roman" w:cs="Times New Roman"/>
          <w:b/>
          <w:vanish/>
          <w:sz w:val="24"/>
          <w:szCs w:val="24"/>
        </w:rPr>
        <w:pgNum/>
      </w:r>
      <w:r w:rsidRPr="002D1600">
        <w:rPr>
          <w:rFonts w:ascii="Times New Roman" w:hAnsi="Times New Roman" w:cs="Times New Roman"/>
          <w:b/>
          <w:vanish/>
          <w:sz w:val="24"/>
          <w:szCs w:val="24"/>
        </w:rPr>
        <w:pgNum/>
      </w:r>
      <w:r w:rsidRPr="002D1600">
        <w:rPr>
          <w:rFonts w:ascii="Times New Roman" w:hAnsi="Times New Roman" w:cs="Times New Roman"/>
          <w:b/>
          <w:vanish/>
          <w:sz w:val="24"/>
          <w:szCs w:val="24"/>
        </w:rPr>
        <w:pgNum/>
      </w:r>
      <w:r w:rsidRPr="002D1600">
        <w:rPr>
          <w:rFonts w:ascii="Times New Roman" w:hAnsi="Times New Roman" w:cs="Times New Roman"/>
          <w:b/>
          <w:vanish/>
          <w:sz w:val="24"/>
          <w:szCs w:val="24"/>
        </w:rPr>
        <w:pgNum/>
      </w:r>
      <w:r w:rsidRPr="002D1600">
        <w:rPr>
          <w:rFonts w:ascii="Times New Roman" w:hAnsi="Times New Roman" w:cs="Times New Roman"/>
          <w:b/>
          <w:vanish/>
          <w:sz w:val="24"/>
          <w:szCs w:val="24"/>
        </w:rPr>
        <w:pgNum/>
      </w:r>
      <w:r w:rsidRPr="002D1600">
        <w:rPr>
          <w:rFonts w:ascii="Times New Roman" w:hAnsi="Times New Roman" w:cs="Times New Roman"/>
          <w:b/>
          <w:vanish/>
          <w:sz w:val="24"/>
          <w:szCs w:val="24"/>
        </w:rPr>
        <w:pgNum/>
      </w:r>
      <w:r w:rsidRPr="002D1600">
        <w:rPr>
          <w:rFonts w:ascii="Times New Roman" w:hAnsi="Times New Roman" w:cs="Times New Roman"/>
          <w:b/>
          <w:vanish/>
          <w:sz w:val="24"/>
          <w:szCs w:val="24"/>
        </w:rPr>
        <w:pgNum/>
      </w:r>
      <w:r w:rsidRPr="002D1600">
        <w:rPr>
          <w:rFonts w:ascii="Times New Roman" w:hAnsi="Times New Roman" w:cs="Times New Roman"/>
          <w:b/>
          <w:vanish/>
          <w:sz w:val="24"/>
          <w:szCs w:val="24"/>
        </w:rPr>
        <w:pgNum/>
      </w:r>
      <w:r w:rsidRPr="002D1600">
        <w:rPr>
          <w:rFonts w:ascii="Times New Roman" w:hAnsi="Times New Roman" w:cs="Times New Roman"/>
          <w:b/>
          <w:vanish/>
          <w:sz w:val="24"/>
          <w:szCs w:val="24"/>
        </w:rPr>
        <w:pgNum/>
      </w:r>
      <w:r w:rsidRPr="002D1600">
        <w:rPr>
          <w:rFonts w:ascii="Times New Roman" w:hAnsi="Times New Roman" w:cs="Times New Roman"/>
          <w:b/>
          <w:vanish/>
          <w:sz w:val="24"/>
          <w:szCs w:val="24"/>
        </w:rPr>
        <w:pgNum/>
      </w:r>
      <w:r w:rsidRPr="002D1600">
        <w:rPr>
          <w:rFonts w:ascii="Times New Roman" w:hAnsi="Times New Roman" w:cs="Times New Roman"/>
          <w:b/>
          <w:vanish/>
          <w:sz w:val="24"/>
          <w:szCs w:val="24"/>
        </w:rPr>
        <w:pgNum/>
      </w:r>
      <w:r w:rsidRPr="002D1600">
        <w:rPr>
          <w:rFonts w:ascii="Times New Roman" w:hAnsi="Times New Roman" w:cs="Times New Roman"/>
          <w:b/>
          <w:vanish/>
          <w:sz w:val="24"/>
          <w:szCs w:val="24"/>
        </w:rPr>
        <w:pgNum/>
      </w:r>
      <w:r w:rsidRPr="002D1600">
        <w:rPr>
          <w:rFonts w:ascii="Times New Roman" w:hAnsi="Times New Roman" w:cs="Times New Roman"/>
          <w:b/>
          <w:vanish/>
          <w:sz w:val="24"/>
          <w:szCs w:val="24"/>
        </w:rPr>
        <w:pgNum/>
      </w:r>
      <w:r w:rsidRPr="002D1600">
        <w:rPr>
          <w:rFonts w:ascii="Times New Roman" w:hAnsi="Times New Roman" w:cs="Times New Roman"/>
          <w:b/>
          <w:vanish/>
          <w:sz w:val="24"/>
          <w:szCs w:val="24"/>
        </w:rPr>
        <w:pgNum/>
      </w:r>
      <w:r w:rsidRPr="002D1600">
        <w:rPr>
          <w:rFonts w:ascii="Times New Roman" w:hAnsi="Times New Roman" w:cs="Times New Roman"/>
          <w:b/>
          <w:vanish/>
          <w:sz w:val="24"/>
          <w:szCs w:val="24"/>
        </w:rPr>
        <w:pgNum/>
      </w:r>
      <w:r w:rsidRPr="002D1600">
        <w:rPr>
          <w:rFonts w:ascii="Times New Roman" w:hAnsi="Times New Roman" w:cs="Times New Roman"/>
          <w:b/>
          <w:vanish/>
          <w:sz w:val="24"/>
          <w:szCs w:val="24"/>
        </w:rPr>
        <w:pgNum/>
      </w:r>
      <w:r w:rsidRPr="002D1600">
        <w:rPr>
          <w:rFonts w:ascii="Times New Roman" w:hAnsi="Times New Roman" w:cs="Times New Roman"/>
          <w:b/>
          <w:vanish/>
          <w:sz w:val="24"/>
          <w:szCs w:val="24"/>
        </w:rPr>
        <w:pgNum/>
      </w:r>
      <w:r w:rsidRPr="002D1600">
        <w:rPr>
          <w:rFonts w:ascii="Times New Roman" w:hAnsi="Times New Roman" w:cs="Times New Roman"/>
          <w:b/>
          <w:vanish/>
          <w:sz w:val="24"/>
          <w:szCs w:val="24"/>
        </w:rPr>
        <w:pgNum/>
      </w:r>
      <w:r w:rsidRPr="002D1600">
        <w:rPr>
          <w:rFonts w:ascii="Times New Roman" w:hAnsi="Times New Roman" w:cs="Times New Roman"/>
          <w:b/>
          <w:vanish/>
          <w:sz w:val="24"/>
          <w:szCs w:val="24"/>
        </w:rPr>
        <w:pgNum/>
      </w:r>
      <w:r w:rsidRPr="002D1600">
        <w:rPr>
          <w:rFonts w:ascii="Times New Roman" w:hAnsi="Times New Roman" w:cs="Times New Roman"/>
          <w:b/>
          <w:vanish/>
          <w:sz w:val="24"/>
          <w:szCs w:val="24"/>
        </w:rPr>
        <w:pgNum/>
      </w:r>
      <w:r w:rsidRPr="002D1600">
        <w:rPr>
          <w:rFonts w:ascii="Times New Roman" w:hAnsi="Times New Roman" w:cs="Times New Roman"/>
          <w:b/>
          <w:vanish/>
          <w:sz w:val="24"/>
          <w:szCs w:val="24"/>
        </w:rPr>
        <w:pgNum/>
      </w:r>
      <w:r w:rsidRPr="002D1600">
        <w:rPr>
          <w:rFonts w:ascii="Times New Roman" w:hAnsi="Times New Roman" w:cs="Times New Roman"/>
          <w:b/>
          <w:vanish/>
          <w:sz w:val="24"/>
          <w:szCs w:val="24"/>
        </w:rPr>
        <w:pgNum/>
      </w:r>
      <w:r w:rsidRPr="002D1600">
        <w:rPr>
          <w:rFonts w:ascii="Times New Roman" w:hAnsi="Times New Roman" w:cs="Times New Roman"/>
          <w:b/>
          <w:vanish/>
          <w:sz w:val="24"/>
          <w:szCs w:val="24"/>
        </w:rPr>
        <w:pgNum/>
      </w:r>
      <w:r w:rsidRPr="002D1600">
        <w:rPr>
          <w:rFonts w:ascii="Times New Roman" w:hAnsi="Times New Roman" w:cs="Times New Roman"/>
          <w:b/>
          <w:vanish/>
          <w:sz w:val="24"/>
          <w:szCs w:val="24"/>
        </w:rPr>
        <w:pgNum/>
      </w:r>
      <w:r w:rsidRPr="002D1600">
        <w:rPr>
          <w:rFonts w:ascii="Times New Roman" w:hAnsi="Times New Roman" w:cs="Times New Roman"/>
          <w:b/>
          <w:vanish/>
          <w:sz w:val="24"/>
          <w:szCs w:val="24"/>
        </w:rPr>
        <w:pgNum/>
      </w:r>
      <w:r w:rsidRPr="002D1600">
        <w:rPr>
          <w:rFonts w:ascii="Times New Roman" w:hAnsi="Times New Roman" w:cs="Times New Roman"/>
          <w:b/>
          <w:vanish/>
          <w:sz w:val="24"/>
          <w:szCs w:val="24"/>
        </w:rPr>
        <w:pgNum/>
      </w:r>
      <w:r w:rsidRPr="002D1600">
        <w:rPr>
          <w:rFonts w:ascii="Times New Roman" w:hAnsi="Times New Roman" w:cs="Times New Roman"/>
          <w:b/>
          <w:vanish/>
          <w:sz w:val="24"/>
          <w:szCs w:val="24"/>
        </w:rPr>
        <w:pgNum/>
      </w:r>
      <w:r w:rsidRPr="002D1600">
        <w:rPr>
          <w:rFonts w:ascii="Times New Roman" w:hAnsi="Times New Roman" w:cs="Times New Roman"/>
          <w:b/>
          <w:vanish/>
          <w:sz w:val="24"/>
          <w:szCs w:val="24"/>
        </w:rPr>
        <w:pgNum/>
      </w:r>
      <w:r w:rsidRPr="002D1600">
        <w:rPr>
          <w:rFonts w:ascii="Times New Roman" w:hAnsi="Times New Roman" w:cs="Times New Roman"/>
          <w:b/>
          <w:vanish/>
          <w:sz w:val="24"/>
          <w:szCs w:val="24"/>
        </w:rPr>
        <w:pgNum/>
      </w:r>
      <w:r w:rsidRPr="002D1600">
        <w:rPr>
          <w:rFonts w:ascii="Times New Roman" w:hAnsi="Times New Roman" w:cs="Times New Roman"/>
          <w:b/>
          <w:vanish/>
          <w:sz w:val="24"/>
          <w:szCs w:val="24"/>
        </w:rPr>
        <w:pgNum/>
      </w:r>
      <w:r w:rsidRPr="002D1600">
        <w:rPr>
          <w:rFonts w:ascii="Times New Roman" w:hAnsi="Times New Roman" w:cs="Times New Roman"/>
          <w:b/>
          <w:vanish/>
          <w:sz w:val="24"/>
          <w:szCs w:val="24"/>
        </w:rPr>
        <w:pgNum/>
      </w:r>
      <w:r w:rsidRPr="002D1600">
        <w:rPr>
          <w:rFonts w:ascii="Times New Roman" w:hAnsi="Times New Roman" w:cs="Times New Roman"/>
          <w:b/>
          <w:vanish/>
          <w:sz w:val="24"/>
          <w:szCs w:val="24"/>
        </w:rPr>
        <w:pgNum/>
      </w:r>
      <w:r w:rsidRPr="002D1600">
        <w:rPr>
          <w:rFonts w:ascii="Times New Roman" w:hAnsi="Times New Roman" w:cs="Times New Roman"/>
          <w:b/>
          <w:vanish/>
          <w:sz w:val="24"/>
          <w:szCs w:val="24"/>
        </w:rPr>
        <w:pgNum/>
      </w:r>
      <w:r w:rsidRPr="002D1600">
        <w:rPr>
          <w:rFonts w:ascii="Times New Roman" w:hAnsi="Times New Roman" w:cs="Times New Roman"/>
          <w:b/>
          <w:vanish/>
          <w:sz w:val="24"/>
          <w:szCs w:val="24"/>
        </w:rPr>
        <w:pgNum/>
      </w:r>
      <w:r w:rsidRPr="002D1600">
        <w:rPr>
          <w:rFonts w:ascii="Times New Roman" w:hAnsi="Times New Roman" w:cs="Times New Roman"/>
          <w:b/>
          <w:vanish/>
          <w:sz w:val="24"/>
          <w:szCs w:val="24"/>
        </w:rPr>
        <w:pgNum/>
      </w:r>
      <w:r w:rsidRPr="002D1600">
        <w:rPr>
          <w:rFonts w:ascii="Times New Roman" w:hAnsi="Times New Roman" w:cs="Times New Roman"/>
          <w:b/>
          <w:vanish/>
          <w:sz w:val="24"/>
          <w:szCs w:val="24"/>
        </w:rPr>
        <w:pgNum/>
      </w:r>
      <w:r w:rsidRPr="002D1600">
        <w:rPr>
          <w:rFonts w:ascii="Times New Roman" w:hAnsi="Times New Roman" w:cs="Times New Roman"/>
          <w:b/>
          <w:vanish/>
          <w:sz w:val="24"/>
          <w:szCs w:val="24"/>
        </w:rPr>
        <w:pgNum/>
      </w:r>
      <w:r w:rsidRPr="002D1600">
        <w:rPr>
          <w:rFonts w:ascii="Times New Roman" w:hAnsi="Times New Roman" w:cs="Times New Roman"/>
          <w:b/>
          <w:vanish/>
          <w:sz w:val="24"/>
          <w:szCs w:val="24"/>
        </w:rPr>
        <w:pgNum/>
      </w:r>
      <w:r w:rsidRPr="002D1600">
        <w:rPr>
          <w:rFonts w:ascii="Times New Roman" w:hAnsi="Times New Roman" w:cs="Times New Roman"/>
          <w:b/>
          <w:vanish/>
          <w:sz w:val="24"/>
          <w:szCs w:val="24"/>
        </w:rPr>
        <w:pgNum/>
      </w:r>
      <w:r w:rsidRPr="002D1600">
        <w:rPr>
          <w:rFonts w:ascii="Times New Roman" w:hAnsi="Times New Roman" w:cs="Times New Roman"/>
          <w:b/>
          <w:vanish/>
          <w:sz w:val="24"/>
          <w:szCs w:val="24"/>
        </w:rPr>
        <w:pgNum/>
      </w:r>
      <w:r w:rsidRPr="002D1600">
        <w:rPr>
          <w:rFonts w:ascii="Times New Roman" w:hAnsi="Times New Roman" w:cs="Times New Roman"/>
          <w:b/>
          <w:vanish/>
          <w:sz w:val="24"/>
          <w:szCs w:val="24"/>
        </w:rPr>
        <w:pgNum/>
      </w:r>
      <w:r w:rsidRPr="002D1600">
        <w:rPr>
          <w:rFonts w:ascii="Times New Roman" w:hAnsi="Times New Roman" w:cs="Times New Roman"/>
          <w:b/>
          <w:vanish/>
          <w:sz w:val="24"/>
          <w:szCs w:val="24"/>
        </w:rPr>
        <w:pgNum/>
      </w:r>
      <w:r w:rsidRPr="002D1600">
        <w:rPr>
          <w:rFonts w:ascii="Times New Roman" w:hAnsi="Times New Roman" w:cs="Times New Roman"/>
          <w:b/>
          <w:vanish/>
          <w:sz w:val="24"/>
          <w:szCs w:val="24"/>
        </w:rPr>
        <w:pgNum/>
      </w:r>
      <w:r w:rsidRPr="002D1600">
        <w:rPr>
          <w:rFonts w:ascii="Times New Roman" w:hAnsi="Times New Roman" w:cs="Times New Roman"/>
          <w:b/>
          <w:vanish/>
          <w:sz w:val="24"/>
          <w:szCs w:val="24"/>
        </w:rPr>
        <w:pgNum/>
      </w:r>
      <w:r w:rsidRPr="002D1600">
        <w:rPr>
          <w:rFonts w:ascii="Times New Roman" w:hAnsi="Times New Roman" w:cs="Times New Roman"/>
          <w:b/>
          <w:vanish/>
          <w:sz w:val="24"/>
          <w:szCs w:val="24"/>
        </w:rPr>
        <w:pgNum/>
      </w:r>
      <w:r w:rsidRPr="002D1600">
        <w:rPr>
          <w:rFonts w:ascii="Times New Roman" w:hAnsi="Times New Roman" w:cs="Times New Roman"/>
          <w:b/>
          <w:vanish/>
          <w:sz w:val="24"/>
          <w:szCs w:val="24"/>
        </w:rPr>
        <w:pgNum/>
      </w:r>
      <w:r w:rsidRPr="002D1600">
        <w:rPr>
          <w:rFonts w:ascii="Times New Roman" w:hAnsi="Times New Roman" w:cs="Times New Roman"/>
          <w:b/>
          <w:vanish/>
          <w:sz w:val="24"/>
          <w:szCs w:val="24"/>
        </w:rPr>
        <w:pgNum/>
      </w:r>
      <w:r w:rsidRPr="002D1600">
        <w:rPr>
          <w:rFonts w:ascii="Times New Roman" w:hAnsi="Times New Roman" w:cs="Times New Roman"/>
          <w:b/>
          <w:vanish/>
          <w:sz w:val="24"/>
          <w:szCs w:val="24"/>
        </w:rPr>
        <w:pgNum/>
      </w:r>
      <w:r w:rsidRPr="002D1600">
        <w:rPr>
          <w:rFonts w:ascii="Times New Roman" w:hAnsi="Times New Roman" w:cs="Times New Roman"/>
          <w:b/>
          <w:vanish/>
          <w:sz w:val="24"/>
          <w:szCs w:val="24"/>
        </w:rPr>
        <w:pgNum/>
      </w:r>
      <w:r w:rsidRPr="002D1600">
        <w:rPr>
          <w:rFonts w:ascii="Times New Roman" w:hAnsi="Times New Roman" w:cs="Times New Roman"/>
          <w:b/>
          <w:vanish/>
          <w:sz w:val="24"/>
          <w:szCs w:val="24"/>
        </w:rPr>
        <w:pgNum/>
      </w:r>
      <w:r w:rsidRPr="002D1600">
        <w:rPr>
          <w:rFonts w:ascii="Times New Roman" w:hAnsi="Times New Roman" w:cs="Times New Roman"/>
          <w:b/>
          <w:vanish/>
          <w:sz w:val="24"/>
          <w:szCs w:val="24"/>
        </w:rPr>
        <w:pgNum/>
      </w:r>
      <w:r w:rsidRPr="002D1600">
        <w:rPr>
          <w:rFonts w:ascii="Times New Roman" w:hAnsi="Times New Roman" w:cs="Times New Roman"/>
          <w:b/>
          <w:vanish/>
          <w:sz w:val="24"/>
          <w:szCs w:val="24"/>
        </w:rPr>
        <w:pgNum/>
      </w:r>
    </w:p>
    <w:p w:rsidR="00F15B2F" w:rsidRPr="002D1600" w:rsidRDefault="00F15B2F" w:rsidP="00F15B2F">
      <w:pPr>
        <w:rPr>
          <w:rFonts w:ascii="Times New Roman" w:hAnsi="Times New Roman" w:cs="Times New Roman"/>
          <w:b/>
          <w:sz w:val="24"/>
          <w:szCs w:val="24"/>
        </w:rPr>
      </w:pPr>
      <w:r w:rsidRPr="002D1600">
        <w:rPr>
          <w:rFonts w:ascii="Times New Roman" w:hAnsi="Times New Roman" w:cs="Times New Roman"/>
          <w:b/>
          <w:sz w:val="24"/>
          <w:szCs w:val="24"/>
        </w:rPr>
        <w:t>A. Liderlik, Yönetim ve Kalite:</w:t>
      </w:r>
    </w:p>
    <w:p w:rsidR="00F15B2F" w:rsidRPr="002D1600" w:rsidRDefault="00F15B2F" w:rsidP="00F15B2F">
      <w:pPr>
        <w:rPr>
          <w:rFonts w:ascii="Times New Roman" w:hAnsi="Times New Roman" w:cs="Times New Roman"/>
          <w:b/>
          <w:sz w:val="24"/>
          <w:szCs w:val="24"/>
        </w:rPr>
      </w:pPr>
      <w:r w:rsidRPr="002D1600">
        <w:rPr>
          <w:rFonts w:ascii="Times New Roman" w:hAnsi="Times New Roman" w:cs="Times New Roman"/>
          <w:b/>
          <w:sz w:val="24"/>
          <w:szCs w:val="24"/>
        </w:rPr>
        <w:t>A.1. Liderlik ve Kalite</w:t>
      </w:r>
    </w:p>
    <w:p w:rsidR="00DF1352" w:rsidRPr="002D1600" w:rsidRDefault="00DF1352" w:rsidP="00F15B2F">
      <w:pPr>
        <w:rPr>
          <w:rFonts w:ascii="Times New Roman" w:hAnsi="Times New Roman" w:cs="Times New Roman"/>
          <w:sz w:val="24"/>
          <w:szCs w:val="24"/>
        </w:rPr>
      </w:pPr>
      <w:r w:rsidRPr="002D1600">
        <w:rPr>
          <w:rFonts w:ascii="Times New Roman" w:hAnsi="Times New Roman" w:cs="Times New Roman"/>
          <w:sz w:val="24"/>
          <w:szCs w:val="24"/>
        </w:rPr>
        <w:t>A.1.1. Yönetim modeli ve idari yapı</w:t>
      </w:r>
    </w:p>
    <w:tbl>
      <w:tblPr>
        <w:tblStyle w:val="TabloKlavuzu"/>
        <w:tblW w:w="0" w:type="auto"/>
        <w:tblLook w:val="04A0" w:firstRow="1" w:lastRow="0" w:firstColumn="1" w:lastColumn="0" w:noHBand="0" w:noVBand="1"/>
      </w:tblPr>
      <w:tblGrid>
        <w:gridCol w:w="9212"/>
      </w:tblGrid>
      <w:tr w:rsidR="00F15B2F" w:rsidRPr="002D1600" w:rsidTr="00294B62">
        <w:tc>
          <w:tcPr>
            <w:tcW w:w="9212" w:type="dxa"/>
          </w:tcPr>
          <w:p w:rsidR="00DF1352" w:rsidRPr="00543229" w:rsidRDefault="00DF1352" w:rsidP="00F15B2F">
            <w:pPr>
              <w:rPr>
                <w:rFonts w:ascii="Times New Roman" w:hAnsi="Times New Roman" w:cs="Times New Roman"/>
                <w:sz w:val="24"/>
                <w:szCs w:val="24"/>
              </w:rPr>
            </w:pPr>
            <w:r w:rsidRPr="00543229">
              <w:rPr>
                <w:rFonts w:ascii="Times New Roman" w:hAnsi="Times New Roman" w:cs="Times New Roman"/>
                <w:sz w:val="24"/>
                <w:szCs w:val="24"/>
              </w:rPr>
              <w:t>Olgunluk Düzeyi:</w:t>
            </w:r>
            <w:r w:rsidR="00DC2FA5" w:rsidRPr="00543229">
              <w:rPr>
                <w:rFonts w:ascii="Times New Roman" w:hAnsi="Times New Roman" w:cs="Times New Roman"/>
                <w:sz w:val="24"/>
                <w:szCs w:val="24"/>
              </w:rPr>
              <w:t xml:space="preserve"> 3 Birimin yönetim modeli ve organizasyonel yapılanması birimin genelini kapsayacak şekilde faaliyet göstermektedir. </w:t>
            </w:r>
          </w:p>
          <w:tbl>
            <w:tblPr>
              <w:tblStyle w:val="TabloKlavuzu"/>
              <w:tblW w:w="0" w:type="auto"/>
              <w:tblLook w:val="04A0" w:firstRow="1" w:lastRow="0" w:firstColumn="1" w:lastColumn="0" w:noHBand="0" w:noVBand="1"/>
            </w:tblPr>
            <w:tblGrid>
              <w:gridCol w:w="1923"/>
              <w:gridCol w:w="1764"/>
              <w:gridCol w:w="1765"/>
              <w:gridCol w:w="1768"/>
              <w:gridCol w:w="1766"/>
            </w:tblGrid>
            <w:tr w:rsidR="00543229" w:rsidRPr="00543229" w:rsidTr="00DF1352">
              <w:tc>
                <w:tcPr>
                  <w:tcW w:w="1796" w:type="dxa"/>
                </w:tcPr>
                <w:p w:rsidR="00DF1352" w:rsidRPr="00543229" w:rsidRDefault="00DF1352" w:rsidP="00320D0F">
                  <w:pPr>
                    <w:pStyle w:val="ListeParagraf"/>
                    <w:numPr>
                      <w:ilvl w:val="0"/>
                      <w:numId w:val="22"/>
                    </w:numPr>
                    <w:rPr>
                      <w:rFonts w:ascii="Times New Roman" w:hAnsi="Times New Roman" w:cs="Times New Roman"/>
                      <w:sz w:val="24"/>
                      <w:szCs w:val="24"/>
                    </w:rPr>
                  </w:pPr>
                  <w:r w:rsidRPr="00543229">
                    <w:rPr>
                      <w:rFonts w:ascii="Times New Roman" w:hAnsi="Times New Roman" w:cs="Times New Roman"/>
                      <w:sz w:val="24"/>
                      <w:szCs w:val="24"/>
                    </w:rPr>
                    <w:t>Düzey</w:t>
                  </w:r>
                </w:p>
                <w:p w:rsidR="00320D0F" w:rsidRPr="00543229" w:rsidRDefault="00320D0F" w:rsidP="00320D0F">
                  <w:pPr>
                    <w:ind w:left="360"/>
                    <w:rPr>
                      <w:rFonts w:ascii="Times New Roman" w:hAnsi="Times New Roman" w:cs="Times New Roman"/>
                      <w:sz w:val="24"/>
                      <w:szCs w:val="24"/>
                    </w:rPr>
                  </w:pPr>
                </w:p>
              </w:tc>
              <w:tc>
                <w:tcPr>
                  <w:tcW w:w="1796" w:type="dxa"/>
                </w:tcPr>
                <w:p w:rsidR="00DF1352" w:rsidRPr="00543229" w:rsidRDefault="00DF1352" w:rsidP="00F15B2F">
                  <w:pPr>
                    <w:rPr>
                      <w:rFonts w:ascii="Times New Roman" w:hAnsi="Times New Roman" w:cs="Times New Roman"/>
                      <w:sz w:val="24"/>
                      <w:szCs w:val="24"/>
                    </w:rPr>
                  </w:pPr>
                  <w:r w:rsidRPr="00543229">
                    <w:rPr>
                      <w:rFonts w:ascii="Times New Roman" w:hAnsi="Times New Roman" w:cs="Times New Roman"/>
                      <w:sz w:val="24"/>
                      <w:szCs w:val="24"/>
                    </w:rPr>
                    <w:t>2. Düzey</w:t>
                  </w:r>
                </w:p>
              </w:tc>
              <w:tc>
                <w:tcPr>
                  <w:tcW w:w="1796" w:type="dxa"/>
                </w:tcPr>
                <w:p w:rsidR="00DF1352" w:rsidRPr="00543229" w:rsidRDefault="00DF1352" w:rsidP="00F15B2F">
                  <w:pPr>
                    <w:rPr>
                      <w:rFonts w:ascii="Times New Roman" w:hAnsi="Times New Roman" w:cs="Times New Roman"/>
                      <w:sz w:val="24"/>
                      <w:szCs w:val="24"/>
                    </w:rPr>
                  </w:pPr>
                  <w:r w:rsidRPr="00543229">
                    <w:rPr>
                      <w:rFonts w:ascii="Times New Roman" w:hAnsi="Times New Roman" w:cs="Times New Roman"/>
                      <w:sz w:val="24"/>
                      <w:szCs w:val="24"/>
                    </w:rPr>
                    <w:t>3. Düzey</w:t>
                  </w:r>
                </w:p>
              </w:tc>
              <w:tc>
                <w:tcPr>
                  <w:tcW w:w="1796" w:type="dxa"/>
                </w:tcPr>
                <w:p w:rsidR="00DF1352" w:rsidRPr="00543229" w:rsidRDefault="00DF1352" w:rsidP="00F15B2F">
                  <w:pPr>
                    <w:rPr>
                      <w:rFonts w:ascii="Times New Roman" w:hAnsi="Times New Roman" w:cs="Times New Roman"/>
                      <w:sz w:val="24"/>
                      <w:szCs w:val="24"/>
                    </w:rPr>
                  </w:pPr>
                  <w:r w:rsidRPr="00543229">
                    <w:rPr>
                      <w:rFonts w:ascii="Times New Roman" w:hAnsi="Times New Roman" w:cs="Times New Roman"/>
                      <w:sz w:val="24"/>
                      <w:szCs w:val="24"/>
                    </w:rPr>
                    <w:t>4. Düzey</w:t>
                  </w:r>
                </w:p>
              </w:tc>
              <w:tc>
                <w:tcPr>
                  <w:tcW w:w="1797" w:type="dxa"/>
                </w:tcPr>
                <w:p w:rsidR="00DF1352" w:rsidRPr="00543229" w:rsidRDefault="00DF1352" w:rsidP="00F15B2F">
                  <w:pPr>
                    <w:rPr>
                      <w:rFonts w:ascii="Times New Roman" w:hAnsi="Times New Roman" w:cs="Times New Roman"/>
                      <w:sz w:val="24"/>
                      <w:szCs w:val="24"/>
                    </w:rPr>
                  </w:pPr>
                  <w:r w:rsidRPr="00543229">
                    <w:rPr>
                      <w:rFonts w:ascii="Times New Roman" w:hAnsi="Times New Roman" w:cs="Times New Roman"/>
                      <w:sz w:val="24"/>
                      <w:szCs w:val="24"/>
                    </w:rPr>
                    <w:t>5. Düzey</w:t>
                  </w:r>
                </w:p>
              </w:tc>
            </w:tr>
            <w:tr w:rsidR="00543229" w:rsidRPr="00543229" w:rsidTr="00DF1352">
              <w:tc>
                <w:tcPr>
                  <w:tcW w:w="1796" w:type="dxa"/>
                </w:tcPr>
                <w:p w:rsidR="00DF1352" w:rsidRPr="00543229" w:rsidRDefault="00DF1352" w:rsidP="00F15B2F">
                  <w:pPr>
                    <w:rPr>
                      <w:rFonts w:ascii="Times New Roman" w:hAnsi="Times New Roman" w:cs="Times New Roman"/>
                      <w:sz w:val="24"/>
                      <w:szCs w:val="24"/>
                    </w:rPr>
                  </w:pPr>
                  <w:r w:rsidRPr="00543229">
                    <w:rPr>
                      <w:rFonts w:ascii="Times New Roman" w:hAnsi="Times New Roman" w:cs="Times New Roman"/>
                      <w:sz w:val="24"/>
                      <w:szCs w:val="24"/>
                    </w:rPr>
                    <w:t>Planlama yok</w:t>
                  </w:r>
                </w:p>
              </w:tc>
              <w:tc>
                <w:tcPr>
                  <w:tcW w:w="1796" w:type="dxa"/>
                </w:tcPr>
                <w:p w:rsidR="00DF1352" w:rsidRPr="00543229" w:rsidRDefault="00DF1352" w:rsidP="00F15B2F">
                  <w:pPr>
                    <w:rPr>
                      <w:rFonts w:ascii="Times New Roman" w:hAnsi="Times New Roman" w:cs="Times New Roman"/>
                      <w:sz w:val="24"/>
                      <w:szCs w:val="24"/>
                    </w:rPr>
                  </w:pPr>
                  <w:r w:rsidRPr="00543229">
                    <w:rPr>
                      <w:rFonts w:ascii="Times New Roman" w:hAnsi="Times New Roman" w:cs="Times New Roman"/>
                      <w:sz w:val="24"/>
                      <w:szCs w:val="24"/>
                    </w:rPr>
                    <w:t>Planlama var, Uygulama yok</w:t>
                  </w:r>
                </w:p>
              </w:tc>
              <w:tc>
                <w:tcPr>
                  <w:tcW w:w="1796" w:type="dxa"/>
                </w:tcPr>
                <w:p w:rsidR="00DF1352" w:rsidRPr="00543229" w:rsidRDefault="00DF1352" w:rsidP="00F15B2F">
                  <w:pPr>
                    <w:rPr>
                      <w:rFonts w:ascii="Times New Roman" w:hAnsi="Times New Roman" w:cs="Times New Roman"/>
                      <w:sz w:val="24"/>
                      <w:szCs w:val="24"/>
                    </w:rPr>
                  </w:pPr>
                  <w:r w:rsidRPr="00543229">
                    <w:rPr>
                      <w:rFonts w:ascii="Times New Roman" w:hAnsi="Times New Roman" w:cs="Times New Roman"/>
                      <w:sz w:val="24"/>
                      <w:szCs w:val="24"/>
                    </w:rPr>
                    <w:t>Uygulama var, Kontrol ve Önlem yok</w:t>
                  </w:r>
                </w:p>
              </w:tc>
              <w:tc>
                <w:tcPr>
                  <w:tcW w:w="1796" w:type="dxa"/>
                </w:tcPr>
                <w:p w:rsidR="00DF1352" w:rsidRPr="00543229" w:rsidRDefault="00DF1352" w:rsidP="00F15B2F">
                  <w:pPr>
                    <w:rPr>
                      <w:rFonts w:ascii="Times New Roman" w:hAnsi="Times New Roman" w:cs="Times New Roman"/>
                      <w:sz w:val="24"/>
                      <w:szCs w:val="24"/>
                    </w:rPr>
                  </w:pPr>
                  <w:r w:rsidRPr="00543229">
                    <w:rPr>
                      <w:rFonts w:ascii="Times New Roman" w:hAnsi="Times New Roman" w:cs="Times New Roman"/>
                      <w:sz w:val="24"/>
                      <w:szCs w:val="24"/>
                    </w:rPr>
                    <w:t>Planlama, Uygulama, Kontrol Etme ve Önlem Alma var</w:t>
                  </w:r>
                </w:p>
              </w:tc>
              <w:tc>
                <w:tcPr>
                  <w:tcW w:w="1797" w:type="dxa"/>
                </w:tcPr>
                <w:p w:rsidR="00DF1352" w:rsidRPr="00543229" w:rsidRDefault="00DF1352" w:rsidP="00F15B2F">
                  <w:pPr>
                    <w:rPr>
                      <w:rFonts w:ascii="Times New Roman" w:hAnsi="Times New Roman" w:cs="Times New Roman"/>
                      <w:sz w:val="24"/>
                      <w:szCs w:val="24"/>
                    </w:rPr>
                  </w:pPr>
                  <w:r w:rsidRPr="00543229">
                    <w:rPr>
                      <w:rFonts w:ascii="Times New Roman" w:hAnsi="Times New Roman" w:cs="Times New Roman"/>
                      <w:sz w:val="24"/>
                      <w:szCs w:val="24"/>
                    </w:rPr>
                    <w:t>Örnek Uygulama var.</w:t>
                  </w:r>
                </w:p>
              </w:tc>
            </w:tr>
            <w:tr w:rsidR="00543229" w:rsidRPr="00543229" w:rsidTr="00DF1352">
              <w:tc>
                <w:tcPr>
                  <w:tcW w:w="1796" w:type="dxa"/>
                </w:tcPr>
                <w:p w:rsidR="00DF1352" w:rsidRPr="00543229" w:rsidRDefault="00DF1352" w:rsidP="00F15B2F">
                  <w:pPr>
                    <w:rPr>
                      <w:rFonts w:ascii="Times New Roman" w:hAnsi="Times New Roman" w:cs="Times New Roman"/>
                      <w:sz w:val="24"/>
                      <w:szCs w:val="24"/>
                    </w:rPr>
                  </w:pPr>
                </w:p>
              </w:tc>
              <w:tc>
                <w:tcPr>
                  <w:tcW w:w="1796" w:type="dxa"/>
                </w:tcPr>
                <w:p w:rsidR="00DF1352" w:rsidRPr="00543229" w:rsidRDefault="00DF1352" w:rsidP="00F15B2F">
                  <w:pPr>
                    <w:rPr>
                      <w:rFonts w:ascii="Times New Roman" w:hAnsi="Times New Roman" w:cs="Times New Roman"/>
                      <w:sz w:val="24"/>
                      <w:szCs w:val="24"/>
                    </w:rPr>
                  </w:pPr>
                </w:p>
              </w:tc>
              <w:tc>
                <w:tcPr>
                  <w:tcW w:w="1796" w:type="dxa"/>
                </w:tcPr>
                <w:p w:rsidR="00DF1352" w:rsidRPr="00543229" w:rsidRDefault="00DF1352" w:rsidP="00F15B2F">
                  <w:pPr>
                    <w:rPr>
                      <w:rFonts w:ascii="Times New Roman" w:hAnsi="Times New Roman" w:cs="Times New Roman"/>
                      <w:sz w:val="24"/>
                      <w:szCs w:val="24"/>
                    </w:rPr>
                  </w:pPr>
                </w:p>
              </w:tc>
              <w:tc>
                <w:tcPr>
                  <w:tcW w:w="1796" w:type="dxa"/>
                  <w:vAlign w:val="center"/>
                </w:tcPr>
                <w:p w:rsidR="00DF1352" w:rsidRPr="00543229" w:rsidRDefault="00DF1352" w:rsidP="00DF1352">
                  <w:pPr>
                    <w:jc w:val="center"/>
                    <w:rPr>
                      <w:rFonts w:ascii="Times New Roman" w:hAnsi="Times New Roman" w:cs="Times New Roman"/>
                      <w:b/>
                      <w:sz w:val="24"/>
                      <w:szCs w:val="24"/>
                    </w:rPr>
                  </w:pPr>
                </w:p>
              </w:tc>
              <w:tc>
                <w:tcPr>
                  <w:tcW w:w="1797" w:type="dxa"/>
                </w:tcPr>
                <w:p w:rsidR="00DF1352" w:rsidRPr="00543229" w:rsidRDefault="00DF1352" w:rsidP="00F15B2F">
                  <w:pPr>
                    <w:rPr>
                      <w:rFonts w:ascii="Times New Roman" w:hAnsi="Times New Roman" w:cs="Times New Roman"/>
                      <w:sz w:val="24"/>
                      <w:szCs w:val="24"/>
                    </w:rPr>
                  </w:pPr>
                </w:p>
              </w:tc>
            </w:tr>
          </w:tbl>
          <w:p w:rsidR="00DF1352" w:rsidRPr="00543229" w:rsidRDefault="00DF1352" w:rsidP="00F15B2F">
            <w:pPr>
              <w:rPr>
                <w:rFonts w:ascii="Times New Roman" w:hAnsi="Times New Roman" w:cs="Times New Roman"/>
                <w:sz w:val="24"/>
                <w:szCs w:val="24"/>
              </w:rPr>
            </w:pPr>
          </w:p>
          <w:p w:rsidR="00543229" w:rsidRPr="00543229" w:rsidRDefault="00FC4B6B" w:rsidP="00DC2FA5">
            <w:pPr>
              <w:jc w:val="both"/>
              <w:rPr>
                <w:rFonts w:ascii="Times New Roman" w:eastAsia="Times New Roman" w:hAnsi="Times New Roman" w:cs="Times New Roman"/>
                <w:sz w:val="24"/>
                <w:szCs w:val="24"/>
              </w:rPr>
            </w:pPr>
            <w:r w:rsidRPr="00543229">
              <w:rPr>
                <w:rFonts w:ascii="Times New Roman" w:hAnsi="Times New Roman" w:cs="Times New Roman"/>
                <w:sz w:val="24"/>
                <w:szCs w:val="24"/>
              </w:rPr>
              <w:t>Açıklama:</w:t>
            </w:r>
            <w:r w:rsidRPr="00543229">
              <w:rPr>
                <w:rFonts w:ascii="Times New Roman" w:eastAsia="Times New Roman" w:hAnsi="Times New Roman" w:cs="Times New Roman"/>
                <w:sz w:val="24"/>
                <w:szCs w:val="24"/>
                <w:lang w:eastAsia="tr-TR"/>
              </w:rPr>
              <w:t xml:space="preserve"> </w:t>
            </w:r>
            <w:r w:rsidR="00DC2FA5" w:rsidRPr="00543229">
              <w:rPr>
                <w:rFonts w:ascii="Times New Roman" w:eastAsia="Times New Roman" w:hAnsi="Times New Roman" w:cs="Times New Roman"/>
                <w:sz w:val="24"/>
                <w:szCs w:val="24"/>
              </w:rPr>
              <w:t>Açıklama: Fakültemizin yönetim organizasyon yapısı 2547 Sayılı Kanun, Üniversitelerde Akademik Teşkilât Yönetmeliği ve ilgili diğer mevzuat hükümlerine göre oluşturulmuştur.</w:t>
            </w:r>
            <w:r w:rsidR="00F87EB5" w:rsidRPr="00543229">
              <w:rPr>
                <w:rFonts w:ascii="Times New Roman" w:eastAsia="Times New Roman" w:hAnsi="Times New Roman" w:cs="Times New Roman"/>
                <w:sz w:val="24"/>
                <w:szCs w:val="24"/>
              </w:rPr>
              <w:t xml:space="preserve"> Fakültemiz web sayfasında akademik ve idari yapılanma, organizasyon şeması, görev tanımları, iş akış süreçleri bulunmakta olup güncel şekilde yayınlanmaktadır.</w:t>
            </w:r>
          </w:p>
          <w:p w:rsidR="00F87EB5" w:rsidRPr="00543229" w:rsidRDefault="00F87EB5" w:rsidP="00DC2FA5">
            <w:pPr>
              <w:jc w:val="both"/>
              <w:rPr>
                <w:rFonts w:ascii="Times New Roman" w:eastAsia="Times New Roman" w:hAnsi="Times New Roman" w:cs="Times New Roman"/>
                <w:sz w:val="24"/>
                <w:szCs w:val="24"/>
              </w:rPr>
            </w:pPr>
            <w:r w:rsidRPr="00543229">
              <w:rPr>
                <w:rFonts w:ascii="Times New Roman" w:hAnsi="Times New Roman" w:cs="Times New Roman"/>
                <w:sz w:val="24"/>
                <w:szCs w:val="24"/>
                <w:shd w:val="clear" w:color="auto" w:fill="FFFFFF"/>
              </w:rPr>
              <w:t xml:space="preserve"> </w:t>
            </w:r>
          </w:p>
          <w:p w:rsidR="00F87EB5" w:rsidRPr="00543229" w:rsidRDefault="00543229" w:rsidP="00DC2FA5">
            <w:pPr>
              <w:jc w:val="both"/>
              <w:rPr>
                <w:rFonts w:ascii="Times New Roman" w:eastAsia="Times New Roman" w:hAnsi="Times New Roman" w:cs="Times New Roman"/>
                <w:sz w:val="24"/>
                <w:szCs w:val="24"/>
              </w:rPr>
            </w:pPr>
            <w:r w:rsidRPr="00543229">
              <w:rPr>
                <w:rFonts w:ascii="Times New Roman" w:hAnsi="Times New Roman" w:cs="Times New Roman"/>
                <w:sz w:val="24"/>
                <w:szCs w:val="24"/>
                <w:shd w:val="clear" w:color="auto" w:fill="FFFFFF"/>
              </w:rPr>
              <w:t xml:space="preserve">Falültemiz </w:t>
            </w:r>
            <w:r w:rsidR="00F87EB5" w:rsidRPr="00543229">
              <w:rPr>
                <w:rFonts w:ascii="Times New Roman" w:hAnsi="Times New Roman" w:cs="Times New Roman"/>
                <w:sz w:val="24"/>
                <w:szCs w:val="24"/>
                <w:shd w:val="clear" w:color="auto" w:fill="FFFFFF"/>
              </w:rPr>
              <w:t xml:space="preserve">Temel Bilimler ve Klinik Bilimler olmak üzere 2 bölüm ve Klinik Bilimler Bölümü'ne ait 8 anabilim dalından oluşmaktadır. Klinik Bilimler Bölümü ve bu bölüm altında yer alan anabilim dallarının kurulması 24.03.2021 tarihli, Temel Bilimler Bölümü ve bu bölüme bağlı Temel Tıp Bilimleri Anabilim Dalı'nın kurulması ise 31.03.2021 tarihli Yükseköğretim Yürütme Kurulu Toplantısı’nda kararlaştırılmıştır. Fakültemize, 15.02.2021 tarihinde Prof. Dr. Nilüfer ÇELEBİ, dekan olarak atanmış olup, 05.03.2021 tarihinde kurucu dekan olarak görevine başlamıştır. Fakültemizde Protetik Diş Tedavisi Anabilim Dalı’nda 1 profesör ve 2 doktor öğretim üyesi, Ağız, Diş ve Çene Cerrahisi Anabilim Dalı'nda 1 Profesör, Pedodonti Anabilim Dalı’nda 2 doktor öğretim üyesi ve Diş Hastalıkları ve Tedavisi Anabilim Dalı’nda 2 doktor öğretim üyesi olmak üzere toplam 8 öğretim üyesi </w:t>
            </w:r>
            <w:r w:rsidR="00F87EB5" w:rsidRPr="00543229">
              <w:rPr>
                <w:rFonts w:ascii="Times New Roman" w:hAnsi="Times New Roman" w:cs="Times New Roman"/>
                <w:sz w:val="24"/>
                <w:szCs w:val="24"/>
                <w:shd w:val="clear" w:color="auto" w:fill="FFFFFF"/>
              </w:rPr>
              <w:lastRenderedPageBreak/>
              <w:t>bulunmaktadır. 2023 yılı içerisinde Ağız, Diş ve Çene Cerrahisi Anabilim Dalı'na 1, Endodonti Anabilim Dalı'na 2, Diş Hastalıkları ve Tedavisi Anabilim Dalı'na 1 ve Pedodonti Anabilim Dalı'na 1 olmak üzere toplam 13 öğretim üyesinin istihdam edilmesi hedeflenmektedir. Ayrıca fakültemiz idari kadrosunda 1 fakülte sekreteri, 1 şef, 3 sağlık teknikeri, 1 büro personeli, 5 temizlik görevlisi ve 1 teknik personel görev yapmaktadır.</w:t>
            </w:r>
          </w:p>
          <w:p w:rsidR="00DC2FA5" w:rsidRPr="00543229" w:rsidRDefault="00F87EB5" w:rsidP="00DC2FA5">
            <w:pPr>
              <w:jc w:val="both"/>
              <w:rPr>
                <w:rFonts w:ascii="Times New Roman" w:eastAsia="Times New Roman" w:hAnsi="Times New Roman" w:cs="Times New Roman"/>
                <w:sz w:val="24"/>
                <w:szCs w:val="24"/>
              </w:rPr>
            </w:pPr>
            <w:r w:rsidRPr="00543229">
              <w:rPr>
                <w:rFonts w:ascii="Times New Roman" w:eastAsia="Times New Roman" w:hAnsi="Times New Roman" w:cs="Times New Roman"/>
                <w:sz w:val="24"/>
                <w:szCs w:val="24"/>
              </w:rPr>
              <w:t xml:space="preserve"> </w:t>
            </w:r>
          </w:p>
          <w:p w:rsidR="00DC2FA5" w:rsidRPr="00543229" w:rsidRDefault="00DC2FA5" w:rsidP="00DC2FA5">
            <w:pPr>
              <w:spacing w:after="240"/>
              <w:jc w:val="both"/>
              <w:rPr>
                <w:rFonts w:ascii="Times New Roman" w:eastAsia="Times New Roman" w:hAnsi="Times New Roman" w:cs="Times New Roman"/>
                <w:sz w:val="24"/>
                <w:szCs w:val="24"/>
              </w:rPr>
            </w:pPr>
            <w:r w:rsidRPr="00543229">
              <w:rPr>
                <w:rFonts w:ascii="Times New Roman" w:eastAsia="Times New Roman" w:hAnsi="Times New Roman" w:cs="Times New Roman"/>
                <w:sz w:val="24"/>
                <w:szCs w:val="24"/>
              </w:rPr>
              <w:t>Fakültemizde Dekana bağlı: Fakülte Kurulu, Fakülte Yönetim Kurulu, Dekan Yardımcıları, Akademik Birimler ve Fakülte Sekreterliği bulunmaktadır.</w:t>
            </w:r>
            <w:r w:rsidR="00F87EB5" w:rsidRPr="00543229">
              <w:rPr>
                <w:rFonts w:ascii="Times New Roman" w:eastAsia="Times New Roman" w:hAnsi="Times New Roman" w:cs="Times New Roman"/>
                <w:sz w:val="24"/>
                <w:szCs w:val="24"/>
              </w:rPr>
              <w:t xml:space="preserve"> </w:t>
            </w:r>
          </w:p>
          <w:p w:rsidR="00F87EB5" w:rsidRPr="00543229" w:rsidRDefault="00F87EB5" w:rsidP="00DC2FA5">
            <w:pPr>
              <w:spacing w:after="240"/>
              <w:jc w:val="both"/>
              <w:rPr>
                <w:rFonts w:ascii="Times New Roman" w:eastAsia="Times New Roman" w:hAnsi="Times New Roman" w:cs="Times New Roman"/>
                <w:sz w:val="24"/>
                <w:szCs w:val="24"/>
              </w:rPr>
            </w:pPr>
          </w:p>
          <w:p w:rsidR="00FC4B6B" w:rsidRDefault="00DC2FA5" w:rsidP="00DC2FA5">
            <w:pPr>
              <w:spacing w:after="240"/>
              <w:jc w:val="both"/>
              <w:rPr>
                <w:rFonts w:ascii="Times New Roman" w:eastAsia="Times New Roman" w:hAnsi="Times New Roman" w:cs="Times New Roman"/>
                <w:sz w:val="24"/>
                <w:szCs w:val="24"/>
              </w:rPr>
            </w:pPr>
            <w:r w:rsidRPr="00543229">
              <w:rPr>
                <w:rFonts w:ascii="Times New Roman" w:eastAsia="Times New Roman" w:hAnsi="Times New Roman" w:cs="Times New Roman"/>
                <w:sz w:val="24"/>
                <w:szCs w:val="24"/>
              </w:rPr>
              <w:t xml:space="preserve">Ayrıca kalite komisyonu, Birim Ön Değerlendirme Komisyonu, Dönem Koordinatörlüğü, Eğitim – Öğretim Komisyonu, Ders Muafiyeti ve İntibak Komisyonu, Burs Komisyonu, Birim Kalite Komisyonu, Stratejik Plan Hazırlama ve Geliştirme Komisyonu, Birim Akademik Teşvik Başvuru ve İnceleme Komisyonu, Ölçme Değerlendirme Komisyonu, Akreditasyon, Sürekli Gelişim ve Yenilenme Kurulu, Uyum Komisyonu, Akademik Değerlendirme Komisyonu, Etik Komisyonu, Bilimsel Ödül Komisyonu,Yönerge Komisyonu, Staj Komisyonu, Birim Tanıtımı ve Mezunlarla İlişkiler Komisyonu, Yatay Geçiş Komisyonu, Değişim Programları Koordinatörü, Covid-19 Salgın Danışma Komisyonu, Birim Kantin Değerlendirme Komisyonu, Satın Alma, Bağış, İhale ve Teknik Şartname Komisyonu, Engelsiz Birim Sorumlusu, Web Sitesi Komisyonu, Bologna, Ders Katalog ve Obisis Komisyonu, Bağımlılık İle Mücadele Komisyonu, Arşiv Düzenleme ve Değerlendirme Komisyonu, Muayene ve Kabul Komisyonu, Birim Yemek Yürütme Ve Kontrol Teşkilatı </w:t>
            </w:r>
            <w:r w:rsidR="00F562B8" w:rsidRPr="00543229">
              <w:rPr>
                <w:rFonts w:ascii="Times New Roman" w:eastAsia="Times New Roman" w:hAnsi="Times New Roman" w:cs="Times New Roman"/>
                <w:sz w:val="24"/>
                <w:szCs w:val="24"/>
              </w:rPr>
              <w:t>bulunmaktadır.</w:t>
            </w:r>
          </w:p>
          <w:p w:rsidR="00543229" w:rsidRDefault="00427CAF" w:rsidP="00DC2FA5">
            <w:pPr>
              <w:spacing w:after="240"/>
              <w:jc w:val="both"/>
              <w:rPr>
                <w:rFonts w:ascii="Times New Roman" w:eastAsia="Times New Roman" w:hAnsi="Times New Roman" w:cs="Times New Roman"/>
                <w:sz w:val="24"/>
                <w:szCs w:val="24"/>
              </w:rPr>
            </w:pPr>
            <w:hyperlink r:id="rId9" w:history="1">
              <w:r w:rsidR="00543229" w:rsidRPr="00543229">
                <w:rPr>
                  <w:rStyle w:val="Kpr"/>
                  <w:rFonts w:ascii="Times New Roman" w:eastAsia="Times New Roman" w:hAnsi="Times New Roman" w:cs="Times New Roman"/>
                  <w:sz w:val="24"/>
                  <w:szCs w:val="24"/>
                </w:rPr>
                <w:t>https://bozok.edu.tr/okul/dis-hekimligi-fakultesi/bolumler</w:t>
              </w:r>
            </w:hyperlink>
          </w:p>
          <w:p w:rsidR="00543229" w:rsidRDefault="00427CAF" w:rsidP="00DC2FA5">
            <w:pPr>
              <w:spacing w:after="240"/>
              <w:jc w:val="both"/>
              <w:rPr>
                <w:rFonts w:ascii="Times New Roman" w:eastAsia="Times New Roman" w:hAnsi="Times New Roman" w:cs="Times New Roman"/>
                <w:sz w:val="24"/>
                <w:szCs w:val="24"/>
              </w:rPr>
            </w:pPr>
            <w:hyperlink r:id="rId10" w:history="1">
              <w:r w:rsidR="00543229" w:rsidRPr="00543229">
                <w:rPr>
                  <w:rStyle w:val="Kpr"/>
                  <w:rFonts w:ascii="Times New Roman" w:eastAsia="Times New Roman" w:hAnsi="Times New Roman" w:cs="Times New Roman"/>
                  <w:sz w:val="24"/>
                  <w:szCs w:val="24"/>
                </w:rPr>
                <w:t>https://bozok.edu.tr/okul/dis-hekimligi-fakultesi/akademik-personel</w:t>
              </w:r>
            </w:hyperlink>
          </w:p>
          <w:p w:rsidR="00543229" w:rsidRDefault="00427CAF" w:rsidP="00DC2FA5">
            <w:pPr>
              <w:spacing w:after="240"/>
              <w:jc w:val="both"/>
              <w:rPr>
                <w:rFonts w:ascii="Times New Roman" w:eastAsia="Times New Roman" w:hAnsi="Times New Roman" w:cs="Times New Roman"/>
                <w:sz w:val="24"/>
                <w:szCs w:val="24"/>
              </w:rPr>
            </w:pPr>
            <w:hyperlink r:id="rId11" w:history="1">
              <w:r w:rsidR="00543229" w:rsidRPr="00543229">
                <w:rPr>
                  <w:rStyle w:val="Kpr"/>
                  <w:rFonts w:ascii="Times New Roman" w:eastAsia="Times New Roman" w:hAnsi="Times New Roman" w:cs="Times New Roman"/>
                  <w:sz w:val="24"/>
                  <w:szCs w:val="24"/>
                </w:rPr>
                <w:t>https://bozok.edu.tr/okul/dis-hekimligi-fakultesi/idari-personel</w:t>
              </w:r>
            </w:hyperlink>
          </w:p>
          <w:p w:rsidR="00543229" w:rsidRDefault="00427CAF" w:rsidP="00DC2FA5">
            <w:pPr>
              <w:spacing w:after="240"/>
              <w:jc w:val="both"/>
              <w:rPr>
                <w:rFonts w:ascii="Times New Roman" w:eastAsia="Times New Roman" w:hAnsi="Times New Roman" w:cs="Times New Roman"/>
                <w:sz w:val="24"/>
                <w:szCs w:val="24"/>
              </w:rPr>
            </w:pPr>
            <w:hyperlink r:id="rId12" w:history="1">
              <w:r w:rsidR="00543229" w:rsidRPr="00543229">
                <w:rPr>
                  <w:rStyle w:val="Kpr"/>
                  <w:rFonts w:ascii="Times New Roman" w:eastAsia="Times New Roman" w:hAnsi="Times New Roman" w:cs="Times New Roman"/>
                  <w:sz w:val="24"/>
                  <w:szCs w:val="24"/>
                </w:rPr>
                <w:t>https://bozok.edu.tr/okul/dis-hekimligi-fakultesi/sayfa/fakulte-komisyonlari/613</w:t>
              </w:r>
            </w:hyperlink>
          </w:p>
          <w:p w:rsidR="00442B3F" w:rsidRPr="00543229" w:rsidRDefault="00427CAF" w:rsidP="00DC2FA5">
            <w:pPr>
              <w:spacing w:after="240"/>
              <w:jc w:val="both"/>
              <w:rPr>
                <w:rFonts w:ascii="Times New Roman" w:eastAsia="Times New Roman" w:hAnsi="Times New Roman" w:cs="Times New Roman"/>
                <w:sz w:val="24"/>
                <w:szCs w:val="24"/>
              </w:rPr>
            </w:pPr>
            <w:hyperlink r:id="rId13" w:history="1">
              <w:r w:rsidR="00442B3F" w:rsidRPr="00442B3F">
                <w:rPr>
                  <w:rStyle w:val="Kpr"/>
                  <w:rFonts w:ascii="Times New Roman" w:eastAsia="Times New Roman" w:hAnsi="Times New Roman" w:cs="Times New Roman"/>
                  <w:sz w:val="24"/>
                  <w:szCs w:val="24"/>
                </w:rPr>
                <w:t>https://bozok.edu.tr/okul/dis-hekimligi-fakultesi/sayfa/is-akis-semalari/7457</w:t>
              </w:r>
            </w:hyperlink>
          </w:p>
          <w:p w:rsidR="00FC4B6B" w:rsidRPr="00543229" w:rsidRDefault="00FC4B6B" w:rsidP="00457F27">
            <w:pPr>
              <w:jc w:val="both"/>
              <w:rPr>
                <w:rFonts w:ascii="Times New Roman" w:eastAsia="Times New Roman" w:hAnsi="Times New Roman" w:cs="Times New Roman"/>
                <w:sz w:val="24"/>
                <w:szCs w:val="24"/>
                <w:lang w:eastAsia="tr-TR"/>
              </w:rPr>
            </w:pPr>
          </w:p>
          <w:p w:rsidR="00F15B2F" w:rsidRPr="00543229" w:rsidRDefault="00F15B2F" w:rsidP="00102E05">
            <w:pPr>
              <w:jc w:val="both"/>
              <w:rPr>
                <w:rFonts w:ascii="Times New Roman" w:eastAsia="Times New Roman" w:hAnsi="Times New Roman" w:cs="Times New Roman"/>
                <w:sz w:val="24"/>
                <w:szCs w:val="24"/>
                <w:lang w:eastAsia="tr-TR"/>
              </w:rPr>
            </w:pPr>
          </w:p>
        </w:tc>
      </w:tr>
    </w:tbl>
    <w:p w:rsidR="000B38E9" w:rsidRPr="002D1600" w:rsidRDefault="000B38E9" w:rsidP="00F15B2F">
      <w:pPr>
        <w:rPr>
          <w:rFonts w:ascii="Times New Roman" w:hAnsi="Times New Roman" w:cs="Times New Roman"/>
          <w:sz w:val="24"/>
          <w:szCs w:val="24"/>
        </w:rPr>
      </w:pPr>
    </w:p>
    <w:p w:rsidR="00DF1352" w:rsidRPr="002D1600" w:rsidRDefault="00DF1352" w:rsidP="00F15B2F">
      <w:pPr>
        <w:rPr>
          <w:rFonts w:ascii="Times New Roman" w:hAnsi="Times New Roman" w:cs="Times New Roman"/>
          <w:sz w:val="24"/>
          <w:szCs w:val="24"/>
        </w:rPr>
      </w:pPr>
      <w:r w:rsidRPr="002D1600">
        <w:rPr>
          <w:rFonts w:ascii="Times New Roman" w:hAnsi="Times New Roman" w:cs="Times New Roman"/>
          <w:sz w:val="24"/>
          <w:szCs w:val="24"/>
        </w:rPr>
        <w:t>A.1.2. Liderlik</w:t>
      </w:r>
    </w:p>
    <w:tbl>
      <w:tblPr>
        <w:tblStyle w:val="TabloKlavuzu"/>
        <w:tblW w:w="0" w:type="auto"/>
        <w:tblLook w:val="04A0" w:firstRow="1" w:lastRow="0" w:firstColumn="1" w:lastColumn="0" w:noHBand="0" w:noVBand="1"/>
      </w:tblPr>
      <w:tblGrid>
        <w:gridCol w:w="9212"/>
      </w:tblGrid>
      <w:tr w:rsidR="00DF1352" w:rsidRPr="002D1600" w:rsidTr="00294B62">
        <w:tc>
          <w:tcPr>
            <w:tcW w:w="9212" w:type="dxa"/>
          </w:tcPr>
          <w:p w:rsidR="00DF1352" w:rsidRPr="002D1600" w:rsidRDefault="00DF1352" w:rsidP="00294B62">
            <w:pPr>
              <w:rPr>
                <w:rFonts w:ascii="Times New Roman" w:hAnsi="Times New Roman" w:cs="Times New Roman"/>
                <w:sz w:val="24"/>
                <w:szCs w:val="24"/>
              </w:rPr>
            </w:pPr>
            <w:r w:rsidRPr="002D1600">
              <w:rPr>
                <w:rFonts w:ascii="Times New Roman" w:hAnsi="Times New Roman" w:cs="Times New Roman"/>
                <w:sz w:val="24"/>
                <w:szCs w:val="24"/>
              </w:rPr>
              <w:t>Olgunluk Düzeyi:</w:t>
            </w:r>
            <w:r w:rsidR="00DC2FA5">
              <w:rPr>
                <w:rFonts w:ascii="Times New Roman" w:hAnsi="Times New Roman" w:cs="Times New Roman"/>
                <w:sz w:val="24"/>
                <w:szCs w:val="24"/>
              </w:rPr>
              <w:t xml:space="preserve"> 3. Birimin geneline yayılmış kalite güvence sistemi ve kültürünün gelişimini destekleyen etkin liderlik uygulamaları bulunmaktadır. </w:t>
            </w:r>
          </w:p>
          <w:tbl>
            <w:tblPr>
              <w:tblStyle w:val="TabloKlavuzu"/>
              <w:tblW w:w="0" w:type="auto"/>
              <w:tblLook w:val="04A0" w:firstRow="1" w:lastRow="0" w:firstColumn="1" w:lastColumn="0" w:noHBand="0" w:noVBand="1"/>
            </w:tblPr>
            <w:tblGrid>
              <w:gridCol w:w="1796"/>
              <w:gridCol w:w="1796"/>
              <w:gridCol w:w="1796"/>
              <w:gridCol w:w="1796"/>
              <w:gridCol w:w="1797"/>
            </w:tblGrid>
            <w:tr w:rsidR="00DF1352" w:rsidRPr="002D1600" w:rsidTr="00294B62">
              <w:tc>
                <w:tcPr>
                  <w:tcW w:w="1796" w:type="dxa"/>
                </w:tcPr>
                <w:p w:rsidR="00DF1352" w:rsidRPr="002D1600" w:rsidRDefault="00DF1352" w:rsidP="00294B62">
                  <w:pPr>
                    <w:rPr>
                      <w:rFonts w:ascii="Times New Roman" w:hAnsi="Times New Roman" w:cs="Times New Roman"/>
                      <w:sz w:val="24"/>
                      <w:szCs w:val="24"/>
                    </w:rPr>
                  </w:pPr>
                  <w:r w:rsidRPr="002D1600">
                    <w:rPr>
                      <w:rFonts w:ascii="Times New Roman" w:hAnsi="Times New Roman" w:cs="Times New Roman"/>
                      <w:sz w:val="24"/>
                      <w:szCs w:val="24"/>
                    </w:rPr>
                    <w:t>1. Düzey</w:t>
                  </w:r>
                </w:p>
              </w:tc>
              <w:tc>
                <w:tcPr>
                  <w:tcW w:w="1796" w:type="dxa"/>
                </w:tcPr>
                <w:p w:rsidR="00DF1352" w:rsidRPr="002D1600" w:rsidRDefault="00DF1352" w:rsidP="00294B62">
                  <w:pPr>
                    <w:rPr>
                      <w:rFonts w:ascii="Times New Roman" w:hAnsi="Times New Roman" w:cs="Times New Roman"/>
                      <w:sz w:val="24"/>
                      <w:szCs w:val="24"/>
                    </w:rPr>
                  </w:pPr>
                  <w:r w:rsidRPr="002D1600">
                    <w:rPr>
                      <w:rFonts w:ascii="Times New Roman" w:hAnsi="Times New Roman" w:cs="Times New Roman"/>
                      <w:sz w:val="24"/>
                      <w:szCs w:val="24"/>
                    </w:rPr>
                    <w:t>2. Düzey</w:t>
                  </w:r>
                </w:p>
              </w:tc>
              <w:tc>
                <w:tcPr>
                  <w:tcW w:w="1796" w:type="dxa"/>
                </w:tcPr>
                <w:p w:rsidR="00DF1352" w:rsidRPr="002D1600" w:rsidRDefault="00DF1352" w:rsidP="00294B62">
                  <w:pPr>
                    <w:rPr>
                      <w:rFonts w:ascii="Times New Roman" w:hAnsi="Times New Roman" w:cs="Times New Roman"/>
                      <w:sz w:val="24"/>
                      <w:szCs w:val="24"/>
                    </w:rPr>
                  </w:pPr>
                  <w:r w:rsidRPr="002D1600">
                    <w:rPr>
                      <w:rFonts w:ascii="Times New Roman" w:hAnsi="Times New Roman" w:cs="Times New Roman"/>
                      <w:sz w:val="24"/>
                      <w:szCs w:val="24"/>
                    </w:rPr>
                    <w:t>3. Düzey</w:t>
                  </w:r>
                </w:p>
              </w:tc>
              <w:tc>
                <w:tcPr>
                  <w:tcW w:w="1796" w:type="dxa"/>
                </w:tcPr>
                <w:p w:rsidR="00DF1352" w:rsidRPr="002D1600" w:rsidRDefault="00DF1352" w:rsidP="00294B62">
                  <w:pPr>
                    <w:rPr>
                      <w:rFonts w:ascii="Times New Roman" w:hAnsi="Times New Roman" w:cs="Times New Roman"/>
                      <w:sz w:val="24"/>
                      <w:szCs w:val="24"/>
                    </w:rPr>
                  </w:pPr>
                  <w:r w:rsidRPr="002D1600">
                    <w:rPr>
                      <w:rFonts w:ascii="Times New Roman" w:hAnsi="Times New Roman" w:cs="Times New Roman"/>
                      <w:sz w:val="24"/>
                      <w:szCs w:val="24"/>
                    </w:rPr>
                    <w:t>4. Düzey</w:t>
                  </w:r>
                </w:p>
              </w:tc>
              <w:tc>
                <w:tcPr>
                  <w:tcW w:w="1797" w:type="dxa"/>
                </w:tcPr>
                <w:p w:rsidR="00DF1352" w:rsidRPr="002D1600" w:rsidRDefault="00DF1352" w:rsidP="00294B62">
                  <w:pPr>
                    <w:rPr>
                      <w:rFonts w:ascii="Times New Roman" w:hAnsi="Times New Roman" w:cs="Times New Roman"/>
                      <w:sz w:val="24"/>
                      <w:szCs w:val="24"/>
                    </w:rPr>
                  </w:pPr>
                  <w:r w:rsidRPr="002D1600">
                    <w:rPr>
                      <w:rFonts w:ascii="Times New Roman" w:hAnsi="Times New Roman" w:cs="Times New Roman"/>
                      <w:sz w:val="24"/>
                      <w:szCs w:val="24"/>
                    </w:rPr>
                    <w:t>5. Düzey</w:t>
                  </w:r>
                </w:p>
              </w:tc>
            </w:tr>
            <w:tr w:rsidR="00DF1352" w:rsidRPr="002D1600" w:rsidTr="00294B62">
              <w:tc>
                <w:tcPr>
                  <w:tcW w:w="1796" w:type="dxa"/>
                </w:tcPr>
                <w:p w:rsidR="00DF1352" w:rsidRPr="002D1600" w:rsidRDefault="00DF1352" w:rsidP="00294B62">
                  <w:pPr>
                    <w:rPr>
                      <w:rFonts w:ascii="Times New Roman" w:hAnsi="Times New Roman" w:cs="Times New Roman"/>
                      <w:sz w:val="24"/>
                      <w:szCs w:val="24"/>
                    </w:rPr>
                  </w:pPr>
                  <w:r w:rsidRPr="002D1600">
                    <w:rPr>
                      <w:rFonts w:ascii="Times New Roman" w:hAnsi="Times New Roman" w:cs="Times New Roman"/>
                      <w:sz w:val="24"/>
                      <w:szCs w:val="24"/>
                    </w:rPr>
                    <w:t>Planlama yok</w:t>
                  </w:r>
                </w:p>
              </w:tc>
              <w:tc>
                <w:tcPr>
                  <w:tcW w:w="1796" w:type="dxa"/>
                </w:tcPr>
                <w:p w:rsidR="00DF1352" w:rsidRPr="002D1600" w:rsidRDefault="00DF1352" w:rsidP="00294B62">
                  <w:pPr>
                    <w:rPr>
                      <w:rFonts w:ascii="Times New Roman" w:hAnsi="Times New Roman" w:cs="Times New Roman"/>
                      <w:sz w:val="24"/>
                      <w:szCs w:val="24"/>
                    </w:rPr>
                  </w:pPr>
                  <w:r w:rsidRPr="002D1600">
                    <w:rPr>
                      <w:rFonts w:ascii="Times New Roman" w:hAnsi="Times New Roman" w:cs="Times New Roman"/>
                      <w:sz w:val="24"/>
                      <w:szCs w:val="24"/>
                    </w:rPr>
                    <w:t>Planlama var, Uygulama yok</w:t>
                  </w:r>
                </w:p>
              </w:tc>
              <w:tc>
                <w:tcPr>
                  <w:tcW w:w="1796" w:type="dxa"/>
                </w:tcPr>
                <w:p w:rsidR="00DF1352" w:rsidRPr="002D1600" w:rsidRDefault="00DF1352" w:rsidP="00294B62">
                  <w:pPr>
                    <w:rPr>
                      <w:rFonts w:ascii="Times New Roman" w:hAnsi="Times New Roman" w:cs="Times New Roman"/>
                      <w:sz w:val="24"/>
                      <w:szCs w:val="24"/>
                    </w:rPr>
                  </w:pPr>
                  <w:r w:rsidRPr="002D1600">
                    <w:rPr>
                      <w:rFonts w:ascii="Times New Roman" w:hAnsi="Times New Roman" w:cs="Times New Roman"/>
                      <w:sz w:val="24"/>
                      <w:szCs w:val="24"/>
                    </w:rPr>
                    <w:t>Uygulama var, Kontrol ve Önlem yok</w:t>
                  </w:r>
                </w:p>
              </w:tc>
              <w:tc>
                <w:tcPr>
                  <w:tcW w:w="1796" w:type="dxa"/>
                </w:tcPr>
                <w:p w:rsidR="00DF1352" w:rsidRPr="002D1600" w:rsidRDefault="00DF1352" w:rsidP="00294B62">
                  <w:pPr>
                    <w:rPr>
                      <w:rFonts w:ascii="Times New Roman" w:hAnsi="Times New Roman" w:cs="Times New Roman"/>
                      <w:sz w:val="24"/>
                      <w:szCs w:val="24"/>
                    </w:rPr>
                  </w:pPr>
                  <w:r w:rsidRPr="002D1600">
                    <w:rPr>
                      <w:rFonts w:ascii="Times New Roman" w:hAnsi="Times New Roman" w:cs="Times New Roman"/>
                      <w:sz w:val="24"/>
                      <w:szCs w:val="24"/>
                    </w:rPr>
                    <w:t>Planlama, Uygulama, Kontrol Etme ve Önlem Alma var</w:t>
                  </w:r>
                </w:p>
              </w:tc>
              <w:tc>
                <w:tcPr>
                  <w:tcW w:w="1797" w:type="dxa"/>
                </w:tcPr>
                <w:p w:rsidR="00DF1352" w:rsidRPr="002D1600" w:rsidRDefault="00DF1352" w:rsidP="00294B62">
                  <w:pPr>
                    <w:rPr>
                      <w:rFonts w:ascii="Times New Roman" w:hAnsi="Times New Roman" w:cs="Times New Roman"/>
                      <w:sz w:val="24"/>
                      <w:szCs w:val="24"/>
                    </w:rPr>
                  </w:pPr>
                  <w:r w:rsidRPr="002D1600">
                    <w:rPr>
                      <w:rFonts w:ascii="Times New Roman" w:hAnsi="Times New Roman" w:cs="Times New Roman"/>
                      <w:sz w:val="24"/>
                      <w:szCs w:val="24"/>
                    </w:rPr>
                    <w:t>Örnek Uygulama var.</w:t>
                  </w:r>
                </w:p>
              </w:tc>
            </w:tr>
            <w:tr w:rsidR="00DF1352" w:rsidRPr="002D1600" w:rsidTr="00294B62">
              <w:tc>
                <w:tcPr>
                  <w:tcW w:w="1796" w:type="dxa"/>
                </w:tcPr>
                <w:p w:rsidR="00DF1352" w:rsidRPr="002D1600" w:rsidRDefault="00DF1352" w:rsidP="00294B62">
                  <w:pPr>
                    <w:rPr>
                      <w:rFonts w:ascii="Times New Roman" w:hAnsi="Times New Roman" w:cs="Times New Roman"/>
                      <w:sz w:val="24"/>
                      <w:szCs w:val="24"/>
                    </w:rPr>
                  </w:pPr>
                </w:p>
              </w:tc>
              <w:tc>
                <w:tcPr>
                  <w:tcW w:w="1796" w:type="dxa"/>
                </w:tcPr>
                <w:p w:rsidR="00DF1352" w:rsidRPr="002D1600" w:rsidRDefault="00DF1352" w:rsidP="00294B62">
                  <w:pPr>
                    <w:rPr>
                      <w:rFonts w:ascii="Times New Roman" w:hAnsi="Times New Roman" w:cs="Times New Roman"/>
                      <w:sz w:val="24"/>
                      <w:szCs w:val="24"/>
                    </w:rPr>
                  </w:pPr>
                </w:p>
              </w:tc>
              <w:tc>
                <w:tcPr>
                  <w:tcW w:w="1796" w:type="dxa"/>
                </w:tcPr>
                <w:p w:rsidR="00DF1352" w:rsidRPr="002D1600" w:rsidRDefault="00DF1352" w:rsidP="00294B62">
                  <w:pPr>
                    <w:rPr>
                      <w:rFonts w:ascii="Times New Roman" w:hAnsi="Times New Roman" w:cs="Times New Roman"/>
                      <w:sz w:val="24"/>
                      <w:szCs w:val="24"/>
                    </w:rPr>
                  </w:pPr>
                </w:p>
              </w:tc>
              <w:tc>
                <w:tcPr>
                  <w:tcW w:w="1796" w:type="dxa"/>
                  <w:vAlign w:val="center"/>
                </w:tcPr>
                <w:p w:rsidR="00DF1352" w:rsidRPr="002D1600" w:rsidRDefault="00DF1352" w:rsidP="00294B62">
                  <w:pPr>
                    <w:jc w:val="center"/>
                    <w:rPr>
                      <w:rFonts w:ascii="Times New Roman" w:hAnsi="Times New Roman" w:cs="Times New Roman"/>
                      <w:b/>
                      <w:sz w:val="24"/>
                      <w:szCs w:val="24"/>
                    </w:rPr>
                  </w:pPr>
                </w:p>
              </w:tc>
              <w:tc>
                <w:tcPr>
                  <w:tcW w:w="1797" w:type="dxa"/>
                </w:tcPr>
                <w:p w:rsidR="00DF1352" w:rsidRPr="002D1600" w:rsidRDefault="00DF1352" w:rsidP="00294B62">
                  <w:pPr>
                    <w:rPr>
                      <w:rFonts w:ascii="Times New Roman" w:hAnsi="Times New Roman" w:cs="Times New Roman"/>
                      <w:sz w:val="24"/>
                      <w:szCs w:val="24"/>
                    </w:rPr>
                  </w:pPr>
                </w:p>
              </w:tc>
            </w:tr>
          </w:tbl>
          <w:p w:rsidR="00DF1352" w:rsidRPr="002D1600" w:rsidRDefault="00DF1352" w:rsidP="00294B62">
            <w:pPr>
              <w:rPr>
                <w:rFonts w:ascii="Times New Roman" w:hAnsi="Times New Roman" w:cs="Times New Roman"/>
                <w:sz w:val="24"/>
                <w:szCs w:val="24"/>
              </w:rPr>
            </w:pPr>
          </w:p>
          <w:p w:rsidR="00DC2FA5" w:rsidRDefault="001D65F3" w:rsidP="00DC2FA5">
            <w:pPr>
              <w:spacing w:line="360" w:lineRule="auto"/>
              <w:jc w:val="both"/>
              <w:rPr>
                <w:rFonts w:cstheme="minorHAnsi"/>
                <w:color w:val="000000" w:themeColor="text1"/>
                <w:sz w:val="24"/>
                <w:szCs w:val="24"/>
              </w:rPr>
            </w:pPr>
            <w:r>
              <w:rPr>
                <w:rFonts w:ascii="Times New Roman" w:hAnsi="Times New Roman" w:cs="Times New Roman"/>
                <w:sz w:val="24"/>
                <w:szCs w:val="24"/>
              </w:rPr>
              <w:lastRenderedPageBreak/>
              <w:t>Açıklama:</w:t>
            </w:r>
            <w:r w:rsidR="00DC2FA5">
              <w:rPr>
                <w:rFonts w:ascii="Times New Roman" w:hAnsi="Times New Roman" w:cs="Times New Roman"/>
                <w:sz w:val="24"/>
                <w:szCs w:val="24"/>
              </w:rPr>
              <w:t xml:space="preserve"> </w:t>
            </w:r>
            <w:r w:rsidR="00DC2FA5">
              <w:rPr>
                <w:rFonts w:cstheme="minorHAnsi"/>
                <w:color w:val="000000" w:themeColor="text1"/>
                <w:sz w:val="24"/>
                <w:szCs w:val="24"/>
              </w:rPr>
              <w:t>Fakülte üst yönetim olarak (Dekan, Dekan Yardımcıları, Fakülte Sekreteri) kalite süreçlerini benimsemiş, aktif rol üstlenen, katılımcı ve motivasyonu destekleyen anlayışla kalite çalışmalarına liderlik yapmaktadır. Yönetim akademik ve idari birimler ile uyum içinde çalışmaktadır. Yazılı iletişimde Elektronik bilgi sistemi kullanılmakta olup gerektiğinde yüz yüze görüşerek fakülte faaliyetlerinin devamı sağlanmaktadır. Dekanımız düzenli olarak fakülte kurulu ve fakülte yönetim kuruluna başkanlık ederek sorumluluk bilinci içinde aktif rol almaktadır.</w:t>
            </w:r>
          </w:p>
          <w:p w:rsidR="00524A20" w:rsidRDefault="00524A20" w:rsidP="00DC2FA5">
            <w:pPr>
              <w:spacing w:line="360" w:lineRule="auto"/>
              <w:jc w:val="both"/>
              <w:rPr>
                <w:rFonts w:cstheme="minorHAnsi"/>
                <w:color w:val="000000" w:themeColor="text1"/>
                <w:sz w:val="24"/>
                <w:szCs w:val="24"/>
              </w:rPr>
            </w:pPr>
            <w:r>
              <w:rPr>
                <w:rFonts w:cstheme="minorHAnsi"/>
                <w:color w:val="000000" w:themeColor="text1"/>
                <w:sz w:val="24"/>
                <w:szCs w:val="24"/>
              </w:rPr>
              <w:t>Ek1. Kalite toplantı tutanakları</w:t>
            </w:r>
          </w:p>
          <w:p w:rsidR="00B0246F" w:rsidRDefault="00427CAF" w:rsidP="00DC2FA5">
            <w:pPr>
              <w:spacing w:line="360" w:lineRule="auto"/>
              <w:jc w:val="both"/>
              <w:rPr>
                <w:rFonts w:cstheme="minorHAnsi"/>
                <w:color w:val="000000" w:themeColor="text1"/>
                <w:sz w:val="24"/>
                <w:szCs w:val="24"/>
              </w:rPr>
            </w:pPr>
            <w:hyperlink r:id="rId14" w:history="1">
              <w:r w:rsidR="00B0246F" w:rsidRPr="00B0246F">
                <w:rPr>
                  <w:rStyle w:val="Kpr"/>
                  <w:rFonts w:cstheme="minorHAnsi"/>
                  <w:sz w:val="24"/>
                  <w:szCs w:val="24"/>
                </w:rPr>
                <w:t>https://bozok.edu.tr/okul/dis-hekimligi-fakultesi/sayfa/komisyon-toplantisi-kararlari/3717</w:t>
              </w:r>
            </w:hyperlink>
          </w:p>
          <w:p w:rsidR="00524A20" w:rsidRDefault="00427CAF" w:rsidP="00DC2FA5">
            <w:pPr>
              <w:spacing w:line="360" w:lineRule="auto"/>
              <w:jc w:val="both"/>
              <w:rPr>
                <w:rFonts w:cstheme="minorHAnsi"/>
                <w:color w:val="000000" w:themeColor="text1"/>
                <w:sz w:val="24"/>
                <w:szCs w:val="24"/>
              </w:rPr>
            </w:pPr>
            <w:hyperlink r:id="rId15" w:history="1">
              <w:r w:rsidR="00524A20" w:rsidRPr="00524A20">
                <w:rPr>
                  <w:rStyle w:val="Kpr"/>
                  <w:rFonts w:cstheme="minorHAnsi"/>
                  <w:sz w:val="24"/>
                  <w:szCs w:val="24"/>
                </w:rPr>
                <w:t>https://bozok.edu.tr/okul/dis-hekimligi-fakultesi/sayfa/birim-kalite-komisyonu/591</w:t>
              </w:r>
            </w:hyperlink>
          </w:p>
          <w:p w:rsidR="00524A20" w:rsidRDefault="00524A20" w:rsidP="00DC2FA5">
            <w:pPr>
              <w:spacing w:line="360" w:lineRule="auto"/>
              <w:jc w:val="both"/>
              <w:rPr>
                <w:rFonts w:cstheme="minorHAnsi"/>
                <w:color w:val="000000" w:themeColor="text1"/>
                <w:sz w:val="24"/>
                <w:szCs w:val="24"/>
              </w:rPr>
            </w:pPr>
            <w:r>
              <w:rPr>
                <w:rFonts w:cstheme="minorHAnsi"/>
                <w:color w:val="000000" w:themeColor="text1"/>
                <w:sz w:val="24"/>
                <w:szCs w:val="24"/>
              </w:rPr>
              <w:t xml:space="preserve">EK1. </w:t>
            </w:r>
          </w:p>
          <w:p w:rsidR="00524A20" w:rsidRDefault="00524A20" w:rsidP="00DC2FA5">
            <w:pPr>
              <w:spacing w:line="360" w:lineRule="auto"/>
              <w:jc w:val="both"/>
              <w:rPr>
                <w:rFonts w:cstheme="minorHAnsi"/>
                <w:color w:val="000000" w:themeColor="text1"/>
                <w:sz w:val="24"/>
                <w:szCs w:val="24"/>
              </w:rPr>
            </w:pPr>
            <w:r>
              <w:rPr>
                <w:rFonts w:cstheme="minorHAnsi"/>
                <w:color w:val="000000" w:themeColor="text1"/>
                <w:sz w:val="24"/>
                <w:szCs w:val="24"/>
              </w:rPr>
              <w:t xml:space="preserve">EK2. </w:t>
            </w:r>
          </w:p>
          <w:p w:rsidR="00524A20" w:rsidRDefault="00524A20" w:rsidP="00DC2FA5">
            <w:pPr>
              <w:spacing w:line="360" w:lineRule="auto"/>
              <w:jc w:val="both"/>
              <w:rPr>
                <w:rFonts w:cstheme="minorHAnsi"/>
                <w:color w:val="000000" w:themeColor="text1"/>
                <w:sz w:val="24"/>
                <w:szCs w:val="24"/>
              </w:rPr>
            </w:pPr>
          </w:p>
          <w:p w:rsidR="00524A20" w:rsidRDefault="00524A20" w:rsidP="00DC2FA5">
            <w:pPr>
              <w:spacing w:line="360" w:lineRule="auto"/>
              <w:jc w:val="both"/>
              <w:rPr>
                <w:rFonts w:cstheme="minorHAnsi"/>
                <w:color w:val="000000" w:themeColor="text1"/>
                <w:sz w:val="24"/>
                <w:szCs w:val="24"/>
              </w:rPr>
            </w:pPr>
          </w:p>
          <w:p w:rsidR="001D65F3" w:rsidRDefault="001D65F3" w:rsidP="001D65F3">
            <w:pPr>
              <w:rPr>
                <w:rFonts w:ascii="Times New Roman" w:hAnsi="Times New Roman" w:cs="Times New Roman"/>
                <w:sz w:val="24"/>
                <w:szCs w:val="24"/>
              </w:rPr>
            </w:pPr>
          </w:p>
          <w:p w:rsidR="00215C45" w:rsidRDefault="00215C45" w:rsidP="00102E05">
            <w:pPr>
              <w:spacing w:after="240"/>
              <w:ind w:left="360"/>
              <w:jc w:val="both"/>
              <w:rPr>
                <w:rFonts w:ascii="Times New Roman" w:hAnsi="Times New Roman" w:cs="Times New Roman"/>
                <w:sz w:val="24"/>
                <w:szCs w:val="24"/>
              </w:rPr>
            </w:pPr>
          </w:p>
          <w:p w:rsidR="00FC4B6B" w:rsidRDefault="00FC4B6B" w:rsidP="00102E05">
            <w:pPr>
              <w:spacing w:after="240"/>
              <w:ind w:left="360"/>
              <w:jc w:val="both"/>
              <w:rPr>
                <w:rFonts w:ascii="Times New Roman" w:hAnsi="Times New Roman" w:cs="Times New Roman"/>
                <w:sz w:val="24"/>
                <w:szCs w:val="24"/>
              </w:rPr>
            </w:pPr>
          </w:p>
          <w:p w:rsidR="00FC4B6B" w:rsidRDefault="00FC4B6B" w:rsidP="00102E05">
            <w:pPr>
              <w:spacing w:after="240"/>
              <w:ind w:left="360"/>
              <w:jc w:val="both"/>
              <w:rPr>
                <w:rFonts w:ascii="Times New Roman" w:hAnsi="Times New Roman" w:cs="Times New Roman"/>
                <w:sz w:val="24"/>
                <w:szCs w:val="24"/>
              </w:rPr>
            </w:pPr>
          </w:p>
          <w:p w:rsidR="00FC4B6B" w:rsidRDefault="00FC4B6B" w:rsidP="00102E05">
            <w:pPr>
              <w:spacing w:after="240"/>
              <w:ind w:left="360"/>
              <w:jc w:val="both"/>
              <w:rPr>
                <w:rFonts w:ascii="Times New Roman" w:hAnsi="Times New Roman" w:cs="Times New Roman"/>
                <w:sz w:val="24"/>
                <w:szCs w:val="24"/>
              </w:rPr>
            </w:pPr>
          </w:p>
          <w:p w:rsidR="00FC4B6B" w:rsidRDefault="00FC4B6B" w:rsidP="00102E05">
            <w:pPr>
              <w:spacing w:after="240"/>
              <w:ind w:left="360"/>
              <w:jc w:val="both"/>
              <w:rPr>
                <w:rFonts w:ascii="Times New Roman" w:hAnsi="Times New Roman" w:cs="Times New Roman"/>
                <w:sz w:val="24"/>
                <w:szCs w:val="24"/>
              </w:rPr>
            </w:pPr>
          </w:p>
          <w:p w:rsidR="00FC4B6B" w:rsidRPr="002D1600" w:rsidRDefault="00FC4B6B" w:rsidP="00102E05">
            <w:pPr>
              <w:spacing w:after="240"/>
              <w:ind w:left="360"/>
              <w:jc w:val="both"/>
              <w:rPr>
                <w:rFonts w:ascii="Times New Roman" w:hAnsi="Times New Roman" w:cs="Times New Roman"/>
                <w:sz w:val="24"/>
                <w:szCs w:val="24"/>
              </w:rPr>
            </w:pPr>
          </w:p>
        </w:tc>
      </w:tr>
    </w:tbl>
    <w:p w:rsidR="000121BC" w:rsidRPr="002D1600" w:rsidRDefault="000121BC" w:rsidP="00F15B2F">
      <w:pPr>
        <w:rPr>
          <w:rFonts w:ascii="Times New Roman" w:hAnsi="Times New Roman" w:cs="Times New Roman"/>
          <w:sz w:val="24"/>
          <w:szCs w:val="24"/>
        </w:rPr>
      </w:pPr>
    </w:p>
    <w:p w:rsidR="00DF1352" w:rsidRPr="002D1600" w:rsidRDefault="00DF1352" w:rsidP="00F15B2F">
      <w:pPr>
        <w:rPr>
          <w:rFonts w:ascii="Times New Roman" w:hAnsi="Times New Roman" w:cs="Times New Roman"/>
          <w:sz w:val="24"/>
          <w:szCs w:val="24"/>
        </w:rPr>
      </w:pPr>
      <w:r w:rsidRPr="002D1600">
        <w:rPr>
          <w:rFonts w:ascii="Times New Roman" w:hAnsi="Times New Roman" w:cs="Times New Roman"/>
          <w:sz w:val="24"/>
          <w:szCs w:val="24"/>
        </w:rPr>
        <w:t>A.1.3. Kurumsal dönüşüm kapasitesi</w:t>
      </w:r>
    </w:p>
    <w:tbl>
      <w:tblPr>
        <w:tblStyle w:val="TabloKlavuzu"/>
        <w:tblW w:w="0" w:type="auto"/>
        <w:tblLook w:val="04A0" w:firstRow="1" w:lastRow="0" w:firstColumn="1" w:lastColumn="0" w:noHBand="0" w:noVBand="1"/>
      </w:tblPr>
      <w:tblGrid>
        <w:gridCol w:w="9212"/>
      </w:tblGrid>
      <w:tr w:rsidR="00DF1352" w:rsidRPr="002D1600" w:rsidTr="00294B62">
        <w:tc>
          <w:tcPr>
            <w:tcW w:w="9212" w:type="dxa"/>
          </w:tcPr>
          <w:p w:rsidR="00DF1352" w:rsidRPr="002D1600" w:rsidRDefault="00DF1352" w:rsidP="00294B62">
            <w:pPr>
              <w:rPr>
                <w:rFonts w:ascii="Times New Roman" w:hAnsi="Times New Roman" w:cs="Times New Roman"/>
                <w:sz w:val="24"/>
                <w:szCs w:val="24"/>
              </w:rPr>
            </w:pPr>
            <w:r w:rsidRPr="002D1600">
              <w:rPr>
                <w:rFonts w:ascii="Times New Roman" w:hAnsi="Times New Roman" w:cs="Times New Roman"/>
                <w:sz w:val="24"/>
                <w:szCs w:val="24"/>
              </w:rPr>
              <w:t>Olgunluk Düzeyi:</w:t>
            </w:r>
            <w:r w:rsidR="00C816D9">
              <w:rPr>
                <w:rFonts w:ascii="Times New Roman" w:hAnsi="Times New Roman" w:cs="Times New Roman"/>
                <w:sz w:val="24"/>
                <w:szCs w:val="24"/>
              </w:rPr>
              <w:t xml:space="preserve"> 2</w:t>
            </w:r>
          </w:p>
          <w:tbl>
            <w:tblPr>
              <w:tblStyle w:val="TabloKlavuzu"/>
              <w:tblW w:w="0" w:type="auto"/>
              <w:tblLook w:val="04A0" w:firstRow="1" w:lastRow="0" w:firstColumn="1" w:lastColumn="0" w:noHBand="0" w:noVBand="1"/>
            </w:tblPr>
            <w:tblGrid>
              <w:gridCol w:w="1796"/>
              <w:gridCol w:w="1796"/>
              <w:gridCol w:w="1796"/>
              <w:gridCol w:w="1796"/>
              <w:gridCol w:w="1797"/>
            </w:tblGrid>
            <w:tr w:rsidR="00DF1352" w:rsidRPr="002D1600" w:rsidTr="00294B62">
              <w:tc>
                <w:tcPr>
                  <w:tcW w:w="1796" w:type="dxa"/>
                </w:tcPr>
                <w:p w:rsidR="00DF1352" w:rsidRPr="002D1600" w:rsidRDefault="00DF1352" w:rsidP="00294B62">
                  <w:pPr>
                    <w:rPr>
                      <w:rFonts w:ascii="Times New Roman" w:hAnsi="Times New Roman" w:cs="Times New Roman"/>
                      <w:sz w:val="24"/>
                      <w:szCs w:val="24"/>
                    </w:rPr>
                  </w:pPr>
                  <w:r w:rsidRPr="002D1600">
                    <w:rPr>
                      <w:rFonts w:ascii="Times New Roman" w:hAnsi="Times New Roman" w:cs="Times New Roman"/>
                      <w:sz w:val="24"/>
                      <w:szCs w:val="24"/>
                    </w:rPr>
                    <w:t>1. Düzey</w:t>
                  </w:r>
                </w:p>
              </w:tc>
              <w:tc>
                <w:tcPr>
                  <w:tcW w:w="1796" w:type="dxa"/>
                </w:tcPr>
                <w:p w:rsidR="00DF1352" w:rsidRPr="002D1600" w:rsidRDefault="00DF1352" w:rsidP="00294B62">
                  <w:pPr>
                    <w:rPr>
                      <w:rFonts w:ascii="Times New Roman" w:hAnsi="Times New Roman" w:cs="Times New Roman"/>
                      <w:sz w:val="24"/>
                      <w:szCs w:val="24"/>
                    </w:rPr>
                  </w:pPr>
                  <w:r w:rsidRPr="002D1600">
                    <w:rPr>
                      <w:rFonts w:ascii="Times New Roman" w:hAnsi="Times New Roman" w:cs="Times New Roman"/>
                      <w:sz w:val="24"/>
                      <w:szCs w:val="24"/>
                    </w:rPr>
                    <w:t>2. Düzey</w:t>
                  </w:r>
                </w:p>
              </w:tc>
              <w:tc>
                <w:tcPr>
                  <w:tcW w:w="1796" w:type="dxa"/>
                </w:tcPr>
                <w:p w:rsidR="00DF1352" w:rsidRPr="002D1600" w:rsidRDefault="00DF1352" w:rsidP="00294B62">
                  <w:pPr>
                    <w:rPr>
                      <w:rFonts w:ascii="Times New Roman" w:hAnsi="Times New Roman" w:cs="Times New Roman"/>
                      <w:sz w:val="24"/>
                      <w:szCs w:val="24"/>
                    </w:rPr>
                  </w:pPr>
                  <w:r w:rsidRPr="002D1600">
                    <w:rPr>
                      <w:rFonts w:ascii="Times New Roman" w:hAnsi="Times New Roman" w:cs="Times New Roman"/>
                      <w:sz w:val="24"/>
                      <w:szCs w:val="24"/>
                    </w:rPr>
                    <w:t>3. Düzey</w:t>
                  </w:r>
                </w:p>
              </w:tc>
              <w:tc>
                <w:tcPr>
                  <w:tcW w:w="1796" w:type="dxa"/>
                </w:tcPr>
                <w:p w:rsidR="00DF1352" w:rsidRPr="002D1600" w:rsidRDefault="00DF1352" w:rsidP="00294B62">
                  <w:pPr>
                    <w:rPr>
                      <w:rFonts w:ascii="Times New Roman" w:hAnsi="Times New Roman" w:cs="Times New Roman"/>
                      <w:sz w:val="24"/>
                      <w:szCs w:val="24"/>
                    </w:rPr>
                  </w:pPr>
                  <w:r w:rsidRPr="002D1600">
                    <w:rPr>
                      <w:rFonts w:ascii="Times New Roman" w:hAnsi="Times New Roman" w:cs="Times New Roman"/>
                      <w:sz w:val="24"/>
                      <w:szCs w:val="24"/>
                    </w:rPr>
                    <w:t>4. Düzey</w:t>
                  </w:r>
                </w:p>
              </w:tc>
              <w:tc>
                <w:tcPr>
                  <w:tcW w:w="1797" w:type="dxa"/>
                </w:tcPr>
                <w:p w:rsidR="00DF1352" w:rsidRPr="002D1600" w:rsidRDefault="00DF1352" w:rsidP="00294B62">
                  <w:pPr>
                    <w:rPr>
                      <w:rFonts w:ascii="Times New Roman" w:hAnsi="Times New Roman" w:cs="Times New Roman"/>
                      <w:sz w:val="24"/>
                      <w:szCs w:val="24"/>
                    </w:rPr>
                  </w:pPr>
                  <w:r w:rsidRPr="002D1600">
                    <w:rPr>
                      <w:rFonts w:ascii="Times New Roman" w:hAnsi="Times New Roman" w:cs="Times New Roman"/>
                      <w:sz w:val="24"/>
                      <w:szCs w:val="24"/>
                    </w:rPr>
                    <w:t>5. Düzey</w:t>
                  </w:r>
                </w:p>
              </w:tc>
            </w:tr>
            <w:tr w:rsidR="00DF1352" w:rsidRPr="002D1600" w:rsidTr="00294B62">
              <w:tc>
                <w:tcPr>
                  <w:tcW w:w="1796" w:type="dxa"/>
                </w:tcPr>
                <w:p w:rsidR="00DF1352" w:rsidRPr="002D1600" w:rsidRDefault="00DF1352" w:rsidP="00294B62">
                  <w:pPr>
                    <w:rPr>
                      <w:rFonts w:ascii="Times New Roman" w:hAnsi="Times New Roman" w:cs="Times New Roman"/>
                      <w:sz w:val="24"/>
                      <w:szCs w:val="24"/>
                    </w:rPr>
                  </w:pPr>
                  <w:r w:rsidRPr="002D1600">
                    <w:rPr>
                      <w:rFonts w:ascii="Times New Roman" w:hAnsi="Times New Roman" w:cs="Times New Roman"/>
                      <w:sz w:val="24"/>
                      <w:szCs w:val="24"/>
                    </w:rPr>
                    <w:t>Planlama yok</w:t>
                  </w:r>
                </w:p>
              </w:tc>
              <w:tc>
                <w:tcPr>
                  <w:tcW w:w="1796" w:type="dxa"/>
                </w:tcPr>
                <w:p w:rsidR="00DF1352" w:rsidRPr="002D1600" w:rsidRDefault="00DF1352" w:rsidP="00294B62">
                  <w:pPr>
                    <w:rPr>
                      <w:rFonts w:ascii="Times New Roman" w:hAnsi="Times New Roman" w:cs="Times New Roman"/>
                      <w:sz w:val="24"/>
                      <w:szCs w:val="24"/>
                    </w:rPr>
                  </w:pPr>
                  <w:r w:rsidRPr="002D1600">
                    <w:rPr>
                      <w:rFonts w:ascii="Times New Roman" w:hAnsi="Times New Roman" w:cs="Times New Roman"/>
                      <w:sz w:val="24"/>
                      <w:szCs w:val="24"/>
                    </w:rPr>
                    <w:t>Planlama var, Uygulama yok</w:t>
                  </w:r>
                </w:p>
              </w:tc>
              <w:tc>
                <w:tcPr>
                  <w:tcW w:w="1796" w:type="dxa"/>
                </w:tcPr>
                <w:p w:rsidR="00DF1352" w:rsidRPr="002D1600" w:rsidRDefault="00DF1352" w:rsidP="00294B62">
                  <w:pPr>
                    <w:rPr>
                      <w:rFonts w:ascii="Times New Roman" w:hAnsi="Times New Roman" w:cs="Times New Roman"/>
                      <w:sz w:val="24"/>
                      <w:szCs w:val="24"/>
                    </w:rPr>
                  </w:pPr>
                  <w:r w:rsidRPr="002D1600">
                    <w:rPr>
                      <w:rFonts w:ascii="Times New Roman" w:hAnsi="Times New Roman" w:cs="Times New Roman"/>
                      <w:sz w:val="24"/>
                      <w:szCs w:val="24"/>
                    </w:rPr>
                    <w:t>Uygulama var, Kontrol ve Önlem yok</w:t>
                  </w:r>
                </w:p>
              </w:tc>
              <w:tc>
                <w:tcPr>
                  <w:tcW w:w="1796" w:type="dxa"/>
                </w:tcPr>
                <w:p w:rsidR="00DF1352" w:rsidRPr="002D1600" w:rsidRDefault="00DF1352" w:rsidP="00294B62">
                  <w:pPr>
                    <w:rPr>
                      <w:rFonts w:ascii="Times New Roman" w:hAnsi="Times New Roman" w:cs="Times New Roman"/>
                      <w:sz w:val="24"/>
                      <w:szCs w:val="24"/>
                    </w:rPr>
                  </w:pPr>
                  <w:r w:rsidRPr="002D1600">
                    <w:rPr>
                      <w:rFonts w:ascii="Times New Roman" w:hAnsi="Times New Roman" w:cs="Times New Roman"/>
                      <w:sz w:val="24"/>
                      <w:szCs w:val="24"/>
                    </w:rPr>
                    <w:t>Planlama, Uygulama, Kontrol Etme ve Önlem Alma var</w:t>
                  </w:r>
                </w:p>
              </w:tc>
              <w:tc>
                <w:tcPr>
                  <w:tcW w:w="1797" w:type="dxa"/>
                </w:tcPr>
                <w:p w:rsidR="00DF1352" w:rsidRPr="002D1600" w:rsidRDefault="00DF1352" w:rsidP="00294B62">
                  <w:pPr>
                    <w:rPr>
                      <w:rFonts w:ascii="Times New Roman" w:hAnsi="Times New Roman" w:cs="Times New Roman"/>
                      <w:sz w:val="24"/>
                      <w:szCs w:val="24"/>
                    </w:rPr>
                  </w:pPr>
                  <w:r w:rsidRPr="002D1600">
                    <w:rPr>
                      <w:rFonts w:ascii="Times New Roman" w:hAnsi="Times New Roman" w:cs="Times New Roman"/>
                      <w:sz w:val="24"/>
                      <w:szCs w:val="24"/>
                    </w:rPr>
                    <w:t>Örnek Uygulama var.</w:t>
                  </w:r>
                </w:p>
              </w:tc>
            </w:tr>
            <w:tr w:rsidR="00DF1352" w:rsidRPr="002D1600" w:rsidTr="00294B62">
              <w:tc>
                <w:tcPr>
                  <w:tcW w:w="1796" w:type="dxa"/>
                </w:tcPr>
                <w:p w:rsidR="00DF1352" w:rsidRPr="002D1600" w:rsidRDefault="00DF1352" w:rsidP="00294B62">
                  <w:pPr>
                    <w:rPr>
                      <w:rFonts w:ascii="Times New Roman" w:hAnsi="Times New Roman" w:cs="Times New Roman"/>
                      <w:sz w:val="24"/>
                      <w:szCs w:val="24"/>
                    </w:rPr>
                  </w:pPr>
                </w:p>
              </w:tc>
              <w:tc>
                <w:tcPr>
                  <w:tcW w:w="1796" w:type="dxa"/>
                </w:tcPr>
                <w:p w:rsidR="00DF1352" w:rsidRPr="002D1600" w:rsidRDefault="00DF1352" w:rsidP="00294B62">
                  <w:pPr>
                    <w:rPr>
                      <w:rFonts w:ascii="Times New Roman" w:hAnsi="Times New Roman" w:cs="Times New Roman"/>
                      <w:sz w:val="24"/>
                      <w:szCs w:val="24"/>
                    </w:rPr>
                  </w:pPr>
                </w:p>
              </w:tc>
              <w:tc>
                <w:tcPr>
                  <w:tcW w:w="1796" w:type="dxa"/>
                </w:tcPr>
                <w:p w:rsidR="00DF1352" w:rsidRPr="002D1600" w:rsidRDefault="00DF1352" w:rsidP="00294B62">
                  <w:pPr>
                    <w:rPr>
                      <w:rFonts w:ascii="Times New Roman" w:hAnsi="Times New Roman" w:cs="Times New Roman"/>
                      <w:sz w:val="24"/>
                      <w:szCs w:val="24"/>
                    </w:rPr>
                  </w:pPr>
                </w:p>
              </w:tc>
              <w:tc>
                <w:tcPr>
                  <w:tcW w:w="1796" w:type="dxa"/>
                  <w:vAlign w:val="center"/>
                </w:tcPr>
                <w:p w:rsidR="00DF1352" w:rsidRPr="002D1600" w:rsidRDefault="00DF1352" w:rsidP="00294B62">
                  <w:pPr>
                    <w:jc w:val="center"/>
                    <w:rPr>
                      <w:rFonts w:ascii="Times New Roman" w:hAnsi="Times New Roman" w:cs="Times New Roman"/>
                      <w:b/>
                      <w:sz w:val="24"/>
                      <w:szCs w:val="24"/>
                    </w:rPr>
                  </w:pPr>
                </w:p>
              </w:tc>
              <w:tc>
                <w:tcPr>
                  <w:tcW w:w="1797" w:type="dxa"/>
                </w:tcPr>
                <w:p w:rsidR="00DF1352" w:rsidRPr="002D1600" w:rsidRDefault="00DF1352" w:rsidP="00294B62">
                  <w:pPr>
                    <w:rPr>
                      <w:rFonts w:ascii="Times New Roman" w:hAnsi="Times New Roman" w:cs="Times New Roman"/>
                      <w:sz w:val="24"/>
                      <w:szCs w:val="24"/>
                    </w:rPr>
                  </w:pPr>
                </w:p>
              </w:tc>
            </w:tr>
          </w:tbl>
          <w:p w:rsidR="00826F7F" w:rsidRPr="002D1600" w:rsidRDefault="00826F7F" w:rsidP="00294B62">
            <w:pPr>
              <w:rPr>
                <w:rFonts w:ascii="Times New Roman" w:hAnsi="Times New Roman" w:cs="Times New Roman"/>
                <w:sz w:val="24"/>
                <w:szCs w:val="24"/>
              </w:rPr>
            </w:pPr>
          </w:p>
          <w:p w:rsidR="00C816D9" w:rsidRDefault="001D65F3" w:rsidP="00C816D9">
            <w:pPr>
              <w:spacing w:line="360" w:lineRule="auto"/>
              <w:jc w:val="both"/>
              <w:rPr>
                <w:rFonts w:cstheme="minorHAnsi"/>
                <w:color w:val="000000" w:themeColor="text1"/>
                <w:sz w:val="24"/>
                <w:szCs w:val="24"/>
              </w:rPr>
            </w:pPr>
            <w:r>
              <w:rPr>
                <w:rFonts w:ascii="Times New Roman" w:hAnsi="Times New Roman" w:cs="Times New Roman"/>
                <w:sz w:val="24"/>
                <w:szCs w:val="24"/>
              </w:rPr>
              <w:t>Açıklama:</w:t>
            </w:r>
            <w:r w:rsidR="00C816D9">
              <w:rPr>
                <w:rFonts w:ascii="Times New Roman" w:hAnsi="Times New Roman" w:cs="Times New Roman"/>
                <w:sz w:val="24"/>
                <w:szCs w:val="24"/>
              </w:rPr>
              <w:t xml:space="preserve"> </w:t>
            </w:r>
            <w:r w:rsidR="00C816D9">
              <w:rPr>
                <w:rFonts w:ascii="Times New Roman" w:eastAsia="Times New Roman" w:hAnsi="Times New Roman" w:cs="Times New Roman"/>
                <w:color w:val="000000"/>
                <w:sz w:val="24"/>
                <w:szCs w:val="24"/>
              </w:rPr>
              <w:t xml:space="preserve">Yozgat Bozok Üniversitesi Diş Hekimliği Fakültesi 2022-2026 yılı Stratejik Plan hazırlık çalışmaları kapsamında durum analizi yapılarak farklılaşma stratejisi belirlenmiştir. </w:t>
            </w:r>
            <w:r w:rsidR="00C816D9">
              <w:rPr>
                <w:rFonts w:cstheme="minorHAnsi"/>
                <w:color w:val="000000" w:themeColor="text1"/>
                <w:sz w:val="24"/>
                <w:szCs w:val="24"/>
              </w:rPr>
              <w:lastRenderedPageBreak/>
              <w:t>Yozgat Bozok Üniversitesinin genel politikasına uygun ve onun planlama bütünlüğünü bozmayacak şekilde Fakültemizin kendisine has misyon, vizyon, değerler, paydaşlar analizi, güçlü-zayıf yönleri, fırsatlar ve tehditlere ait analizleri yapılmıştır.</w:t>
            </w:r>
          </w:p>
          <w:p w:rsidR="00C816D9" w:rsidRDefault="00427CAF" w:rsidP="00C816D9">
            <w:pPr>
              <w:spacing w:line="360" w:lineRule="auto"/>
              <w:jc w:val="both"/>
              <w:rPr>
                <w:rFonts w:cstheme="minorHAnsi"/>
                <w:color w:val="000000" w:themeColor="text1"/>
                <w:sz w:val="24"/>
                <w:szCs w:val="24"/>
              </w:rPr>
            </w:pPr>
            <w:hyperlink r:id="rId16" w:history="1">
              <w:r w:rsidR="00C816D9" w:rsidRPr="00C816D9">
                <w:rPr>
                  <w:rStyle w:val="Kpr"/>
                  <w:rFonts w:cstheme="minorHAnsi"/>
                  <w:sz w:val="24"/>
                  <w:szCs w:val="24"/>
                </w:rPr>
                <w:t xml:space="preserve"> https://bozok.edu.tr/okul/dis-hekimligi-fakultesi/sayfa/stratejik-plan-/12188</w:t>
              </w:r>
            </w:hyperlink>
          </w:p>
          <w:p w:rsidR="00FC4B6B" w:rsidRDefault="00FC4B6B" w:rsidP="00FC4B6B">
            <w:pPr>
              <w:rPr>
                <w:rFonts w:ascii="Times New Roman" w:hAnsi="Times New Roman" w:cs="Times New Roman"/>
                <w:sz w:val="24"/>
                <w:szCs w:val="24"/>
              </w:rPr>
            </w:pPr>
          </w:p>
          <w:p w:rsidR="00FC4B6B" w:rsidRPr="002D1600" w:rsidRDefault="00FC4B6B" w:rsidP="00FC4B6B">
            <w:pPr>
              <w:rPr>
                <w:rFonts w:ascii="Times New Roman" w:hAnsi="Times New Roman" w:cs="Times New Roman"/>
                <w:sz w:val="24"/>
                <w:szCs w:val="24"/>
              </w:rPr>
            </w:pPr>
          </w:p>
        </w:tc>
      </w:tr>
    </w:tbl>
    <w:p w:rsidR="00DF1352" w:rsidRPr="002D1600" w:rsidRDefault="00DF1352" w:rsidP="00F15B2F">
      <w:pPr>
        <w:rPr>
          <w:rFonts w:ascii="Times New Roman" w:hAnsi="Times New Roman" w:cs="Times New Roman"/>
          <w:sz w:val="24"/>
          <w:szCs w:val="24"/>
        </w:rPr>
      </w:pPr>
    </w:p>
    <w:p w:rsidR="00DF1352" w:rsidRPr="002D1600" w:rsidRDefault="00DF1352" w:rsidP="00F15B2F">
      <w:pPr>
        <w:rPr>
          <w:rFonts w:ascii="Times New Roman" w:hAnsi="Times New Roman" w:cs="Times New Roman"/>
          <w:sz w:val="24"/>
          <w:szCs w:val="24"/>
        </w:rPr>
      </w:pPr>
      <w:r w:rsidRPr="002D1600">
        <w:rPr>
          <w:rFonts w:ascii="Times New Roman" w:hAnsi="Times New Roman" w:cs="Times New Roman"/>
          <w:sz w:val="24"/>
          <w:szCs w:val="24"/>
        </w:rPr>
        <w:t>A.1.4. İç kalite güvencesi mekanizmaları</w:t>
      </w:r>
    </w:p>
    <w:tbl>
      <w:tblPr>
        <w:tblStyle w:val="TabloKlavuzu"/>
        <w:tblW w:w="0" w:type="auto"/>
        <w:tblLook w:val="04A0" w:firstRow="1" w:lastRow="0" w:firstColumn="1" w:lastColumn="0" w:noHBand="0" w:noVBand="1"/>
      </w:tblPr>
      <w:tblGrid>
        <w:gridCol w:w="9212"/>
      </w:tblGrid>
      <w:tr w:rsidR="00DF1352" w:rsidRPr="002D1600" w:rsidTr="00294B62">
        <w:tc>
          <w:tcPr>
            <w:tcW w:w="9212" w:type="dxa"/>
          </w:tcPr>
          <w:p w:rsidR="00DF1352" w:rsidRPr="002D1600" w:rsidRDefault="00DF1352" w:rsidP="00294B62">
            <w:pPr>
              <w:rPr>
                <w:rFonts w:ascii="Times New Roman" w:hAnsi="Times New Roman" w:cs="Times New Roman"/>
                <w:sz w:val="24"/>
                <w:szCs w:val="24"/>
              </w:rPr>
            </w:pPr>
            <w:r w:rsidRPr="002D1600">
              <w:rPr>
                <w:rFonts w:ascii="Times New Roman" w:hAnsi="Times New Roman" w:cs="Times New Roman"/>
                <w:sz w:val="24"/>
                <w:szCs w:val="24"/>
              </w:rPr>
              <w:t>Olgunluk Düzeyi:</w:t>
            </w:r>
            <w:r w:rsidR="00442B3F">
              <w:rPr>
                <w:rFonts w:ascii="Times New Roman" w:hAnsi="Times New Roman" w:cs="Times New Roman"/>
                <w:sz w:val="24"/>
                <w:szCs w:val="24"/>
              </w:rPr>
              <w:t xml:space="preserve"> 3</w:t>
            </w:r>
          </w:p>
          <w:tbl>
            <w:tblPr>
              <w:tblStyle w:val="TabloKlavuzu"/>
              <w:tblW w:w="0" w:type="auto"/>
              <w:tblLook w:val="04A0" w:firstRow="1" w:lastRow="0" w:firstColumn="1" w:lastColumn="0" w:noHBand="0" w:noVBand="1"/>
            </w:tblPr>
            <w:tblGrid>
              <w:gridCol w:w="1796"/>
              <w:gridCol w:w="1796"/>
              <w:gridCol w:w="1796"/>
              <w:gridCol w:w="1796"/>
              <w:gridCol w:w="1797"/>
            </w:tblGrid>
            <w:tr w:rsidR="00DF1352" w:rsidRPr="002D1600" w:rsidTr="00294B62">
              <w:tc>
                <w:tcPr>
                  <w:tcW w:w="1796" w:type="dxa"/>
                </w:tcPr>
                <w:p w:rsidR="00DF1352" w:rsidRPr="002D1600" w:rsidRDefault="00DF1352" w:rsidP="00294B62">
                  <w:pPr>
                    <w:rPr>
                      <w:rFonts w:ascii="Times New Roman" w:hAnsi="Times New Roman" w:cs="Times New Roman"/>
                      <w:sz w:val="24"/>
                      <w:szCs w:val="24"/>
                    </w:rPr>
                  </w:pPr>
                  <w:r w:rsidRPr="002D1600">
                    <w:rPr>
                      <w:rFonts w:ascii="Times New Roman" w:hAnsi="Times New Roman" w:cs="Times New Roman"/>
                      <w:sz w:val="24"/>
                      <w:szCs w:val="24"/>
                    </w:rPr>
                    <w:t>1. Düzey</w:t>
                  </w:r>
                </w:p>
              </w:tc>
              <w:tc>
                <w:tcPr>
                  <w:tcW w:w="1796" w:type="dxa"/>
                </w:tcPr>
                <w:p w:rsidR="00DF1352" w:rsidRPr="002D1600" w:rsidRDefault="00DF1352" w:rsidP="00294B62">
                  <w:pPr>
                    <w:rPr>
                      <w:rFonts w:ascii="Times New Roman" w:hAnsi="Times New Roman" w:cs="Times New Roman"/>
                      <w:sz w:val="24"/>
                      <w:szCs w:val="24"/>
                    </w:rPr>
                  </w:pPr>
                  <w:r w:rsidRPr="002D1600">
                    <w:rPr>
                      <w:rFonts w:ascii="Times New Roman" w:hAnsi="Times New Roman" w:cs="Times New Roman"/>
                      <w:sz w:val="24"/>
                      <w:szCs w:val="24"/>
                    </w:rPr>
                    <w:t>2. Düzey</w:t>
                  </w:r>
                </w:p>
              </w:tc>
              <w:tc>
                <w:tcPr>
                  <w:tcW w:w="1796" w:type="dxa"/>
                </w:tcPr>
                <w:p w:rsidR="00DF1352" w:rsidRPr="002D1600" w:rsidRDefault="00DF1352" w:rsidP="00294B62">
                  <w:pPr>
                    <w:rPr>
                      <w:rFonts w:ascii="Times New Roman" w:hAnsi="Times New Roman" w:cs="Times New Roman"/>
                      <w:sz w:val="24"/>
                      <w:szCs w:val="24"/>
                    </w:rPr>
                  </w:pPr>
                  <w:r w:rsidRPr="002D1600">
                    <w:rPr>
                      <w:rFonts w:ascii="Times New Roman" w:hAnsi="Times New Roman" w:cs="Times New Roman"/>
                      <w:sz w:val="24"/>
                      <w:szCs w:val="24"/>
                    </w:rPr>
                    <w:t>3. Düzey</w:t>
                  </w:r>
                </w:p>
              </w:tc>
              <w:tc>
                <w:tcPr>
                  <w:tcW w:w="1796" w:type="dxa"/>
                </w:tcPr>
                <w:p w:rsidR="00DF1352" w:rsidRPr="002D1600" w:rsidRDefault="00DF1352" w:rsidP="00294B62">
                  <w:pPr>
                    <w:rPr>
                      <w:rFonts w:ascii="Times New Roman" w:hAnsi="Times New Roman" w:cs="Times New Roman"/>
                      <w:sz w:val="24"/>
                      <w:szCs w:val="24"/>
                    </w:rPr>
                  </w:pPr>
                  <w:r w:rsidRPr="002D1600">
                    <w:rPr>
                      <w:rFonts w:ascii="Times New Roman" w:hAnsi="Times New Roman" w:cs="Times New Roman"/>
                      <w:sz w:val="24"/>
                      <w:szCs w:val="24"/>
                    </w:rPr>
                    <w:t>4. Düzey</w:t>
                  </w:r>
                </w:p>
              </w:tc>
              <w:tc>
                <w:tcPr>
                  <w:tcW w:w="1797" w:type="dxa"/>
                </w:tcPr>
                <w:p w:rsidR="00DF1352" w:rsidRPr="002D1600" w:rsidRDefault="00DF1352" w:rsidP="00294B62">
                  <w:pPr>
                    <w:rPr>
                      <w:rFonts w:ascii="Times New Roman" w:hAnsi="Times New Roman" w:cs="Times New Roman"/>
                      <w:sz w:val="24"/>
                      <w:szCs w:val="24"/>
                    </w:rPr>
                  </w:pPr>
                  <w:r w:rsidRPr="002D1600">
                    <w:rPr>
                      <w:rFonts w:ascii="Times New Roman" w:hAnsi="Times New Roman" w:cs="Times New Roman"/>
                      <w:sz w:val="24"/>
                      <w:szCs w:val="24"/>
                    </w:rPr>
                    <w:t>5. Düzey</w:t>
                  </w:r>
                </w:p>
              </w:tc>
            </w:tr>
            <w:tr w:rsidR="00DF1352" w:rsidRPr="002D1600" w:rsidTr="00294B62">
              <w:tc>
                <w:tcPr>
                  <w:tcW w:w="1796" w:type="dxa"/>
                </w:tcPr>
                <w:p w:rsidR="00DF1352" w:rsidRPr="002D1600" w:rsidRDefault="00DF1352" w:rsidP="00294B62">
                  <w:pPr>
                    <w:rPr>
                      <w:rFonts w:ascii="Times New Roman" w:hAnsi="Times New Roman" w:cs="Times New Roman"/>
                      <w:sz w:val="24"/>
                      <w:szCs w:val="24"/>
                    </w:rPr>
                  </w:pPr>
                  <w:r w:rsidRPr="002D1600">
                    <w:rPr>
                      <w:rFonts w:ascii="Times New Roman" w:hAnsi="Times New Roman" w:cs="Times New Roman"/>
                      <w:sz w:val="24"/>
                      <w:szCs w:val="24"/>
                    </w:rPr>
                    <w:t>Planlama yok</w:t>
                  </w:r>
                </w:p>
              </w:tc>
              <w:tc>
                <w:tcPr>
                  <w:tcW w:w="1796" w:type="dxa"/>
                </w:tcPr>
                <w:p w:rsidR="00DF1352" w:rsidRPr="002D1600" w:rsidRDefault="00DF1352" w:rsidP="00294B62">
                  <w:pPr>
                    <w:rPr>
                      <w:rFonts w:ascii="Times New Roman" w:hAnsi="Times New Roman" w:cs="Times New Roman"/>
                      <w:sz w:val="24"/>
                      <w:szCs w:val="24"/>
                    </w:rPr>
                  </w:pPr>
                  <w:r w:rsidRPr="002D1600">
                    <w:rPr>
                      <w:rFonts w:ascii="Times New Roman" w:hAnsi="Times New Roman" w:cs="Times New Roman"/>
                      <w:sz w:val="24"/>
                      <w:szCs w:val="24"/>
                    </w:rPr>
                    <w:t>Planlama var, Uygulama yok</w:t>
                  </w:r>
                </w:p>
              </w:tc>
              <w:tc>
                <w:tcPr>
                  <w:tcW w:w="1796" w:type="dxa"/>
                </w:tcPr>
                <w:p w:rsidR="00DF1352" w:rsidRPr="002D1600" w:rsidRDefault="00DF1352" w:rsidP="00294B62">
                  <w:pPr>
                    <w:rPr>
                      <w:rFonts w:ascii="Times New Roman" w:hAnsi="Times New Roman" w:cs="Times New Roman"/>
                      <w:sz w:val="24"/>
                      <w:szCs w:val="24"/>
                    </w:rPr>
                  </w:pPr>
                  <w:r w:rsidRPr="002D1600">
                    <w:rPr>
                      <w:rFonts w:ascii="Times New Roman" w:hAnsi="Times New Roman" w:cs="Times New Roman"/>
                      <w:sz w:val="24"/>
                      <w:szCs w:val="24"/>
                    </w:rPr>
                    <w:t>Uygulama var, Kontrol ve Önlem yok</w:t>
                  </w:r>
                </w:p>
              </w:tc>
              <w:tc>
                <w:tcPr>
                  <w:tcW w:w="1796" w:type="dxa"/>
                </w:tcPr>
                <w:p w:rsidR="00DF1352" w:rsidRPr="002D1600" w:rsidRDefault="00DF1352" w:rsidP="00294B62">
                  <w:pPr>
                    <w:rPr>
                      <w:rFonts w:ascii="Times New Roman" w:hAnsi="Times New Roman" w:cs="Times New Roman"/>
                      <w:sz w:val="24"/>
                      <w:szCs w:val="24"/>
                    </w:rPr>
                  </w:pPr>
                  <w:r w:rsidRPr="002D1600">
                    <w:rPr>
                      <w:rFonts w:ascii="Times New Roman" w:hAnsi="Times New Roman" w:cs="Times New Roman"/>
                      <w:sz w:val="24"/>
                      <w:szCs w:val="24"/>
                    </w:rPr>
                    <w:t>Planlama, Uygulama, Kontrol Etme ve Önlem Alma var</w:t>
                  </w:r>
                </w:p>
              </w:tc>
              <w:tc>
                <w:tcPr>
                  <w:tcW w:w="1797" w:type="dxa"/>
                </w:tcPr>
                <w:p w:rsidR="00DF1352" w:rsidRPr="002D1600" w:rsidRDefault="00DF1352" w:rsidP="00294B62">
                  <w:pPr>
                    <w:rPr>
                      <w:rFonts w:ascii="Times New Roman" w:hAnsi="Times New Roman" w:cs="Times New Roman"/>
                      <w:sz w:val="24"/>
                      <w:szCs w:val="24"/>
                    </w:rPr>
                  </w:pPr>
                  <w:r w:rsidRPr="002D1600">
                    <w:rPr>
                      <w:rFonts w:ascii="Times New Roman" w:hAnsi="Times New Roman" w:cs="Times New Roman"/>
                      <w:sz w:val="24"/>
                      <w:szCs w:val="24"/>
                    </w:rPr>
                    <w:t>Örnek Uygulama var.</w:t>
                  </w:r>
                </w:p>
              </w:tc>
            </w:tr>
            <w:tr w:rsidR="00DF1352" w:rsidRPr="002D1600" w:rsidTr="00294B62">
              <w:tc>
                <w:tcPr>
                  <w:tcW w:w="1796" w:type="dxa"/>
                </w:tcPr>
                <w:p w:rsidR="00DF1352" w:rsidRPr="002D1600" w:rsidRDefault="00DF1352" w:rsidP="00294B62">
                  <w:pPr>
                    <w:rPr>
                      <w:rFonts w:ascii="Times New Roman" w:hAnsi="Times New Roman" w:cs="Times New Roman"/>
                      <w:sz w:val="24"/>
                      <w:szCs w:val="24"/>
                    </w:rPr>
                  </w:pPr>
                </w:p>
              </w:tc>
              <w:tc>
                <w:tcPr>
                  <w:tcW w:w="1796" w:type="dxa"/>
                </w:tcPr>
                <w:p w:rsidR="00DF1352" w:rsidRPr="002D1600" w:rsidRDefault="00DF1352" w:rsidP="00294B62">
                  <w:pPr>
                    <w:rPr>
                      <w:rFonts w:ascii="Times New Roman" w:hAnsi="Times New Roman" w:cs="Times New Roman"/>
                      <w:sz w:val="24"/>
                      <w:szCs w:val="24"/>
                    </w:rPr>
                  </w:pPr>
                </w:p>
              </w:tc>
              <w:tc>
                <w:tcPr>
                  <w:tcW w:w="1796" w:type="dxa"/>
                </w:tcPr>
                <w:p w:rsidR="00DF1352" w:rsidRPr="002D1600" w:rsidRDefault="00DF1352" w:rsidP="00294B62">
                  <w:pPr>
                    <w:rPr>
                      <w:rFonts w:ascii="Times New Roman" w:hAnsi="Times New Roman" w:cs="Times New Roman"/>
                      <w:sz w:val="24"/>
                      <w:szCs w:val="24"/>
                    </w:rPr>
                  </w:pPr>
                </w:p>
              </w:tc>
              <w:tc>
                <w:tcPr>
                  <w:tcW w:w="1796" w:type="dxa"/>
                  <w:vAlign w:val="center"/>
                </w:tcPr>
                <w:p w:rsidR="00DF1352" w:rsidRPr="002D1600" w:rsidRDefault="00DF1352" w:rsidP="00294B62">
                  <w:pPr>
                    <w:jc w:val="center"/>
                    <w:rPr>
                      <w:rFonts w:ascii="Times New Roman" w:hAnsi="Times New Roman" w:cs="Times New Roman"/>
                      <w:b/>
                      <w:sz w:val="24"/>
                      <w:szCs w:val="24"/>
                    </w:rPr>
                  </w:pPr>
                </w:p>
              </w:tc>
              <w:tc>
                <w:tcPr>
                  <w:tcW w:w="1797" w:type="dxa"/>
                </w:tcPr>
                <w:p w:rsidR="00DF1352" w:rsidRPr="002D1600" w:rsidRDefault="00DF1352" w:rsidP="00294B62">
                  <w:pPr>
                    <w:rPr>
                      <w:rFonts w:ascii="Times New Roman" w:hAnsi="Times New Roman" w:cs="Times New Roman"/>
                      <w:sz w:val="24"/>
                      <w:szCs w:val="24"/>
                    </w:rPr>
                  </w:pPr>
                </w:p>
              </w:tc>
            </w:tr>
          </w:tbl>
          <w:p w:rsidR="00C816D9" w:rsidRDefault="000247B2" w:rsidP="00C816D9">
            <w:pPr>
              <w:jc w:val="both"/>
              <w:rPr>
                <w:rFonts w:ascii="Times New Roman" w:eastAsia="Times New Roman" w:hAnsi="Times New Roman" w:cs="Times New Roman"/>
                <w:color w:val="000000"/>
                <w:sz w:val="24"/>
                <w:szCs w:val="24"/>
              </w:rPr>
            </w:pPr>
            <w:r w:rsidRPr="002D1600">
              <w:rPr>
                <w:rFonts w:ascii="Times New Roman" w:eastAsia="Times New Roman" w:hAnsi="Times New Roman" w:cs="Times New Roman"/>
                <w:b/>
                <w:bCs/>
                <w:color w:val="000000"/>
                <w:sz w:val="24"/>
                <w:szCs w:val="24"/>
                <w:lang w:eastAsia="tr-TR"/>
              </w:rPr>
              <w:t xml:space="preserve">   </w:t>
            </w:r>
            <w:r w:rsidR="00C816D9">
              <w:rPr>
                <w:rFonts w:ascii="Times New Roman" w:eastAsia="Times New Roman" w:hAnsi="Times New Roman" w:cs="Times New Roman"/>
                <w:color w:val="000000"/>
                <w:sz w:val="24"/>
                <w:szCs w:val="24"/>
              </w:rPr>
              <w:t xml:space="preserve">Fakültemiz misyon ve vizyonu göz önünde bulundurularak “Yozgat Bozok Üniversitesi Diş Hekimliği Fakültesi 2022-2026 Dönemi Stratejik Planı”nda belirlediği; eğitim-öğretim kalitesini artırmak, uluslararasılaşmayı ve akreditasyonu yaygınlaştırmak, araştırma üniversitesi vizyonunu güçlendirecek nitelikli ve katma değeri yüksek araştırma-geliştirme çalışmalarını yürütmek, girişimcilik faaliyetlerini teşvik etmek ve yaygınlaştırmak, sosyal sorumluluk bilincini ve hizmet kalitesini arttırarak topluma katkı sağlamak, ulusal ve uluslararası normlar çerçevesinde kurumsallaşmayı güçlendirmek alanlarındaki hedeflerine ulaşmada kalite güvence süreçlerini işletmektir. </w:t>
            </w:r>
          </w:p>
          <w:p w:rsidR="00C816D9" w:rsidRDefault="00C816D9" w:rsidP="00C816D9">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Bu politika kapsamında Fakültemiz; </w:t>
            </w:r>
          </w:p>
          <w:p w:rsidR="00C816D9" w:rsidRPr="00C816D9" w:rsidRDefault="00C816D9" w:rsidP="00C816D9">
            <w:pPr>
              <w:pStyle w:val="ListeParagraf"/>
              <w:numPr>
                <w:ilvl w:val="0"/>
                <w:numId w:val="24"/>
              </w:numPr>
              <w:jc w:val="both"/>
              <w:rPr>
                <w:rFonts w:ascii="Times New Roman" w:eastAsia="Times New Roman" w:hAnsi="Times New Roman" w:cs="Times New Roman"/>
                <w:color w:val="000000"/>
                <w:sz w:val="24"/>
                <w:szCs w:val="24"/>
              </w:rPr>
            </w:pPr>
            <w:r w:rsidRPr="00C816D9">
              <w:rPr>
                <w:rFonts w:ascii="Times New Roman" w:eastAsia="Times New Roman" w:hAnsi="Times New Roman" w:cs="Times New Roman"/>
                <w:color w:val="000000"/>
                <w:sz w:val="24"/>
                <w:szCs w:val="24"/>
              </w:rPr>
              <w:t xml:space="preserve">Etkinliklerinde uluslararası düzeyde kabul gören mükemmelliğe ulaşmayı, </w:t>
            </w:r>
          </w:p>
          <w:p w:rsidR="00C816D9" w:rsidRPr="00C816D9" w:rsidRDefault="00C816D9" w:rsidP="00C816D9">
            <w:pPr>
              <w:pStyle w:val="ListeParagraf"/>
              <w:numPr>
                <w:ilvl w:val="0"/>
                <w:numId w:val="24"/>
              </w:numPr>
              <w:jc w:val="both"/>
              <w:rPr>
                <w:rFonts w:ascii="Times New Roman" w:eastAsia="Times New Roman" w:hAnsi="Times New Roman" w:cs="Times New Roman"/>
                <w:color w:val="000000"/>
                <w:sz w:val="24"/>
                <w:szCs w:val="24"/>
              </w:rPr>
            </w:pPr>
            <w:r w:rsidRPr="00C816D9">
              <w:rPr>
                <w:rFonts w:ascii="Times New Roman" w:eastAsia="Times New Roman" w:hAnsi="Times New Roman" w:cs="Times New Roman"/>
                <w:color w:val="000000"/>
                <w:sz w:val="24"/>
                <w:szCs w:val="24"/>
              </w:rPr>
              <w:t>Akademik ve etik değerler çerçevesinde pozitif özgür düşünceye sahip çıkmayı</w:t>
            </w:r>
          </w:p>
          <w:p w:rsidR="00C816D9" w:rsidRPr="00C816D9" w:rsidRDefault="00C816D9" w:rsidP="00C816D9">
            <w:pPr>
              <w:pStyle w:val="ListeParagraf"/>
              <w:numPr>
                <w:ilvl w:val="0"/>
                <w:numId w:val="24"/>
              </w:numPr>
              <w:jc w:val="both"/>
              <w:rPr>
                <w:rFonts w:ascii="Times New Roman" w:eastAsia="Times New Roman" w:hAnsi="Times New Roman" w:cs="Times New Roman"/>
                <w:color w:val="000000"/>
                <w:sz w:val="24"/>
                <w:szCs w:val="24"/>
              </w:rPr>
            </w:pPr>
            <w:r w:rsidRPr="00C816D9">
              <w:rPr>
                <w:rFonts w:ascii="Times New Roman" w:eastAsia="Times New Roman" w:hAnsi="Times New Roman" w:cs="Times New Roman"/>
                <w:color w:val="000000"/>
                <w:sz w:val="24"/>
                <w:szCs w:val="24"/>
              </w:rPr>
              <w:t xml:space="preserve">Bilimin üstünlüğüne inanmayı, </w:t>
            </w:r>
          </w:p>
          <w:p w:rsidR="00C816D9" w:rsidRPr="00C816D9" w:rsidRDefault="00C816D9" w:rsidP="00C816D9">
            <w:pPr>
              <w:pStyle w:val="ListeParagraf"/>
              <w:numPr>
                <w:ilvl w:val="0"/>
                <w:numId w:val="24"/>
              </w:numPr>
              <w:jc w:val="both"/>
              <w:rPr>
                <w:rFonts w:ascii="Times New Roman" w:eastAsia="Times New Roman" w:hAnsi="Times New Roman" w:cs="Times New Roman"/>
                <w:color w:val="000000"/>
                <w:sz w:val="24"/>
                <w:szCs w:val="24"/>
              </w:rPr>
            </w:pPr>
            <w:r w:rsidRPr="00C816D9">
              <w:rPr>
                <w:rFonts w:ascii="Times New Roman" w:eastAsia="Times New Roman" w:hAnsi="Times New Roman" w:cs="Times New Roman"/>
                <w:color w:val="000000"/>
                <w:sz w:val="24"/>
                <w:szCs w:val="24"/>
              </w:rPr>
              <w:t xml:space="preserve">Eğitimde öğrenci merkezli olmayı, </w:t>
            </w:r>
          </w:p>
          <w:p w:rsidR="00C816D9" w:rsidRPr="00C816D9" w:rsidRDefault="00C816D9" w:rsidP="00C816D9">
            <w:pPr>
              <w:pStyle w:val="ListeParagraf"/>
              <w:numPr>
                <w:ilvl w:val="0"/>
                <w:numId w:val="24"/>
              </w:numPr>
              <w:jc w:val="both"/>
              <w:rPr>
                <w:rFonts w:ascii="Times New Roman" w:eastAsia="Times New Roman" w:hAnsi="Times New Roman" w:cs="Times New Roman"/>
                <w:color w:val="000000"/>
                <w:sz w:val="24"/>
                <w:szCs w:val="24"/>
              </w:rPr>
            </w:pPr>
            <w:r w:rsidRPr="00C816D9">
              <w:rPr>
                <w:rFonts w:ascii="Times New Roman" w:eastAsia="Times New Roman" w:hAnsi="Times New Roman" w:cs="Times New Roman"/>
                <w:color w:val="000000"/>
                <w:sz w:val="24"/>
                <w:szCs w:val="24"/>
              </w:rPr>
              <w:t>Çalışanlarının mutluluğuna önem vermeyi,</w:t>
            </w:r>
          </w:p>
          <w:p w:rsidR="00C816D9" w:rsidRPr="00C816D9" w:rsidRDefault="00C816D9" w:rsidP="00C816D9">
            <w:pPr>
              <w:pStyle w:val="ListeParagraf"/>
              <w:numPr>
                <w:ilvl w:val="0"/>
                <w:numId w:val="24"/>
              </w:numPr>
              <w:jc w:val="both"/>
              <w:rPr>
                <w:rFonts w:ascii="Times New Roman" w:eastAsia="Times New Roman" w:hAnsi="Times New Roman" w:cs="Times New Roman"/>
                <w:color w:val="000000"/>
                <w:sz w:val="24"/>
                <w:szCs w:val="24"/>
              </w:rPr>
            </w:pPr>
            <w:r w:rsidRPr="00C816D9">
              <w:rPr>
                <w:rFonts w:ascii="Times New Roman" w:eastAsia="Times New Roman" w:hAnsi="Times New Roman" w:cs="Times New Roman"/>
                <w:color w:val="000000"/>
                <w:sz w:val="24"/>
                <w:szCs w:val="24"/>
              </w:rPr>
              <w:t>Hasta memnuniyetini ön planda tutmayı,</w:t>
            </w:r>
          </w:p>
          <w:p w:rsidR="00C816D9" w:rsidRPr="00C816D9" w:rsidRDefault="00C816D9" w:rsidP="00C816D9">
            <w:pPr>
              <w:pStyle w:val="ListeParagraf"/>
              <w:numPr>
                <w:ilvl w:val="0"/>
                <w:numId w:val="24"/>
              </w:numPr>
              <w:jc w:val="both"/>
              <w:rPr>
                <w:rFonts w:ascii="Times New Roman" w:eastAsia="Times New Roman" w:hAnsi="Times New Roman" w:cs="Times New Roman"/>
                <w:color w:val="000000"/>
                <w:sz w:val="24"/>
                <w:szCs w:val="24"/>
              </w:rPr>
            </w:pPr>
            <w:r w:rsidRPr="00C816D9">
              <w:rPr>
                <w:rFonts w:ascii="Times New Roman" w:eastAsia="Times New Roman" w:hAnsi="Times New Roman" w:cs="Times New Roman"/>
                <w:color w:val="000000"/>
                <w:sz w:val="24"/>
                <w:szCs w:val="24"/>
              </w:rPr>
              <w:t>Çevresiyle uyum içinde çalışma ve hizmet anlayışını kendine ilke olarak benimsemektedir.</w:t>
            </w:r>
          </w:p>
          <w:p w:rsidR="00C816D9" w:rsidRDefault="00C816D9" w:rsidP="00C816D9">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Bu kapsamda Fakültemizin temel etkinliklerini kapsayan performans göstergeleri  Yozgat Bozok Üniversitesi Diş Hekimliği Fakültesi 2022-2026 Dönemi Stratejik Planı’nda tanımlanmış ve yazılı olarak yayınlanacaktır. Her yıl hazırlanan faaliyet raporları ile sonuçlar izlenerek, güçlü/zayıf yönler saptanıp ve zayıf yönlerin iyileştirilmesi, eksikliklerin giderilmesi yönünde çalışmalar yapılacaktır. Adı geçen raporlar web sitemizde yayınlanacaktır. Fakültemizde oluşturulan Eğitim Komisyonu, eğitim öğretim, araştırma-geliştirme çalışmaları ve akreditasyon konularında çalışmalarını devam ettirmektedir.</w:t>
            </w:r>
          </w:p>
          <w:p w:rsidR="00C816D9" w:rsidRDefault="00C816D9" w:rsidP="00C816D9">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p w:rsidR="00C816D9" w:rsidRDefault="00C816D9" w:rsidP="00C816D9">
            <w:pPr>
              <w:jc w:val="both"/>
              <w:rPr>
                <w:rFonts w:ascii="Times New Roman" w:eastAsia="Times New Roman" w:hAnsi="Times New Roman" w:cs="Times New Roman"/>
                <w:bCs/>
                <w:sz w:val="24"/>
                <w:szCs w:val="24"/>
                <w:lang w:eastAsia="tr-TR"/>
              </w:rPr>
            </w:pPr>
            <w:r>
              <w:rPr>
                <w:rFonts w:ascii="Times New Roman" w:eastAsia="Times New Roman" w:hAnsi="Times New Roman" w:cs="Times New Roman"/>
                <w:color w:val="000000"/>
                <w:sz w:val="24"/>
                <w:szCs w:val="24"/>
              </w:rPr>
              <w:t xml:space="preserve">EK3. </w:t>
            </w:r>
            <w:r w:rsidRPr="00681B0D">
              <w:rPr>
                <w:rFonts w:ascii="Times New Roman" w:eastAsia="Times New Roman" w:hAnsi="Times New Roman" w:cs="Times New Roman"/>
                <w:bCs/>
                <w:sz w:val="24"/>
                <w:szCs w:val="24"/>
                <w:lang w:eastAsia="tr-TR"/>
              </w:rPr>
              <w:t>Eğitim-öğretim kalitesini arttırmak amacıyla bölüm öğretim elemanları ile toplantı düzenlenmesi</w:t>
            </w:r>
          </w:p>
          <w:p w:rsidR="00C816D9" w:rsidRDefault="00C816D9" w:rsidP="00C816D9">
            <w:pPr>
              <w:jc w:val="both"/>
              <w:rPr>
                <w:rFonts w:ascii="Times New Roman" w:eastAsia="Times New Roman" w:hAnsi="Times New Roman" w:cs="Times New Roman"/>
                <w:bCs/>
                <w:sz w:val="24"/>
                <w:szCs w:val="24"/>
                <w:lang w:eastAsia="tr-TR"/>
              </w:rPr>
            </w:pPr>
            <w:r>
              <w:rPr>
                <w:rFonts w:ascii="Times New Roman" w:eastAsia="Times New Roman" w:hAnsi="Times New Roman" w:cs="Times New Roman"/>
                <w:bCs/>
                <w:sz w:val="24"/>
                <w:szCs w:val="24"/>
                <w:lang w:eastAsia="tr-TR"/>
              </w:rPr>
              <w:t xml:space="preserve">EK4. </w:t>
            </w:r>
            <w:r w:rsidRPr="009E00A6">
              <w:rPr>
                <w:rFonts w:ascii="Times New Roman" w:eastAsia="Times New Roman" w:hAnsi="Times New Roman" w:cs="Times New Roman"/>
                <w:bCs/>
                <w:sz w:val="24"/>
                <w:szCs w:val="24"/>
                <w:lang w:eastAsia="tr-TR"/>
              </w:rPr>
              <w:t>Stratejik planın uygulanması, izlenmesi ve değerlendirilmesine yönelik etkinlik yapılması</w:t>
            </w:r>
          </w:p>
          <w:p w:rsidR="00442B3F" w:rsidRDefault="00442B3F" w:rsidP="00C816D9">
            <w:pPr>
              <w:jc w:val="both"/>
              <w:rPr>
                <w:rFonts w:ascii="Times New Roman" w:eastAsia="Times New Roman" w:hAnsi="Times New Roman" w:cs="Times New Roman"/>
                <w:color w:val="000000"/>
                <w:sz w:val="24"/>
                <w:szCs w:val="24"/>
              </w:rPr>
            </w:pPr>
            <w:r>
              <w:rPr>
                <w:rFonts w:ascii="Times New Roman" w:eastAsia="Times New Roman" w:hAnsi="Times New Roman" w:cs="Times New Roman"/>
                <w:bCs/>
                <w:sz w:val="24"/>
                <w:szCs w:val="24"/>
                <w:lang w:eastAsia="tr-TR"/>
              </w:rPr>
              <w:lastRenderedPageBreak/>
              <w:t>EK 5. Eğitim izlencelerinin güncellenmesine yönelik faaliyet yapılması</w:t>
            </w:r>
          </w:p>
          <w:p w:rsidR="00FC4B6B" w:rsidRPr="002D1600" w:rsidRDefault="00FC4B6B" w:rsidP="00442B3F">
            <w:pPr>
              <w:spacing w:after="240"/>
              <w:jc w:val="both"/>
              <w:rPr>
                <w:rFonts w:ascii="Times New Roman" w:hAnsi="Times New Roman" w:cs="Times New Roman"/>
                <w:sz w:val="24"/>
                <w:szCs w:val="24"/>
              </w:rPr>
            </w:pPr>
          </w:p>
        </w:tc>
      </w:tr>
    </w:tbl>
    <w:p w:rsidR="008C6858" w:rsidRPr="002D1600" w:rsidRDefault="008C6858" w:rsidP="00F15B2F">
      <w:pPr>
        <w:rPr>
          <w:rFonts w:ascii="Times New Roman" w:hAnsi="Times New Roman" w:cs="Times New Roman"/>
          <w:sz w:val="24"/>
          <w:szCs w:val="24"/>
        </w:rPr>
      </w:pPr>
    </w:p>
    <w:p w:rsidR="00DF1352" w:rsidRPr="002D1600" w:rsidRDefault="00DF1352" w:rsidP="00F15B2F">
      <w:pPr>
        <w:rPr>
          <w:rFonts w:ascii="Times New Roman" w:hAnsi="Times New Roman" w:cs="Times New Roman"/>
          <w:sz w:val="24"/>
          <w:szCs w:val="24"/>
        </w:rPr>
      </w:pPr>
      <w:r w:rsidRPr="002D1600">
        <w:rPr>
          <w:rFonts w:ascii="Times New Roman" w:hAnsi="Times New Roman" w:cs="Times New Roman"/>
          <w:sz w:val="24"/>
          <w:szCs w:val="24"/>
        </w:rPr>
        <w:t>A.1.5. Kamuoyunu bilgilendirme ve hesap verebilirlik</w:t>
      </w:r>
    </w:p>
    <w:tbl>
      <w:tblPr>
        <w:tblStyle w:val="TabloKlavuzu"/>
        <w:tblW w:w="0" w:type="auto"/>
        <w:tblLook w:val="04A0" w:firstRow="1" w:lastRow="0" w:firstColumn="1" w:lastColumn="0" w:noHBand="0" w:noVBand="1"/>
      </w:tblPr>
      <w:tblGrid>
        <w:gridCol w:w="9212"/>
      </w:tblGrid>
      <w:tr w:rsidR="00DF1352" w:rsidRPr="002D1600" w:rsidTr="00294B62">
        <w:tc>
          <w:tcPr>
            <w:tcW w:w="9212" w:type="dxa"/>
          </w:tcPr>
          <w:p w:rsidR="00DF1352" w:rsidRPr="002D1600" w:rsidRDefault="00DF1352" w:rsidP="00294B62">
            <w:pPr>
              <w:rPr>
                <w:rFonts w:ascii="Times New Roman" w:hAnsi="Times New Roman" w:cs="Times New Roman"/>
                <w:sz w:val="24"/>
                <w:szCs w:val="24"/>
              </w:rPr>
            </w:pPr>
            <w:r w:rsidRPr="002D1600">
              <w:rPr>
                <w:rFonts w:ascii="Times New Roman" w:hAnsi="Times New Roman" w:cs="Times New Roman"/>
                <w:sz w:val="24"/>
                <w:szCs w:val="24"/>
              </w:rPr>
              <w:t>Olgunluk Düzeyi:</w:t>
            </w:r>
            <w:r w:rsidR="00442B3F">
              <w:rPr>
                <w:rFonts w:ascii="Times New Roman" w:hAnsi="Times New Roman" w:cs="Times New Roman"/>
                <w:sz w:val="24"/>
                <w:szCs w:val="24"/>
              </w:rPr>
              <w:t xml:space="preserve"> 4</w:t>
            </w:r>
          </w:p>
          <w:tbl>
            <w:tblPr>
              <w:tblStyle w:val="TabloKlavuzu"/>
              <w:tblW w:w="0" w:type="auto"/>
              <w:tblLook w:val="04A0" w:firstRow="1" w:lastRow="0" w:firstColumn="1" w:lastColumn="0" w:noHBand="0" w:noVBand="1"/>
            </w:tblPr>
            <w:tblGrid>
              <w:gridCol w:w="1796"/>
              <w:gridCol w:w="1796"/>
              <w:gridCol w:w="1796"/>
              <w:gridCol w:w="1796"/>
              <w:gridCol w:w="1797"/>
            </w:tblGrid>
            <w:tr w:rsidR="00DF1352" w:rsidRPr="002D1600" w:rsidTr="00294B62">
              <w:tc>
                <w:tcPr>
                  <w:tcW w:w="1796" w:type="dxa"/>
                </w:tcPr>
                <w:p w:rsidR="00DF1352" w:rsidRPr="002D1600" w:rsidRDefault="00DF1352" w:rsidP="00294B62">
                  <w:pPr>
                    <w:rPr>
                      <w:rFonts w:ascii="Times New Roman" w:hAnsi="Times New Roman" w:cs="Times New Roman"/>
                      <w:sz w:val="24"/>
                      <w:szCs w:val="24"/>
                    </w:rPr>
                  </w:pPr>
                  <w:r w:rsidRPr="002D1600">
                    <w:rPr>
                      <w:rFonts w:ascii="Times New Roman" w:hAnsi="Times New Roman" w:cs="Times New Roman"/>
                      <w:sz w:val="24"/>
                      <w:szCs w:val="24"/>
                    </w:rPr>
                    <w:t>1. Düzey</w:t>
                  </w:r>
                </w:p>
              </w:tc>
              <w:tc>
                <w:tcPr>
                  <w:tcW w:w="1796" w:type="dxa"/>
                </w:tcPr>
                <w:p w:rsidR="00DF1352" w:rsidRPr="002D1600" w:rsidRDefault="00DF1352" w:rsidP="00294B62">
                  <w:pPr>
                    <w:rPr>
                      <w:rFonts w:ascii="Times New Roman" w:hAnsi="Times New Roman" w:cs="Times New Roman"/>
                      <w:sz w:val="24"/>
                      <w:szCs w:val="24"/>
                    </w:rPr>
                  </w:pPr>
                  <w:r w:rsidRPr="002D1600">
                    <w:rPr>
                      <w:rFonts w:ascii="Times New Roman" w:hAnsi="Times New Roman" w:cs="Times New Roman"/>
                      <w:sz w:val="24"/>
                      <w:szCs w:val="24"/>
                    </w:rPr>
                    <w:t>2. Düzey</w:t>
                  </w:r>
                </w:p>
              </w:tc>
              <w:tc>
                <w:tcPr>
                  <w:tcW w:w="1796" w:type="dxa"/>
                </w:tcPr>
                <w:p w:rsidR="00DF1352" w:rsidRPr="002D1600" w:rsidRDefault="00DF1352" w:rsidP="00294B62">
                  <w:pPr>
                    <w:rPr>
                      <w:rFonts w:ascii="Times New Roman" w:hAnsi="Times New Roman" w:cs="Times New Roman"/>
                      <w:sz w:val="24"/>
                      <w:szCs w:val="24"/>
                    </w:rPr>
                  </w:pPr>
                  <w:r w:rsidRPr="002D1600">
                    <w:rPr>
                      <w:rFonts w:ascii="Times New Roman" w:hAnsi="Times New Roman" w:cs="Times New Roman"/>
                      <w:sz w:val="24"/>
                      <w:szCs w:val="24"/>
                    </w:rPr>
                    <w:t>3. Düzey</w:t>
                  </w:r>
                </w:p>
              </w:tc>
              <w:tc>
                <w:tcPr>
                  <w:tcW w:w="1796" w:type="dxa"/>
                </w:tcPr>
                <w:p w:rsidR="00DF1352" w:rsidRPr="002D1600" w:rsidRDefault="00DF1352" w:rsidP="00294B62">
                  <w:pPr>
                    <w:rPr>
                      <w:rFonts w:ascii="Times New Roman" w:hAnsi="Times New Roman" w:cs="Times New Roman"/>
                      <w:sz w:val="24"/>
                      <w:szCs w:val="24"/>
                    </w:rPr>
                  </w:pPr>
                  <w:r w:rsidRPr="002D1600">
                    <w:rPr>
                      <w:rFonts w:ascii="Times New Roman" w:hAnsi="Times New Roman" w:cs="Times New Roman"/>
                      <w:sz w:val="24"/>
                      <w:szCs w:val="24"/>
                    </w:rPr>
                    <w:t>4. Düzey</w:t>
                  </w:r>
                </w:p>
              </w:tc>
              <w:tc>
                <w:tcPr>
                  <w:tcW w:w="1797" w:type="dxa"/>
                </w:tcPr>
                <w:p w:rsidR="00DF1352" w:rsidRPr="002D1600" w:rsidRDefault="00DF1352" w:rsidP="00294B62">
                  <w:pPr>
                    <w:rPr>
                      <w:rFonts w:ascii="Times New Roman" w:hAnsi="Times New Roman" w:cs="Times New Roman"/>
                      <w:sz w:val="24"/>
                      <w:szCs w:val="24"/>
                    </w:rPr>
                  </w:pPr>
                  <w:r w:rsidRPr="002D1600">
                    <w:rPr>
                      <w:rFonts w:ascii="Times New Roman" w:hAnsi="Times New Roman" w:cs="Times New Roman"/>
                      <w:sz w:val="24"/>
                      <w:szCs w:val="24"/>
                    </w:rPr>
                    <w:t>5. Düzey</w:t>
                  </w:r>
                </w:p>
              </w:tc>
            </w:tr>
            <w:tr w:rsidR="00DF1352" w:rsidRPr="002D1600" w:rsidTr="00294B62">
              <w:tc>
                <w:tcPr>
                  <w:tcW w:w="1796" w:type="dxa"/>
                </w:tcPr>
                <w:p w:rsidR="00DF1352" w:rsidRPr="002D1600" w:rsidRDefault="00DF1352" w:rsidP="00294B62">
                  <w:pPr>
                    <w:rPr>
                      <w:rFonts w:ascii="Times New Roman" w:hAnsi="Times New Roman" w:cs="Times New Roman"/>
                      <w:sz w:val="24"/>
                      <w:szCs w:val="24"/>
                    </w:rPr>
                  </w:pPr>
                  <w:r w:rsidRPr="002D1600">
                    <w:rPr>
                      <w:rFonts w:ascii="Times New Roman" w:hAnsi="Times New Roman" w:cs="Times New Roman"/>
                      <w:sz w:val="24"/>
                      <w:szCs w:val="24"/>
                    </w:rPr>
                    <w:t>Planlama yok</w:t>
                  </w:r>
                </w:p>
              </w:tc>
              <w:tc>
                <w:tcPr>
                  <w:tcW w:w="1796" w:type="dxa"/>
                </w:tcPr>
                <w:p w:rsidR="00DF1352" w:rsidRPr="002D1600" w:rsidRDefault="00DF1352" w:rsidP="00294B62">
                  <w:pPr>
                    <w:rPr>
                      <w:rFonts w:ascii="Times New Roman" w:hAnsi="Times New Roman" w:cs="Times New Roman"/>
                      <w:sz w:val="24"/>
                      <w:szCs w:val="24"/>
                    </w:rPr>
                  </w:pPr>
                  <w:r w:rsidRPr="002D1600">
                    <w:rPr>
                      <w:rFonts w:ascii="Times New Roman" w:hAnsi="Times New Roman" w:cs="Times New Roman"/>
                      <w:sz w:val="24"/>
                      <w:szCs w:val="24"/>
                    </w:rPr>
                    <w:t>Planlama var, Uygulama yok</w:t>
                  </w:r>
                </w:p>
              </w:tc>
              <w:tc>
                <w:tcPr>
                  <w:tcW w:w="1796" w:type="dxa"/>
                </w:tcPr>
                <w:p w:rsidR="00DF1352" w:rsidRPr="002D1600" w:rsidRDefault="00DF1352" w:rsidP="00294B62">
                  <w:pPr>
                    <w:rPr>
                      <w:rFonts w:ascii="Times New Roman" w:hAnsi="Times New Roman" w:cs="Times New Roman"/>
                      <w:sz w:val="24"/>
                      <w:szCs w:val="24"/>
                    </w:rPr>
                  </w:pPr>
                  <w:r w:rsidRPr="002D1600">
                    <w:rPr>
                      <w:rFonts w:ascii="Times New Roman" w:hAnsi="Times New Roman" w:cs="Times New Roman"/>
                      <w:sz w:val="24"/>
                      <w:szCs w:val="24"/>
                    </w:rPr>
                    <w:t>Uygulama var, Kontrol ve Önlem yok</w:t>
                  </w:r>
                </w:p>
              </w:tc>
              <w:tc>
                <w:tcPr>
                  <w:tcW w:w="1796" w:type="dxa"/>
                </w:tcPr>
                <w:p w:rsidR="00DF1352" w:rsidRPr="002D1600" w:rsidRDefault="00DF1352" w:rsidP="00294B62">
                  <w:pPr>
                    <w:rPr>
                      <w:rFonts w:ascii="Times New Roman" w:hAnsi="Times New Roman" w:cs="Times New Roman"/>
                      <w:sz w:val="24"/>
                      <w:szCs w:val="24"/>
                    </w:rPr>
                  </w:pPr>
                  <w:r w:rsidRPr="002D1600">
                    <w:rPr>
                      <w:rFonts w:ascii="Times New Roman" w:hAnsi="Times New Roman" w:cs="Times New Roman"/>
                      <w:sz w:val="24"/>
                      <w:szCs w:val="24"/>
                    </w:rPr>
                    <w:t>Planlama, Uygulama, Kontrol Etme ve Önlem Alma var</w:t>
                  </w:r>
                </w:p>
              </w:tc>
              <w:tc>
                <w:tcPr>
                  <w:tcW w:w="1797" w:type="dxa"/>
                </w:tcPr>
                <w:p w:rsidR="00DF1352" w:rsidRPr="002D1600" w:rsidRDefault="00DF1352" w:rsidP="00294B62">
                  <w:pPr>
                    <w:rPr>
                      <w:rFonts w:ascii="Times New Roman" w:hAnsi="Times New Roman" w:cs="Times New Roman"/>
                      <w:sz w:val="24"/>
                      <w:szCs w:val="24"/>
                    </w:rPr>
                  </w:pPr>
                  <w:r w:rsidRPr="002D1600">
                    <w:rPr>
                      <w:rFonts w:ascii="Times New Roman" w:hAnsi="Times New Roman" w:cs="Times New Roman"/>
                      <w:sz w:val="24"/>
                      <w:szCs w:val="24"/>
                    </w:rPr>
                    <w:t>Örnek Uygulama var.</w:t>
                  </w:r>
                </w:p>
              </w:tc>
            </w:tr>
            <w:tr w:rsidR="00DF1352" w:rsidRPr="002D1600" w:rsidTr="00294B62">
              <w:tc>
                <w:tcPr>
                  <w:tcW w:w="1796" w:type="dxa"/>
                </w:tcPr>
                <w:p w:rsidR="00DF1352" w:rsidRPr="002D1600" w:rsidRDefault="00DF1352" w:rsidP="00294B62">
                  <w:pPr>
                    <w:rPr>
                      <w:rFonts w:ascii="Times New Roman" w:hAnsi="Times New Roman" w:cs="Times New Roman"/>
                      <w:sz w:val="24"/>
                      <w:szCs w:val="24"/>
                    </w:rPr>
                  </w:pPr>
                </w:p>
              </w:tc>
              <w:tc>
                <w:tcPr>
                  <w:tcW w:w="1796" w:type="dxa"/>
                </w:tcPr>
                <w:p w:rsidR="00DF1352" w:rsidRPr="002D1600" w:rsidRDefault="00DF1352" w:rsidP="00294B62">
                  <w:pPr>
                    <w:rPr>
                      <w:rFonts w:ascii="Times New Roman" w:hAnsi="Times New Roman" w:cs="Times New Roman"/>
                      <w:sz w:val="24"/>
                      <w:szCs w:val="24"/>
                    </w:rPr>
                  </w:pPr>
                </w:p>
              </w:tc>
              <w:tc>
                <w:tcPr>
                  <w:tcW w:w="1796" w:type="dxa"/>
                </w:tcPr>
                <w:p w:rsidR="00DF1352" w:rsidRPr="002D1600" w:rsidRDefault="00DF1352" w:rsidP="00294B62">
                  <w:pPr>
                    <w:rPr>
                      <w:rFonts w:ascii="Times New Roman" w:hAnsi="Times New Roman" w:cs="Times New Roman"/>
                      <w:sz w:val="24"/>
                      <w:szCs w:val="24"/>
                    </w:rPr>
                  </w:pPr>
                </w:p>
              </w:tc>
              <w:tc>
                <w:tcPr>
                  <w:tcW w:w="1796" w:type="dxa"/>
                  <w:vAlign w:val="center"/>
                </w:tcPr>
                <w:p w:rsidR="00DF1352" w:rsidRPr="002D1600" w:rsidRDefault="00DF1352" w:rsidP="00294B62">
                  <w:pPr>
                    <w:jc w:val="center"/>
                    <w:rPr>
                      <w:rFonts w:ascii="Times New Roman" w:hAnsi="Times New Roman" w:cs="Times New Roman"/>
                      <w:b/>
                      <w:sz w:val="24"/>
                      <w:szCs w:val="24"/>
                    </w:rPr>
                  </w:pPr>
                </w:p>
              </w:tc>
              <w:tc>
                <w:tcPr>
                  <w:tcW w:w="1797" w:type="dxa"/>
                </w:tcPr>
                <w:p w:rsidR="00DF1352" w:rsidRPr="002D1600" w:rsidRDefault="00DF1352" w:rsidP="00294B62">
                  <w:pPr>
                    <w:rPr>
                      <w:rFonts w:ascii="Times New Roman" w:hAnsi="Times New Roman" w:cs="Times New Roman"/>
                      <w:sz w:val="24"/>
                      <w:szCs w:val="24"/>
                    </w:rPr>
                  </w:pPr>
                </w:p>
              </w:tc>
            </w:tr>
          </w:tbl>
          <w:p w:rsidR="00FA6806" w:rsidRDefault="00FA6806" w:rsidP="00FA6806">
            <w:pPr>
              <w:jc w:val="both"/>
              <w:rPr>
                <w:rFonts w:ascii="Times New Roman" w:hAnsi="Times New Roman" w:cs="Times New Roman"/>
                <w:sz w:val="24"/>
                <w:szCs w:val="24"/>
              </w:rPr>
            </w:pPr>
          </w:p>
          <w:p w:rsidR="00442B3F" w:rsidRDefault="001D65F3" w:rsidP="00442B3F">
            <w:pPr>
              <w:spacing w:line="360" w:lineRule="auto"/>
              <w:jc w:val="both"/>
              <w:rPr>
                <w:rFonts w:cstheme="minorHAnsi"/>
                <w:color w:val="000000" w:themeColor="text1"/>
                <w:sz w:val="24"/>
                <w:szCs w:val="24"/>
              </w:rPr>
            </w:pPr>
            <w:r>
              <w:rPr>
                <w:rFonts w:ascii="Times New Roman" w:hAnsi="Times New Roman" w:cs="Times New Roman"/>
                <w:sz w:val="24"/>
                <w:szCs w:val="24"/>
              </w:rPr>
              <w:t>Açıklama:</w:t>
            </w:r>
            <w:r w:rsidR="00442B3F">
              <w:rPr>
                <w:rFonts w:cstheme="minorHAnsi"/>
                <w:color w:val="000000" w:themeColor="text1"/>
                <w:sz w:val="24"/>
                <w:szCs w:val="24"/>
              </w:rPr>
              <w:t xml:space="preserve"> Fakültemizin internet sayfası kamuoyunu bilgilendirme ve hesap verebilirlik ilkesi doğrultusunda doğru, güncel, ilgili ve kolayca erişilebilir özelliklere sahip olup tüm bilgilendirmeler adım adım sistematik olarak konumlandırılmıştır.</w:t>
            </w:r>
          </w:p>
          <w:p w:rsidR="00442B3F" w:rsidRDefault="00442B3F" w:rsidP="00442B3F">
            <w:pPr>
              <w:spacing w:line="360" w:lineRule="auto"/>
              <w:jc w:val="both"/>
            </w:pPr>
            <w:r>
              <w:rPr>
                <w:rFonts w:cstheme="minorHAnsi"/>
                <w:color w:val="000000" w:themeColor="text1"/>
                <w:sz w:val="24"/>
                <w:szCs w:val="24"/>
              </w:rPr>
              <w:t>Fakülte internet sayfasında Fakültemiz bünyesinde yapılan bilimsel ve sosyal içerikli tüm faaliyetler duyurulmaktadır. Bu sayede kamuoyunun bilgilendirilmesi ve hesap verebilirlik kavramlarının gerekleri yerine getirilmektedir.</w:t>
            </w:r>
            <w:r>
              <w:t xml:space="preserve"> Ayrıca internet sayfamızda kamuoyu ile etkileşimin kolay olabilmesi için iletişim bilgileri bulunmaktadır. </w:t>
            </w:r>
          </w:p>
          <w:p w:rsidR="00442B3F" w:rsidRDefault="00427CAF" w:rsidP="00442B3F">
            <w:pPr>
              <w:spacing w:line="360" w:lineRule="auto"/>
              <w:jc w:val="both"/>
              <w:rPr>
                <w:rFonts w:cstheme="minorHAnsi"/>
                <w:color w:val="000000" w:themeColor="text1"/>
                <w:sz w:val="24"/>
                <w:szCs w:val="24"/>
              </w:rPr>
            </w:pPr>
            <w:hyperlink r:id="rId17" w:history="1">
              <w:r w:rsidR="00442B3F" w:rsidRPr="00442B3F">
                <w:rPr>
                  <w:rStyle w:val="Kpr"/>
                  <w:rFonts w:cstheme="minorHAnsi"/>
                  <w:sz w:val="24"/>
                  <w:szCs w:val="24"/>
                </w:rPr>
                <w:t>https://bozok.edu.tr/okul/dis-hekimligi-fakultesi/duyurular</w:t>
              </w:r>
            </w:hyperlink>
          </w:p>
          <w:p w:rsidR="00442B3F" w:rsidRDefault="00427CAF" w:rsidP="00442B3F">
            <w:pPr>
              <w:spacing w:line="360" w:lineRule="auto"/>
              <w:jc w:val="both"/>
              <w:rPr>
                <w:rFonts w:cstheme="minorHAnsi"/>
                <w:color w:val="000000" w:themeColor="text1"/>
                <w:sz w:val="24"/>
                <w:szCs w:val="24"/>
              </w:rPr>
            </w:pPr>
            <w:hyperlink r:id="rId18" w:history="1">
              <w:r w:rsidR="00442B3F" w:rsidRPr="00442B3F">
                <w:rPr>
                  <w:rStyle w:val="Kpr"/>
                  <w:rFonts w:cstheme="minorHAnsi"/>
                  <w:sz w:val="24"/>
                  <w:szCs w:val="24"/>
                </w:rPr>
                <w:t>https://bozok.edu.tr/okul/dis-hekimligi-fakultesi/sayfa/iletisim/594</w:t>
              </w:r>
            </w:hyperlink>
          </w:p>
          <w:p w:rsidR="005E2BDC" w:rsidRDefault="005E2BDC" w:rsidP="005E2BDC">
            <w:pPr>
              <w:spacing w:line="360" w:lineRule="auto"/>
              <w:jc w:val="both"/>
              <w:rPr>
                <w:rFonts w:ascii="Times New Roman" w:eastAsia="Times New Roman" w:hAnsi="Times New Roman" w:cs="Times New Roman"/>
                <w:bCs/>
                <w:sz w:val="24"/>
                <w:szCs w:val="24"/>
                <w:lang w:eastAsia="tr-TR"/>
              </w:rPr>
            </w:pPr>
            <w:r>
              <w:rPr>
                <w:rFonts w:cstheme="minorHAnsi"/>
                <w:color w:val="000000" w:themeColor="text1"/>
                <w:sz w:val="24"/>
                <w:szCs w:val="24"/>
              </w:rPr>
              <w:t xml:space="preserve">EK 6. </w:t>
            </w:r>
            <w:r w:rsidRPr="005E2BDC">
              <w:rPr>
                <w:rFonts w:cstheme="minorHAnsi"/>
                <w:color w:val="000000" w:themeColor="text1"/>
                <w:sz w:val="24"/>
                <w:szCs w:val="24"/>
              </w:rPr>
              <w:t xml:space="preserve"> </w:t>
            </w:r>
            <w:r w:rsidRPr="005E2BDC">
              <w:rPr>
                <w:rFonts w:ascii="Times New Roman" w:eastAsia="Times New Roman" w:hAnsi="Times New Roman" w:cs="Times New Roman"/>
                <w:bCs/>
                <w:sz w:val="24"/>
                <w:szCs w:val="24"/>
                <w:lang w:eastAsia="tr-TR"/>
              </w:rPr>
              <w:t>Birim web sayfasından sorumlu bir çalışan belirlemek</w:t>
            </w:r>
          </w:p>
          <w:p w:rsidR="005E2BDC" w:rsidRPr="005E2BDC" w:rsidRDefault="005E2BDC" w:rsidP="005E2BDC">
            <w:pPr>
              <w:spacing w:line="360" w:lineRule="auto"/>
              <w:jc w:val="both"/>
              <w:rPr>
                <w:rFonts w:cstheme="minorHAnsi"/>
                <w:color w:val="000000" w:themeColor="text1"/>
                <w:sz w:val="24"/>
                <w:szCs w:val="24"/>
              </w:rPr>
            </w:pPr>
            <w:r>
              <w:rPr>
                <w:rFonts w:ascii="Times New Roman" w:eastAsia="Times New Roman" w:hAnsi="Times New Roman" w:cs="Times New Roman"/>
                <w:bCs/>
                <w:sz w:val="24"/>
                <w:szCs w:val="24"/>
                <w:lang w:eastAsia="tr-TR"/>
              </w:rPr>
              <w:t>EK7. Birim WEB sayfalarının güncel tutmak</w:t>
            </w:r>
          </w:p>
          <w:p w:rsidR="00FC4B6B" w:rsidRPr="002D1600" w:rsidRDefault="00FC4B6B" w:rsidP="00294B62">
            <w:pPr>
              <w:rPr>
                <w:rFonts w:ascii="Times New Roman" w:hAnsi="Times New Roman" w:cs="Times New Roman"/>
                <w:sz w:val="24"/>
                <w:szCs w:val="24"/>
              </w:rPr>
            </w:pPr>
          </w:p>
          <w:p w:rsidR="00664CD6" w:rsidRPr="002D1600" w:rsidRDefault="00664CD6" w:rsidP="00294B62">
            <w:pPr>
              <w:rPr>
                <w:rFonts w:ascii="Times New Roman" w:hAnsi="Times New Roman" w:cs="Times New Roman"/>
                <w:sz w:val="24"/>
                <w:szCs w:val="24"/>
              </w:rPr>
            </w:pPr>
          </w:p>
        </w:tc>
      </w:tr>
    </w:tbl>
    <w:p w:rsidR="00DF1352" w:rsidRPr="002D1600" w:rsidRDefault="00DF1352" w:rsidP="00F15B2F">
      <w:pPr>
        <w:rPr>
          <w:rFonts w:ascii="Times New Roman" w:hAnsi="Times New Roman" w:cs="Times New Roman"/>
          <w:sz w:val="24"/>
          <w:szCs w:val="24"/>
        </w:rPr>
      </w:pPr>
    </w:p>
    <w:p w:rsidR="00F15B2F" w:rsidRPr="002D1600" w:rsidRDefault="00F15B2F" w:rsidP="00F15B2F">
      <w:pPr>
        <w:rPr>
          <w:rFonts w:ascii="Times New Roman" w:hAnsi="Times New Roman" w:cs="Times New Roman"/>
          <w:b/>
          <w:sz w:val="24"/>
          <w:szCs w:val="24"/>
        </w:rPr>
      </w:pPr>
      <w:r w:rsidRPr="002D1600">
        <w:rPr>
          <w:rFonts w:ascii="Times New Roman" w:hAnsi="Times New Roman" w:cs="Times New Roman"/>
          <w:b/>
          <w:sz w:val="24"/>
          <w:szCs w:val="24"/>
        </w:rPr>
        <w:t>A.2. Misyon ve Stratejik Amaçlar</w:t>
      </w:r>
    </w:p>
    <w:p w:rsidR="00F15B2F" w:rsidRPr="002D1600" w:rsidRDefault="00DF1352" w:rsidP="00F15B2F">
      <w:pPr>
        <w:rPr>
          <w:rFonts w:ascii="Times New Roman" w:hAnsi="Times New Roman" w:cs="Times New Roman"/>
          <w:sz w:val="24"/>
          <w:szCs w:val="24"/>
        </w:rPr>
      </w:pPr>
      <w:r w:rsidRPr="002D1600">
        <w:rPr>
          <w:rFonts w:ascii="Times New Roman" w:hAnsi="Times New Roman" w:cs="Times New Roman"/>
          <w:sz w:val="24"/>
          <w:szCs w:val="24"/>
        </w:rPr>
        <w:t>A.2.1. Misyon, vizyon ve politikalar</w:t>
      </w:r>
    </w:p>
    <w:tbl>
      <w:tblPr>
        <w:tblStyle w:val="TabloKlavuzu"/>
        <w:tblW w:w="0" w:type="auto"/>
        <w:tblLook w:val="04A0" w:firstRow="1" w:lastRow="0" w:firstColumn="1" w:lastColumn="0" w:noHBand="0" w:noVBand="1"/>
      </w:tblPr>
      <w:tblGrid>
        <w:gridCol w:w="9212"/>
      </w:tblGrid>
      <w:tr w:rsidR="00DF1352" w:rsidRPr="002D1600" w:rsidTr="00294B62">
        <w:tc>
          <w:tcPr>
            <w:tcW w:w="9212" w:type="dxa"/>
          </w:tcPr>
          <w:p w:rsidR="00DF1352" w:rsidRPr="002D1600" w:rsidRDefault="00DF1352" w:rsidP="00294B62">
            <w:pPr>
              <w:rPr>
                <w:rFonts w:ascii="Times New Roman" w:hAnsi="Times New Roman" w:cs="Times New Roman"/>
                <w:sz w:val="24"/>
                <w:szCs w:val="24"/>
              </w:rPr>
            </w:pPr>
            <w:r w:rsidRPr="002D1600">
              <w:rPr>
                <w:rFonts w:ascii="Times New Roman" w:hAnsi="Times New Roman" w:cs="Times New Roman"/>
                <w:sz w:val="24"/>
                <w:szCs w:val="24"/>
              </w:rPr>
              <w:t>Olgunluk Düzeyi:</w:t>
            </w:r>
            <w:r w:rsidR="00442B3F">
              <w:rPr>
                <w:rFonts w:ascii="Times New Roman" w:hAnsi="Times New Roman" w:cs="Times New Roman"/>
                <w:sz w:val="24"/>
                <w:szCs w:val="24"/>
              </w:rPr>
              <w:t xml:space="preserve"> 3</w:t>
            </w:r>
          </w:p>
          <w:tbl>
            <w:tblPr>
              <w:tblStyle w:val="TabloKlavuzu"/>
              <w:tblW w:w="0" w:type="auto"/>
              <w:tblLook w:val="04A0" w:firstRow="1" w:lastRow="0" w:firstColumn="1" w:lastColumn="0" w:noHBand="0" w:noVBand="1"/>
            </w:tblPr>
            <w:tblGrid>
              <w:gridCol w:w="1796"/>
              <w:gridCol w:w="1796"/>
              <w:gridCol w:w="1796"/>
              <w:gridCol w:w="1796"/>
              <w:gridCol w:w="1797"/>
            </w:tblGrid>
            <w:tr w:rsidR="00DF1352" w:rsidRPr="002D1600" w:rsidTr="00294B62">
              <w:tc>
                <w:tcPr>
                  <w:tcW w:w="1796" w:type="dxa"/>
                </w:tcPr>
                <w:p w:rsidR="00DF1352" w:rsidRPr="002D1600" w:rsidRDefault="00DF1352" w:rsidP="00294B62">
                  <w:pPr>
                    <w:rPr>
                      <w:rFonts w:ascii="Times New Roman" w:hAnsi="Times New Roman" w:cs="Times New Roman"/>
                      <w:sz w:val="24"/>
                      <w:szCs w:val="24"/>
                    </w:rPr>
                  </w:pPr>
                  <w:r w:rsidRPr="002D1600">
                    <w:rPr>
                      <w:rFonts w:ascii="Times New Roman" w:hAnsi="Times New Roman" w:cs="Times New Roman"/>
                      <w:sz w:val="24"/>
                      <w:szCs w:val="24"/>
                    </w:rPr>
                    <w:t>1. Düzey</w:t>
                  </w:r>
                </w:p>
              </w:tc>
              <w:tc>
                <w:tcPr>
                  <w:tcW w:w="1796" w:type="dxa"/>
                </w:tcPr>
                <w:p w:rsidR="00DF1352" w:rsidRPr="002D1600" w:rsidRDefault="00DF1352" w:rsidP="00294B62">
                  <w:pPr>
                    <w:rPr>
                      <w:rFonts w:ascii="Times New Roman" w:hAnsi="Times New Roman" w:cs="Times New Roman"/>
                      <w:sz w:val="24"/>
                      <w:szCs w:val="24"/>
                    </w:rPr>
                  </w:pPr>
                  <w:r w:rsidRPr="002D1600">
                    <w:rPr>
                      <w:rFonts w:ascii="Times New Roman" w:hAnsi="Times New Roman" w:cs="Times New Roman"/>
                      <w:sz w:val="24"/>
                      <w:szCs w:val="24"/>
                    </w:rPr>
                    <w:t>2. Düzey</w:t>
                  </w:r>
                </w:p>
              </w:tc>
              <w:tc>
                <w:tcPr>
                  <w:tcW w:w="1796" w:type="dxa"/>
                </w:tcPr>
                <w:p w:rsidR="00DF1352" w:rsidRPr="002D1600" w:rsidRDefault="00DF1352" w:rsidP="00294B62">
                  <w:pPr>
                    <w:rPr>
                      <w:rFonts w:ascii="Times New Roman" w:hAnsi="Times New Roman" w:cs="Times New Roman"/>
                      <w:sz w:val="24"/>
                      <w:szCs w:val="24"/>
                    </w:rPr>
                  </w:pPr>
                  <w:r w:rsidRPr="002D1600">
                    <w:rPr>
                      <w:rFonts w:ascii="Times New Roman" w:hAnsi="Times New Roman" w:cs="Times New Roman"/>
                      <w:sz w:val="24"/>
                      <w:szCs w:val="24"/>
                    </w:rPr>
                    <w:t>3. Düzey</w:t>
                  </w:r>
                </w:p>
              </w:tc>
              <w:tc>
                <w:tcPr>
                  <w:tcW w:w="1796" w:type="dxa"/>
                </w:tcPr>
                <w:p w:rsidR="00DF1352" w:rsidRPr="002D1600" w:rsidRDefault="00DF1352" w:rsidP="00294B62">
                  <w:pPr>
                    <w:rPr>
                      <w:rFonts w:ascii="Times New Roman" w:hAnsi="Times New Roman" w:cs="Times New Roman"/>
                      <w:sz w:val="24"/>
                      <w:szCs w:val="24"/>
                    </w:rPr>
                  </w:pPr>
                  <w:r w:rsidRPr="002D1600">
                    <w:rPr>
                      <w:rFonts w:ascii="Times New Roman" w:hAnsi="Times New Roman" w:cs="Times New Roman"/>
                      <w:sz w:val="24"/>
                      <w:szCs w:val="24"/>
                    </w:rPr>
                    <w:t>4. Düzey</w:t>
                  </w:r>
                </w:p>
              </w:tc>
              <w:tc>
                <w:tcPr>
                  <w:tcW w:w="1797" w:type="dxa"/>
                </w:tcPr>
                <w:p w:rsidR="00DF1352" w:rsidRPr="002D1600" w:rsidRDefault="00DF1352" w:rsidP="00294B62">
                  <w:pPr>
                    <w:rPr>
                      <w:rFonts w:ascii="Times New Roman" w:hAnsi="Times New Roman" w:cs="Times New Roman"/>
                      <w:sz w:val="24"/>
                      <w:szCs w:val="24"/>
                    </w:rPr>
                  </w:pPr>
                  <w:r w:rsidRPr="002D1600">
                    <w:rPr>
                      <w:rFonts w:ascii="Times New Roman" w:hAnsi="Times New Roman" w:cs="Times New Roman"/>
                      <w:sz w:val="24"/>
                      <w:szCs w:val="24"/>
                    </w:rPr>
                    <w:t>5. Düzey</w:t>
                  </w:r>
                </w:p>
              </w:tc>
            </w:tr>
            <w:tr w:rsidR="00DF1352" w:rsidRPr="002D1600" w:rsidTr="00294B62">
              <w:tc>
                <w:tcPr>
                  <w:tcW w:w="1796" w:type="dxa"/>
                </w:tcPr>
                <w:p w:rsidR="00DF1352" w:rsidRPr="002D1600" w:rsidRDefault="00DF1352" w:rsidP="00294B62">
                  <w:pPr>
                    <w:rPr>
                      <w:rFonts w:ascii="Times New Roman" w:hAnsi="Times New Roman" w:cs="Times New Roman"/>
                      <w:sz w:val="24"/>
                      <w:szCs w:val="24"/>
                    </w:rPr>
                  </w:pPr>
                  <w:r w:rsidRPr="002D1600">
                    <w:rPr>
                      <w:rFonts w:ascii="Times New Roman" w:hAnsi="Times New Roman" w:cs="Times New Roman"/>
                      <w:sz w:val="24"/>
                      <w:szCs w:val="24"/>
                    </w:rPr>
                    <w:t>Planlama yok</w:t>
                  </w:r>
                </w:p>
              </w:tc>
              <w:tc>
                <w:tcPr>
                  <w:tcW w:w="1796" w:type="dxa"/>
                </w:tcPr>
                <w:p w:rsidR="00DF1352" w:rsidRPr="002D1600" w:rsidRDefault="00DF1352" w:rsidP="00294B62">
                  <w:pPr>
                    <w:rPr>
                      <w:rFonts w:ascii="Times New Roman" w:hAnsi="Times New Roman" w:cs="Times New Roman"/>
                      <w:sz w:val="24"/>
                      <w:szCs w:val="24"/>
                    </w:rPr>
                  </w:pPr>
                  <w:r w:rsidRPr="002D1600">
                    <w:rPr>
                      <w:rFonts w:ascii="Times New Roman" w:hAnsi="Times New Roman" w:cs="Times New Roman"/>
                      <w:sz w:val="24"/>
                      <w:szCs w:val="24"/>
                    </w:rPr>
                    <w:t>Planlama var, Uygulama yok</w:t>
                  </w:r>
                </w:p>
              </w:tc>
              <w:tc>
                <w:tcPr>
                  <w:tcW w:w="1796" w:type="dxa"/>
                </w:tcPr>
                <w:p w:rsidR="00DF1352" w:rsidRPr="002D1600" w:rsidRDefault="00DF1352" w:rsidP="00294B62">
                  <w:pPr>
                    <w:rPr>
                      <w:rFonts w:ascii="Times New Roman" w:hAnsi="Times New Roman" w:cs="Times New Roman"/>
                      <w:sz w:val="24"/>
                      <w:szCs w:val="24"/>
                    </w:rPr>
                  </w:pPr>
                  <w:r w:rsidRPr="002D1600">
                    <w:rPr>
                      <w:rFonts w:ascii="Times New Roman" w:hAnsi="Times New Roman" w:cs="Times New Roman"/>
                      <w:sz w:val="24"/>
                      <w:szCs w:val="24"/>
                    </w:rPr>
                    <w:t>Uygulama var, Kontrol ve Önlem yok</w:t>
                  </w:r>
                </w:p>
              </w:tc>
              <w:tc>
                <w:tcPr>
                  <w:tcW w:w="1796" w:type="dxa"/>
                </w:tcPr>
                <w:p w:rsidR="00DF1352" w:rsidRPr="002D1600" w:rsidRDefault="00DF1352" w:rsidP="00294B62">
                  <w:pPr>
                    <w:rPr>
                      <w:rFonts w:ascii="Times New Roman" w:hAnsi="Times New Roman" w:cs="Times New Roman"/>
                      <w:sz w:val="24"/>
                      <w:szCs w:val="24"/>
                    </w:rPr>
                  </w:pPr>
                  <w:r w:rsidRPr="002D1600">
                    <w:rPr>
                      <w:rFonts w:ascii="Times New Roman" w:hAnsi="Times New Roman" w:cs="Times New Roman"/>
                      <w:sz w:val="24"/>
                      <w:szCs w:val="24"/>
                    </w:rPr>
                    <w:t>Planlama, Uygulama, Kontrol Etme ve Önlem Alma var</w:t>
                  </w:r>
                </w:p>
              </w:tc>
              <w:tc>
                <w:tcPr>
                  <w:tcW w:w="1797" w:type="dxa"/>
                </w:tcPr>
                <w:p w:rsidR="00DF1352" w:rsidRPr="002D1600" w:rsidRDefault="00DF1352" w:rsidP="00294B62">
                  <w:pPr>
                    <w:rPr>
                      <w:rFonts w:ascii="Times New Roman" w:hAnsi="Times New Roman" w:cs="Times New Roman"/>
                      <w:sz w:val="24"/>
                      <w:szCs w:val="24"/>
                    </w:rPr>
                  </w:pPr>
                  <w:r w:rsidRPr="002D1600">
                    <w:rPr>
                      <w:rFonts w:ascii="Times New Roman" w:hAnsi="Times New Roman" w:cs="Times New Roman"/>
                      <w:sz w:val="24"/>
                      <w:szCs w:val="24"/>
                    </w:rPr>
                    <w:t>Örnek Uygulama var.</w:t>
                  </w:r>
                </w:p>
              </w:tc>
            </w:tr>
            <w:tr w:rsidR="00DF1352" w:rsidRPr="002D1600" w:rsidTr="00294B62">
              <w:tc>
                <w:tcPr>
                  <w:tcW w:w="1796" w:type="dxa"/>
                </w:tcPr>
                <w:p w:rsidR="00DF1352" w:rsidRPr="002D1600" w:rsidRDefault="00DF1352" w:rsidP="00294B62">
                  <w:pPr>
                    <w:rPr>
                      <w:rFonts w:ascii="Times New Roman" w:hAnsi="Times New Roman" w:cs="Times New Roman"/>
                      <w:sz w:val="24"/>
                      <w:szCs w:val="24"/>
                    </w:rPr>
                  </w:pPr>
                </w:p>
              </w:tc>
              <w:tc>
                <w:tcPr>
                  <w:tcW w:w="1796" w:type="dxa"/>
                </w:tcPr>
                <w:p w:rsidR="00DF1352" w:rsidRPr="002D1600" w:rsidRDefault="00DF1352" w:rsidP="00294B62">
                  <w:pPr>
                    <w:rPr>
                      <w:rFonts w:ascii="Times New Roman" w:hAnsi="Times New Roman" w:cs="Times New Roman"/>
                      <w:sz w:val="24"/>
                      <w:szCs w:val="24"/>
                    </w:rPr>
                  </w:pPr>
                </w:p>
              </w:tc>
              <w:tc>
                <w:tcPr>
                  <w:tcW w:w="1796" w:type="dxa"/>
                </w:tcPr>
                <w:p w:rsidR="00DF1352" w:rsidRPr="002D1600" w:rsidRDefault="00DF1352" w:rsidP="00294B62">
                  <w:pPr>
                    <w:rPr>
                      <w:rFonts w:ascii="Times New Roman" w:hAnsi="Times New Roman" w:cs="Times New Roman"/>
                      <w:sz w:val="24"/>
                      <w:szCs w:val="24"/>
                    </w:rPr>
                  </w:pPr>
                </w:p>
              </w:tc>
              <w:tc>
                <w:tcPr>
                  <w:tcW w:w="1796" w:type="dxa"/>
                  <w:vAlign w:val="center"/>
                </w:tcPr>
                <w:p w:rsidR="00DF1352" w:rsidRPr="002D1600" w:rsidRDefault="00DF1352" w:rsidP="00294B62">
                  <w:pPr>
                    <w:jc w:val="center"/>
                    <w:rPr>
                      <w:rFonts w:ascii="Times New Roman" w:hAnsi="Times New Roman" w:cs="Times New Roman"/>
                      <w:b/>
                      <w:sz w:val="24"/>
                      <w:szCs w:val="24"/>
                    </w:rPr>
                  </w:pPr>
                </w:p>
              </w:tc>
              <w:tc>
                <w:tcPr>
                  <w:tcW w:w="1797" w:type="dxa"/>
                </w:tcPr>
                <w:p w:rsidR="00DF1352" w:rsidRPr="002D1600" w:rsidRDefault="00DF1352" w:rsidP="00294B62">
                  <w:pPr>
                    <w:rPr>
                      <w:rFonts w:ascii="Times New Roman" w:hAnsi="Times New Roman" w:cs="Times New Roman"/>
                      <w:sz w:val="24"/>
                      <w:szCs w:val="24"/>
                    </w:rPr>
                  </w:pPr>
                </w:p>
              </w:tc>
            </w:tr>
          </w:tbl>
          <w:p w:rsidR="00DF1352" w:rsidRPr="002D1600" w:rsidRDefault="00DF1352" w:rsidP="00664CD6">
            <w:pPr>
              <w:rPr>
                <w:rFonts w:ascii="Times New Roman" w:hAnsi="Times New Roman" w:cs="Times New Roman"/>
                <w:b/>
                <w:bCs/>
                <w:sz w:val="24"/>
                <w:szCs w:val="24"/>
                <w:u w:val="single"/>
              </w:rPr>
            </w:pPr>
          </w:p>
          <w:p w:rsidR="00442B3F" w:rsidRDefault="001D65F3" w:rsidP="00442B3F">
            <w:pPr>
              <w:spacing w:line="360" w:lineRule="auto"/>
              <w:jc w:val="both"/>
              <w:rPr>
                <w:rFonts w:ascii="Times New Roman" w:eastAsia="Times New Roman" w:hAnsi="Times New Roman" w:cs="Times New Roman"/>
                <w:color w:val="000000"/>
                <w:sz w:val="24"/>
                <w:szCs w:val="24"/>
              </w:rPr>
            </w:pPr>
            <w:r w:rsidRPr="00442B3F">
              <w:rPr>
                <w:rFonts w:ascii="Times New Roman" w:hAnsi="Times New Roman" w:cs="Times New Roman"/>
                <w:sz w:val="24"/>
                <w:szCs w:val="24"/>
              </w:rPr>
              <w:lastRenderedPageBreak/>
              <w:t>Açıklama:</w:t>
            </w:r>
            <w:r w:rsidR="00442B3F" w:rsidRPr="00442B3F">
              <w:rPr>
                <w:rFonts w:ascii="Times New Roman" w:hAnsi="Times New Roman" w:cs="Times New Roman"/>
                <w:sz w:val="24"/>
                <w:szCs w:val="24"/>
              </w:rPr>
              <w:t xml:space="preserve"> </w:t>
            </w:r>
            <w:r w:rsidR="00442B3F" w:rsidRPr="00442B3F">
              <w:rPr>
                <w:rFonts w:ascii="Times New Roman" w:eastAsia="Times New Roman" w:hAnsi="Times New Roman" w:cs="Times New Roman"/>
                <w:color w:val="000000"/>
                <w:sz w:val="24"/>
                <w:szCs w:val="24"/>
              </w:rPr>
              <w:t xml:space="preserve">Fakültemizde yürütülen tüm faaliyetlerde kaliteyi güvence altına alacak şekilde tanımlı ve ilan edilmiş kalite, yönetim sistemi, eğitim, toplumsal katkı, insan kaynakları, uluslararasılaşma, bilgi güvenliği ve Ar-Ge politikaları üniversitemizin hazırlamış olduğu Kalite El Kitabında mevcuttur </w:t>
            </w:r>
          </w:p>
          <w:p w:rsidR="00442B3F" w:rsidRDefault="00442B3F" w:rsidP="00442B3F">
            <w:pPr>
              <w:spacing w:line="360" w:lineRule="auto"/>
              <w:jc w:val="both"/>
              <w:rPr>
                <w:rFonts w:ascii="Times New Roman" w:eastAsia="Times New Roman" w:hAnsi="Times New Roman" w:cs="Times New Roman"/>
                <w:color w:val="000000"/>
                <w:sz w:val="24"/>
                <w:szCs w:val="24"/>
              </w:rPr>
            </w:pPr>
            <w:r w:rsidRPr="00442B3F">
              <w:rPr>
                <w:rFonts w:ascii="Times New Roman" w:eastAsia="Times New Roman" w:hAnsi="Times New Roman" w:cs="Times New Roman"/>
                <w:color w:val="000000"/>
                <w:sz w:val="24"/>
                <w:szCs w:val="24"/>
              </w:rPr>
              <w:t>(</w:t>
            </w:r>
            <w:hyperlink r:id="rId19" w:history="1">
              <w:r w:rsidRPr="00442B3F">
                <w:rPr>
                  <w:rStyle w:val="Kpr"/>
                  <w:rFonts w:ascii="Times New Roman" w:eastAsia="Times New Roman" w:hAnsi="Times New Roman" w:cs="Times New Roman"/>
                  <w:sz w:val="24"/>
                  <w:szCs w:val="24"/>
                </w:rPr>
                <w:t>https://bozok.edu.tr/birim/kalite/sayfa/kalite-el-kitabi/273</w:t>
              </w:r>
            </w:hyperlink>
            <w:r w:rsidRPr="00442B3F">
              <w:rPr>
                <w:rFonts w:ascii="Times New Roman" w:eastAsia="Times New Roman" w:hAnsi="Times New Roman" w:cs="Times New Roman"/>
                <w:color w:val="000000"/>
                <w:sz w:val="24"/>
                <w:szCs w:val="24"/>
              </w:rPr>
              <w:t>)</w:t>
            </w:r>
          </w:p>
          <w:p w:rsidR="005E2BDC" w:rsidRDefault="00427CAF" w:rsidP="00442B3F">
            <w:pPr>
              <w:spacing w:line="360" w:lineRule="auto"/>
              <w:jc w:val="both"/>
              <w:rPr>
                <w:rFonts w:ascii="Times New Roman" w:eastAsia="Times New Roman" w:hAnsi="Times New Roman" w:cs="Times New Roman"/>
                <w:color w:val="000000"/>
                <w:sz w:val="24"/>
                <w:szCs w:val="24"/>
              </w:rPr>
            </w:pPr>
            <w:hyperlink r:id="rId20" w:history="1">
              <w:r w:rsidR="005E2BDC" w:rsidRPr="005E2BDC">
                <w:rPr>
                  <w:rStyle w:val="Kpr"/>
                  <w:rFonts w:ascii="Times New Roman" w:eastAsia="Times New Roman" w:hAnsi="Times New Roman" w:cs="Times New Roman"/>
                  <w:sz w:val="24"/>
                  <w:szCs w:val="24"/>
                </w:rPr>
                <w:t>https://bozok.edu.tr/okul/dis-hekimligi-fakultesi/sayfa/misyon/589</w:t>
              </w:r>
            </w:hyperlink>
          </w:p>
          <w:p w:rsidR="005E2BDC" w:rsidRDefault="00427CAF" w:rsidP="00442B3F">
            <w:pPr>
              <w:spacing w:line="360" w:lineRule="auto"/>
              <w:jc w:val="both"/>
              <w:rPr>
                <w:rFonts w:ascii="Times New Roman" w:eastAsia="Times New Roman" w:hAnsi="Times New Roman" w:cs="Times New Roman"/>
                <w:color w:val="000000"/>
                <w:sz w:val="24"/>
                <w:szCs w:val="24"/>
              </w:rPr>
            </w:pPr>
            <w:hyperlink r:id="rId21" w:history="1">
              <w:r w:rsidR="005E2BDC" w:rsidRPr="005E2BDC">
                <w:rPr>
                  <w:rStyle w:val="Kpr"/>
                  <w:rFonts w:ascii="Times New Roman" w:eastAsia="Times New Roman" w:hAnsi="Times New Roman" w:cs="Times New Roman"/>
                  <w:sz w:val="24"/>
                  <w:szCs w:val="24"/>
                </w:rPr>
                <w:t>https://bozok.edu.tr/okul/dis-hekimligi-fakultesi/sayfa/vizyon/7779</w:t>
              </w:r>
            </w:hyperlink>
          </w:p>
          <w:p w:rsidR="00B42693" w:rsidRDefault="00B42693" w:rsidP="00B42693">
            <w:pPr>
              <w:shd w:val="clear" w:color="auto" w:fill="FFFFFF"/>
              <w:rPr>
                <w:rFonts w:ascii="Times New Roman" w:eastAsia="Times New Roman" w:hAnsi="Times New Roman" w:cs="Times New Roman"/>
                <w:b/>
                <w:bCs/>
                <w:sz w:val="24"/>
                <w:szCs w:val="24"/>
                <w:lang w:eastAsia="tr-TR"/>
              </w:rPr>
            </w:pPr>
          </w:p>
          <w:p w:rsidR="00B42693" w:rsidRPr="00B42693" w:rsidRDefault="00B42693" w:rsidP="00B42693">
            <w:pPr>
              <w:shd w:val="clear" w:color="auto" w:fill="FFFFFF"/>
              <w:rPr>
                <w:rFonts w:ascii="Times New Roman" w:eastAsia="Times New Roman" w:hAnsi="Times New Roman" w:cs="Times New Roman"/>
                <w:sz w:val="24"/>
                <w:szCs w:val="24"/>
                <w:lang w:eastAsia="tr-TR"/>
              </w:rPr>
            </w:pPr>
            <w:r w:rsidRPr="00B42693">
              <w:rPr>
                <w:rFonts w:ascii="Times New Roman" w:eastAsia="Times New Roman" w:hAnsi="Times New Roman" w:cs="Times New Roman"/>
                <w:b/>
                <w:bCs/>
                <w:sz w:val="24"/>
                <w:szCs w:val="24"/>
                <w:lang w:eastAsia="tr-TR"/>
              </w:rPr>
              <w:t>MİSYONUMUZ</w:t>
            </w:r>
          </w:p>
          <w:p w:rsidR="00B42693" w:rsidRPr="00B42693" w:rsidRDefault="00B42693" w:rsidP="00B42693">
            <w:pPr>
              <w:shd w:val="clear" w:color="auto" w:fill="FFFFFF"/>
              <w:spacing w:before="165" w:after="165"/>
              <w:jc w:val="both"/>
              <w:rPr>
                <w:rFonts w:ascii="Helvetica" w:eastAsia="Times New Roman" w:hAnsi="Helvetica" w:cs="Helvetica"/>
                <w:color w:val="888888"/>
                <w:sz w:val="24"/>
                <w:szCs w:val="24"/>
                <w:lang w:eastAsia="tr-TR"/>
              </w:rPr>
            </w:pPr>
            <w:r w:rsidRPr="00B42693">
              <w:rPr>
                <w:rFonts w:ascii="Times New Roman" w:eastAsia="Times New Roman" w:hAnsi="Times New Roman" w:cs="Times New Roman"/>
                <w:sz w:val="24"/>
                <w:szCs w:val="24"/>
                <w:lang w:eastAsia="tr-TR"/>
              </w:rPr>
              <w:t>Yozgat Bozok Üniversitesi Diş Hekimliği Fakültesi olarak; etik değerleri gözeten, iyi iletişim kurabilen, eleştirel düşünebilen, problem çözme yeteneğine sahip, bilgi ve iletişim teknoloji okur yazarı olan, bu sayede sürekli yenilenen güncel bilgiye ulaşan, araştırmacı, üretken ve üstün nitelikli diş hekimleri yetiştirmek, araştırma olanakları sağlayarak diş hekimliği bilimine katkıda bulunmak; toplum ağız diş sağlığının korunmasında ve tedavisinde kaliteli ve çağdaş hizmet sunmak adına gerekli tüm faaliyetleri en üst düzeyde yürütmektir</w:t>
            </w:r>
            <w:r w:rsidRPr="00B42693">
              <w:rPr>
                <w:rFonts w:ascii="Trebuchet MS" w:eastAsia="Times New Roman" w:hAnsi="Trebuchet MS" w:cs="Helvetica"/>
                <w:color w:val="888888"/>
                <w:sz w:val="24"/>
                <w:szCs w:val="24"/>
                <w:lang w:eastAsia="tr-TR"/>
              </w:rPr>
              <w:t>.</w:t>
            </w:r>
          </w:p>
          <w:p w:rsidR="00B42693" w:rsidRPr="00B42693" w:rsidRDefault="00B42693" w:rsidP="00B42693">
            <w:pPr>
              <w:shd w:val="clear" w:color="auto" w:fill="FFFFFF"/>
              <w:spacing w:before="165" w:after="165"/>
              <w:jc w:val="both"/>
              <w:rPr>
                <w:rFonts w:ascii="Helvetica" w:eastAsia="Times New Roman" w:hAnsi="Helvetica" w:cs="Helvetica"/>
                <w:color w:val="888888"/>
                <w:sz w:val="24"/>
                <w:szCs w:val="24"/>
                <w:lang w:eastAsia="tr-TR"/>
              </w:rPr>
            </w:pPr>
            <w:r w:rsidRPr="00B42693">
              <w:rPr>
                <w:rFonts w:ascii="Helvetica" w:eastAsia="Times New Roman" w:hAnsi="Helvetica" w:cs="Helvetica"/>
                <w:color w:val="888888"/>
                <w:sz w:val="24"/>
                <w:szCs w:val="24"/>
                <w:lang w:eastAsia="tr-TR"/>
              </w:rPr>
              <w:t> </w:t>
            </w:r>
            <w:r w:rsidRPr="00B42693">
              <w:rPr>
                <w:rFonts w:ascii="Times New Roman" w:eastAsia="Times New Roman" w:hAnsi="Times New Roman" w:cs="Times New Roman"/>
                <w:b/>
                <w:bCs/>
                <w:sz w:val="24"/>
                <w:szCs w:val="24"/>
                <w:lang w:eastAsia="tr-TR"/>
              </w:rPr>
              <w:t>VİZYONUMUZ </w:t>
            </w:r>
          </w:p>
          <w:p w:rsidR="00B42693" w:rsidRPr="00B42693" w:rsidRDefault="00B42693" w:rsidP="00B42693">
            <w:pPr>
              <w:shd w:val="clear" w:color="auto" w:fill="FFFFFF"/>
              <w:spacing w:before="165" w:after="165"/>
              <w:jc w:val="both"/>
              <w:rPr>
                <w:rFonts w:ascii="Times New Roman" w:eastAsia="Times New Roman" w:hAnsi="Times New Roman" w:cs="Times New Roman"/>
                <w:sz w:val="24"/>
                <w:szCs w:val="24"/>
                <w:lang w:eastAsia="tr-TR"/>
              </w:rPr>
            </w:pPr>
            <w:r w:rsidRPr="00B42693">
              <w:rPr>
                <w:rFonts w:ascii="Times New Roman" w:eastAsia="Times New Roman" w:hAnsi="Times New Roman" w:cs="Times New Roman"/>
                <w:sz w:val="24"/>
                <w:szCs w:val="24"/>
                <w:lang w:eastAsia="tr-TR"/>
              </w:rPr>
              <w:t>Yozgat Bozok Üniversitesi Diş Hekimliği Fakültesi olarak; Ulusal ve uluslararası düzeyde yüksek eğitim kalitesi ve araştırma faaliyetleri ile lider eğitim merkezi olmak, katılımcı yönetim modeli ile öğrenci ve çalışan memnuniyetini mükemmele ulaştırmak, toplum ağız ve diş sağlığına en ileri teknoloji ile kaliteli hizmet veren sağlık kuruluşu olmaktır.</w:t>
            </w:r>
          </w:p>
          <w:p w:rsidR="00442B3F" w:rsidRPr="00B42693" w:rsidRDefault="00B42693" w:rsidP="00B42693">
            <w:pPr>
              <w:shd w:val="clear" w:color="auto" w:fill="FFFFFF"/>
              <w:spacing w:before="165" w:after="165"/>
              <w:rPr>
                <w:rFonts w:ascii="Helvetica" w:eastAsia="Times New Roman" w:hAnsi="Helvetica" w:cs="Helvetica"/>
                <w:color w:val="888888"/>
                <w:sz w:val="24"/>
                <w:szCs w:val="24"/>
                <w:lang w:eastAsia="tr-TR"/>
              </w:rPr>
            </w:pPr>
            <w:r w:rsidRPr="00B42693">
              <w:rPr>
                <w:rFonts w:ascii="Helvetica" w:eastAsia="Times New Roman" w:hAnsi="Helvetica" w:cs="Helvetica"/>
                <w:color w:val="888888"/>
                <w:sz w:val="24"/>
                <w:szCs w:val="24"/>
                <w:lang w:eastAsia="tr-TR"/>
              </w:rPr>
              <w:t> </w:t>
            </w:r>
            <w:r w:rsidR="00442B3F" w:rsidRPr="00442B3F">
              <w:rPr>
                <w:rFonts w:ascii="Times New Roman" w:eastAsia="Times New Roman" w:hAnsi="Times New Roman" w:cs="Times New Roman"/>
                <w:color w:val="000000"/>
                <w:sz w:val="24"/>
                <w:szCs w:val="24"/>
              </w:rPr>
              <w:t xml:space="preserve">Kalite güvence sistemini tüm paydaşların katılımıyla geliştirmek, öğrenciyi bütün süreç ve faaliyetlerin odak noktası olarak görmek, bütün paydaşların en yüksek düzeyde memnuniyetini sağlamak, paydaşların memnuniyet düzeylerini izlemek ve sonuçları değerlendirmek için memnuniyet anketleri hazırlanmıştır. </w:t>
            </w:r>
          </w:p>
          <w:p w:rsidR="005E2BDC" w:rsidRDefault="005E2BDC" w:rsidP="00442B3F">
            <w:pP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EK 8. Yöneticiler beklentileri doğrultusunda çalışanları belli aralıklarla kontrol ve bilgilendirme yapması</w:t>
            </w:r>
          </w:p>
          <w:p w:rsidR="00B42693" w:rsidRDefault="00B42693" w:rsidP="00442B3F">
            <w:pP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Ayrıca, kalite politikamızda yer alan öğrenci odaklılığın güçlendirilmesi kapsamında fakültemize yeni katılan tüm öğrencilere üniversitemiz ve fakültemiz tarafından uyum programı (oryantasyon) uygulanmaktadır. Uyum programlarında öncelikli olarak üniversitemizin öğrencilerimize sunduğu kütüphane, sağlık, spor ve sosyal imkânlar öğrenci hak ve sorumlulukları yönünden bilgilendirmeler yapılmaktadır. Ayrıca yurtdışı eğitim olanakları hakkında bilgi verilmekte, Yozgat şehrinin sosyal ve kültürel zenginlikleri tanıtılmaktadır Akademik birimlerdeki öğretim elemanları öğrencilere bölümlerin tanıtımlarını yapmakta ve gerekli bilgileri vermektedir. Uyum programına üniversite rektörü bizzat katılmakta ve aramıza yeni katılan öğrencileri sıcak bir şekilde karşılaması öğrenci odaklılığa kurumsal olarak verilen önemi göstermektedir.</w:t>
            </w:r>
          </w:p>
          <w:p w:rsidR="005E2BDC" w:rsidRDefault="005E2BDC" w:rsidP="00442B3F">
            <w:pPr>
              <w:spacing w:line="360" w:lineRule="auto"/>
              <w:jc w:val="both"/>
              <w:rPr>
                <w:rFonts w:ascii="Times New Roman" w:eastAsia="Times New Roman" w:hAnsi="Times New Roman" w:cs="Times New Roman"/>
                <w:color w:val="000000"/>
                <w:sz w:val="24"/>
                <w:szCs w:val="24"/>
              </w:rPr>
            </w:pPr>
          </w:p>
          <w:p w:rsidR="005E2BDC" w:rsidRDefault="00B42693" w:rsidP="00442B3F">
            <w:pP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EK 9. Öğrenci memnuniyet anketleri yapılması</w:t>
            </w:r>
          </w:p>
          <w:p w:rsidR="00B42693" w:rsidRDefault="007326A5" w:rsidP="00442B3F">
            <w:pP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EK 10. Akademik personel memnuniyet anketi</w:t>
            </w:r>
          </w:p>
          <w:p w:rsidR="007326A5" w:rsidRDefault="007326A5" w:rsidP="00442B3F">
            <w:pP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EK 11. İdari personel memnuniyet anketi </w:t>
            </w:r>
          </w:p>
          <w:p w:rsidR="001D65F3" w:rsidRDefault="001D65F3" w:rsidP="001D65F3">
            <w:pPr>
              <w:rPr>
                <w:rFonts w:ascii="Times New Roman" w:hAnsi="Times New Roman" w:cs="Times New Roman"/>
                <w:sz w:val="24"/>
                <w:szCs w:val="24"/>
              </w:rPr>
            </w:pPr>
          </w:p>
          <w:p w:rsidR="00664CD6" w:rsidRDefault="00664CD6" w:rsidP="00664CD6">
            <w:pPr>
              <w:rPr>
                <w:rFonts w:ascii="Times New Roman" w:eastAsia="Times New Roman" w:hAnsi="Times New Roman" w:cs="Times New Roman"/>
                <w:color w:val="000000"/>
                <w:sz w:val="24"/>
                <w:szCs w:val="24"/>
                <w:lang w:eastAsia="tr-TR"/>
              </w:rPr>
            </w:pPr>
          </w:p>
          <w:p w:rsidR="00FC4B6B" w:rsidRDefault="00FC4B6B" w:rsidP="00664CD6">
            <w:pPr>
              <w:rPr>
                <w:rFonts w:ascii="Times New Roman" w:eastAsia="Times New Roman" w:hAnsi="Times New Roman" w:cs="Times New Roman"/>
                <w:color w:val="000000"/>
                <w:sz w:val="24"/>
                <w:szCs w:val="24"/>
                <w:lang w:eastAsia="tr-TR"/>
              </w:rPr>
            </w:pPr>
          </w:p>
          <w:p w:rsidR="00FC4B6B" w:rsidRDefault="00FC4B6B" w:rsidP="00664CD6">
            <w:pPr>
              <w:rPr>
                <w:rFonts w:ascii="Times New Roman" w:eastAsia="Times New Roman" w:hAnsi="Times New Roman" w:cs="Times New Roman"/>
                <w:color w:val="000000"/>
                <w:sz w:val="24"/>
                <w:szCs w:val="24"/>
                <w:lang w:eastAsia="tr-TR"/>
              </w:rPr>
            </w:pPr>
          </w:p>
          <w:p w:rsidR="00FC4B6B" w:rsidRDefault="00FC4B6B" w:rsidP="00664CD6">
            <w:pPr>
              <w:rPr>
                <w:rFonts w:ascii="Times New Roman" w:eastAsia="Times New Roman" w:hAnsi="Times New Roman" w:cs="Times New Roman"/>
                <w:color w:val="000000"/>
                <w:sz w:val="24"/>
                <w:szCs w:val="24"/>
                <w:lang w:eastAsia="tr-TR"/>
              </w:rPr>
            </w:pPr>
          </w:p>
          <w:p w:rsidR="00FC4B6B" w:rsidRPr="002D1600" w:rsidRDefault="00FC4B6B" w:rsidP="00664CD6">
            <w:pPr>
              <w:rPr>
                <w:rFonts w:ascii="Times New Roman" w:hAnsi="Times New Roman" w:cs="Times New Roman"/>
                <w:b/>
                <w:bCs/>
                <w:sz w:val="24"/>
                <w:szCs w:val="24"/>
                <w:u w:val="single"/>
              </w:rPr>
            </w:pPr>
          </w:p>
          <w:p w:rsidR="00664CD6" w:rsidRPr="002D1600" w:rsidRDefault="00664CD6" w:rsidP="00664CD6">
            <w:pPr>
              <w:rPr>
                <w:rFonts w:ascii="Times New Roman" w:hAnsi="Times New Roman" w:cs="Times New Roman"/>
                <w:sz w:val="24"/>
                <w:szCs w:val="24"/>
              </w:rPr>
            </w:pPr>
          </w:p>
        </w:tc>
      </w:tr>
    </w:tbl>
    <w:p w:rsidR="00FA6806" w:rsidRPr="002D1600" w:rsidRDefault="00FA6806" w:rsidP="00F15B2F">
      <w:pPr>
        <w:rPr>
          <w:rFonts w:ascii="Times New Roman" w:hAnsi="Times New Roman" w:cs="Times New Roman"/>
          <w:sz w:val="24"/>
          <w:szCs w:val="24"/>
        </w:rPr>
      </w:pPr>
    </w:p>
    <w:p w:rsidR="00DF1352" w:rsidRPr="002D1600" w:rsidRDefault="00DF1352" w:rsidP="00F15B2F">
      <w:pPr>
        <w:rPr>
          <w:rFonts w:ascii="Times New Roman" w:hAnsi="Times New Roman" w:cs="Times New Roman"/>
          <w:sz w:val="24"/>
          <w:szCs w:val="24"/>
        </w:rPr>
      </w:pPr>
      <w:r w:rsidRPr="002D1600">
        <w:rPr>
          <w:rFonts w:ascii="Times New Roman" w:hAnsi="Times New Roman" w:cs="Times New Roman"/>
          <w:sz w:val="24"/>
          <w:szCs w:val="24"/>
        </w:rPr>
        <w:t>A.2.2. Stratejik amaç ve hedefler</w:t>
      </w:r>
    </w:p>
    <w:tbl>
      <w:tblPr>
        <w:tblStyle w:val="TabloKlavuzu"/>
        <w:tblW w:w="0" w:type="auto"/>
        <w:tblLook w:val="04A0" w:firstRow="1" w:lastRow="0" w:firstColumn="1" w:lastColumn="0" w:noHBand="0" w:noVBand="1"/>
      </w:tblPr>
      <w:tblGrid>
        <w:gridCol w:w="9212"/>
      </w:tblGrid>
      <w:tr w:rsidR="00DF1352" w:rsidRPr="002D1600" w:rsidTr="00294B62">
        <w:tc>
          <w:tcPr>
            <w:tcW w:w="9212" w:type="dxa"/>
          </w:tcPr>
          <w:p w:rsidR="00DF1352" w:rsidRPr="002D1600" w:rsidRDefault="00DF1352" w:rsidP="00294B62">
            <w:pPr>
              <w:rPr>
                <w:rFonts w:ascii="Times New Roman" w:hAnsi="Times New Roman" w:cs="Times New Roman"/>
                <w:sz w:val="24"/>
                <w:szCs w:val="24"/>
              </w:rPr>
            </w:pPr>
            <w:r w:rsidRPr="002D1600">
              <w:rPr>
                <w:rFonts w:ascii="Times New Roman" w:hAnsi="Times New Roman" w:cs="Times New Roman"/>
                <w:sz w:val="24"/>
                <w:szCs w:val="24"/>
              </w:rPr>
              <w:t>Olgunluk Düzeyi:</w:t>
            </w:r>
            <w:r w:rsidR="00B42693">
              <w:rPr>
                <w:rFonts w:ascii="Times New Roman" w:hAnsi="Times New Roman" w:cs="Times New Roman"/>
                <w:sz w:val="24"/>
                <w:szCs w:val="24"/>
              </w:rPr>
              <w:t xml:space="preserve"> 3 Birimin bütünsel, tüm bölümleri tarafından benimsenmiş ve paydaşlarınca bilinen stratejik planı ve bu planıyla uyumlu uygulamaları vardır.</w:t>
            </w:r>
          </w:p>
          <w:tbl>
            <w:tblPr>
              <w:tblStyle w:val="TabloKlavuzu"/>
              <w:tblW w:w="0" w:type="auto"/>
              <w:tblLook w:val="04A0" w:firstRow="1" w:lastRow="0" w:firstColumn="1" w:lastColumn="0" w:noHBand="0" w:noVBand="1"/>
            </w:tblPr>
            <w:tblGrid>
              <w:gridCol w:w="1796"/>
              <w:gridCol w:w="1796"/>
              <w:gridCol w:w="1796"/>
              <w:gridCol w:w="1796"/>
              <w:gridCol w:w="1797"/>
            </w:tblGrid>
            <w:tr w:rsidR="00DF1352" w:rsidRPr="002D1600" w:rsidTr="00294B62">
              <w:tc>
                <w:tcPr>
                  <w:tcW w:w="1796" w:type="dxa"/>
                </w:tcPr>
                <w:p w:rsidR="00DF1352" w:rsidRPr="002D1600" w:rsidRDefault="00DF1352" w:rsidP="00294B62">
                  <w:pPr>
                    <w:rPr>
                      <w:rFonts w:ascii="Times New Roman" w:hAnsi="Times New Roman" w:cs="Times New Roman"/>
                      <w:sz w:val="24"/>
                      <w:szCs w:val="24"/>
                    </w:rPr>
                  </w:pPr>
                  <w:r w:rsidRPr="002D1600">
                    <w:rPr>
                      <w:rFonts w:ascii="Times New Roman" w:hAnsi="Times New Roman" w:cs="Times New Roman"/>
                      <w:sz w:val="24"/>
                      <w:szCs w:val="24"/>
                    </w:rPr>
                    <w:t>1. Düzey</w:t>
                  </w:r>
                </w:p>
              </w:tc>
              <w:tc>
                <w:tcPr>
                  <w:tcW w:w="1796" w:type="dxa"/>
                </w:tcPr>
                <w:p w:rsidR="00DF1352" w:rsidRPr="002D1600" w:rsidRDefault="00DF1352" w:rsidP="00294B62">
                  <w:pPr>
                    <w:rPr>
                      <w:rFonts w:ascii="Times New Roman" w:hAnsi="Times New Roman" w:cs="Times New Roman"/>
                      <w:sz w:val="24"/>
                      <w:szCs w:val="24"/>
                    </w:rPr>
                  </w:pPr>
                  <w:r w:rsidRPr="002D1600">
                    <w:rPr>
                      <w:rFonts w:ascii="Times New Roman" w:hAnsi="Times New Roman" w:cs="Times New Roman"/>
                      <w:sz w:val="24"/>
                      <w:szCs w:val="24"/>
                    </w:rPr>
                    <w:t>2. Düzey</w:t>
                  </w:r>
                </w:p>
              </w:tc>
              <w:tc>
                <w:tcPr>
                  <w:tcW w:w="1796" w:type="dxa"/>
                </w:tcPr>
                <w:p w:rsidR="00DF1352" w:rsidRPr="002D1600" w:rsidRDefault="00DF1352" w:rsidP="00294B62">
                  <w:pPr>
                    <w:rPr>
                      <w:rFonts w:ascii="Times New Roman" w:hAnsi="Times New Roman" w:cs="Times New Roman"/>
                      <w:sz w:val="24"/>
                      <w:szCs w:val="24"/>
                    </w:rPr>
                  </w:pPr>
                  <w:r w:rsidRPr="002D1600">
                    <w:rPr>
                      <w:rFonts w:ascii="Times New Roman" w:hAnsi="Times New Roman" w:cs="Times New Roman"/>
                      <w:sz w:val="24"/>
                      <w:szCs w:val="24"/>
                    </w:rPr>
                    <w:t>3. Düzey</w:t>
                  </w:r>
                </w:p>
              </w:tc>
              <w:tc>
                <w:tcPr>
                  <w:tcW w:w="1796" w:type="dxa"/>
                </w:tcPr>
                <w:p w:rsidR="00DF1352" w:rsidRPr="002D1600" w:rsidRDefault="00DF1352" w:rsidP="00294B62">
                  <w:pPr>
                    <w:rPr>
                      <w:rFonts w:ascii="Times New Roman" w:hAnsi="Times New Roman" w:cs="Times New Roman"/>
                      <w:sz w:val="24"/>
                      <w:szCs w:val="24"/>
                    </w:rPr>
                  </w:pPr>
                  <w:r w:rsidRPr="002D1600">
                    <w:rPr>
                      <w:rFonts w:ascii="Times New Roman" w:hAnsi="Times New Roman" w:cs="Times New Roman"/>
                      <w:sz w:val="24"/>
                      <w:szCs w:val="24"/>
                    </w:rPr>
                    <w:t>4. Düzey</w:t>
                  </w:r>
                </w:p>
              </w:tc>
              <w:tc>
                <w:tcPr>
                  <w:tcW w:w="1797" w:type="dxa"/>
                </w:tcPr>
                <w:p w:rsidR="00DF1352" w:rsidRPr="002D1600" w:rsidRDefault="00DF1352" w:rsidP="00294B62">
                  <w:pPr>
                    <w:rPr>
                      <w:rFonts w:ascii="Times New Roman" w:hAnsi="Times New Roman" w:cs="Times New Roman"/>
                      <w:sz w:val="24"/>
                      <w:szCs w:val="24"/>
                    </w:rPr>
                  </w:pPr>
                  <w:r w:rsidRPr="002D1600">
                    <w:rPr>
                      <w:rFonts w:ascii="Times New Roman" w:hAnsi="Times New Roman" w:cs="Times New Roman"/>
                      <w:sz w:val="24"/>
                      <w:szCs w:val="24"/>
                    </w:rPr>
                    <w:t>5. Düzey</w:t>
                  </w:r>
                </w:p>
              </w:tc>
            </w:tr>
            <w:tr w:rsidR="00DF1352" w:rsidRPr="002D1600" w:rsidTr="00294B62">
              <w:tc>
                <w:tcPr>
                  <w:tcW w:w="1796" w:type="dxa"/>
                </w:tcPr>
                <w:p w:rsidR="00DF1352" w:rsidRPr="002D1600" w:rsidRDefault="00DF1352" w:rsidP="00294B62">
                  <w:pPr>
                    <w:rPr>
                      <w:rFonts w:ascii="Times New Roman" w:hAnsi="Times New Roman" w:cs="Times New Roman"/>
                      <w:sz w:val="24"/>
                      <w:szCs w:val="24"/>
                    </w:rPr>
                  </w:pPr>
                  <w:r w:rsidRPr="002D1600">
                    <w:rPr>
                      <w:rFonts w:ascii="Times New Roman" w:hAnsi="Times New Roman" w:cs="Times New Roman"/>
                      <w:sz w:val="24"/>
                      <w:szCs w:val="24"/>
                    </w:rPr>
                    <w:t>Planlama yok</w:t>
                  </w:r>
                </w:p>
              </w:tc>
              <w:tc>
                <w:tcPr>
                  <w:tcW w:w="1796" w:type="dxa"/>
                </w:tcPr>
                <w:p w:rsidR="00DF1352" w:rsidRPr="002D1600" w:rsidRDefault="00DF1352" w:rsidP="00294B62">
                  <w:pPr>
                    <w:rPr>
                      <w:rFonts w:ascii="Times New Roman" w:hAnsi="Times New Roman" w:cs="Times New Roman"/>
                      <w:sz w:val="24"/>
                      <w:szCs w:val="24"/>
                    </w:rPr>
                  </w:pPr>
                  <w:r w:rsidRPr="002D1600">
                    <w:rPr>
                      <w:rFonts w:ascii="Times New Roman" w:hAnsi="Times New Roman" w:cs="Times New Roman"/>
                      <w:sz w:val="24"/>
                      <w:szCs w:val="24"/>
                    </w:rPr>
                    <w:t>Planlama var, Uygulama yok</w:t>
                  </w:r>
                </w:p>
              </w:tc>
              <w:tc>
                <w:tcPr>
                  <w:tcW w:w="1796" w:type="dxa"/>
                </w:tcPr>
                <w:p w:rsidR="00DF1352" w:rsidRPr="002D1600" w:rsidRDefault="00DF1352" w:rsidP="00294B62">
                  <w:pPr>
                    <w:rPr>
                      <w:rFonts w:ascii="Times New Roman" w:hAnsi="Times New Roman" w:cs="Times New Roman"/>
                      <w:sz w:val="24"/>
                      <w:szCs w:val="24"/>
                    </w:rPr>
                  </w:pPr>
                  <w:r w:rsidRPr="002D1600">
                    <w:rPr>
                      <w:rFonts w:ascii="Times New Roman" w:hAnsi="Times New Roman" w:cs="Times New Roman"/>
                      <w:sz w:val="24"/>
                      <w:szCs w:val="24"/>
                    </w:rPr>
                    <w:t>Uygulama var, Kontrol ve Önlem yok</w:t>
                  </w:r>
                </w:p>
              </w:tc>
              <w:tc>
                <w:tcPr>
                  <w:tcW w:w="1796" w:type="dxa"/>
                </w:tcPr>
                <w:p w:rsidR="00DF1352" w:rsidRPr="002D1600" w:rsidRDefault="00DF1352" w:rsidP="00294B62">
                  <w:pPr>
                    <w:rPr>
                      <w:rFonts w:ascii="Times New Roman" w:hAnsi="Times New Roman" w:cs="Times New Roman"/>
                      <w:sz w:val="24"/>
                      <w:szCs w:val="24"/>
                    </w:rPr>
                  </w:pPr>
                  <w:r w:rsidRPr="002D1600">
                    <w:rPr>
                      <w:rFonts w:ascii="Times New Roman" w:hAnsi="Times New Roman" w:cs="Times New Roman"/>
                      <w:sz w:val="24"/>
                      <w:szCs w:val="24"/>
                    </w:rPr>
                    <w:t>Planlama, Uygulama, Kontrol Etme ve Önlem Alma var</w:t>
                  </w:r>
                </w:p>
              </w:tc>
              <w:tc>
                <w:tcPr>
                  <w:tcW w:w="1797" w:type="dxa"/>
                </w:tcPr>
                <w:p w:rsidR="00DF1352" w:rsidRPr="002D1600" w:rsidRDefault="00DF1352" w:rsidP="00294B62">
                  <w:pPr>
                    <w:rPr>
                      <w:rFonts w:ascii="Times New Roman" w:hAnsi="Times New Roman" w:cs="Times New Roman"/>
                      <w:sz w:val="24"/>
                      <w:szCs w:val="24"/>
                    </w:rPr>
                  </w:pPr>
                  <w:r w:rsidRPr="002D1600">
                    <w:rPr>
                      <w:rFonts w:ascii="Times New Roman" w:hAnsi="Times New Roman" w:cs="Times New Roman"/>
                      <w:sz w:val="24"/>
                      <w:szCs w:val="24"/>
                    </w:rPr>
                    <w:t>Örnek Uygulama var.</w:t>
                  </w:r>
                </w:p>
              </w:tc>
            </w:tr>
            <w:tr w:rsidR="00DF1352" w:rsidRPr="002D1600" w:rsidTr="00294B62">
              <w:tc>
                <w:tcPr>
                  <w:tcW w:w="1796" w:type="dxa"/>
                </w:tcPr>
                <w:p w:rsidR="00DF1352" w:rsidRPr="002D1600" w:rsidRDefault="00DF1352" w:rsidP="00294B62">
                  <w:pPr>
                    <w:rPr>
                      <w:rFonts w:ascii="Times New Roman" w:hAnsi="Times New Roman" w:cs="Times New Roman"/>
                      <w:sz w:val="24"/>
                      <w:szCs w:val="24"/>
                    </w:rPr>
                  </w:pPr>
                </w:p>
              </w:tc>
              <w:tc>
                <w:tcPr>
                  <w:tcW w:w="1796" w:type="dxa"/>
                </w:tcPr>
                <w:p w:rsidR="00DF1352" w:rsidRPr="002D1600" w:rsidRDefault="00DF1352" w:rsidP="00294B62">
                  <w:pPr>
                    <w:rPr>
                      <w:rFonts w:ascii="Times New Roman" w:hAnsi="Times New Roman" w:cs="Times New Roman"/>
                      <w:sz w:val="24"/>
                      <w:szCs w:val="24"/>
                    </w:rPr>
                  </w:pPr>
                </w:p>
              </w:tc>
              <w:tc>
                <w:tcPr>
                  <w:tcW w:w="1796" w:type="dxa"/>
                </w:tcPr>
                <w:p w:rsidR="00DF1352" w:rsidRPr="002D1600" w:rsidRDefault="00DF1352" w:rsidP="00294B62">
                  <w:pPr>
                    <w:rPr>
                      <w:rFonts w:ascii="Times New Roman" w:hAnsi="Times New Roman" w:cs="Times New Roman"/>
                      <w:sz w:val="24"/>
                      <w:szCs w:val="24"/>
                    </w:rPr>
                  </w:pPr>
                </w:p>
              </w:tc>
              <w:tc>
                <w:tcPr>
                  <w:tcW w:w="1796" w:type="dxa"/>
                  <w:vAlign w:val="center"/>
                </w:tcPr>
                <w:p w:rsidR="00DF1352" w:rsidRPr="002D1600" w:rsidRDefault="00DF1352" w:rsidP="00294B62">
                  <w:pPr>
                    <w:jc w:val="center"/>
                    <w:rPr>
                      <w:rFonts w:ascii="Times New Roman" w:hAnsi="Times New Roman" w:cs="Times New Roman"/>
                      <w:b/>
                      <w:sz w:val="24"/>
                      <w:szCs w:val="24"/>
                    </w:rPr>
                  </w:pPr>
                </w:p>
              </w:tc>
              <w:tc>
                <w:tcPr>
                  <w:tcW w:w="1797" w:type="dxa"/>
                </w:tcPr>
                <w:p w:rsidR="00DF1352" w:rsidRPr="002D1600" w:rsidRDefault="00DF1352" w:rsidP="00294B62">
                  <w:pPr>
                    <w:rPr>
                      <w:rFonts w:ascii="Times New Roman" w:hAnsi="Times New Roman" w:cs="Times New Roman"/>
                      <w:sz w:val="24"/>
                      <w:szCs w:val="24"/>
                    </w:rPr>
                  </w:pPr>
                </w:p>
              </w:tc>
            </w:tr>
          </w:tbl>
          <w:p w:rsidR="00664CD6" w:rsidRPr="002D1600" w:rsidRDefault="00664CD6" w:rsidP="00664CD6">
            <w:pPr>
              <w:jc w:val="both"/>
              <w:rPr>
                <w:rFonts w:ascii="Times New Roman" w:hAnsi="Times New Roman" w:cs="Times New Roman"/>
                <w:sz w:val="24"/>
                <w:szCs w:val="24"/>
              </w:rPr>
            </w:pPr>
          </w:p>
          <w:p w:rsidR="00B42693" w:rsidRDefault="001D65F3" w:rsidP="00B42693">
            <w:pPr>
              <w:spacing w:line="360" w:lineRule="auto"/>
              <w:jc w:val="both"/>
              <w:rPr>
                <w:rFonts w:cstheme="minorHAnsi"/>
                <w:bCs/>
                <w:color w:val="000000" w:themeColor="text1"/>
                <w:sz w:val="24"/>
                <w:szCs w:val="24"/>
              </w:rPr>
            </w:pPr>
            <w:r>
              <w:rPr>
                <w:rFonts w:ascii="Times New Roman" w:hAnsi="Times New Roman" w:cs="Times New Roman"/>
                <w:sz w:val="24"/>
                <w:szCs w:val="24"/>
              </w:rPr>
              <w:t>Açıklama:</w:t>
            </w:r>
            <w:r w:rsidR="00B42693">
              <w:rPr>
                <w:rFonts w:ascii="Times New Roman" w:hAnsi="Times New Roman" w:cs="Times New Roman"/>
                <w:sz w:val="24"/>
                <w:szCs w:val="24"/>
              </w:rPr>
              <w:t xml:space="preserve"> </w:t>
            </w:r>
            <w:r w:rsidR="00B42693">
              <w:rPr>
                <w:rFonts w:cstheme="minorHAnsi"/>
                <w:bCs/>
                <w:color w:val="000000" w:themeColor="text1"/>
                <w:sz w:val="24"/>
                <w:szCs w:val="24"/>
              </w:rPr>
              <w:t>Fakültemiz; tüm paydaşlarımızın katılımıyla hazırlanan 2022-2026 Stratejik Planında, stratejik amaç ve hedefleri belirlenmiş olup bunları geliştirmek, uygulamak ve sonuçlarını değerlendirmek amacıyla stratejik yönetim süreci uygulamaktadır.</w:t>
            </w:r>
            <w:r w:rsidR="00B42693">
              <w:t xml:space="preserve"> </w:t>
            </w:r>
            <w:r w:rsidR="00B42693">
              <w:rPr>
                <w:rFonts w:cstheme="minorHAnsi"/>
                <w:bCs/>
                <w:color w:val="000000" w:themeColor="text1"/>
                <w:sz w:val="24"/>
                <w:szCs w:val="24"/>
              </w:rPr>
              <w:t>2023 yılında Yozgat Bozok Üniversitesi Akreditasyon ve Kalite Koordinatörlüğü birimince Bütünleşik Kalite Yönetim Sistemi programına geçişi sağlanarak, stratejik amaçlarımız ve hedeflerimiz daha etkin bir şekilde takip altına alınmıştır.</w:t>
            </w:r>
          </w:p>
          <w:p w:rsidR="00B42693" w:rsidRDefault="00B42693" w:rsidP="00B42693">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Diş hekimliği programı; kamuda ve özel alanda çalışacak pratisyen diş hekimlerini ve doktora/uzmanlık eğitimi ile bilim doktoru/uzman unvanını alan ve akademik kariyerini devam ettirerek öğretim elemanı olmak isteyen diş hekimlerinin yetiştirilmesi amacıyla oluşturulmuştur. </w:t>
            </w:r>
          </w:p>
          <w:p w:rsidR="00B42693" w:rsidRDefault="00B42693" w:rsidP="00B42693">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Programın hedefleri, ağız ve diş sağlığı ve hastalıkları ile ilgili her türlü konuda başvuran hastalar ile iletişim kurabilen, hastanın muayenesini, klinik ve radyolojik değerlendirmesini yapabilen, sorunu tespit edebilen, ağız diş hastalıklarının tedavisini planlayabilen ve uygulayabilen, oluşabilecek komplikasyonlar hakkında bilgi sahibi olan ve gerektiğinde yardım alabilmeyi bilen, hastanın takibini yapabilen, hastanın sistemik durumu hakkında bilgi sahibi olan, sistemik durum ile ağız sağlığı arasındaki ilişkiyi bilen, gerektiğinde hastayı ilgili uzmanlara yönlendirebilen ve tüm bu aşamalarda etik değerleri göz önüne alan diş hekimlerini yetiştirmektir. </w:t>
            </w:r>
          </w:p>
          <w:p w:rsidR="00FC4B6B" w:rsidRPr="00B326F7" w:rsidRDefault="00B42693" w:rsidP="00B326F7">
            <w:pP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İçinde bulunduğumuz çağın gerekleriyle uyumlu güçlü bir eğitim vererek öğrencilerimizi; sorgulayan, araştırıcı, girişimci, etik değerlere sahip, bilimsel düşünceyi hayatın her </w:t>
            </w:r>
            <w:r>
              <w:rPr>
                <w:rFonts w:ascii="Times New Roman" w:eastAsia="Times New Roman" w:hAnsi="Times New Roman" w:cs="Times New Roman"/>
                <w:color w:val="000000"/>
                <w:sz w:val="24"/>
                <w:szCs w:val="24"/>
              </w:rPr>
              <w:lastRenderedPageBreak/>
              <w:t xml:space="preserve">aşamasına uygulayabilme becerisine sahip diş hekimleri olarak yetiştirmek amacıyla Türkiye’deki Diş Hekimliği Fakültelerinin eğitim ve öğretim faaliyetlerini sürdürebilmeleri için hazırlanmış olan “asgari” gereklilikleri kapsayan “Diş Hekimliği Ulusal Çekirdek Eğitim Programı (DUÇEP-2021) lisans eğitim programımından faydalanılmaktadır. </w:t>
            </w:r>
            <w:r>
              <w:rPr>
                <w:rFonts w:ascii="Times New Roman" w:hAnsi="Times New Roman" w:cs="Times New Roman"/>
                <w:sz w:val="24"/>
                <w:szCs w:val="24"/>
              </w:rPr>
              <w:t>(</w:t>
            </w:r>
            <w:hyperlink r:id="rId22" w:history="1">
              <w:r>
                <w:rPr>
                  <w:rStyle w:val="Kpr"/>
                  <w:rFonts w:ascii="Times New Roman" w:eastAsia="Times New Roman" w:hAnsi="Times New Roman" w:cs="Times New Roman"/>
                  <w:sz w:val="24"/>
                  <w:szCs w:val="24"/>
                </w:rPr>
                <w:t>https://www.tdb.org.tr/userfiles/files/DDK-EAK-DUCEP-2021-TASLAK-DOKUMANI-30_09_2021-1.pdf</w:t>
              </w:r>
            </w:hyperlink>
            <w:r>
              <w:rPr>
                <w:rFonts w:ascii="Times New Roman" w:eastAsia="Times New Roman" w:hAnsi="Times New Roman" w:cs="Times New Roman"/>
                <w:color w:val="000000"/>
                <w:sz w:val="24"/>
                <w:szCs w:val="24"/>
              </w:rPr>
              <w:t xml:space="preserve"> )</w:t>
            </w:r>
          </w:p>
          <w:p w:rsidR="00FC4B6B" w:rsidRPr="002D1600" w:rsidRDefault="00FC4B6B" w:rsidP="00664CD6">
            <w:pPr>
              <w:jc w:val="both"/>
              <w:rPr>
                <w:rFonts w:ascii="Times New Roman" w:hAnsi="Times New Roman" w:cs="Times New Roman"/>
                <w:b/>
                <w:sz w:val="24"/>
                <w:szCs w:val="24"/>
              </w:rPr>
            </w:pPr>
          </w:p>
        </w:tc>
      </w:tr>
      <w:tr w:rsidR="00F61AB7" w:rsidRPr="002D1600" w:rsidTr="00294B62">
        <w:tc>
          <w:tcPr>
            <w:tcW w:w="9212" w:type="dxa"/>
          </w:tcPr>
          <w:p w:rsidR="00F61AB7" w:rsidRPr="002D1600" w:rsidRDefault="00F61AB7" w:rsidP="00294B62">
            <w:pPr>
              <w:rPr>
                <w:rFonts w:ascii="Times New Roman" w:hAnsi="Times New Roman" w:cs="Times New Roman"/>
                <w:sz w:val="24"/>
                <w:szCs w:val="24"/>
              </w:rPr>
            </w:pPr>
          </w:p>
        </w:tc>
      </w:tr>
    </w:tbl>
    <w:p w:rsidR="00DF1352" w:rsidRPr="002D1600" w:rsidRDefault="00DF1352" w:rsidP="007C4D52">
      <w:pPr>
        <w:ind w:firstLine="708"/>
        <w:rPr>
          <w:rFonts w:ascii="Times New Roman" w:hAnsi="Times New Roman" w:cs="Times New Roman"/>
          <w:sz w:val="24"/>
          <w:szCs w:val="24"/>
        </w:rPr>
      </w:pPr>
    </w:p>
    <w:p w:rsidR="00DF1352" w:rsidRPr="002D1600" w:rsidRDefault="00DF1352" w:rsidP="00F15B2F">
      <w:pPr>
        <w:rPr>
          <w:rFonts w:ascii="Times New Roman" w:hAnsi="Times New Roman" w:cs="Times New Roman"/>
          <w:sz w:val="24"/>
          <w:szCs w:val="24"/>
        </w:rPr>
      </w:pPr>
      <w:r w:rsidRPr="002D1600">
        <w:rPr>
          <w:rFonts w:ascii="Times New Roman" w:hAnsi="Times New Roman" w:cs="Times New Roman"/>
          <w:sz w:val="24"/>
          <w:szCs w:val="24"/>
        </w:rPr>
        <w:t>A.2.3. Performans yönetimi</w:t>
      </w:r>
    </w:p>
    <w:tbl>
      <w:tblPr>
        <w:tblStyle w:val="TabloKlavuzu"/>
        <w:tblW w:w="0" w:type="auto"/>
        <w:tblLook w:val="04A0" w:firstRow="1" w:lastRow="0" w:firstColumn="1" w:lastColumn="0" w:noHBand="0" w:noVBand="1"/>
      </w:tblPr>
      <w:tblGrid>
        <w:gridCol w:w="9212"/>
      </w:tblGrid>
      <w:tr w:rsidR="00DF1352" w:rsidRPr="002D1600" w:rsidTr="00294B62">
        <w:tc>
          <w:tcPr>
            <w:tcW w:w="9212" w:type="dxa"/>
          </w:tcPr>
          <w:p w:rsidR="00DF1352" w:rsidRPr="002D1600" w:rsidRDefault="00DF1352" w:rsidP="00294B62">
            <w:pPr>
              <w:rPr>
                <w:rFonts w:ascii="Times New Roman" w:hAnsi="Times New Roman" w:cs="Times New Roman"/>
                <w:sz w:val="24"/>
                <w:szCs w:val="24"/>
              </w:rPr>
            </w:pPr>
            <w:r w:rsidRPr="002D1600">
              <w:rPr>
                <w:rFonts w:ascii="Times New Roman" w:hAnsi="Times New Roman" w:cs="Times New Roman"/>
                <w:sz w:val="24"/>
                <w:szCs w:val="24"/>
              </w:rPr>
              <w:t>Olgunluk Düzeyi:</w:t>
            </w:r>
            <w:r w:rsidR="001A4835">
              <w:rPr>
                <w:rFonts w:ascii="Times New Roman" w:hAnsi="Times New Roman" w:cs="Times New Roman"/>
                <w:sz w:val="24"/>
                <w:szCs w:val="24"/>
              </w:rPr>
              <w:t xml:space="preserve"> 3</w:t>
            </w:r>
          </w:p>
          <w:tbl>
            <w:tblPr>
              <w:tblStyle w:val="TabloKlavuzu"/>
              <w:tblW w:w="0" w:type="auto"/>
              <w:tblLook w:val="04A0" w:firstRow="1" w:lastRow="0" w:firstColumn="1" w:lastColumn="0" w:noHBand="0" w:noVBand="1"/>
            </w:tblPr>
            <w:tblGrid>
              <w:gridCol w:w="1796"/>
              <w:gridCol w:w="1796"/>
              <w:gridCol w:w="1796"/>
              <w:gridCol w:w="1796"/>
              <w:gridCol w:w="1797"/>
            </w:tblGrid>
            <w:tr w:rsidR="00DF1352" w:rsidRPr="002D1600" w:rsidTr="00294B62">
              <w:tc>
                <w:tcPr>
                  <w:tcW w:w="1796" w:type="dxa"/>
                </w:tcPr>
                <w:p w:rsidR="00DF1352" w:rsidRPr="002D1600" w:rsidRDefault="00DF1352" w:rsidP="00294B62">
                  <w:pPr>
                    <w:rPr>
                      <w:rFonts w:ascii="Times New Roman" w:hAnsi="Times New Roman" w:cs="Times New Roman"/>
                      <w:sz w:val="24"/>
                      <w:szCs w:val="24"/>
                    </w:rPr>
                  </w:pPr>
                  <w:r w:rsidRPr="002D1600">
                    <w:rPr>
                      <w:rFonts w:ascii="Times New Roman" w:hAnsi="Times New Roman" w:cs="Times New Roman"/>
                      <w:sz w:val="24"/>
                      <w:szCs w:val="24"/>
                    </w:rPr>
                    <w:t>1. Düzey</w:t>
                  </w:r>
                </w:p>
              </w:tc>
              <w:tc>
                <w:tcPr>
                  <w:tcW w:w="1796" w:type="dxa"/>
                </w:tcPr>
                <w:p w:rsidR="00DF1352" w:rsidRPr="002D1600" w:rsidRDefault="00DF1352" w:rsidP="00294B62">
                  <w:pPr>
                    <w:rPr>
                      <w:rFonts w:ascii="Times New Roman" w:hAnsi="Times New Roman" w:cs="Times New Roman"/>
                      <w:sz w:val="24"/>
                      <w:szCs w:val="24"/>
                    </w:rPr>
                  </w:pPr>
                  <w:r w:rsidRPr="002D1600">
                    <w:rPr>
                      <w:rFonts w:ascii="Times New Roman" w:hAnsi="Times New Roman" w:cs="Times New Roman"/>
                      <w:sz w:val="24"/>
                      <w:szCs w:val="24"/>
                    </w:rPr>
                    <w:t>2. Düzey</w:t>
                  </w:r>
                </w:p>
              </w:tc>
              <w:tc>
                <w:tcPr>
                  <w:tcW w:w="1796" w:type="dxa"/>
                </w:tcPr>
                <w:p w:rsidR="00DF1352" w:rsidRPr="002D1600" w:rsidRDefault="00DF1352" w:rsidP="00294B62">
                  <w:pPr>
                    <w:rPr>
                      <w:rFonts w:ascii="Times New Roman" w:hAnsi="Times New Roman" w:cs="Times New Roman"/>
                      <w:sz w:val="24"/>
                      <w:szCs w:val="24"/>
                    </w:rPr>
                  </w:pPr>
                  <w:r w:rsidRPr="002D1600">
                    <w:rPr>
                      <w:rFonts w:ascii="Times New Roman" w:hAnsi="Times New Roman" w:cs="Times New Roman"/>
                      <w:sz w:val="24"/>
                      <w:szCs w:val="24"/>
                    </w:rPr>
                    <w:t>3. Düzey</w:t>
                  </w:r>
                </w:p>
              </w:tc>
              <w:tc>
                <w:tcPr>
                  <w:tcW w:w="1796" w:type="dxa"/>
                </w:tcPr>
                <w:p w:rsidR="00DF1352" w:rsidRPr="002D1600" w:rsidRDefault="00DF1352" w:rsidP="00294B62">
                  <w:pPr>
                    <w:rPr>
                      <w:rFonts w:ascii="Times New Roman" w:hAnsi="Times New Roman" w:cs="Times New Roman"/>
                      <w:sz w:val="24"/>
                      <w:szCs w:val="24"/>
                    </w:rPr>
                  </w:pPr>
                  <w:r w:rsidRPr="002D1600">
                    <w:rPr>
                      <w:rFonts w:ascii="Times New Roman" w:hAnsi="Times New Roman" w:cs="Times New Roman"/>
                      <w:sz w:val="24"/>
                      <w:szCs w:val="24"/>
                    </w:rPr>
                    <w:t>4. Düzey</w:t>
                  </w:r>
                </w:p>
              </w:tc>
              <w:tc>
                <w:tcPr>
                  <w:tcW w:w="1797" w:type="dxa"/>
                </w:tcPr>
                <w:p w:rsidR="00DF1352" w:rsidRPr="002D1600" w:rsidRDefault="00DF1352" w:rsidP="00294B62">
                  <w:pPr>
                    <w:rPr>
                      <w:rFonts w:ascii="Times New Roman" w:hAnsi="Times New Roman" w:cs="Times New Roman"/>
                      <w:sz w:val="24"/>
                      <w:szCs w:val="24"/>
                    </w:rPr>
                  </w:pPr>
                  <w:r w:rsidRPr="002D1600">
                    <w:rPr>
                      <w:rFonts w:ascii="Times New Roman" w:hAnsi="Times New Roman" w:cs="Times New Roman"/>
                      <w:sz w:val="24"/>
                      <w:szCs w:val="24"/>
                    </w:rPr>
                    <w:t>5. Düzey</w:t>
                  </w:r>
                </w:p>
              </w:tc>
            </w:tr>
            <w:tr w:rsidR="00DF1352" w:rsidRPr="002D1600" w:rsidTr="00294B62">
              <w:tc>
                <w:tcPr>
                  <w:tcW w:w="1796" w:type="dxa"/>
                </w:tcPr>
                <w:p w:rsidR="00DF1352" w:rsidRPr="002D1600" w:rsidRDefault="00DF1352" w:rsidP="00294B62">
                  <w:pPr>
                    <w:rPr>
                      <w:rFonts w:ascii="Times New Roman" w:hAnsi="Times New Roman" w:cs="Times New Roman"/>
                      <w:sz w:val="24"/>
                      <w:szCs w:val="24"/>
                    </w:rPr>
                  </w:pPr>
                  <w:r w:rsidRPr="002D1600">
                    <w:rPr>
                      <w:rFonts w:ascii="Times New Roman" w:hAnsi="Times New Roman" w:cs="Times New Roman"/>
                      <w:sz w:val="24"/>
                      <w:szCs w:val="24"/>
                    </w:rPr>
                    <w:t>Planlama yok</w:t>
                  </w:r>
                </w:p>
              </w:tc>
              <w:tc>
                <w:tcPr>
                  <w:tcW w:w="1796" w:type="dxa"/>
                </w:tcPr>
                <w:p w:rsidR="00DF1352" w:rsidRPr="002D1600" w:rsidRDefault="00DF1352" w:rsidP="00294B62">
                  <w:pPr>
                    <w:rPr>
                      <w:rFonts w:ascii="Times New Roman" w:hAnsi="Times New Roman" w:cs="Times New Roman"/>
                      <w:sz w:val="24"/>
                      <w:szCs w:val="24"/>
                    </w:rPr>
                  </w:pPr>
                  <w:r w:rsidRPr="002D1600">
                    <w:rPr>
                      <w:rFonts w:ascii="Times New Roman" w:hAnsi="Times New Roman" w:cs="Times New Roman"/>
                      <w:sz w:val="24"/>
                      <w:szCs w:val="24"/>
                    </w:rPr>
                    <w:t>Planlama var, Uygulama yok</w:t>
                  </w:r>
                </w:p>
              </w:tc>
              <w:tc>
                <w:tcPr>
                  <w:tcW w:w="1796" w:type="dxa"/>
                </w:tcPr>
                <w:p w:rsidR="00DF1352" w:rsidRPr="002D1600" w:rsidRDefault="00DF1352" w:rsidP="00294B62">
                  <w:pPr>
                    <w:rPr>
                      <w:rFonts w:ascii="Times New Roman" w:hAnsi="Times New Roman" w:cs="Times New Roman"/>
                      <w:sz w:val="24"/>
                      <w:szCs w:val="24"/>
                    </w:rPr>
                  </w:pPr>
                  <w:r w:rsidRPr="002D1600">
                    <w:rPr>
                      <w:rFonts w:ascii="Times New Roman" w:hAnsi="Times New Roman" w:cs="Times New Roman"/>
                      <w:sz w:val="24"/>
                      <w:szCs w:val="24"/>
                    </w:rPr>
                    <w:t>Uygulama var, Kontrol ve Önlem yok</w:t>
                  </w:r>
                </w:p>
              </w:tc>
              <w:tc>
                <w:tcPr>
                  <w:tcW w:w="1796" w:type="dxa"/>
                </w:tcPr>
                <w:p w:rsidR="00DF1352" w:rsidRPr="002D1600" w:rsidRDefault="00DF1352" w:rsidP="00294B62">
                  <w:pPr>
                    <w:rPr>
                      <w:rFonts w:ascii="Times New Roman" w:hAnsi="Times New Roman" w:cs="Times New Roman"/>
                      <w:sz w:val="24"/>
                      <w:szCs w:val="24"/>
                    </w:rPr>
                  </w:pPr>
                  <w:r w:rsidRPr="002D1600">
                    <w:rPr>
                      <w:rFonts w:ascii="Times New Roman" w:hAnsi="Times New Roman" w:cs="Times New Roman"/>
                      <w:sz w:val="24"/>
                      <w:szCs w:val="24"/>
                    </w:rPr>
                    <w:t>Planlama, Uygulama, Kontrol Etme ve Önlem Alma var</w:t>
                  </w:r>
                </w:p>
              </w:tc>
              <w:tc>
                <w:tcPr>
                  <w:tcW w:w="1797" w:type="dxa"/>
                </w:tcPr>
                <w:p w:rsidR="00DF1352" w:rsidRPr="002D1600" w:rsidRDefault="00DF1352" w:rsidP="00294B62">
                  <w:pPr>
                    <w:rPr>
                      <w:rFonts w:ascii="Times New Roman" w:hAnsi="Times New Roman" w:cs="Times New Roman"/>
                      <w:sz w:val="24"/>
                      <w:szCs w:val="24"/>
                    </w:rPr>
                  </w:pPr>
                  <w:r w:rsidRPr="002D1600">
                    <w:rPr>
                      <w:rFonts w:ascii="Times New Roman" w:hAnsi="Times New Roman" w:cs="Times New Roman"/>
                      <w:sz w:val="24"/>
                      <w:szCs w:val="24"/>
                    </w:rPr>
                    <w:t>Örnek Uygulama var.</w:t>
                  </w:r>
                </w:p>
              </w:tc>
            </w:tr>
            <w:tr w:rsidR="00DF1352" w:rsidRPr="002D1600" w:rsidTr="00294B62">
              <w:tc>
                <w:tcPr>
                  <w:tcW w:w="1796" w:type="dxa"/>
                </w:tcPr>
                <w:p w:rsidR="00DF1352" w:rsidRPr="002D1600" w:rsidRDefault="00DF1352" w:rsidP="00294B62">
                  <w:pPr>
                    <w:rPr>
                      <w:rFonts w:ascii="Times New Roman" w:hAnsi="Times New Roman" w:cs="Times New Roman"/>
                      <w:sz w:val="24"/>
                      <w:szCs w:val="24"/>
                    </w:rPr>
                  </w:pPr>
                </w:p>
              </w:tc>
              <w:tc>
                <w:tcPr>
                  <w:tcW w:w="1796" w:type="dxa"/>
                </w:tcPr>
                <w:p w:rsidR="00DF1352" w:rsidRPr="002D1600" w:rsidRDefault="00DF1352" w:rsidP="00294B62">
                  <w:pPr>
                    <w:rPr>
                      <w:rFonts w:ascii="Times New Roman" w:hAnsi="Times New Roman" w:cs="Times New Roman"/>
                      <w:sz w:val="24"/>
                      <w:szCs w:val="24"/>
                    </w:rPr>
                  </w:pPr>
                </w:p>
              </w:tc>
              <w:tc>
                <w:tcPr>
                  <w:tcW w:w="1796" w:type="dxa"/>
                </w:tcPr>
                <w:p w:rsidR="00DF1352" w:rsidRPr="002D1600" w:rsidRDefault="00DF1352" w:rsidP="00294B62">
                  <w:pPr>
                    <w:rPr>
                      <w:rFonts w:ascii="Times New Roman" w:hAnsi="Times New Roman" w:cs="Times New Roman"/>
                      <w:sz w:val="24"/>
                      <w:szCs w:val="24"/>
                    </w:rPr>
                  </w:pPr>
                </w:p>
              </w:tc>
              <w:tc>
                <w:tcPr>
                  <w:tcW w:w="1796" w:type="dxa"/>
                  <w:vAlign w:val="center"/>
                </w:tcPr>
                <w:p w:rsidR="00DF1352" w:rsidRPr="002D1600" w:rsidRDefault="00DF1352" w:rsidP="00294B62">
                  <w:pPr>
                    <w:jc w:val="center"/>
                    <w:rPr>
                      <w:rFonts w:ascii="Times New Roman" w:hAnsi="Times New Roman" w:cs="Times New Roman"/>
                      <w:b/>
                      <w:sz w:val="24"/>
                      <w:szCs w:val="24"/>
                    </w:rPr>
                  </w:pPr>
                </w:p>
              </w:tc>
              <w:tc>
                <w:tcPr>
                  <w:tcW w:w="1797" w:type="dxa"/>
                </w:tcPr>
                <w:p w:rsidR="00DF1352" w:rsidRPr="002D1600" w:rsidRDefault="00DF1352" w:rsidP="00294B62">
                  <w:pPr>
                    <w:rPr>
                      <w:rFonts w:ascii="Times New Roman" w:hAnsi="Times New Roman" w:cs="Times New Roman"/>
                      <w:sz w:val="24"/>
                      <w:szCs w:val="24"/>
                    </w:rPr>
                  </w:pPr>
                </w:p>
              </w:tc>
            </w:tr>
          </w:tbl>
          <w:p w:rsidR="00DF1352" w:rsidRPr="002D1600" w:rsidRDefault="00DF1352" w:rsidP="00294B62">
            <w:pPr>
              <w:rPr>
                <w:rFonts w:ascii="Times New Roman" w:hAnsi="Times New Roman" w:cs="Times New Roman"/>
                <w:sz w:val="24"/>
                <w:szCs w:val="24"/>
              </w:rPr>
            </w:pPr>
          </w:p>
          <w:p w:rsidR="00B326F7" w:rsidRDefault="001D65F3" w:rsidP="00B326F7">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sz w:val="24"/>
                <w:szCs w:val="24"/>
              </w:rPr>
              <w:t>Açıklama:</w:t>
            </w:r>
            <w:r w:rsidR="00B326F7">
              <w:rPr>
                <w:rFonts w:ascii="Times New Roman" w:hAnsi="Times New Roman" w:cs="Times New Roman"/>
                <w:sz w:val="24"/>
                <w:szCs w:val="24"/>
              </w:rPr>
              <w:t xml:space="preserve"> </w:t>
            </w:r>
            <w:r w:rsidR="00B326F7">
              <w:rPr>
                <w:rFonts w:cstheme="minorHAnsi"/>
                <w:color w:val="000000" w:themeColor="text1"/>
                <w:sz w:val="24"/>
                <w:szCs w:val="24"/>
              </w:rPr>
              <w:t xml:space="preserve">Fakültemizin performans yönetimi stratejik amaçları doğrultusunda sürekli iyileşmesine ve geleceğe hazırlanmasına katkı sunmaktadır. </w:t>
            </w:r>
            <w:r w:rsidR="00B326F7">
              <w:rPr>
                <w:rFonts w:ascii="Times New Roman" w:hAnsi="Times New Roman" w:cs="Times New Roman"/>
                <w:sz w:val="24"/>
                <w:szCs w:val="24"/>
              </w:rPr>
              <w:t xml:space="preserve">Fakültemizde performans yönetim sistemleri tüm kurumu kapsayıcı şekilde yürütülmektedir. Performans yönetim sisteminin çeşitli teknolojik alt yapı ve yazılımlar ile desteklenerek, doğru ve güvenilir olmasına çalışılmaktadır. Fakültemizin </w:t>
            </w:r>
            <w:r w:rsidR="00B326F7">
              <w:rPr>
                <w:rFonts w:ascii="Times New Roman" w:hAnsi="Times New Roman" w:cs="Times New Roman"/>
                <w:color w:val="000000"/>
                <w:sz w:val="24"/>
                <w:szCs w:val="24"/>
              </w:rPr>
              <w:t xml:space="preserve">Stratejik planda da belirlenmiş olan amaç ve hedeflere ilişkin performans göstergeleri bulunmaktadır. </w:t>
            </w:r>
          </w:p>
          <w:p w:rsidR="00B326F7" w:rsidRDefault="00B326F7" w:rsidP="00B326F7">
            <w:pPr>
              <w:autoSpaceDE w:val="0"/>
              <w:autoSpaceDN w:val="0"/>
              <w:adjustRightInd w:val="0"/>
              <w:jc w:val="both"/>
              <w:rPr>
                <w:rFonts w:ascii="Times New Roman" w:hAnsi="Times New Roman" w:cs="Times New Roman"/>
                <w:color w:val="000000"/>
                <w:sz w:val="24"/>
                <w:szCs w:val="24"/>
              </w:rPr>
            </w:pPr>
          </w:p>
          <w:p w:rsidR="00B326F7" w:rsidRDefault="00427CAF" w:rsidP="00B326F7">
            <w:pPr>
              <w:autoSpaceDE w:val="0"/>
              <w:autoSpaceDN w:val="0"/>
              <w:adjustRightInd w:val="0"/>
              <w:jc w:val="both"/>
            </w:pPr>
            <w:hyperlink r:id="rId23" w:history="1">
              <w:r w:rsidR="00B326F7">
                <w:rPr>
                  <w:rStyle w:val="Kpr"/>
                  <w:rFonts w:ascii="Times New Roman" w:hAnsi="Times New Roman" w:cs="Times New Roman"/>
                  <w:sz w:val="24"/>
                  <w:szCs w:val="24"/>
                </w:rPr>
                <w:t>mailto:https://bozok.edu.tr/okul/dis-hekimligi-fakultesi/sayfa/stratejik-plan/7480</w:t>
              </w:r>
            </w:hyperlink>
          </w:p>
          <w:p w:rsidR="00B326F7" w:rsidRDefault="00B326F7" w:rsidP="00B326F7">
            <w:pPr>
              <w:autoSpaceDE w:val="0"/>
              <w:autoSpaceDN w:val="0"/>
              <w:adjustRightInd w:val="0"/>
              <w:jc w:val="both"/>
            </w:pPr>
            <w:r>
              <w:t xml:space="preserve">  </w:t>
            </w:r>
          </w:p>
          <w:p w:rsidR="00B326F7" w:rsidRDefault="00427CAF" w:rsidP="00B326F7">
            <w:pPr>
              <w:autoSpaceDE w:val="0"/>
              <w:autoSpaceDN w:val="0"/>
              <w:adjustRightInd w:val="0"/>
              <w:jc w:val="both"/>
              <w:rPr>
                <w:rFonts w:ascii="Times New Roman" w:hAnsi="Times New Roman" w:cs="Times New Roman"/>
                <w:sz w:val="24"/>
                <w:szCs w:val="24"/>
              </w:rPr>
            </w:pPr>
            <w:hyperlink r:id="rId24" w:history="1">
              <w:r w:rsidR="00B326F7" w:rsidRPr="00B326F7">
                <w:rPr>
                  <w:rStyle w:val="Kpr"/>
                </w:rPr>
                <w:t>https://bozok.edu.tr/birim/kalite/sayfa/kalite-el-kitabi/273</w:t>
              </w:r>
            </w:hyperlink>
          </w:p>
          <w:p w:rsidR="00B326F7" w:rsidRDefault="00B326F7" w:rsidP="00B326F7">
            <w:pPr>
              <w:autoSpaceDE w:val="0"/>
              <w:autoSpaceDN w:val="0"/>
              <w:adjustRightInd w:val="0"/>
              <w:jc w:val="both"/>
              <w:rPr>
                <w:rFonts w:ascii="Times New Roman" w:hAnsi="Times New Roman" w:cs="Times New Roman"/>
                <w:color w:val="000000"/>
                <w:sz w:val="24"/>
                <w:szCs w:val="24"/>
              </w:rPr>
            </w:pPr>
          </w:p>
          <w:p w:rsidR="00B326F7" w:rsidRDefault="00B326F7" w:rsidP="00B326F7">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Üniversitemiz Kalite el kitabında belirtilen usuller çerçevesinde, uygulamalar sistematik olarak ve kurumun iç kalite güvencesi sistemi ISO 9001:2015 Kalite Yönetim Sistemi ile uyumlu olarak iç tetkik ve her yıl bir kez TSE tarafından dış tetkik süreçleri ile izlenmektedir. </w:t>
            </w:r>
          </w:p>
          <w:p w:rsidR="00B326F7" w:rsidRDefault="00B326F7" w:rsidP="00B326F7">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Stratejik planda yer alan performans göstergelerinin yönetiminin iyileştirilmesi için fakültemizde çeşitli önlemler alınmaktadır Üniversitemizde kullanılmakta olan Akademik Veri Yönetim Sistemi programı (AVESİS) ile akademik personelin performans ölçümleri raporlanmaktadır. Ayrıca stratejik planımızda yer alan performans göstergelerinin gerçekleşme değerleri ölçülüp değerlendirilerek, yapılması gereken iyileştirmeler belirlenip uygulamaya konulmaktadır</w:t>
            </w:r>
          </w:p>
          <w:p w:rsidR="00B326F7" w:rsidRDefault="00B326F7" w:rsidP="00B326F7">
            <w:pPr>
              <w:spacing w:line="360" w:lineRule="auto"/>
              <w:jc w:val="both"/>
            </w:pPr>
            <w:r>
              <w:t xml:space="preserve"> </w:t>
            </w:r>
          </w:p>
          <w:p w:rsidR="00B326F7" w:rsidRDefault="00427CAF" w:rsidP="00B326F7">
            <w:pPr>
              <w:spacing w:line="360" w:lineRule="auto"/>
              <w:jc w:val="both"/>
              <w:rPr>
                <w:rFonts w:cstheme="minorHAnsi"/>
                <w:color w:val="000000" w:themeColor="text1"/>
                <w:sz w:val="24"/>
                <w:szCs w:val="24"/>
              </w:rPr>
            </w:pPr>
            <w:hyperlink r:id="rId25" w:history="1">
              <w:r w:rsidR="00B326F7" w:rsidRPr="00B326F7">
                <w:rPr>
                  <w:rStyle w:val="Kpr"/>
                  <w:rFonts w:cstheme="minorHAnsi"/>
                  <w:sz w:val="24"/>
                  <w:szCs w:val="24"/>
                </w:rPr>
                <w:t>https://avesis.bozok.edu.tr/</w:t>
              </w:r>
            </w:hyperlink>
          </w:p>
          <w:p w:rsidR="001D65F3" w:rsidRDefault="001D65F3" w:rsidP="001D65F3">
            <w:pPr>
              <w:rPr>
                <w:rFonts w:ascii="Times New Roman" w:hAnsi="Times New Roman" w:cs="Times New Roman"/>
                <w:sz w:val="24"/>
                <w:szCs w:val="24"/>
              </w:rPr>
            </w:pPr>
          </w:p>
          <w:p w:rsidR="00724AD1" w:rsidRDefault="00724AD1" w:rsidP="00294B62">
            <w:pPr>
              <w:rPr>
                <w:rFonts w:ascii="Times New Roman" w:hAnsi="Times New Roman" w:cs="Times New Roman"/>
                <w:sz w:val="24"/>
                <w:szCs w:val="24"/>
              </w:rPr>
            </w:pPr>
          </w:p>
          <w:p w:rsidR="00DF1352" w:rsidRPr="002D1600" w:rsidRDefault="00DF1352" w:rsidP="00294B62">
            <w:pPr>
              <w:rPr>
                <w:rFonts w:ascii="Times New Roman" w:hAnsi="Times New Roman" w:cs="Times New Roman"/>
                <w:sz w:val="24"/>
                <w:szCs w:val="24"/>
              </w:rPr>
            </w:pPr>
          </w:p>
        </w:tc>
      </w:tr>
    </w:tbl>
    <w:p w:rsidR="00DF1352" w:rsidRPr="002D1600" w:rsidRDefault="00DF1352" w:rsidP="00F15B2F">
      <w:pPr>
        <w:rPr>
          <w:rFonts w:ascii="Times New Roman" w:hAnsi="Times New Roman" w:cs="Times New Roman"/>
          <w:sz w:val="24"/>
          <w:szCs w:val="24"/>
        </w:rPr>
      </w:pPr>
    </w:p>
    <w:p w:rsidR="00F15B2F" w:rsidRPr="002D1600" w:rsidRDefault="00F15B2F" w:rsidP="00F15B2F">
      <w:pPr>
        <w:rPr>
          <w:rFonts w:ascii="Times New Roman" w:hAnsi="Times New Roman" w:cs="Times New Roman"/>
          <w:b/>
          <w:sz w:val="24"/>
          <w:szCs w:val="24"/>
        </w:rPr>
      </w:pPr>
      <w:r w:rsidRPr="002D1600">
        <w:rPr>
          <w:rFonts w:ascii="Times New Roman" w:hAnsi="Times New Roman" w:cs="Times New Roman"/>
          <w:b/>
          <w:sz w:val="24"/>
          <w:szCs w:val="24"/>
        </w:rPr>
        <w:t>A.3. Yönetim Sistemleri</w:t>
      </w:r>
    </w:p>
    <w:p w:rsidR="00DF1352" w:rsidRPr="002D1600" w:rsidRDefault="00DF1352" w:rsidP="00F15B2F">
      <w:pPr>
        <w:rPr>
          <w:rFonts w:ascii="Times New Roman" w:hAnsi="Times New Roman" w:cs="Times New Roman"/>
          <w:sz w:val="24"/>
          <w:szCs w:val="24"/>
        </w:rPr>
      </w:pPr>
      <w:r w:rsidRPr="002D1600">
        <w:rPr>
          <w:rFonts w:ascii="Times New Roman" w:hAnsi="Times New Roman" w:cs="Times New Roman"/>
          <w:sz w:val="24"/>
          <w:szCs w:val="24"/>
        </w:rPr>
        <w:t>A.3.1. Bilgi yönetim sistemi</w:t>
      </w:r>
    </w:p>
    <w:tbl>
      <w:tblPr>
        <w:tblStyle w:val="TabloKlavuzu"/>
        <w:tblW w:w="0" w:type="auto"/>
        <w:tblLook w:val="04A0" w:firstRow="1" w:lastRow="0" w:firstColumn="1" w:lastColumn="0" w:noHBand="0" w:noVBand="1"/>
      </w:tblPr>
      <w:tblGrid>
        <w:gridCol w:w="9212"/>
      </w:tblGrid>
      <w:tr w:rsidR="00DF1352" w:rsidRPr="002D1600" w:rsidTr="00294B62">
        <w:tc>
          <w:tcPr>
            <w:tcW w:w="9212" w:type="dxa"/>
          </w:tcPr>
          <w:p w:rsidR="00DF1352" w:rsidRPr="002D1600" w:rsidRDefault="00DF1352" w:rsidP="00294B62">
            <w:pPr>
              <w:rPr>
                <w:rFonts w:ascii="Times New Roman" w:hAnsi="Times New Roman" w:cs="Times New Roman"/>
                <w:sz w:val="24"/>
                <w:szCs w:val="24"/>
              </w:rPr>
            </w:pPr>
            <w:r w:rsidRPr="002D1600">
              <w:rPr>
                <w:rFonts w:ascii="Times New Roman" w:hAnsi="Times New Roman" w:cs="Times New Roman"/>
                <w:sz w:val="24"/>
                <w:szCs w:val="24"/>
              </w:rPr>
              <w:t>Olgunluk Düzeyi:</w:t>
            </w:r>
            <w:r w:rsidR="001A4835">
              <w:rPr>
                <w:rFonts w:ascii="Times New Roman" w:hAnsi="Times New Roman" w:cs="Times New Roman"/>
                <w:sz w:val="24"/>
                <w:szCs w:val="24"/>
              </w:rPr>
              <w:t xml:space="preserve"> 3</w:t>
            </w:r>
          </w:p>
          <w:tbl>
            <w:tblPr>
              <w:tblStyle w:val="TabloKlavuzu"/>
              <w:tblW w:w="0" w:type="auto"/>
              <w:tblLook w:val="04A0" w:firstRow="1" w:lastRow="0" w:firstColumn="1" w:lastColumn="0" w:noHBand="0" w:noVBand="1"/>
            </w:tblPr>
            <w:tblGrid>
              <w:gridCol w:w="1796"/>
              <w:gridCol w:w="1796"/>
              <w:gridCol w:w="1796"/>
              <w:gridCol w:w="1796"/>
              <w:gridCol w:w="1797"/>
            </w:tblGrid>
            <w:tr w:rsidR="00DF1352" w:rsidRPr="002D1600" w:rsidTr="00294B62">
              <w:tc>
                <w:tcPr>
                  <w:tcW w:w="1796" w:type="dxa"/>
                </w:tcPr>
                <w:p w:rsidR="00DF1352" w:rsidRPr="002D1600" w:rsidRDefault="00DF1352" w:rsidP="00294B62">
                  <w:pPr>
                    <w:rPr>
                      <w:rFonts w:ascii="Times New Roman" w:hAnsi="Times New Roman" w:cs="Times New Roman"/>
                      <w:sz w:val="24"/>
                      <w:szCs w:val="24"/>
                    </w:rPr>
                  </w:pPr>
                  <w:r w:rsidRPr="002D1600">
                    <w:rPr>
                      <w:rFonts w:ascii="Times New Roman" w:hAnsi="Times New Roman" w:cs="Times New Roman"/>
                      <w:sz w:val="24"/>
                      <w:szCs w:val="24"/>
                    </w:rPr>
                    <w:t>1. Düzey</w:t>
                  </w:r>
                </w:p>
              </w:tc>
              <w:tc>
                <w:tcPr>
                  <w:tcW w:w="1796" w:type="dxa"/>
                </w:tcPr>
                <w:p w:rsidR="00DF1352" w:rsidRPr="002D1600" w:rsidRDefault="00DF1352" w:rsidP="00294B62">
                  <w:pPr>
                    <w:rPr>
                      <w:rFonts w:ascii="Times New Roman" w:hAnsi="Times New Roman" w:cs="Times New Roman"/>
                      <w:sz w:val="24"/>
                      <w:szCs w:val="24"/>
                    </w:rPr>
                  </w:pPr>
                  <w:r w:rsidRPr="002D1600">
                    <w:rPr>
                      <w:rFonts w:ascii="Times New Roman" w:hAnsi="Times New Roman" w:cs="Times New Roman"/>
                      <w:sz w:val="24"/>
                      <w:szCs w:val="24"/>
                    </w:rPr>
                    <w:t>2. Düzey</w:t>
                  </w:r>
                </w:p>
              </w:tc>
              <w:tc>
                <w:tcPr>
                  <w:tcW w:w="1796" w:type="dxa"/>
                </w:tcPr>
                <w:p w:rsidR="00DF1352" w:rsidRPr="002D1600" w:rsidRDefault="00DF1352" w:rsidP="00294B62">
                  <w:pPr>
                    <w:rPr>
                      <w:rFonts w:ascii="Times New Roman" w:hAnsi="Times New Roman" w:cs="Times New Roman"/>
                      <w:sz w:val="24"/>
                      <w:szCs w:val="24"/>
                    </w:rPr>
                  </w:pPr>
                  <w:r w:rsidRPr="002D1600">
                    <w:rPr>
                      <w:rFonts w:ascii="Times New Roman" w:hAnsi="Times New Roman" w:cs="Times New Roman"/>
                      <w:sz w:val="24"/>
                      <w:szCs w:val="24"/>
                    </w:rPr>
                    <w:t>3. Düzey</w:t>
                  </w:r>
                </w:p>
              </w:tc>
              <w:tc>
                <w:tcPr>
                  <w:tcW w:w="1796" w:type="dxa"/>
                </w:tcPr>
                <w:p w:rsidR="00DF1352" w:rsidRPr="002D1600" w:rsidRDefault="00DF1352" w:rsidP="00294B62">
                  <w:pPr>
                    <w:rPr>
                      <w:rFonts w:ascii="Times New Roman" w:hAnsi="Times New Roman" w:cs="Times New Roman"/>
                      <w:sz w:val="24"/>
                      <w:szCs w:val="24"/>
                    </w:rPr>
                  </w:pPr>
                  <w:r w:rsidRPr="002D1600">
                    <w:rPr>
                      <w:rFonts w:ascii="Times New Roman" w:hAnsi="Times New Roman" w:cs="Times New Roman"/>
                      <w:sz w:val="24"/>
                      <w:szCs w:val="24"/>
                    </w:rPr>
                    <w:t>4. Düzey</w:t>
                  </w:r>
                </w:p>
              </w:tc>
              <w:tc>
                <w:tcPr>
                  <w:tcW w:w="1797" w:type="dxa"/>
                </w:tcPr>
                <w:p w:rsidR="00DF1352" w:rsidRPr="002D1600" w:rsidRDefault="00DF1352" w:rsidP="00294B62">
                  <w:pPr>
                    <w:rPr>
                      <w:rFonts w:ascii="Times New Roman" w:hAnsi="Times New Roman" w:cs="Times New Roman"/>
                      <w:sz w:val="24"/>
                      <w:szCs w:val="24"/>
                    </w:rPr>
                  </w:pPr>
                  <w:r w:rsidRPr="002D1600">
                    <w:rPr>
                      <w:rFonts w:ascii="Times New Roman" w:hAnsi="Times New Roman" w:cs="Times New Roman"/>
                      <w:sz w:val="24"/>
                      <w:szCs w:val="24"/>
                    </w:rPr>
                    <w:t>5. Düzey</w:t>
                  </w:r>
                </w:p>
              </w:tc>
            </w:tr>
            <w:tr w:rsidR="00DF1352" w:rsidRPr="002D1600" w:rsidTr="00294B62">
              <w:tc>
                <w:tcPr>
                  <w:tcW w:w="1796" w:type="dxa"/>
                </w:tcPr>
                <w:p w:rsidR="00DF1352" w:rsidRPr="002D1600" w:rsidRDefault="00DF1352" w:rsidP="00294B62">
                  <w:pPr>
                    <w:rPr>
                      <w:rFonts w:ascii="Times New Roman" w:hAnsi="Times New Roman" w:cs="Times New Roman"/>
                      <w:sz w:val="24"/>
                      <w:szCs w:val="24"/>
                    </w:rPr>
                  </w:pPr>
                  <w:r w:rsidRPr="002D1600">
                    <w:rPr>
                      <w:rFonts w:ascii="Times New Roman" w:hAnsi="Times New Roman" w:cs="Times New Roman"/>
                      <w:sz w:val="24"/>
                      <w:szCs w:val="24"/>
                    </w:rPr>
                    <w:t>Planlama yok</w:t>
                  </w:r>
                </w:p>
              </w:tc>
              <w:tc>
                <w:tcPr>
                  <w:tcW w:w="1796" w:type="dxa"/>
                </w:tcPr>
                <w:p w:rsidR="00DF1352" w:rsidRPr="002D1600" w:rsidRDefault="00DF1352" w:rsidP="00294B62">
                  <w:pPr>
                    <w:rPr>
                      <w:rFonts w:ascii="Times New Roman" w:hAnsi="Times New Roman" w:cs="Times New Roman"/>
                      <w:sz w:val="24"/>
                      <w:szCs w:val="24"/>
                    </w:rPr>
                  </w:pPr>
                  <w:r w:rsidRPr="002D1600">
                    <w:rPr>
                      <w:rFonts w:ascii="Times New Roman" w:hAnsi="Times New Roman" w:cs="Times New Roman"/>
                      <w:sz w:val="24"/>
                      <w:szCs w:val="24"/>
                    </w:rPr>
                    <w:t>Planlama var, Uygulama yok</w:t>
                  </w:r>
                </w:p>
              </w:tc>
              <w:tc>
                <w:tcPr>
                  <w:tcW w:w="1796" w:type="dxa"/>
                </w:tcPr>
                <w:p w:rsidR="00DF1352" w:rsidRPr="002D1600" w:rsidRDefault="00DF1352" w:rsidP="00294B62">
                  <w:pPr>
                    <w:rPr>
                      <w:rFonts w:ascii="Times New Roman" w:hAnsi="Times New Roman" w:cs="Times New Roman"/>
                      <w:sz w:val="24"/>
                      <w:szCs w:val="24"/>
                    </w:rPr>
                  </w:pPr>
                  <w:r w:rsidRPr="002D1600">
                    <w:rPr>
                      <w:rFonts w:ascii="Times New Roman" w:hAnsi="Times New Roman" w:cs="Times New Roman"/>
                      <w:sz w:val="24"/>
                      <w:szCs w:val="24"/>
                    </w:rPr>
                    <w:t>Uygulama var, Kontrol ve Önlem yok</w:t>
                  </w:r>
                </w:p>
              </w:tc>
              <w:tc>
                <w:tcPr>
                  <w:tcW w:w="1796" w:type="dxa"/>
                </w:tcPr>
                <w:p w:rsidR="00DF1352" w:rsidRPr="002D1600" w:rsidRDefault="00DF1352" w:rsidP="00294B62">
                  <w:pPr>
                    <w:rPr>
                      <w:rFonts w:ascii="Times New Roman" w:hAnsi="Times New Roman" w:cs="Times New Roman"/>
                      <w:sz w:val="24"/>
                      <w:szCs w:val="24"/>
                    </w:rPr>
                  </w:pPr>
                  <w:r w:rsidRPr="002D1600">
                    <w:rPr>
                      <w:rFonts w:ascii="Times New Roman" w:hAnsi="Times New Roman" w:cs="Times New Roman"/>
                      <w:sz w:val="24"/>
                      <w:szCs w:val="24"/>
                    </w:rPr>
                    <w:t>Planlama, Uygulama, Kontrol Etme ve Önlem Alma var</w:t>
                  </w:r>
                </w:p>
              </w:tc>
              <w:tc>
                <w:tcPr>
                  <w:tcW w:w="1797" w:type="dxa"/>
                </w:tcPr>
                <w:p w:rsidR="00DF1352" w:rsidRPr="002D1600" w:rsidRDefault="00DF1352" w:rsidP="00294B62">
                  <w:pPr>
                    <w:rPr>
                      <w:rFonts w:ascii="Times New Roman" w:hAnsi="Times New Roman" w:cs="Times New Roman"/>
                      <w:sz w:val="24"/>
                      <w:szCs w:val="24"/>
                    </w:rPr>
                  </w:pPr>
                  <w:r w:rsidRPr="002D1600">
                    <w:rPr>
                      <w:rFonts w:ascii="Times New Roman" w:hAnsi="Times New Roman" w:cs="Times New Roman"/>
                      <w:sz w:val="24"/>
                      <w:szCs w:val="24"/>
                    </w:rPr>
                    <w:t>Örnek Uygulama var.</w:t>
                  </w:r>
                </w:p>
              </w:tc>
            </w:tr>
            <w:tr w:rsidR="00DF1352" w:rsidRPr="002D1600" w:rsidTr="00294B62">
              <w:tc>
                <w:tcPr>
                  <w:tcW w:w="1796" w:type="dxa"/>
                </w:tcPr>
                <w:p w:rsidR="00DF1352" w:rsidRPr="002D1600" w:rsidRDefault="00DF1352" w:rsidP="00294B62">
                  <w:pPr>
                    <w:rPr>
                      <w:rFonts w:ascii="Times New Roman" w:hAnsi="Times New Roman" w:cs="Times New Roman"/>
                      <w:sz w:val="24"/>
                      <w:szCs w:val="24"/>
                    </w:rPr>
                  </w:pPr>
                </w:p>
              </w:tc>
              <w:tc>
                <w:tcPr>
                  <w:tcW w:w="1796" w:type="dxa"/>
                </w:tcPr>
                <w:p w:rsidR="00DF1352" w:rsidRPr="002D1600" w:rsidRDefault="00DF1352" w:rsidP="00294B62">
                  <w:pPr>
                    <w:rPr>
                      <w:rFonts w:ascii="Times New Roman" w:hAnsi="Times New Roman" w:cs="Times New Roman"/>
                      <w:sz w:val="24"/>
                      <w:szCs w:val="24"/>
                    </w:rPr>
                  </w:pPr>
                </w:p>
              </w:tc>
              <w:tc>
                <w:tcPr>
                  <w:tcW w:w="1796" w:type="dxa"/>
                </w:tcPr>
                <w:p w:rsidR="00DF1352" w:rsidRPr="002D1600" w:rsidRDefault="00DF1352" w:rsidP="00294B62">
                  <w:pPr>
                    <w:rPr>
                      <w:rFonts w:ascii="Times New Roman" w:hAnsi="Times New Roman" w:cs="Times New Roman"/>
                      <w:sz w:val="24"/>
                      <w:szCs w:val="24"/>
                    </w:rPr>
                  </w:pPr>
                </w:p>
              </w:tc>
              <w:tc>
                <w:tcPr>
                  <w:tcW w:w="1796" w:type="dxa"/>
                  <w:vAlign w:val="center"/>
                </w:tcPr>
                <w:p w:rsidR="00DF1352" w:rsidRPr="002D1600" w:rsidRDefault="00DF1352" w:rsidP="00294B62">
                  <w:pPr>
                    <w:jc w:val="center"/>
                    <w:rPr>
                      <w:rFonts w:ascii="Times New Roman" w:hAnsi="Times New Roman" w:cs="Times New Roman"/>
                      <w:b/>
                      <w:sz w:val="24"/>
                      <w:szCs w:val="24"/>
                    </w:rPr>
                  </w:pPr>
                </w:p>
              </w:tc>
              <w:tc>
                <w:tcPr>
                  <w:tcW w:w="1797" w:type="dxa"/>
                </w:tcPr>
                <w:p w:rsidR="00DF1352" w:rsidRPr="002D1600" w:rsidRDefault="00DF1352" w:rsidP="00294B62">
                  <w:pPr>
                    <w:rPr>
                      <w:rFonts w:ascii="Times New Roman" w:hAnsi="Times New Roman" w:cs="Times New Roman"/>
                      <w:sz w:val="24"/>
                      <w:szCs w:val="24"/>
                    </w:rPr>
                  </w:pPr>
                </w:p>
              </w:tc>
            </w:tr>
          </w:tbl>
          <w:p w:rsidR="00DF1352" w:rsidRDefault="00DF1352" w:rsidP="00FC4B6B">
            <w:pPr>
              <w:spacing w:after="240"/>
              <w:ind w:firstLine="708"/>
              <w:jc w:val="both"/>
            </w:pPr>
          </w:p>
          <w:p w:rsidR="001A4835" w:rsidRDefault="001D65F3" w:rsidP="001A4835">
            <w:pPr>
              <w:spacing w:before="100" w:beforeAutospacing="1" w:after="100" w:afterAutospacing="1"/>
              <w:jc w:val="both"/>
              <w:rPr>
                <w:rFonts w:ascii="Times New Roman" w:hAnsi="Times New Roman" w:cs="Times New Roman"/>
                <w:sz w:val="24"/>
                <w:szCs w:val="24"/>
              </w:rPr>
            </w:pPr>
            <w:r>
              <w:rPr>
                <w:rFonts w:ascii="Times New Roman" w:hAnsi="Times New Roman" w:cs="Times New Roman"/>
                <w:sz w:val="24"/>
                <w:szCs w:val="24"/>
              </w:rPr>
              <w:t>Açıklama:</w:t>
            </w:r>
            <w:r w:rsidR="001A4835">
              <w:rPr>
                <w:rFonts w:ascii="Times New Roman" w:hAnsi="Times New Roman" w:cs="Times New Roman"/>
                <w:sz w:val="24"/>
                <w:szCs w:val="24"/>
              </w:rPr>
              <w:t xml:space="preserve"> Açıklama: </w:t>
            </w:r>
            <w:r w:rsidR="001A4835">
              <w:rPr>
                <w:rFonts w:cstheme="minorHAnsi"/>
                <w:color w:val="000000" w:themeColor="text1"/>
                <w:sz w:val="24"/>
                <w:szCs w:val="24"/>
              </w:rPr>
              <w:t xml:space="preserve">Üniversitemiz bünyesinde süreçlerin yönetim ve takibinde kullanılan bilgi yönetim sistemlerinden fakültemiz de entegre şekilde faydalanmaktadır. </w:t>
            </w:r>
            <w:r w:rsidR="001A4835">
              <w:rPr>
                <w:rFonts w:ascii="Times New Roman" w:hAnsi="Times New Roman" w:cs="Times New Roman"/>
                <w:sz w:val="24"/>
                <w:szCs w:val="24"/>
              </w:rPr>
              <w:t xml:space="preserve">Fakültemizde kullanılan başlıca bilgi sistemleri: </w:t>
            </w:r>
          </w:p>
          <w:p w:rsidR="001A4835" w:rsidRDefault="001A4835" w:rsidP="001A4835">
            <w:pPr>
              <w:pStyle w:val="ListeParagraf"/>
              <w:numPr>
                <w:ilvl w:val="0"/>
                <w:numId w:val="26"/>
              </w:numPr>
              <w:spacing w:before="100" w:beforeAutospacing="1" w:after="100" w:afterAutospacing="1"/>
              <w:jc w:val="both"/>
              <w:rPr>
                <w:rFonts w:ascii="Times New Roman" w:hAnsi="Times New Roman" w:cs="Times New Roman"/>
                <w:sz w:val="24"/>
                <w:szCs w:val="24"/>
              </w:rPr>
            </w:pPr>
            <w:r>
              <w:rPr>
                <w:rFonts w:ascii="Times New Roman" w:hAnsi="Times New Roman" w:cs="Times New Roman"/>
                <w:sz w:val="24"/>
                <w:szCs w:val="24"/>
              </w:rPr>
              <w:t>Öğretim Üyesi Bilgi Sistemi</w:t>
            </w:r>
          </w:p>
          <w:p w:rsidR="001A4835" w:rsidRDefault="001A4835" w:rsidP="001A4835">
            <w:pPr>
              <w:pStyle w:val="ListeParagraf"/>
              <w:numPr>
                <w:ilvl w:val="0"/>
                <w:numId w:val="26"/>
              </w:numPr>
              <w:spacing w:before="100" w:beforeAutospacing="1" w:after="100" w:afterAutospacing="1"/>
              <w:jc w:val="both"/>
              <w:rPr>
                <w:rFonts w:ascii="Times New Roman" w:hAnsi="Times New Roman" w:cs="Times New Roman"/>
                <w:sz w:val="24"/>
                <w:szCs w:val="24"/>
              </w:rPr>
            </w:pPr>
            <w:r>
              <w:rPr>
                <w:rFonts w:ascii="Times New Roman" w:hAnsi="Times New Roman" w:cs="Times New Roman"/>
                <w:sz w:val="24"/>
                <w:szCs w:val="24"/>
              </w:rPr>
              <w:t>Ek Ders Otomasyon Sistemi</w:t>
            </w:r>
          </w:p>
          <w:p w:rsidR="001A4835" w:rsidRDefault="001A4835" w:rsidP="001A4835">
            <w:pPr>
              <w:pStyle w:val="ListeParagraf"/>
              <w:numPr>
                <w:ilvl w:val="0"/>
                <w:numId w:val="26"/>
              </w:numPr>
              <w:spacing w:before="100" w:beforeAutospacing="1" w:after="100" w:afterAutospacing="1"/>
              <w:jc w:val="both"/>
              <w:rPr>
                <w:rFonts w:ascii="Times New Roman" w:hAnsi="Times New Roman" w:cs="Times New Roman"/>
                <w:sz w:val="24"/>
                <w:szCs w:val="24"/>
              </w:rPr>
            </w:pPr>
            <w:r>
              <w:rPr>
                <w:rFonts w:ascii="Times New Roman" w:hAnsi="Times New Roman" w:cs="Times New Roman"/>
                <w:sz w:val="24"/>
                <w:szCs w:val="24"/>
              </w:rPr>
              <w:t>KBS Memur Maaş Sistemi,</w:t>
            </w:r>
          </w:p>
          <w:p w:rsidR="001A4835" w:rsidRDefault="001A4835" w:rsidP="001A4835">
            <w:pPr>
              <w:pStyle w:val="ListeParagraf"/>
              <w:numPr>
                <w:ilvl w:val="0"/>
                <w:numId w:val="26"/>
              </w:numPr>
              <w:spacing w:before="100" w:beforeAutospacing="1" w:after="100" w:afterAutospacing="1"/>
              <w:jc w:val="both"/>
              <w:rPr>
                <w:rFonts w:ascii="Times New Roman" w:hAnsi="Times New Roman" w:cs="Times New Roman"/>
                <w:sz w:val="24"/>
                <w:szCs w:val="24"/>
              </w:rPr>
            </w:pPr>
            <w:r>
              <w:rPr>
                <w:rFonts w:ascii="Times New Roman" w:hAnsi="Times New Roman" w:cs="Times New Roman"/>
                <w:sz w:val="24"/>
                <w:szCs w:val="24"/>
              </w:rPr>
              <w:t>KBS Ek Ders Sistemi,</w:t>
            </w:r>
          </w:p>
          <w:p w:rsidR="001A4835" w:rsidRDefault="001A4835" w:rsidP="001A4835">
            <w:pPr>
              <w:pStyle w:val="ListeParagraf"/>
              <w:numPr>
                <w:ilvl w:val="0"/>
                <w:numId w:val="26"/>
              </w:numPr>
              <w:spacing w:before="100" w:beforeAutospacing="1" w:after="100" w:afterAutospacing="1"/>
              <w:jc w:val="both"/>
              <w:rPr>
                <w:rFonts w:ascii="Times New Roman" w:hAnsi="Times New Roman" w:cs="Times New Roman"/>
                <w:sz w:val="24"/>
                <w:szCs w:val="24"/>
              </w:rPr>
            </w:pPr>
            <w:r>
              <w:rPr>
                <w:rFonts w:ascii="Times New Roman" w:hAnsi="Times New Roman" w:cs="Times New Roman"/>
                <w:sz w:val="24"/>
                <w:szCs w:val="24"/>
              </w:rPr>
              <w:t>Elektronik Bilgi Yönetim Sistemi (EBYS)</w:t>
            </w:r>
          </w:p>
          <w:p w:rsidR="001A4835" w:rsidRDefault="001A4835" w:rsidP="001A4835">
            <w:pPr>
              <w:pStyle w:val="ListeParagraf"/>
              <w:numPr>
                <w:ilvl w:val="0"/>
                <w:numId w:val="26"/>
              </w:numPr>
              <w:spacing w:before="100" w:beforeAutospacing="1" w:after="100" w:afterAutospacing="1"/>
              <w:jc w:val="both"/>
              <w:rPr>
                <w:rFonts w:ascii="Times New Roman" w:hAnsi="Times New Roman" w:cs="Times New Roman"/>
                <w:sz w:val="24"/>
                <w:szCs w:val="24"/>
              </w:rPr>
            </w:pPr>
            <w:r>
              <w:rPr>
                <w:rFonts w:ascii="Times New Roman" w:hAnsi="Times New Roman" w:cs="Times New Roman"/>
                <w:sz w:val="24"/>
                <w:szCs w:val="24"/>
              </w:rPr>
              <w:t xml:space="preserve"> Akademik Veri Yönetim Sistemi (AVESİS),</w:t>
            </w:r>
          </w:p>
          <w:p w:rsidR="001A4835" w:rsidRDefault="001A4835" w:rsidP="001A4835">
            <w:pPr>
              <w:pStyle w:val="ListeParagraf"/>
              <w:numPr>
                <w:ilvl w:val="0"/>
                <w:numId w:val="26"/>
              </w:numPr>
              <w:spacing w:before="100" w:beforeAutospacing="1" w:after="100" w:afterAutospacing="1"/>
              <w:jc w:val="both"/>
              <w:rPr>
                <w:rFonts w:ascii="Times New Roman" w:hAnsi="Times New Roman" w:cs="Times New Roman"/>
                <w:sz w:val="24"/>
                <w:szCs w:val="24"/>
              </w:rPr>
            </w:pPr>
            <w:r>
              <w:rPr>
                <w:rFonts w:ascii="Times New Roman" w:hAnsi="Times New Roman" w:cs="Times New Roman"/>
                <w:sz w:val="24"/>
                <w:szCs w:val="24"/>
              </w:rPr>
              <w:t>Sıfır Atık Sistemi,</w:t>
            </w:r>
          </w:p>
          <w:p w:rsidR="001A4835" w:rsidRDefault="001A4835" w:rsidP="001A4835">
            <w:pPr>
              <w:pStyle w:val="ListeParagraf"/>
              <w:numPr>
                <w:ilvl w:val="0"/>
                <w:numId w:val="26"/>
              </w:numPr>
              <w:spacing w:before="100" w:beforeAutospacing="1" w:after="100" w:afterAutospacing="1"/>
              <w:jc w:val="both"/>
              <w:rPr>
                <w:rFonts w:ascii="Times New Roman" w:hAnsi="Times New Roman" w:cs="Times New Roman"/>
                <w:sz w:val="24"/>
                <w:szCs w:val="24"/>
              </w:rPr>
            </w:pPr>
            <w:r>
              <w:rPr>
                <w:rFonts w:ascii="Times New Roman" w:hAnsi="Times New Roman" w:cs="Times New Roman"/>
                <w:sz w:val="24"/>
                <w:szCs w:val="24"/>
              </w:rPr>
              <w:t>Yükseköğretim Bilgi Sistemi (YÖKSİS),</w:t>
            </w:r>
          </w:p>
          <w:p w:rsidR="001A4835" w:rsidRDefault="001A4835" w:rsidP="001A4835">
            <w:pPr>
              <w:pStyle w:val="ListeParagraf"/>
              <w:numPr>
                <w:ilvl w:val="0"/>
                <w:numId w:val="26"/>
              </w:numPr>
              <w:spacing w:before="100" w:beforeAutospacing="1" w:after="100" w:afterAutospacing="1"/>
              <w:jc w:val="both"/>
              <w:rPr>
                <w:rFonts w:ascii="Times New Roman" w:hAnsi="Times New Roman" w:cs="Times New Roman"/>
                <w:color w:val="000000" w:themeColor="text1"/>
                <w:sz w:val="24"/>
                <w:szCs w:val="24"/>
              </w:rPr>
            </w:pPr>
            <w:r>
              <w:rPr>
                <w:rFonts w:ascii="Times New Roman" w:hAnsi="Times New Roman" w:cs="Times New Roman"/>
                <w:color w:val="000000" w:themeColor="text1"/>
                <w:kern w:val="36"/>
                <w:sz w:val="24"/>
                <w:szCs w:val="24"/>
              </w:rPr>
              <w:t>Yozgat Bozok Üniversitesi Toplantı Uygulaması (Bozok İctima)</w:t>
            </w:r>
          </w:p>
          <w:p w:rsidR="001A4835" w:rsidRDefault="001A4835" w:rsidP="001A4835">
            <w:pPr>
              <w:pStyle w:val="ListeParagraf"/>
              <w:numPr>
                <w:ilvl w:val="0"/>
                <w:numId w:val="26"/>
              </w:numPr>
              <w:spacing w:before="100" w:beforeAutospacing="1" w:after="100" w:afterAutospacing="1"/>
              <w:jc w:val="both"/>
              <w:rPr>
                <w:rFonts w:ascii="Times New Roman" w:hAnsi="Times New Roman" w:cs="Times New Roman"/>
                <w:sz w:val="24"/>
                <w:szCs w:val="24"/>
              </w:rPr>
            </w:pPr>
            <w:r>
              <w:rPr>
                <w:rFonts w:ascii="Times New Roman" w:hAnsi="Times New Roman" w:cs="Times New Roman"/>
                <w:sz w:val="24"/>
                <w:szCs w:val="24"/>
              </w:rPr>
              <w:t>Mali Yönetim Sistemi (MYS),</w:t>
            </w:r>
          </w:p>
          <w:p w:rsidR="001A4835" w:rsidRDefault="001A4835" w:rsidP="001A4835">
            <w:pPr>
              <w:pStyle w:val="ListeParagraf"/>
              <w:numPr>
                <w:ilvl w:val="0"/>
                <w:numId w:val="26"/>
              </w:numPr>
              <w:spacing w:before="100" w:beforeAutospacing="1" w:after="100" w:afterAutospacing="1"/>
              <w:jc w:val="both"/>
              <w:rPr>
                <w:rFonts w:ascii="Times New Roman" w:hAnsi="Times New Roman" w:cs="Times New Roman"/>
                <w:sz w:val="24"/>
                <w:szCs w:val="24"/>
              </w:rPr>
            </w:pPr>
            <w:r>
              <w:rPr>
                <w:rFonts w:ascii="Times New Roman" w:hAnsi="Times New Roman" w:cs="Times New Roman"/>
                <w:sz w:val="24"/>
                <w:szCs w:val="24"/>
              </w:rPr>
              <w:t>Özlük İşleri Sistemi,</w:t>
            </w:r>
          </w:p>
          <w:p w:rsidR="001A4835" w:rsidRDefault="001A4835" w:rsidP="001A4835">
            <w:pPr>
              <w:pStyle w:val="ListeParagraf"/>
              <w:numPr>
                <w:ilvl w:val="0"/>
                <w:numId w:val="26"/>
              </w:numPr>
              <w:spacing w:before="100" w:beforeAutospacing="1" w:after="100" w:afterAutospacing="1"/>
              <w:jc w:val="both"/>
              <w:rPr>
                <w:rFonts w:ascii="Times New Roman" w:hAnsi="Times New Roman" w:cs="Times New Roman"/>
                <w:sz w:val="24"/>
                <w:szCs w:val="24"/>
              </w:rPr>
            </w:pPr>
            <w:r>
              <w:rPr>
                <w:rFonts w:ascii="Times New Roman" w:hAnsi="Times New Roman" w:cs="Times New Roman"/>
                <w:sz w:val="24"/>
                <w:szCs w:val="24"/>
              </w:rPr>
              <w:t>Arıza Talep Sistemi,</w:t>
            </w:r>
          </w:p>
          <w:p w:rsidR="001A4835" w:rsidRDefault="001A4835" w:rsidP="001A4835">
            <w:pPr>
              <w:pStyle w:val="ListeParagraf"/>
              <w:numPr>
                <w:ilvl w:val="0"/>
                <w:numId w:val="26"/>
              </w:numPr>
              <w:spacing w:before="100" w:beforeAutospacing="1" w:after="100" w:afterAutospacing="1"/>
              <w:jc w:val="both"/>
              <w:rPr>
                <w:rFonts w:ascii="Times New Roman" w:hAnsi="Times New Roman" w:cs="Times New Roman"/>
                <w:sz w:val="24"/>
                <w:szCs w:val="24"/>
              </w:rPr>
            </w:pPr>
            <w:r>
              <w:rPr>
                <w:rFonts w:ascii="Times New Roman" w:hAnsi="Times New Roman" w:cs="Times New Roman"/>
                <w:sz w:val="24"/>
                <w:szCs w:val="24"/>
              </w:rPr>
              <w:t>Öğrenci Bilgi Yönetim Sistemi (OBS),</w:t>
            </w:r>
          </w:p>
          <w:p w:rsidR="001A4835" w:rsidRDefault="001A4835" w:rsidP="001A4835">
            <w:pPr>
              <w:pStyle w:val="ListeParagraf"/>
              <w:numPr>
                <w:ilvl w:val="0"/>
                <w:numId w:val="26"/>
              </w:numPr>
              <w:spacing w:before="100" w:beforeAutospacing="1" w:after="100" w:afterAutospacing="1"/>
              <w:jc w:val="both"/>
              <w:rPr>
                <w:rFonts w:ascii="Times New Roman" w:hAnsi="Times New Roman" w:cs="Times New Roman"/>
                <w:sz w:val="24"/>
                <w:szCs w:val="24"/>
              </w:rPr>
            </w:pPr>
            <w:r>
              <w:rPr>
                <w:rFonts w:ascii="Times New Roman" w:hAnsi="Times New Roman" w:cs="Times New Roman"/>
                <w:sz w:val="24"/>
                <w:szCs w:val="24"/>
              </w:rPr>
              <w:t>Personel Sicil Sistemi,</w:t>
            </w:r>
          </w:p>
          <w:p w:rsidR="001A4835" w:rsidRDefault="001A4835" w:rsidP="001A4835">
            <w:pPr>
              <w:pStyle w:val="ListeParagraf"/>
              <w:numPr>
                <w:ilvl w:val="0"/>
                <w:numId w:val="26"/>
              </w:numPr>
              <w:spacing w:before="100" w:beforeAutospacing="1" w:after="100" w:afterAutospacing="1"/>
              <w:jc w:val="both"/>
              <w:rPr>
                <w:rFonts w:ascii="Times New Roman" w:hAnsi="Times New Roman" w:cs="Times New Roman"/>
                <w:sz w:val="24"/>
                <w:szCs w:val="24"/>
              </w:rPr>
            </w:pPr>
            <w:r>
              <w:rPr>
                <w:rFonts w:ascii="Times New Roman" w:hAnsi="Times New Roman" w:cs="Times New Roman"/>
                <w:sz w:val="24"/>
                <w:szCs w:val="24"/>
              </w:rPr>
              <w:t>Yozgat Bozok Üniversitesi Proje Süreçleri Yönetim Sistemi (BAPSİS)</w:t>
            </w:r>
          </w:p>
          <w:p w:rsidR="00FC4B6B" w:rsidRPr="001A4835" w:rsidRDefault="00427CAF" w:rsidP="001A4835">
            <w:pPr>
              <w:rPr>
                <w:rFonts w:ascii="Times New Roman" w:hAnsi="Times New Roman" w:cs="Times New Roman"/>
                <w:sz w:val="24"/>
                <w:szCs w:val="24"/>
              </w:rPr>
            </w:pPr>
            <w:hyperlink r:id="rId26" w:history="1">
              <w:r w:rsidR="001A4835" w:rsidRPr="001A4835">
                <w:rPr>
                  <w:rStyle w:val="Kpr"/>
                  <w:rFonts w:ascii="Times New Roman" w:hAnsi="Times New Roman" w:cs="Times New Roman"/>
                  <w:sz w:val="24"/>
                  <w:szCs w:val="24"/>
                </w:rPr>
                <w:t>https://bozok.edu.tr/ehizmetler</w:t>
              </w:r>
            </w:hyperlink>
          </w:p>
          <w:p w:rsidR="00FC4B6B" w:rsidRDefault="00FC4B6B" w:rsidP="00FC4B6B">
            <w:pPr>
              <w:spacing w:after="240"/>
              <w:ind w:firstLine="708"/>
              <w:jc w:val="both"/>
            </w:pPr>
          </w:p>
          <w:p w:rsidR="00FC4B6B" w:rsidRDefault="00FC4B6B" w:rsidP="00FC4B6B">
            <w:pPr>
              <w:spacing w:after="240"/>
              <w:ind w:firstLine="708"/>
              <w:jc w:val="both"/>
            </w:pPr>
          </w:p>
          <w:p w:rsidR="00FC4B6B" w:rsidRPr="002D1600" w:rsidRDefault="00FC4B6B" w:rsidP="00FC4B6B">
            <w:pPr>
              <w:spacing w:after="240"/>
              <w:ind w:firstLine="708"/>
              <w:jc w:val="both"/>
              <w:rPr>
                <w:rFonts w:ascii="Times New Roman" w:hAnsi="Times New Roman" w:cs="Times New Roman"/>
                <w:sz w:val="24"/>
                <w:szCs w:val="24"/>
              </w:rPr>
            </w:pPr>
          </w:p>
        </w:tc>
      </w:tr>
    </w:tbl>
    <w:p w:rsidR="00DF1352" w:rsidRPr="002D1600" w:rsidRDefault="00DF1352" w:rsidP="00F15B2F">
      <w:pPr>
        <w:rPr>
          <w:rFonts w:ascii="Times New Roman" w:hAnsi="Times New Roman" w:cs="Times New Roman"/>
          <w:sz w:val="24"/>
          <w:szCs w:val="24"/>
        </w:rPr>
      </w:pPr>
    </w:p>
    <w:p w:rsidR="00DF1352" w:rsidRPr="002D1600" w:rsidRDefault="00DF1352" w:rsidP="00F15B2F">
      <w:pPr>
        <w:rPr>
          <w:rFonts w:ascii="Times New Roman" w:hAnsi="Times New Roman" w:cs="Times New Roman"/>
          <w:sz w:val="24"/>
          <w:szCs w:val="24"/>
        </w:rPr>
      </w:pPr>
      <w:r w:rsidRPr="002D1600">
        <w:rPr>
          <w:rFonts w:ascii="Times New Roman" w:hAnsi="Times New Roman" w:cs="Times New Roman"/>
          <w:sz w:val="24"/>
          <w:szCs w:val="24"/>
        </w:rPr>
        <w:t>A.3.2. İnsan kaynakları yönetimi</w:t>
      </w:r>
    </w:p>
    <w:tbl>
      <w:tblPr>
        <w:tblStyle w:val="TabloKlavuzu"/>
        <w:tblW w:w="0" w:type="auto"/>
        <w:tblLook w:val="04A0" w:firstRow="1" w:lastRow="0" w:firstColumn="1" w:lastColumn="0" w:noHBand="0" w:noVBand="1"/>
      </w:tblPr>
      <w:tblGrid>
        <w:gridCol w:w="9212"/>
      </w:tblGrid>
      <w:tr w:rsidR="00DF1352" w:rsidRPr="002D1600" w:rsidTr="00294B62">
        <w:tc>
          <w:tcPr>
            <w:tcW w:w="9212" w:type="dxa"/>
          </w:tcPr>
          <w:p w:rsidR="00DF1352" w:rsidRPr="002D1600" w:rsidRDefault="00DF1352" w:rsidP="00294B62">
            <w:pPr>
              <w:rPr>
                <w:rFonts w:ascii="Times New Roman" w:hAnsi="Times New Roman" w:cs="Times New Roman"/>
                <w:sz w:val="24"/>
                <w:szCs w:val="24"/>
              </w:rPr>
            </w:pPr>
            <w:r w:rsidRPr="002D1600">
              <w:rPr>
                <w:rFonts w:ascii="Times New Roman" w:hAnsi="Times New Roman" w:cs="Times New Roman"/>
                <w:sz w:val="24"/>
                <w:szCs w:val="24"/>
              </w:rPr>
              <w:t>Olgunluk Düzeyi:</w:t>
            </w:r>
            <w:r w:rsidR="001A4835">
              <w:rPr>
                <w:rFonts w:ascii="Times New Roman" w:hAnsi="Times New Roman" w:cs="Times New Roman"/>
                <w:sz w:val="24"/>
                <w:szCs w:val="24"/>
              </w:rPr>
              <w:t xml:space="preserve"> 3</w:t>
            </w:r>
          </w:p>
          <w:tbl>
            <w:tblPr>
              <w:tblStyle w:val="TabloKlavuzu"/>
              <w:tblW w:w="0" w:type="auto"/>
              <w:tblLook w:val="04A0" w:firstRow="1" w:lastRow="0" w:firstColumn="1" w:lastColumn="0" w:noHBand="0" w:noVBand="1"/>
            </w:tblPr>
            <w:tblGrid>
              <w:gridCol w:w="1796"/>
              <w:gridCol w:w="1796"/>
              <w:gridCol w:w="1796"/>
              <w:gridCol w:w="1796"/>
              <w:gridCol w:w="1797"/>
            </w:tblGrid>
            <w:tr w:rsidR="00DF1352" w:rsidRPr="002D1600" w:rsidTr="00294B62">
              <w:tc>
                <w:tcPr>
                  <w:tcW w:w="1796" w:type="dxa"/>
                </w:tcPr>
                <w:p w:rsidR="00DF1352" w:rsidRPr="002D1600" w:rsidRDefault="00DF1352" w:rsidP="00294B62">
                  <w:pPr>
                    <w:rPr>
                      <w:rFonts w:ascii="Times New Roman" w:hAnsi="Times New Roman" w:cs="Times New Roman"/>
                      <w:sz w:val="24"/>
                      <w:szCs w:val="24"/>
                    </w:rPr>
                  </w:pPr>
                  <w:r w:rsidRPr="002D1600">
                    <w:rPr>
                      <w:rFonts w:ascii="Times New Roman" w:hAnsi="Times New Roman" w:cs="Times New Roman"/>
                      <w:sz w:val="24"/>
                      <w:szCs w:val="24"/>
                    </w:rPr>
                    <w:t>1. Düzey</w:t>
                  </w:r>
                </w:p>
              </w:tc>
              <w:tc>
                <w:tcPr>
                  <w:tcW w:w="1796" w:type="dxa"/>
                </w:tcPr>
                <w:p w:rsidR="00DF1352" w:rsidRPr="002D1600" w:rsidRDefault="00DF1352" w:rsidP="00294B62">
                  <w:pPr>
                    <w:rPr>
                      <w:rFonts w:ascii="Times New Roman" w:hAnsi="Times New Roman" w:cs="Times New Roman"/>
                      <w:sz w:val="24"/>
                      <w:szCs w:val="24"/>
                    </w:rPr>
                  </w:pPr>
                  <w:r w:rsidRPr="002D1600">
                    <w:rPr>
                      <w:rFonts w:ascii="Times New Roman" w:hAnsi="Times New Roman" w:cs="Times New Roman"/>
                      <w:sz w:val="24"/>
                      <w:szCs w:val="24"/>
                    </w:rPr>
                    <w:t>2. Düzey</w:t>
                  </w:r>
                </w:p>
              </w:tc>
              <w:tc>
                <w:tcPr>
                  <w:tcW w:w="1796" w:type="dxa"/>
                </w:tcPr>
                <w:p w:rsidR="00DF1352" w:rsidRPr="002D1600" w:rsidRDefault="00DF1352" w:rsidP="00294B62">
                  <w:pPr>
                    <w:rPr>
                      <w:rFonts w:ascii="Times New Roman" w:hAnsi="Times New Roman" w:cs="Times New Roman"/>
                      <w:sz w:val="24"/>
                      <w:szCs w:val="24"/>
                    </w:rPr>
                  </w:pPr>
                  <w:r w:rsidRPr="002D1600">
                    <w:rPr>
                      <w:rFonts w:ascii="Times New Roman" w:hAnsi="Times New Roman" w:cs="Times New Roman"/>
                      <w:sz w:val="24"/>
                      <w:szCs w:val="24"/>
                    </w:rPr>
                    <w:t>3. Düzey</w:t>
                  </w:r>
                </w:p>
              </w:tc>
              <w:tc>
                <w:tcPr>
                  <w:tcW w:w="1796" w:type="dxa"/>
                </w:tcPr>
                <w:p w:rsidR="00DF1352" w:rsidRPr="002D1600" w:rsidRDefault="00DF1352" w:rsidP="00294B62">
                  <w:pPr>
                    <w:rPr>
                      <w:rFonts w:ascii="Times New Roman" w:hAnsi="Times New Roman" w:cs="Times New Roman"/>
                      <w:sz w:val="24"/>
                      <w:szCs w:val="24"/>
                    </w:rPr>
                  </w:pPr>
                  <w:r w:rsidRPr="002D1600">
                    <w:rPr>
                      <w:rFonts w:ascii="Times New Roman" w:hAnsi="Times New Roman" w:cs="Times New Roman"/>
                      <w:sz w:val="24"/>
                      <w:szCs w:val="24"/>
                    </w:rPr>
                    <w:t>4. Düzey</w:t>
                  </w:r>
                </w:p>
              </w:tc>
              <w:tc>
                <w:tcPr>
                  <w:tcW w:w="1797" w:type="dxa"/>
                </w:tcPr>
                <w:p w:rsidR="00DF1352" w:rsidRPr="002D1600" w:rsidRDefault="00DF1352" w:rsidP="00294B62">
                  <w:pPr>
                    <w:rPr>
                      <w:rFonts w:ascii="Times New Roman" w:hAnsi="Times New Roman" w:cs="Times New Roman"/>
                      <w:sz w:val="24"/>
                      <w:szCs w:val="24"/>
                    </w:rPr>
                  </w:pPr>
                  <w:r w:rsidRPr="002D1600">
                    <w:rPr>
                      <w:rFonts w:ascii="Times New Roman" w:hAnsi="Times New Roman" w:cs="Times New Roman"/>
                      <w:sz w:val="24"/>
                      <w:szCs w:val="24"/>
                    </w:rPr>
                    <w:t>5. Düzey</w:t>
                  </w:r>
                </w:p>
              </w:tc>
            </w:tr>
            <w:tr w:rsidR="00DF1352" w:rsidRPr="002D1600" w:rsidTr="00294B62">
              <w:tc>
                <w:tcPr>
                  <w:tcW w:w="1796" w:type="dxa"/>
                </w:tcPr>
                <w:p w:rsidR="00DF1352" w:rsidRPr="002D1600" w:rsidRDefault="00DF1352" w:rsidP="00294B62">
                  <w:pPr>
                    <w:rPr>
                      <w:rFonts w:ascii="Times New Roman" w:hAnsi="Times New Roman" w:cs="Times New Roman"/>
                      <w:sz w:val="24"/>
                      <w:szCs w:val="24"/>
                    </w:rPr>
                  </w:pPr>
                  <w:r w:rsidRPr="002D1600">
                    <w:rPr>
                      <w:rFonts w:ascii="Times New Roman" w:hAnsi="Times New Roman" w:cs="Times New Roman"/>
                      <w:sz w:val="24"/>
                      <w:szCs w:val="24"/>
                    </w:rPr>
                    <w:lastRenderedPageBreak/>
                    <w:t>Planlama yok</w:t>
                  </w:r>
                </w:p>
              </w:tc>
              <w:tc>
                <w:tcPr>
                  <w:tcW w:w="1796" w:type="dxa"/>
                </w:tcPr>
                <w:p w:rsidR="00DF1352" w:rsidRPr="002D1600" w:rsidRDefault="00DF1352" w:rsidP="00294B62">
                  <w:pPr>
                    <w:rPr>
                      <w:rFonts w:ascii="Times New Roman" w:hAnsi="Times New Roman" w:cs="Times New Roman"/>
                      <w:sz w:val="24"/>
                      <w:szCs w:val="24"/>
                    </w:rPr>
                  </w:pPr>
                  <w:r w:rsidRPr="002D1600">
                    <w:rPr>
                      <w:rFonts w:ascii="Times New Roman" w:hAnsi="Times New Roman" w:cs="Times New Roman"/>
                      <w:sz w:val="24"/>
                      <w:szCs w:val="24"/>
                    </w:rPr>
                    <w:t>Planlama var, Uygulama yok</w:t>
                  </w:r>
                </w:p>
              </w:tc>
              <w:tc>
                <w:tcPr>
                  <w:tcW w:w="1796" w:type="dxa"/>
                </w:tcPr>
                <w:p w:rsidR="00DF1352" w:rsidRPr="002D1600" w:rsidRDefault="00DF1352" w:rsidP="00294B62">
                  <w:pPr>
                    <w:rPr>
                      <w:rFonts w:ascii="Times New Roman" w:hAnsi="Times New Roman" w:cs="Times New Roman"/>
                      <w:sz w:val="24"/>
                      <w:szCs w:val="24"/>
                    </w:rPr>
                  </w:pPr>
                  <w:r w:rsidRPr="002D1600">
                    <w:rPr>
                      <w:rFonts w:ascii="Times New Roman" w:hAnsi="Times New Roman" w:cs="Times New Roman"/>
                      <w:sz w:val="24"/>
                      <w:szCs w:val="24"/>
                    </w:rPr>
                    <w:t>Uygulama var, Kontrol ve Önlem yok</w:t>
                  </w:r>
                </w:p>
              </w:tc>
              <w:tc>
                <w:tcPr>
                  <w:tcW w:w="1796" w:type="dxa"/>
                </w:tcPr>
                <w:p w:rsidR="00DF1352" w:rsidRPr="002D1600" w:rsidRDefault="00DF1352" w:rsidP="00294B62">
                  <w:pPr>
                    <w:rPr>
                      <w:rFonts w:ascii="Times New Roman" w:hAnsi="Times New Roman" w:cs="Times New Roman"/>
                      <w:sz w:val="24"/>
                      <w:szCs w:val="24"/>
                    </w:rPr>
                  </w:pPr>
                  <w:r w:rsidRPr="002D1600">
                    <w:rPr>
                      <w:rFonts w:ascii="Times New Roman" w:hAnsi="Times New Roman" w:cs="Times New Roman"/>
                      <w:sz w:val="24"/>
                      <w:szCs w:val="24"/>
                    </w:rPr>
                    <w:t>Planlama, Uygulama, Kontrol Etme ve Önlem Alma var</w:t>
                  </w:r>
                </w:p>
              </w:tc>
              <w:tc>
                <w:tcPr>
                  <w:tcW w:w="1797" w:type="dxa"/>
                </w:tcPr>
                <w:p w:rsidR="00DF1352" w:rsidRPr="002D1600" w:rsidRDefault="00DF1352" w:rsidP="00294B62">
                  <w:pPr>
                    <w:rPr>
                      <w:rFonts w:ascii="Times New Roman" w:hAnsi="Times New Roman" w:cs="Times New Roman"/>
                      <w:sz w:val="24"/>
                      <w:szCs w:val="24"/>
                    </w:rPr>
                  </w:pPr>
                  <w:r w:rsidRPr="002D1600">
                    <w:rPr>
                      <w:rFonts w:ascii="Times New Roman" w:hAnsi="Times New Roman" w:cs="Times New Roman"/>
                      <w:sz w:val="24"/>
                      <w:szCs w:val="24"/>
                    </w:rPr>
                    <w:t>Örnek Uygulama var.</w:t>
                  </w:r>
                </w:p>
              </w:tc>
            </w:tr>
            <w:tr w:rsidR="00DF1352" w:rsidRPr="002D1600" w:rsidTr="00294B62">
              <w:tc>
                <w:tcPr>
                  <w:tcW w:w="1796" w:type="dxa"/>
                </w:tcPr>
                <w:p w:rsidR="00DF1352" w:rsidRPr="002D1600" w:rsidRDefault="00DF1352" w:rsidP="00294B62">
                  <w:pPr>
                    <w:rPr>
                      <w:rFonts w:ascii="Times New Roman" w:hAnsi="Times New Roman" w:cs="Times New Roman"/>
                      <w:sz w:val="24"/>
                      <w:szCs w:val="24"/>
                    </w:rPr>
                  </w:pPr>
                </w:p>
              </w:tc>
              <w:tc>
                <w:tcPr>
                  <w:tcW w:w="1796" w:type="dxa"/>
                </w:tcPr>
                <w:p w:rsidR="00DF1352" w:rsidRPr="002D1600" w:rsidRDefault="00DF1352" w:rsidP="00294B62">
                  <w:pPr>
                    <w:rPr>
                      <w:rFonts w:ascii="Times New Roman" w:hAnsi="Times New Roman" w:cs="Times New Roman"/>
                      <w:sz w:val="24"/>
                      <w:szCs w:val="24"/>
                    </w:rPr>
                  </w:pPr>
                </w:p>
              </w:tc>
              <w:tc>
                <w:tcPr>
                  <w:tcW w:w="1796" w:type="dxa"/>
                </w:tcPr>
                <w:p w:rsidR="00DF1352" w:rsidRPr="002D1600" w:rsidRDefault="00DF1352" w:rsidP="00294B62">
                  <w:pPr>
                    <w:rPr>
                      <w:rFonts w:ascii="Times New Roman" w:hAnsi="Times New Roman" w:cs="Times New Roman"/>
                      <w:sz w:val="24"/>
                      <w:szCs w:val="24"/>
                    </w:rPr>
                  </w:pPr>
                </w:p>
              </w:tc>
              <w:tc>
                <w:tcPr>
                  <w:tcW w:w="1796" w:type="dxa"/>
                  <w:vAlign w:val="center"/>
                </w:tcPr>
                <w:p w:rsidR="00DF1352" w:rsidRPr="002D1600" w:rsidRDefault="00DF1352" w:rsidP="00294B62">
                  <w:pPr>
                    <w:jc w:val="center"/>
                    <w:rPr>
                      <w:rFonts w:ascii="Times New Roman" w:hAnsi="Times New Roman" w:cs="Times New Roman"/>
                      <w:b/>
                      <w:sz w:val="24"/>
                      <w:szCs w:val="24"/>
                    </w:rPr>
                  </w:pPr>
                </w:p>
              </w:tc>
              <w:tc>
                <w:tcPr>
                  <w:tcW w:w="1797" w:type="dxa"/>
                </w:tcPr>
                <w:p w:rsidR="00DF1352" w:rsidRPr="002D1600" w:rsidRDefault="00DF1352" w:rsidP="00294B62">
                  <w:pPr>
                    <w:rPr>
                      <w:rFonts w:ascii="Times New Roman" w:hAnsi="Times New Roman" w:cs="Times New Roman"/>
                      <w:sz w:val="24"/>
                      <w:szCs w:val="24"/>
                    </w:rPr>
                  </w:pPr>
                </w:p>
              </w:tc>
            </w:tr>
          </w:tbl>
          <w:p w:rsidR="001A4835" w:rsidRPr="001A4835" w:rsidRDefault="001A4835" w:rsidP="001A4835">
            <w:pPr>
              <w:spacing w:line="360" w:lineRule="auto"/>
              <w:jc w:val="both"/>
              <w:rPr>
                <w:rFonts w:ascii="Times New Roman" w:hAnsi="Times New Roman" w:cs="Times New Roman"/>
                <w:color w:val="000000" w:themeColor="text1"/>
                <w:sz w:val="24"/>
                <w:szCs w:val="24"/>
              </w:rPr>
            </w:pPr>
            <w:r>
              <w:rPr>
                <w:rFonts w:ascii="Times New Roman" w:eastAsia="Times New Roman" w:hAnsi="Times New Roman" w:cs="Times New Roman"/>
                <w:bCs/>
                <w:color w:val="000000"/>
                <w:sz w:val="24"/>
                <w:szCs w:val="24"/>
                <w:lang w:eastAsia="tr-TR"/>
              </w:rPr>
              <w:t xml:space="preserve"> </w:t>
            </w:r>
            <w:r w:rsidRPr="001A4835">
              <w:rPr>
                <w:rFonts w:ascii="Times New Roman" w:hAnsi="Times New Roman" w:cs="Times New Roman"/>
                <w:color w:val="000000" w:themeColor="text1"/>
                <w:sz w:val="24"/>
                <w:szCs w:val="24"/>
              </w:rPr>
              <w:t>Fakültemiz idari personellerin görev tanımları, yönetiminin organizasyon şeması ile ve iş akış şemaları Fakültemiz web sitesinde yer almaktadır. İdari personel alımı 657 sayılı yasa ile personel alımı Kamu Personeli Seçme Sınavı kapsamında yapılmakta olup, atamalar Rektörlük tarafından gerçekleştirilmektedir. Akademik personel alım süreçleri 2547 Sayılı Yükseköğretim Kanununa göre ve Yozgat Bozok Üniversitesi akademik atanma ve yükseltme yönergesine göre yapılmaktadır.</w:t>
            </w:r>
          </w:p>
          <w:p w:rsidR="001A4835" w:rsidRDefault="00427CAF" w:rsidP="001A4835">
            <w:pPr>
              <w:spacing w:line="360" w:lineRule="auto"/>
              <w:jc w:val="both"/>
              <w:rPr>
                <w:rFonts w:cstheme="minorHAnsi"/>
                <w:color w:val="000000" w:themeColor="text1"/>
                <w:sz w:val="24"/>
                <w:szCs w:val="24"/>
              </w:rPr>
            </w:pPr>
            <w:hyperlink r:id="rId27" w:history="1">
              <w:r w:rsidR="001A4835" w:rsidRPr="001A4835">
                <w:rPr>
                  <w:rStyle w:val="Kpr"/>
                  <w:rFonts w:cstheme="minorHAnsi"/>
                  <w:sz w:val="24"/>
                  <w:szCs w:val="24"/>
                </w:rPr>
                <w:t>https://bozok.edu.tr/okul/dis-hekimligi-fakultesi/sayfa/birim-organizasyon-semasi/592</w:t>
              </w:r>
            </w:hyperlink>
          </w:p>
          <w:p w:rsidR="001A4835" w:rsidRPr="001A4835" w:rsidRDefault="00427CAF" w:rsidP="001A4835">
            <w:pPr>
              <w:spacing w:line="360" w:lineRule="auto"/>
              <w:jc w:val="both"/>
              <w:rPr>
                <w:rFonts w:ascii="Times New Roman" w:hAnsi="Times New Roman" w:cs="Times New Roman"/>
                <w:color w:val="000000" w:themeColor="text1"/>
                <w:sz w:val="24"/>
                <w:szCs w:val="24"/>
              </w:rPr>
            </w:pPr>
            <w:hyperlink r:id="rId28" w:history="1">
              <w:r w:rsidR="001A4835" w:rsidRPr="001A4835">
                <w:rPr>
                  <w:rStyle w:val="Kpr"/>
                  <w:rFonts w:ascii="Times New Roman" w:hAnsi="Times New Roman" w:cs="Times New Roman"/>
                  <w:sz w:val="24"/>
                  <w:szCs w:val="24"/>
                </w:rPr>
                <w:t>https://bozok.edu.tr/okul/dis-hekimligi-fakultesi/sayfa/gorev-tanimlari/590</w:t>
              </w:r>
            </w:hyperlink>
          </w:p>
          <w:p w:rsidR="00FA6806" w:rsidRPr="002D1600" w:rsidRDefault="00FA6806" w:rsidP="00FC4B6B">
            <w:pPr>
              <w:spacing w:after="240"/>
              <w:jc w:val="both"/>
              <w:rPr>
                <w:rFonts w:ascii="Times New Roman" w:eastAsia="Times New Roman" w:hAnsi="Times New Roman" w:cs="Times New Roman"/>
                <w:sz w:val="24"/>
                <w:szCs w:val="24"/>
                <w:lang w:eastAsia="tr-TR"/>
              </w:rPr>
            </w:pPr>
          </w:p>
          <w:p w:rsidR="00DF1352" w:rsidRPr="00102E05" w:rsidRDefault="00DF1352" w:rsidP="00102E05">
            <w:pPr>
              <w:jc w:val="both"/>
              <w:rPr>
                <w:rFonts w:ascii="Times New Roman" w:eastAsia="Times New Roman" w:hAnsi="Times New Roman" w:cs="Times New Roman"/>
                <w:sz w:val="24"/>
                <w:szCs w:val="24"/>
                <w:lang w:eastAsia="tr-TR"/>
              </w:rPr>
            </w:pPr>
          </w:p>
        </w:tc>
      </w:tr>
    </w:tbl>
    <w:p w:rsidR="00A17E18" w:rsidRPr="002D1600" w:rsidRDefault="00A17E18" w:rsidP="00F15B2F">
      <w:pPr>
        <w:rPr>
          <w:rFonts w:ascii="Times New Roman" w:hAnsi="Times New Roman" w:cs="Times New Roman"/>
          <w:sz w:val="24"/>
          <w:szCs w:val="24"/>
        </w:rPr>
      </w:pPr>
    </w:p>
    <w:p w:rsidR="00DF1352" w:rsidRPr="002D1600" w:rsidRDefault="00DF1352" w:rsidP="00F15B2F">
      <w:pPr>
        <w:rPr>
          <w:rFonts w:ascii="Times New Roman" w:hAnsi="Times New Roman" w:cs="Times New Roman"/>
          <w:sz w:val="24"/>
          <w:szCs w:val="24"/>
        </w:rPr>
      </w:pPr>
      <w:r w:rsidRPr="002D1600">
        <w:rPr>
          <w:rFonts w:ascii="Times New Roman" w:hAnsi="Times New Roman" w:cs="Times New Roman"/>
          <w:sz w:val="24"/>
          <w:szCs w:val="24"/>
        </w:rPr>
        <w:t>A.3.3. Finansal yönetim</w:t>
      </w:r>
    </w:p>
    <w:tbl>
      <w:tblPr>
        <w:tblStyle w:val="TabloKlavuzu"/>
        <w:tblW w:w="0" w:type="auto"/>
        <w:tblLook w:val="04A0" w:firstRow="1" w:lastRow="0" w:firstColumn="1" w:lastColumn="0" w:noHBand="0" w:noVBand="1"/>
      </w:tblPr>
      <w:tblGrid>
        <w:gridCol w:w="9212"/>
      </w:tblGrid>
      <w:tr w:rsidR="00DF1352" w:rsidRPr="002D1600" w:rsidTr="00294B62">
        <w:tc>
          <w:tcPr>
            <w:tcW w:w="9212" w:type="dxa"/>
          </w:tcPr>
          <w:p w:rsidR="00DF1352" w:rsidRPr="002D1600" w:rsidRDefault="00DF1352" w:rsidP="00294B62">
            <w:pPr>
              <w:rPr>
                <w:rFonts w:ascii="Times New Roman" w:hAnsi="Times New Roman" w:cs="Times New Roman"/>
                <w:sz w:val="24"/>
                <w:szCs w:val="24"/>
              </w:rPr>
            </w:pPr>
            <w:r w:rsidRPr="002D1600">
              <w:rPr>
                <w:rFonts w:ascii="Times New Roman" w:hAnsi="Times New Roman" w:cs="Times New Roman"/>
                <w:sz w:val="24"/>
                <w:szCs w:val="24"/>
              </w:rPr>
              <w:t>Olgunluk Düzeyi:</w:t>
            </w:r>
            <w:r w:rsidR="001A4835">
              <w:rPr>
                <w:rFonts w:ascii="Times New Roman" w:hAnsi="Times New Roman" w:cs="Times New Roman"/>
                <w:sz w:val="24"/>
                <w:szCs w:val="24"/>
              </w:rPr>
              <w:t xml:space="preserve"> 4</w:t>
            </w:r>
          </w:p>
          <w:tbl>
            <w:tblPr>
              <w:tblStyle w:val="TabloKlavuzu"/>
              <w:tblW w:w="0" w:type="auto"/>
              <w:tblLook w:val="04A0" w:firstRow="1" w:lastRow="0" w:firstColumn="1" w:lastColumn="0" w:noHBand="0" w:noVBand="1"/>
            </w:tblPr>
            <w:tblGrid>
              <w:gridCol w:w="1796"/>
              <w:gridCol w:w="1796"/>
              <w:gridCol w:w="1796"/>
              <w:gridCol w:w="1796"/>
              <w:gridCol w:w="1797"/>
            </w:tblGrid>
            <w:tr w:rsidR="00DF1352" w:rsidRPr="002D1600" w:rsidTr="00294B62">
              <w:tc>
                <w:tcPr>
                  <w:tcW w:w="1796" w:type="dxa"/>
                </w:tcPr>
                <w:p w:rsidR="00DF1352" w:rsidRPr="002D1600" w:rsidRDefault="00DF1352" w:rsidP="00294B62">
                  <w:pPr>
                    <w:rPr>
                      <w:rFonts w:ascii="Times New Roman" w:hAnsi="Times New Roman" w:cs="Times New Roman"/>
                      <w:sz w:val="24"/>
                      <w:szCs w:val="24"/>
                    </w:rPr>
                  </w:pPr>
                  <w:r w:rsidRPr="002D1600">
                    <w:rPr>
                      <w:rFonts w:ascii="Times New Roman" w:hAnsi="Times New Roman" w:cs="Times New Roman"/>
                      <w:sz w:val="24"/>
                      <w:szCs w:val="24"/>
                    </w:rPr>
                    <w:t>1. Düzey</w:t>
                  </w:r>
                </w:p>
              </w:tc>
              <w:tc>
                <w:tcPr>
                  <w:tcW w:w="1796" w:type="dxa"/>
                </w:tcPr>
                <w:p w:rsidR="00DF1352" w:rsidRPr="002D1600" w:rsidRDefault="00DF1352" w:rsidP="00294B62">
                  <w:pPr>
                    <w:rPr>
                      <w:rFonts w:ascii="Times New Roman" w:hAnsi="Times New Roman" w:cs="Times New Roman"/>
                      <w:sz w:val="24"/>
                      <w:szCs w:val="24"/>
                    </w:rPr>
                  </w:pPr>
                  <w:r w:rsidRPr="002D1600">
                    <w:rPr>
                      <w:rFonts w:ascii="Times New Roman" w:hAnsi="Times New Roman" w:cs="Times New Roman"/>
                      <w:sz w:val="24"/>
                      <w:szCs w:val="24"/>
                    </w:rPr>
                    <w:t>2. Düzey</w:t>
                  </w:r>
                </w:p>
              </w:tc>
              <w:tc>
                <w:tcPr>
                  <w:tcW w:w="1796" w:type="dxa"/>
                </w:tcPr>
                <w:p w:rsidR="00DF1352" w:rsidRPr="002D1600" w:rsidRDefault="00DF1352" w:rsidP="00294B62">
                  <w:pPr>
                    <w:rPr>
                      <w:rFonts w:ascii="Times New Roman" w:hAnsi="Times New Roman" w:cs="Times New Roman"/>
                      <w:sz w:val="24"/>
                      <w:szCs w:val="24"/>
                    </w:rPr>
                  </w:pPr>
                  <w:r w:rsidRPr="002D1600">
                    <w:rPr>
                      <w:rFonts w:ascii="Times New Roman" w:hAnsi="Times New Roman" w:cs="Times New Roman"/>
                      <w:sz w:val="24"/>
                      <w:szCs w:val="24"/>
                    </w:rPr>
                    <w:t>3. Düzey</w:t>
                  </w:r>
                </w:p>
              </w:tc>
              <w:tc>
                <w:tcPr>
                  <w:tcW w:w="1796" w:type="dxa"/>
                </w:tcPr>
                <w:p w:rsidR="00DF1352" w:rsidRPr="002D1600" w:rsidRDefault="00DF1352" w:rsidP="00294B62">
                  <w:pPr>
                    <w:rPr>
                      <w:rFonts w:ascii="Times New Roman" w:hAnsi="Times New Roman" w:cs="Times New Roman"/>
                      <w:sz w:val="24"/>
                      <w:szCs w:val="24"/>
                    </w:rPr>
                  </w:pPr>
                  <w:r w:rsidRPr="002D1600">
                    <w:rPr>
                      <w:rFonts w:ascii="Times New Roman" w:hAnsi="Times New Roman" w:cs="Times New Roman"/>
                      <w:sz w:val="24"/>
                      <w:szCs w:val="24"/>
                    </w:rPr>
                    <w:t>4. Düzey</w:t>
                  </w:r>
                </w:p>
              </w:tc>
              <w:tc>
                <w:tcPr>
                  <w:tcW w:w="1797" w:type="dxa"/>
                </w:tcPr>
                <w:p w:rsidR="00DF1352" w:rsidRPr="002D1600" w:rsidRDefault="00DF1352" w:rsidP="00294B62">
                  <w:pPr>
                    <w:rPr>
                      <w:rFonts w:ascii="Times New Roman" w:hAnsi="Times New Roman" w:cs="Times New Roman"/>
                      <w:sz w:val="24"/>
                      <w:szCs w:val="24"/>
                    </w:rPr>
                  </w:pPr>
                  <w:r w:rsidRPr="002D1600">
                    <w:rPr>
                      <w:rFonts w:ascii="Times New Roman" w:hAnsi="Times New Roman" w:cs="Times New Roman"/>
                      <w:sz w:val="24"/>
                      <w:szCs w:val="24"/>
                    </w:rPr>
                    <w:t>5. Düzey</w:t>
                  </w:r>
                </w:p>
              </w:tc>
            </w:tr>
            <w:tr w:rsidR="00DF1352" w:rsidRPr="002D1600" w:rsidTr="00294B62">
              <w:tc>
                <w:tcPr>
                  <w:tcW w:w="1796" w:type="dxa"/>
                </w:tcPr>
                <w:p w:rsidR="00DF1352" w:rsidRPr="002D1600" w:rsidRDefault="00DF1352" w:rsidP="00294B62">
                  <w:pPr>
                    <w:rPr>
                      <w:rFonts w:ascii="Times New Roman" w:hAnsi="Times New Roman" w:cs="Times New Roman"/>
                      <w:sz w:val="24"/>
                      <w:szCs w:val="24"/>
                    </w:rPr>
                  </w:pPr>
                  <w:r w:rsidRPr="002D1600">
                    <w:rPr>
                      <w:rFonts w:ascii="Times New Roman" w:hAnsi="Times New Roman" w:cs="Times New Roman"/>
                      <w:sz w:val="24"/>
                      <w:szCs w:val="24"/>
                    </w:rPr>
                    <w:t>Planlama yok</w:t>
                  </w:r>
                </w:p>
              </w:tc>
              <w:tc>
                <w:tcPr>
                  <w:tcW w:w="1796" w:type="dxa"/>
                </w:tcPr>
                <w:p w:rsidR="00DF1352" w:rsidRPr="002D1600" w:rsidRDefault="00DF1352" w:rsidP="00294B62">
                  <w:pPr>
                    <w:rPr>
                      <w:rFonts w:ascii="Times New Roman" w:hAnsi="Times New Roman" w:cs="Times New Roman"/>
                      <w:sz w:val="24"/>
                      <w:szCs w:val="24"/>
                    </w:rPr>
                  </w:pPr>
                  <w:r w:rsidRPr="002D1600">
                    <w:rPr>
                      <w:rFonts w:ascii="Times New Roman" w:hAnsi="Times New Roman" w:cs="Times New Roman"/>
                      <w:sz w:val="24"/>
                      <w:szCs w:val="24"/>
                    </w:rPr>
                    <w:t>Planlama var, Uygulama yok</w:t>
                  </w:r>
                </w:p>
              </w:tc>
              <w:tc>
                <w:tcPr>
                  <w:tcW w:w="1796" w:type="dxa"/>
                </w:tcPr>
                <w:p w:rsidR="00DF1352" w:rsidRPr="002D1600" w:rsidRDefault="00DF1352" w:rsidP="00294B62">
                  <w:pPr>
                    <w:rPr>
                      <w:rFonts w:ascii="Times New Roman" w:hAnsi="Times New Roman" w:cs="Times New Roman"/>
                      <w:sz w:val="24"/>
                      <w:szCs w:val="24"/>
                    </w:rPr>
                  </w:pPr>
                  <w:r w:rsidRPr="002D1600">
                    <w:rPr>
                      <w:rFonts w:ascii="Times New Roman" w:hAnsi="Times New Roman" w:cs="Times New Roman"/>
                      <w:sz w:val="24"/>
                      <w:szCs w:val="24"/>
                    </w:rPr>
                    <w:t>Uygulama var, Kontrol ve Önlem yok</w:t>
                  </w:r>
                </w:p>
              </w:tc>
              <w:tc>
                <w:tcPr>
                  <w:tcW w:w="1796" w:type="dxa"/>
                </w:tcPr>
                <w:p w:rsidR="00DF1352" w:rsidRPr="002D1600" w:rsidRDefault="00DF1352" w:rsidP="00294B62">
                  <w:pPr>
                    <w:rPr>
                      <w:rFonts w:ascii="Times New Roman" w:hAnsi="Times New Roman" w:cs="Times New Roman"/>
                      <w:sz w:val="24"/>
                      <w:szCs w:val="24"/>
                    </w:rPr>
                  </w:pPr>
                  <w:r w:rsidRPr="002D1600">
                    <w:rPr>
                      <w:rFonts w:ascii="Times New Roman" w:hAnsi="Times New Roman" w:cs="Times New Roman"/>
                      <w:sz w:val="24"/>
                      <w:szCs w:val="24"/>
                    </w:rPr>
                    <w:t>Planlama, Uygulama, Kontrol Etme ve Önlem Alma var</w:t>
                  </w:r>
                </w:p>
              </w:tc>
              <w:tc>
                <w:tcPr>
                  <w:tcW w:w="1797" w:type="dxa"/>
                </w:tcPr>
                <w:p w:rsidR="00DF1352" w:rsidRPr="002D1600" w:rsidRDefault="00DF1352" w:rsidP="00294B62">
                  <w:pPr>
                    <w:rPr>
                      <w:rFonts w:ascii="Times New Roman" w:hAnsi="Times New Roman" w:cs="Times New Roman"/>
                      <w:sz w:val="24"/>
                      <w:szCs w:val="24"/>
                    </w:rPr>
                  </w:pPr>
                  <w:r w:rsidRPr="002D1600">
                    <w:rPr>
                      <w:rFonts w:ascii="Times New Roman" w:hAnsi="Times New Roman" w:cs="Times New Roman"/>
                      <w:sz w:val="24"/>
                      <w:szCs w:val="24"/>
                    </w:rPr>
                    <w:t>Örnek Uygulama var.</w:t>
                  </w:r>
                </w:p>
              </w:tc>
            </w:tr>
            <w:tr w:rsidR="00DF1352" w:rsidRPr="002D1600" w:rsidTr="00294B62">
              <w:tc>
                <w:tcPr>
                  <w:tcW w:w="1796" w:type="dxa"/>
                </w:tcPr>
                <w:p w:rsidR="00DF1352" w:rsidRPr="002D1600" w:rsidRDefault="00DF1352" w:rsidP="00294B62">
                  <w:pPr>
                    <w:rPr>
                      <w:rFonts w:ascii="Times New Roman" w:hAnsi="Times New Roman" w:cs="Times New Roman"/>
                      <w:sz w:val="24"/>
                      <w:szCs w:val="24"/>
                    </w:rPr>
                  </w:pPr>
                </w:p>
              </w:tc>
              <w:tc>
                <w:tcPr>
                  <w:tcW w:w="1796" w:type="dxa"/>
                </w:tcPr>
                <w:p w:rsidR="00DF1352" w:rsidRPr="002D1600" w:rsidRDefault="00DF1352" w:rsidP="00294B62">
                  <w:pPr>
                    <w:rPr>
                      <w:rFonts w:ascii="Times New Roman" w:hAnsi="Times New Roman" w:cs="Times New Roman"/>
                      <w:sz w:val="24"/>
                      <w:szCs w:val="24"/>
                    </w:rPr>
                  </w:pPr>
                </w:p>
              </w:tc>
              <w:tc>
                <w:tcPr>
                  <w:tcW w:w="1796" w:type="dxa"/>
                </w:tcPr>
                <w:p w:rsidR="00DF1352" w:rsidRPr="002D1600" w:rsidRDefault="00DF1352" w:rsidP="00294B62">
                  <w:pPr>
                    <w:rPr>
                      <w:rFonts w:ascii="Times New Roman" w:hAnsi="Times New Roman" w:cs="Times New Roman"/>
                      <w:sz w:val="24"/>
                      <w:szCs w:val="24"/>
                    </w:rPr>
                  </w:pPr>
                </w:p>
              </w:tc>
              <w:tc>
                <w:tcPr>
                  <w:tcW w:w="1796" w:type="dxa"/>
                  <w:vAlign w:val="center"/>
                </w:tcPr>
                <w:p w:rsidR="00DF1352" w:rsidRPr="002D1600" w:rsidRDefault="00DF1352" w:rsidP="00294B62">
                  <w:pPr>
                    <w:jc w:val="center"/>
                    <w:rPr>
                      <w:rFonts w:ascii="Times New Roman" w:hAnsi="Times New Roman" w:cs="Times New Roman"/>
                      <w:b/>
                      <w:sz w:val="24"/>
                      <w:szCs w:val="24"/>
                    </w:rPr>
                  </w:pPr>
                </w:p>
              </w:tc>
              <w:tc>
                <w:tcPr>
                  <w:tcW w:w="1797" w:type="dxa"/>
                </w:tcPr>
                <w:p w:rsidR="00DF1352" w:rsidRPr="002D1600" w:rsidRDefault="00DF1352" w:rsidP="00294B62">
                  <w:pPr>
                    <w:rPr>
                      <w:rFonts w:ascii="Times New Roman" w:hAnsi="Times New Roman" w:cs="Times New Roman"/>
                      <w:sz w:val="24"/>
                      <w:szCs w:val="24"/>
                    </w:rPr>
                  </w:pPr>
                </w:p>
              </w:tc>
            </w:tr>
          </w:tbl>
          <w:p w:rsidR="00FA6806" w:rsidRDefault="00FA6806" w:rsidP="000B38E9">
            <w:pPr>
              <w:jc w:val="both"/>
              <w:rPr>
                <w:rFonts w:ascii="Times New Roman" w:hAnsi="Times New Roman" w:cs="Times New Roman"/>
                <w:sz w:val="24"/>
                <w:szCs w:val="24"/>
              </w:rPr>
            </w:pPr>
          </w:p>
          <w:p w:rsidR="001D65F3" w:rsidRDefault="001D65F3" w:rsidP="001D65F3">
            <w:pPr>
              <w:rPr>
                <w:rFonts w:ascii="Times New Roman" w:hAnsi="Times New Roman" w:cs="Times New Roman"/>
              </w:rPr>
            </w:pPr>
            <w:r>
              <w:rPr>
                <w:rFonts w:ascii="Times New Roman" w:hAnsi="Times New Roman" w:cs="Times New Roman"/>
                <w:sz w:val="24"/>
                <w:szCs w:val="24"/>
              </w:rPr>
              <w:t>Açıklama:</w:t>
            </w:r>
            <w:r w:rsidR="001A4835">
              <w:rPr>
                <w:rFonts w:ascii="Times New Roman" w:hAnsi="Times New Roman" w:cs="Times New Roman"/>
                <w:sz w:val="24"/>
                <w:szCs w:val="24"/>
              </w:rPr>
              <w:t xml:space="preserve"> </w:t>
            </w:r>
            <w:r w:rsidR="001A4835" w:rsidRPr="001A4835">
              <w:rPr>
                <w:rFonts w:ascii="Times New Roman" w:hAnsi="Times New Roman" w:cs="Times New Roman"/>
              </w:rPr>
              <w:t>Fakültemizin toplam harcamaları</w:t>
            </w:r>
            <w:r w:rsidR="005A6B01">
              <w:rPr>
                <w:rFonts w:ascii="Times New Roman" w:hAnsi="Times New Roman" w:cs="Times New Roman"/>
              </w:rPr>
              <w:t xml:space="preserve">nın malzeme istemleri aşağıda yer almaktadır. </w:t>
            </w:r>
          </w:p>
          <w:p w:rsidR="005A6B01" w:rsidRDefault="005A6B01" w:rsidP="001D65F3">
            <w:pPr>
              <w:rPr>
                <w:rFonts w:ascii="Times New Roman" w:hAnsi="Times New Roman" w:cs="Times New Roman"/>
              </w:rPr>
            </w:pPr>
          </w:p>
          <w:p w:rsidR="005A6B01" w:rsidRDefault="005A6B01" w:rsidP="001D65F3">
            <w:pPr>
              <w:rPr>
                <w:rFonts w:ascii="Times New Roman" w:hAnsi="Times New Roman" w:cs="Times New Roman"/>
              </w:rPr>
            </w:pPr>
            <w:r>
              <w:rPr>
                <w:rFonts w:ascii="Times New Roman" w:hAnsi="Times New Roman" w:cs="Times New Roman"/>
              </w:rPr>
              <w:t xml:space="preserve">EK.11 Satın alma talepleri </w:t>
            </w:r>
          </w:p>
          <w:p w:rsidR="005A6B01" w:rsidRDefault="005A6B01" w:rsidP="001D65F3">
            <w:pPr>
              <w:rPr>
                <w:rFonts w:ascii="Times New Roman" w:hAnsi="Times New Roman" w:cs="Times New Roman"/>
              </w:rPr>
            </w:pPr>
          </w:p>
          <w:p w:rsidR="005A6B01" w:rsidRPr="001A4835" w:rsidRDefault="005A6B01" w:rsidP="001D65F3">
            <w:pPr>
              <w:rPr>
                <w:rFonts w:ascii="Times New Roman" w:hAnsi="Times New Roman" w:cs="Times New Roman"/>
              </w:rPr>
            </w:pPr>
            <w:r>
              <w:rPr>
                <w:rFonts w:ascii="Times New Roman" w:hAnsi="Times New Roman" w:cs="Times New Roman"/>
              </w:rPr>
              <w:t>EK 12. Tedarikçi listesi</w:t>
            </w:r>
          </w:p>
          <w:p w:rsidR="001A4835" w:rsidRDefault="001A4835" w:rsidP="001D65F3">
            <w:pPr>
              <w:rPr>
                <w:rFonts w:ascii="Times New Roman" w:hAnsi="Times New Roman" w:cs="Times New Roman"/>
                <w:sz w:val="24"/>
                <w:szCs w:val="24"/>
              </w:rPr>
            </w:pPr>
          </w:p>
          <w:p w:rsidR="00FC4B6B" w:rsidRDefault="00FC4B6B" w:rsidP="00294B62">
            <w:pPr>
              <w:rPr>
                <w:rFonts w:ascii="Times New Roman" w:hAnsi="Times New Roman" w:cs="Times New Roman"/>
                <w:sz w:val="24"/>
                <w:szCs w:val="24"/>
              </w:rPr>
            </w:pPr>
          </w:p>
          <w:p w:rsidR="00FC4B6B" w:rsidRDefault="00FC4B6B" w:rsidP="00294B62">
            <w:pPr>
              <w:rPr>
                <w:rFonts w:ascii="Times New Roman" w:hAnsi="Times New Roman" w:cs="Times New Roman"/>
                <w:sz w:val="24"/>
                <w:szCs w:val="24"/>
              </w:rPr>
            </w:pPr>
          </w:p>
          <w:p w:rsidR="00FC4B6B" w:rsidRDefault="00FC4B6B" w:rsidP="00294B62">
            <w:pPr>
              <w:rPr>
                <w:rFonts w:ascii="Times New Roman" w:hAnsi="Times New Roman" w:cs="Times New Roman"/>
                <w:sz w:val="24"/>
                <w:szCs w:val="24"/>
              </w:rPr>
            </w:pPr>
          </w:p>
          <w:p w:rsidR="00FC4B6B" w:rsidRDefault="00FC4B6B" w:rsidP="00294B62">
            <w:pPr>
              <w:rPr>
                <w:rFonts w:ascii="Times New Roman" w:hAnsi="Times New Roman" w:cs="Times New Roman"/>
                <w:sz w:val="24"/>
                <w:szCs w:val="24"/>
              </w:rPr>
            </w:pPr>
          </w:p>
          <w:p w:rsidR="006A3591" w:rsidRPr="002D1600" w:rsidRDefault="00654FFA" w:rsidP="00294B62">
            <w:pPr>
              <w:rPr>
                <w:rFonts w:ascii="Times New Roman" w:hAnsi="Times New Roman" w:cs="Times New Roman"/>
                <w:sz w:val="24"/>
                <w:szCs w:val="24"/>
              </w:rPr>
            </w:pPr>
            <w:r w:rsidRPr="002D1600">
              <w:rPr>
                <w:rFonts w:ascii="Times New Roman" w:hAnsi="Times New Roman" w:cs="Times New Roman"/>
                <w:sz w:val="24"/>
                <w:szCs w:val="24"/>
              </w:rPr>
              <w:object w:dxaOrig="6807" w:dyaOrig="38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0.5pt;height:19.5pt" o:ole="">
                  <v:imagedata r:id="rId29" o:title=""/>
                </v:shape>
                <o:OLEObject Type="Embed" ProgID="Word.Document.12" ShapeID="_x0000_i1025" DrawAspect="Content" ObjectID="_1823940829" r:id="rId30">
                  <o:FieldCodes>\s</o:FieldCodes>
                </o:OLEObject>
              </w:object>
            </w:r>
          </w:p>
          <w:p w:rsidR="008C6858" w:rsidRDefault="008C6858" w:rsidP="00294B62">
            <w:pPr>
              <w:rPr>
                <w:rFonts w:ascii="Times New Roman" w:hAnsi="Times New Roman" w:cs="Times New Roman"/>
                <w:sz w:val="24"/>
                <w:szCs w:val="24"/>
              </w:rPr>
            </w:pPr>
          </w:p>
          <w:p w:rsidR="001D65F3" w:rsidRDefault="001D65F3" w:rsidP="00294B62">
            <w:pPr>
              <w:rPr>
                <w:rFonts w:ascii="Times New Roman" w:hAnsi="Times New Roman" w:cs="Times New Roman"/>
                <w:sz w:val="24"/>
                <w:szCs w:val="24"/>
              </w:rPr>
            </w:pPr>
          </w:p>
          <w:p w:rsidR="001D65F3" w:rsidRDefault="001D65F3" w:rsidP="00294B62">
            <w:pPr>
              <w:rPr>
                <w:rFonts w:ascii="Times New Roman" w:hAnsi="Times New Roman" w:cs="Times New Roman"/>
                <w:sz w:val="24"/>
                <w:szCs w:val="24"/>
              </w:rPr>
            </w:pPr>
          </w:p>
          <w:p w:rsidR="001D65F3" w:rsidRDefault="001D65F3" w:rsidP="00294B62">
            <w:pPr>
              <w:rPr>
                <w:rFonts w:ascii="Times New Roman" w:hAnsi="Times New Roman" w:cs="Times New Roman"/>
                <w:sz w:val="24"/>
                <w:szCs w:val="24"/>
              </w:rPr>
            </w:pPr>
          </w:p>
          <w:p w:rsidR="001D65F3" w:rsidRDefault="001D65F3" w:rsidP="00294B62">
            <w:pPr>
              <w:rPr>
                <w:rFonts w:ascii="Times New Roman" w:hAnsi="Times New Roman" w:cs="Times New Roman"/>
                <w:sz w:val="24"/>
                <w:szCs w:val="24"/>
              </w:rPr>
            </w:pPr>
          </w:p>
          <w:p w:rsidR="001D65F3" w:rsidRDefault="001D65F3" w:rsidP="00294B62">
            <w:pPr>
              <w:rPr>
                <w:rFonts w:ascii="Times New Roman" w:hAnsi="Times New Roman" w:cs="Times New Roman"/>
                <w:sz w:val="24"/>
                <w:szCs w:val="24"/>
              </w:rPr>
            </w:pPr>
          </w:p>
          <w:p w:rsidR="001D65F3" w:rsidRDefault="001D65F3" w:rsidP="00294B62">
            <w:pPr>
              <w:rPr>
                <w:rFonts w:ascii="Times New Roman" w:hAnsi="Times New Roman" w:cs="Times New Roman"/>
                <w:sz w:val="24"/>
                <w:szCs w:val="24"/>
              </w:rPr>
            </w:pPr>
          </w:p>
          <w:p w:rsidR="001D65F3" w:rsidRDefault="001D65F3" w:rsidP="00294B62">
            <w:pPr>
              <w:rPr>
                <w:rFonts w:ascii="Times New Roman" w:hAnsi="Times New Roman" w:cs="Times New Roman"/>
                <w:sz w:val="24"/>
                <w:szCs w:val="24"/>
              </w:rPr>
            </w:pPr>
          </w:p>
          <w:p w:rsidR="001D65F3" w:rsidRPr="002D1600" w:rsidRDefault="001D65F3" w:rsidP="00294B62">
            <w:pPr>
              <w:rPr>
                <w:rFonts w:ascii="Times New Roman" w:hAnsi="Times New Roman" w:cs="Times New Roman"/>
                <w:sz w:val="24"/>
                <w:szCs w:val="24"/>
              </w:rPr>
            </w:pPr>
          </w:p>
        </w:tc>
      </w:tr>
    </w:tbl>
    <w:p w:rsidR="00DF1352" w:rsidRPr="002D1600" w:rsidRDefault="00DF1352" w:rsidP="00F15B2F">
      <w:pPr>
        <w:rPr>
          <w:rFonts w:ascii="Times New Roman" w:hAnsi="Times New Roman" w:cs="Times New Roman"/>
          <w:sz w:val="24"/>
          <w:szCs w:val="24"/>
        </w:rPr>
      </w:pPr>
    </w:p>
    <w:p w:rsidR="003773B0" w:rsidRPr="002D1600" w:rsidRDefault="003773B0" w:rsidP="00F15B2F">
      <w:pPr>
        <w:rPr>
          <w:rFonts w:ascii="Times New Roman" w:hAnsi="Times New Roman" w:cs="Times New Roman"/>
          <w:sz w:val="24"/>
          <w:szCs w:val="24"/>
        </w:rPr>
      </w:pPr>
    </w:p>
    <w:p w:rsidR="00DF1352" w:rsidRPr="002D1600" w:rsidRDefault="00DF1352" w:rsidP="00F15B2F">
      <w:pPr>
        <w:rPr>
          <w:rFonts w:ascii="Times New Roman" w:hAnsi="Times New Roman" w:cs="Times New Roman"/>
          <w:sz w:val="24"/>
          <w:szCs w:val="24"/>
        </w:rPr>
      </w:pPr>
      <w:r w:rsidRPr="002D1600">
        <w:rPr>
          <w:rFonts w:ascii="Times New Roman" w:hAnsi="Times New Roman" w:cs="Times New Roman"/>
          <w:sz w:val="24"/>
          <w:szCs w:val="24"/>
        </w:rPr>
        <w:t>A.3.4. Süreç yönetimi</w:t>
      </w:r>
    </w:p>
    <w:tbl>
      <w:tblPr>
        <w:tblStyle w:val="TabloKlavuzu"/>
        <w:tblW w:w="0" w:type="auto"/>
        <w:tblLook w:val="04A0" w:firstRow="1" w:lastRow="0" w:firstColumn="1" w:lastColumn="0" w:noHBand="0" w:noVBand="1"/>
      </w:tblPr>
      <w:tblGrid>
        <w:gridCol w:w="9212"/>
      </w:tblGrid>
      <w:tr w:rsidR="00294B62" w:rsidRPr="002D1600" w:rsidTr="00294B62">
        <w:tc>
          <w:tcPr>
            <w:tcW w:w="9212" w:type="dxa"/>
          </w:tcPr>
          <w:p w:rsidR="00294B62" w:rsidRPr="002D1600" w:rsidRDefault="00294B62" w:rsidP="00294B62">
            <w:pPr>
              <w:rPr>
                <w:rFonts w:ascii="Times New Roman" w:hAnsi="Times New Roman" w:cs="Times New Roman"/>
                <w:sz w:val="24"/>
                <w:szCs w:val="24"/>
              </w:rPr>
            </w:pPr>
            <w:r w:rsidRPr="002D1600">
              <w:rPr>
                <w:rFonts w:ascii="Times New Roman" w:hAnsi="Times New Roman" w:cs="Times New Roman"/>
                <w:sz w:val="24"/>
                <w:szCs w:val="24"/>
              </w:rPr>
              <w:t>Olgunluk Düzeyi:</w:t>
            </w:r>
            <w:r w:rsidR="0053135E">
              <w:rPr>
                <w:rFonts w:ascii="Times New Roman" w:hAnsi="Times New Roman" w:cs="Times New Roman"/>
                <w:sz w:val="24"/>
                <w:szCs w:val="24"/>
              </w:rPr>
              <w:t xml:space="preserve"> 2 Kurumda süreç yönetimi mekanizmaları izlenmekte ve ilgili paydaşlarla değerlendirilerek iyileştirilmektedir</w:t>
            </w:r>
          </w:p>
          <w:tbl>
            <w:tblPr>
              <w:tblStyle w:val="TabloKlavuzu"/>
              <w:tblW w:w="0" w:type="auto"/>
              <w:tblLook w:val="04A0" w:firstRow="1" w:lastRow="0" w:firstColumn="1" w:lastColumn="0" w:noHBand="0" w:noVBand="1"/>
            </w:tblPr>
            <w:tblGrid>
              <w:gridCol w:w="1796"/>
              <w:gridCol w:w="1796"/>
              <w:gridCol w:w="1796"/>
              <w:gridCol w:w="1796"/>
              <w:gridCol w:w="1797"/>
            </w:tblGrid>
            <w:tr w:rsidR="00294B62" w:rsidRPr="002D1600" w:rsidTr="00294B62">
              <w:tc>
                <w:tcPr>
                  <w:tcW w:w="1796" w:type="dxa"/>
                </w:tcPr>
                <w:p w:rsidR="00294B62" w:rsidRPr="002D1600" w:rsidRDefault="00294B62" w:rsidP="00294B62">
                  <w:pPr>
                    <w:rPr>
                      <w:rFonts w:ascii="Times New Roman" w:hAnsi="Times New Roman" w:cs="Times New Roman"/>
                      <w:sz w:val="24"/>
                      <w:szCs w:val="24"/>
                    </w:rPr>
                  </w:pPr>
                  <w:r w:rsidRPr="002D1600">
                    <w:rPr>
                      <w:rFonts w:ascii="Times New Roman" w:hAnsi="Times New Roman" w:cs="Times New Roman"/>
                      <w:sz w:val="24"/>
                      <w:szCs w:val="24"/>
                    </w:rPr>
                    <w:t>1. Düzey</w:t>
                  </w:r>
                </w:p>
              </w:tc>
              <w:tc>
                <w:tcPr>
                  <w:tcW w:w="1796" w:type="dxa"/>
                </w:tcPr>
                <w:p w:rsidR="00294B62" w:rsidRPr="002D1600" w:rsidRDefault="00294B62" w:rsidP="00294B62">
                  <w:pPr>
                    <w:rPr>
                      <w:rFonts w:ascii="Times New Roman" w:hAnsi="Times New Roman" w:cs="Times New Roman"/>
                      <w:sz w:val="24"/>
                      <w:szCs w:val="24"/>
                    </w:rPr>
                  </w:pPr>
                  <w:r w:rsidRPr="002D1600">
                    <w:rPr>
                      <w:rFonts w:ascii="Times New Roman" w:hAnsi="Times New Roman" w:cs="Times New Roman"/>
                      <w:sz w:val="24"/>
                      <w:szCs w:val="24"/>
                    </w:rPr>
                    <w:t>2. Düzey</w:t>
                  </w:r>
                </w:p>
              </w:tc>
              <w:tc>
                <w:tcPr>
                  <w:tcW w:w="1796" w:type="dxa"/>
                </w:tcPr>
                <w:p w:rsidR="00294B62" w:rsidRPr="002D1600" w:rsidRDefault="00294B62" w:rsidP="00294B62">
                  <w:pPr>
                    <w:rPr>
                      <w:rFonts w:ascii="Times New Roman" w:hAnsi="Times New Roman" w:cs="Times New Roman"/>
                      <w:sz w:val="24"/>
                      <w:szCs w:val="24"/>
                    </w:rPr>
                  </w:pPr>
                  <w:r w:rsidRPr="002D1600">
                    <w:rPr>
                      <w:rFonts w:ascii="Times New Roman" w:hAnsi="Times New Roman" w:cs="Times New Roman"/>
                      <w:sz w:val="24"/>
                      <w:szCs w:val="24"/>
                    </w:rPr>
                    <w:t>3. Düzey</w:t>
                  </w:r>
                </w:p>
              </w:tc>
              <w:tc>
                <w:tcPr>
                  <w:tcW w:w="1796" w:type="dxa"/>
                </w:tcPr>
                <w:p w:rsidR="00294B62" w:rsidRPr="002D1600" w:rsidRDefault="00294B62" w:rsidP="00294B62">
                  <w:pPr>
                    <w:rPr>
                      <w:rFonts w:ascii="Times New Roman" w:hAnsi="Times New Roman" w:cs="Times New Roman"/>
                      <w:sz w:val="24"/>
                      <w:szCs w:val="24"/>
                    </w:rPr>
                  </w:pPr>
                  <w:r w:rsidRPr="002D1600">
                    <w:rPr>
                      <w:rFonts w:ascii="Times New Roman" w:hAnsi="Times New Roman" w:cs="Times New Roman"/>
                      <w:sz w:val="24"/>
                      <w:szCs w:val="24"/>
                    </w:rPr>
                    <w:t>4. Düzey</w:t>
                  </w:r>
                </w:p>
              </w:tc>
              <w:tc>
                <w:tcPr>
                  <w:tcW w:w="1797" w:type="dxa"/>
                </w:tcPr>
                <w:p w:rsidR="00294B62" w:rsidRPr="002D1600" w:rsidRDefault="00294B62" w:rsidP="00294B62">
                  <w:pPr>
                    <w:rPr>
                      <w:rFonts w:ascii="Times New Roman" w:hAnsi="Times New Roman" w:cs="Times New Roman"/>
                      <w:sz w:val="24"/>
                      <w:szCs w:val="24"/>
                    </w:rPr>
                  </w:pPr>
                  <w:r w:rsidRPr="002D1600">
                    <w:rPr>
                      <w:rFonts w:ascii="Times New Roman" w:hAnsi="Times New Roman" w:cs="Times New Roman"/>
                      <w:sz w:val="24"/>
                      <w:szCs w:val="24"/>
                    </w:rPr>
                    <w:t>5. Düzey</w:t>
                  </w:r>
                </w:p>
              </w:tc>
            </w:tr>
            <w:tr w:rsidR="00294B62" w:rsidRPr="002D1600" w:rsidTr="00294B62">
              <w:tc>
                <w:tcPr>
                  <w:tcW w:w="1796" w:type="dxa"/>
                </w:tcPr>
                <w:p w:rsidR="00294B62" w:rsidRPr="002D1600" w:rsidRDefault="00294B62" w:rsidP="00294B62">
                  <w:pPr>
                    <w:rPr>
                      <w:rFonts w:ascii="Times New Roman" w:hAnsi="Times New Roman" w:cs="Times New Roman"/>
                      <w:sz w:val="24"/>
                      <w:szCs w:val="24"/>
                    </w:rPr>
                  </w:pPr>
                  <w:r w:rsidRPr="002D1600">
                    <w:rPr>
                      <w:rFonts w:ascii="Times New Roman" w:hAnsi="Times New Roman" w:cs="Times New Roman"/>
                      <w:sz w:val="24"/>
                      <w:szCs w:val="24"/>
                    </w:rPr>
                    <w:t>Planlama yok</w:t>
                  </w:r>
                </w:p>
              </w:tc>
              <w:tc>
                <w:tcPr>
                  <w:tcW w:w="1796" w:type="dxa"/>
                </w:tcPr>
                <w:p w:rsidR="00294B62" w:rsidRPr="002D1600" w:rsidRDefault="00294B62" w:rsidP="00294B62">
                  <w:pPr>
                    <w:rPr>
                      <w:rFonts w:ascii="Times New Roman" w:hAnsi="Times New Roman" w:cs="Times New Roman"/>
                      <w:sz w:val="24"/>
                      <w:szCs w:val="24"/>
                    </w:rPr>
                  </w:pPr>
                  <w:r w:rsidRPr="002D1600">
                    <w:rPr>
                      <w:rFonts w:ascii="Times New Roman" w:hAnsi="Times New Roman" w:cs="Times New Roman"/>
                      <w:sz w:val="24"/>
                      <w:szCs w:val="24"/>
                    </w:rPr>
                    <w:t>Planlama var, Uygulama yok</w:t>
                  </w:r>
                </w:p>
              </w:tc>
              <w:tc>
                <w:tcPr>
                  <w:tcW w:w="1796" w:type="dxa"/>
                </w:tcPr>
                <w:p w:rsidR="00294B62" w:rsidRPr="002D1600" w:rsidRDefault="00294B62" w:rsidP="00294B62">
                  <w:pPr>
                    <w:rPr>
                      <w:rFonts w:ascii="Times New Roman" w:hAnsi="Times New Roman" w:cs="Times New Roman"/>
                      <w:sz w:val="24"/>
                      <w:szCs w:val="24"/>
                    </w:rPr>
                  </w:pPr>
                  <w:r w:rsidRPr="002D1600">
                    <w:rPr>
                      <w:rFonts w:ascii="Times New Roman" w:hAnsi="Times New Roman" w:cs="Times New Roman"/>
                      <w:sz w:val="24"/>
                      <w:szCs w:val="24"/>
                    </w:rPr>
                    <w:t>Uygulama var, Kontrol ve Önlem yok</w:t>
                  </w:r>
                </w:p>
              </w:tc>
              <w:tc>
                <w:tcPr>
                  <w:tcW w:w="1796" w:type="dxa"/>
                </w:tcPr>
                <w:p w:rsidR="00294B62" w:rsidRPr="002D1600" w:rsidRDefault="00294B62" w:rsidP="00294B62">
                  <w:pPr>
                    <w:rPr>
                      <w:rFonts w:ascii="Times New Roman" w:hAnsi="Times New Roman" w:cs="Times New Roman"/>
                      <w:sz w:val="24"/>
                      <w:szCs w:val="24"/>
                    </w:rPr>
                  </w:pPr>
                  <w:r w:rsidRPr="002D1600">
                    <w:rPr>
                      <w:rFonts w:ascii="Times New Roman" w:hAnsi="Times New Roman" w:cs="Times New Roman"/>
                      <w:sz w:val="24"/>
                      <w:szCs w:val="24"/>
                    </w:rPr>
                    <w:t>Planlama, Uygulama, Kontrol Etme ve Önlem Alma var</w:t>
                  </w:r>
                </w:p>
              </w:tc>
              <w:tc>
                <w:tcPr>
                  <w:tcW w:w="1797" w:type="dxa"/>
                </w:tcPr>
                <w:p w:rsidR="00294B62" w:rsidRPr="002D1600" w:rsidRDefault="00294B62" w:rsidP="00294B62">
                  <w:pPr>
                    <w:rPr>
                      <w:rFonts w:ascii="Times New Roman" w:hAnsi="Times New Roman" w:cs="Times New Roman"/>
                      <w:sz w:val="24"/>
                      <w:szCs w:val="24"/>
                    </w:rPr>
                  </w:pPr>
                  <w:r w:rsidRPr="002D1600">
                    <w:rPr>
                      <w:rFonts w:ascii="Times New Roman" w:hAnsi="Times New Roman" w:cs="Times New Roman"/>
                      <w:sz w:val="24"/>
                      <w:szCs w:val="24"/>
                    </w:rPr>
                    <w:t>Örnek Uygulama var.</w:t>
                  </w:r>
                </w:p>
              </w:tc>
            </w:tr>
            <w:tr w:rsidR="00294B62" w:rsidRPr="002D1600" w:rsidTr="00294B62">
              <w:tc>
                <w:tcPr>
                  <w:tcW w:w="1796" w:type="dxa"/>
                </w:tcPr>
                <w:p w:rsidR="00294B62" w:rsidRPr="002D1600" w:rsidRDefault="00294B62" w:rsidP="00294B62">
                  <w:pPr>
                    <w:rPr>
                      <w:rFonts w:ascii="Times New Roman" w:hAnsi="Times New Roman" w:cs="Times New Roman"/>
                      <w:sz w:val="24"/>
                      <w:szCs w:val="24"/>
                    </w:rPr>
                  </w:pPr>
                </w:p>
              </w:tc>
              <w:tc>
                <w:tcPr>
                  <w:tcW w:w="1796" w:type="dxa"/>
                </w:tcPr>
                <w:p w:rsidR="00294B62" w:rsidRPr="002D1600" w:rsidRDefault="00294B62" w:rsidP="00294B62">
                  <w:pPr>
                    <w:rPr>
                      <w:rFonts w:ascii="Times New Roman" w:hAnsi="Times New Roman" w:cs="Times New Roman"/>
                      <w:sz w:val="24"/>
                      <w:szCs w:val="24"/>
                    </w:rPr>
                  </w:pPr>
                </w:p>
              </w:tc>
              <w:tc>
                <w:tcPr>
                  <w:tcW w:w="1796" w:type="dxa"/>
                </w:tcPr>
                <w:p w:rsidR="00294B62" w:rsidRPr="002D1600" w:rsidRDefault="00294B62" w:rsidP="00294B62">
                  <w:pPr>
                    <w:rPr>
                      <w:rFonts w:ascii="Times New Roman" w:hAnsi="Times New Roman" w:cs="Times New Roman"/>
                      <w:sz w:val="24"/>
                      <w:szCs w:val="24"/>
                    </w:rPr>
                  </w:pPr>
                </w:p>
              </w:tc>
              <w:tc>
                <w:tcPr>
                  <w:tcW w:w="1796" w:type="dxa"/>
                  <w:vAlign w:val="center"/>
                </w:tcPr>
                <w:p w:rsidR="00294B62" w:rsidRPr="002D1600" w:rsidRDefault="00294B62" w:rsidP="00294B62">
                  <w:pPr>
                    <w:jc w:val="center"/>
                    <w:rPr>
                      <w:rFonts w:ascii="Times New Roman" w:hAnsi="Times New Roman" w:cs="Times New Roman"/>
                      <w:b/>
                      <w:sz w:val="24"/>
                      <w:szCs w:val="24"/>
                    </w:rPr>
                  </w:pPr>
                </w:p>
              </w:tc>
              <w:tc>
                <w:tcPr>
                  <w:tcW w:w="1797" w:type="dxa"/>
                </w:tcPr>
                <w:p w:rsidR="00294B62" w:rsidRPr="002D1600" w:rsidRDefault="00294B62" w:rsidP="00294B62">
                  <w:pPr>
                    <w:rPr>
                      <w:rFonts w:ascii="Times New Roman" w:hAnsi="Times New Roman" w:cs="Times New Roman"/>
                      <w:sz w:val="24"/>
                      <w:szCs w:val="24"/>
                    </w:rPr>
                  </w:pPr>
                </w:p>
              </w:tc>
            </w:tr>
          </w:tbl>
          <w:p w:rsidR="00201179" w:rsidRDefault="00201179" w:rsidP="00294B62">
            <w:pPr>
              <w:rPr>
                <w:rFonts w:ascii="Times New Roman" w:hAnsi="Times New Roman" w:cs="Times New Roman"/>
                <w:sz w:val="24"/>
                <w:szCs w:val="24"/>
              </w:rPr>
            </w:pPr>
          </w:p>
          <w:p w:rsidR="00FC4B6B" w:rsidRDefault="00FC4B6B" w:rsidP="00294B62">
            <w:pPr>
              <w:rPr>
                <w:rFonts w:ascii="Times New Roman" w:hAnsi="Times New Roman" w:cs="Times New Roman"/>
                <w:sz w:val="24"/>
                <w:szCs w:val="24"/>
              </w:rPr>
            </w:pPr>
          </w:p>
          <w:p w:rsidR="0053135E" w:rsidRDefault="001D65F3" w:rsidP="0053135E">
            <w:pPr>
              <w:spacing w:line="360" w:lineRule="auto"/>
              <w:jc w:val="both"/>
              <w:rPr>
                <w:rFonts w:cstheme="minorHAnsi"/>
                <w:color w:val="000000" w:themeColor="text1"/>
                <w:sz w:val="24"/>
                <w:szCs w:val="24"/>
              </w:rPr>
            </w:pPr>
            <w:r>
              <w:rPr>
                <w:rFonts w:ascii="Times New Roman" w:hAnsi="Times New Roman" w:cs="Times New Roman"/>
                <w:sz w:val="24"/>
                <w:szCs w:val="24"/>
              </w:rPr>
              <w:t>Açıklama:</w:t>
            </w:r>
            <w:r w:rsidR="0053135E">
              <w:rPr>
                <w:rFonts w:ascii="Times New Roman" w:hAnsi="Times New Roman" w:cs="Times New Roman"/>
                <w:sz w:val="24"/>
                <w:szCs w:val="24"/>
              </w:rPr>
              <w:t xml:space="preserve"> Kurumda eğitim ve öğretim, araştırma ve geliştirme, toplumsal katkı ve yönetim sistemi süreç ve alt süreçleri tanımlanacaktır.</w:t>
            </w:r>
            <w:r w:rsidR="0053135E">
              <w:rPr>
                <w:rFonts w:cstheme="minorHAnsi"/>
                <w:color w:val="000000" w:themeColor="text1"/>
                <w:sz w:val="24"/>
                <w:szCs w:val="24"/>
              </w:rPr>
              <w:t>. Araştırma ve Geliştirme faaliyetlerinde AVESİS sistemi ile yürütülmekte ve süreç yönetime yönelik bilgilendirme ve veri akışlarının izleniminde EBYS, aktif olarak kullanılmaktadır.</w:t>
            </w:r>
            <w:r w:rsidR="0053135E">
              <w:t xml:space="preserve"> </w:t>
            </w:r>
            <w:r w:rsidR="0053135E">
              <w:rPr>
                <w:rFonts w:cstheme="minorHAnsi"/>
                <w:color w:val="000000" w:themeColor="text1"/>
                <w:sz w:val="24"/>
                <w:szCs w:val="24"/>
              </w:rPr>
              <w:t>Ayrıca 2023 yılında Yozgat Bozok Üniversitesi Akreditasyon ve Kalite Koordinatörlüğü birimince Bütünleşik Kalite Yönetim Sistemi programına geçişi sağlanarak, kalite bünyesinde süreç yönetimi daha etkin bir şekilde takip altına alınmıştır.</w:t>
            </w:r>
          </w:p>
          <w:p w:rsidR="001D65F3" w:rsidRDefault="001D65F3" w:rsidP="001D65F3">
            <w:pPr>
              <w:rPr>
                <w:rFonts w:ascii="Times New Roman" w:hAnsi="Times New Roman" w:cs="Times New Roman"/>
                <w:sz w:val="24"/>
                <w:szCs w:val="24"/>
              </w:rPr>
            </w:pPr>
          </w:p>
          <w:p w:rsidR="00FC4B6B" w:rsidRDefault="00FC4B6B" w:rsidP="00294B62">
            <w:pPr>
              <w:rPr>
                <w:rFonts w:ascii="Times New Roman" w:hAnsi="Times New Roman" w:cs="Times New Roman"/>
                <w:sz w:val="24"/>
                <w:szCs w:val="24"/>
              </w:rPr>
            </w:pPr>
          </w:p>
          <w:p w:rsidR="00FC4B6B" w:rsidRDefault="00FC4B6B" w:rsidP="00294B62">
            <w:pPr>
              <w:rPr>
                <w:rFonts w:ascii="Times New Roman" w:hAnsi="Times New Roman" w:cs="Times New Roman"/>
                <w:sz w:val="24"/>
                <w:szCs w:val="24"/>
              </w:rPr>
            </w:pPr>
          </w:p>
          <w:p w:rsidR="00FC4B6B" w:rsidRDefault="00FC4B6B" w:rsidP="00294B62">
            <w:pPr>
              <w:rPr>
                <w:rFonts w:ascii="Times New Roman" w:hAnsi="Times New Roman" w:cs="Times New Roman"/>
                <w:sz w:val="24"/>
                <w:szCs w:val="24"/>
              </w:rPr>
            </w:pPr>
          </w:p>
          <w:p w:rsidR="00FC4B6B" w:rsidRPr="002D1600" w:rsidRDefault="00FC4B6B" w:rsidP="00294B62">
            <w:pPr>
              <w:rPr>
                <w:rFonts w:ascii="Times New Roman" w:hAnsi="Times New Roman" w:cs="Times New Roman"/>
                <w:sz w:val="24"/>
                <w:szCs w:val="24"/>
              </w:rPr>
            </w:pPr>
          </w:p>
          <w:p w:rsidR="00201179" w:rsidRPr="002D1600" w:rsidRDefault="00201179" w:rsidP="00294B62">
            <w:pPr>
              <w:rPr>
                <w:rFonts w:ascii="Times New Roman" w:hAnsi="Times New Roman" w:cs="Times New Roman"/>
                <w:sz w:val="24"/>
                <w:szCs w:val="24"/>
              </w:rPr>
            </w:pPr>
          </w:p>
          <w:p w:rsidR="00294B62" w:rsidRPr="002D1600" w:rsidRDefault="00294B62" w:rsidP="00294B62">
            <w:pPr>
              <w:rPr>
                <w:rFonts w:ascii="Times New Roman" w:hAnsi="Times New Roman" w:cs="Times New Roman"/>
                <w:sz w:val="24"/>
                <w:szCs w:val="24"/>
              </w:rPr>
            </w:pPr>
          </w:p>
        </w:tc>
      </w:tr>
    </w:tbl>
    <w:p w:rsidR="00294B62" w:rsidRPr="002D1600" w:rsidRDefault="00294B62" w:rsidP="00F15B2F">
      <w:pPr>
        <w:rPr>
          <w:rFonts w:ascii="Times New Roman" w:hAnsi="Times New Roman" w:cs="Times New Roman"/>
          <w:sz w:val="24"/>
          <w:szCs w:val="24"/>
        </w:rPr>
      </w:pPr>
    </w:p>
    <w:p w:rsidR="00F15B2F" w:rsidRPr="002D1600" w:rsidRDefault="00F15B2F" w:rsidP="00F15B2F">
      <w:pPr>
        <w:rPr>
          <w:rFonts w:ascii="Times New Roman" w:hAnsi="Times New Roman" w:cs="Times New Roman"/>
          <w:b/>
          <w:sz w:val="24"/>
          <w:szCs w:val="24"/>
        </w:rPr>
      </w:pPr>
      <w:r w:rsidRPr="002D1600">
        <w:rPr>
          <w:rFonts w:ascii="Times New Roman" w:hAnsi="Times New Roman" w:cs="Times New Roman"/>
          <w:b/>
          <w:sz w:val="24"/>
          <w:szCs w:val="24"/>
        </w:rPr>
        <w:t>A.4. Paydaş Katılımı</w:t>
      </w:r>
    </w:p>
    <w:p w:rsidR="00DF1352" w:rsidRPr="002D1600" w:rsidRDefault="00DF1352" w:rsidP="00F15B2F">
      <w:pPr>
        <w:rPr>
          <w:rFonts w:ascii="Times New Roman" w:hAnsi="Times New Roman" w:cs="Times New Roman"/>
          <w:sz w:val="24"/>
          <w:szCs w:val="24"/>
        </w:rPr>
      </w:pPr>
      <w:r w:rsidRPr="002D1600">
        <w:rPr>
          <w:rFonts w:ascii="Times New Roman" w:hAnsi="Times New Roman" w:cs="Times New Roman"/>
          <w:sz w:val="24"/>
          <w:szCs w:val="24"/>
        </w:rPr>
        <w:t>A.4.1. İç ve dış paydaş katılımı</w:t>
      </w:r>
    </w:p>
    <w:tbl>
      <w:tblPr>
        <w:tblStyle w:val="TabloKlavuzu"/>
        <w:tblW w:w="0" w:type="auto"/>
        <w:tblLook w:val="04A0" w:firstRow="1" w:lastRow="0" w:firstColumn="1" w:lastColumn="0" w:noHBand="0" w:noVBand="1"/>
      </w:tblPr>
      <w:tblGrid>
        <w:gridCol w:w="9212"/>
      </w:tblGrid>
      <w:tr w:rsidR="00294B62" w:rsidRPr="002D1600" w:rsidTr="00294B62">
        <w:tc>
          <w:tcPr>
            <w:tcW w:w="9212" w:type="dxa"/>
          </w:tcPr>
          <w:p w:rsidR="00294B62" w:rsidRPr="002D1600" w:rsidRDefault="00294B62" w:rsidP="00294B62">
            <w:pPr>
              <w:rPr>
                <w:rFonts w:ascii="Times New Roman" w:hAnsi="Times New Roman" w:cs="Times New Roman"/>
                <w:sz w:val="24"/>
                <w:szCs w:val="24"/>
              </w:rPr>
            </w:pPr>
            <w:r w:rsidRPr="002D1600">
              <w:rPr>
                <w:rFonts w:ascii="Times New Roman" w:hAnsi="Times New Roman" w:cs="Times New Roman"/>
                <w:sz w:val="24"/>
                <w:szCs w:val="24"/>
              </w:rPr>
              <w:t>Olgunluk Düzeyi:</w:t>
            </w:r>
            <w:r w:rsidR="0053135E">
              <w:rPr>
                <w:rFonts w:ascii="Times New Roman" w:hAnsi="Times New Roman" w:cs="Times New Roman"/>
                <w:sz w:val="24"/>
                <w:szCs w:val="24"/>
              </w:rPr>
              <w:t xml:space="preserve"> 3 Paydaş katılım mekanizmalarının işleyişi izlenmekte ve bağlı iyileştirmeler gerçekleştirilmektedir.</w:t>
            </w:r>
          </w:p>
          <w:tbl>
            <w:tblPr>
              <w:tblStyle w:val="TabloKlavuzu"/>
              <w:tblW w:w="0" w:type="auto"/>
              <w:tblLook w:val="04A0" w:firstRow="1" w:lastRow="0" w:firstColumn="1" w:lastColumn="0" w:noHBand="0" w:noVBand="1"/>
            </w:tblPr>
            <w:tblGrid>
              <w:gridCol w:w="1796"/>
              <w:gridCol w:w="1796"/>
              <w:gridCol w:w="1796"/>
              <w:gridCol w:w="1796"/>
              <w:gridCol w:w="1797"/>
            </w:tblGrid>
            <w:tr w:rsidR="00294B62" w:rsidRPr="002D1600" w:rsidTr="00294B62">
              <w:tc>
                <w:tcPr>
                  <w:tcW w:w="1796" w:type="dxa"/>
                </w:tcPr>
                <w:p w:rsidR="00294B62" w:rsidRPr="002D1600" w:rsidRDefault="00294B62" w:rsidP="00294B62">
                  <w:pPr>
                    <w:rPr>
                      <w:rFonts w:ascii="Times New Roman" w:hAnsi="Times New Roman" w:cs="Times New Roman"/>
                      <w:sz w:val="24"/>
                      <w:szCs w:val="24"/>
                    </w:rPr>
                  </w:pPr>
                  <w:r w:rsidRPr="002D1600">
                    <w:rPr>
                      <w:rFonts w:ascii="Times New Roman" w:hAnsi="Times New Roman" w:cs="Times New Roman"/>
                      <w:sz w:val="24"/>
                      <w:szCs w:val="24"/>
                    </w:rPr>
                    <w:t>1. Düzey</w:t>
                  </w:r>
                </w:p>
              </w:tc>
              <w:tc>
                <w:tcPr>
                  <w:tcW w:w="1796" w:type="dxa"/>
                </w:tcPr>
                <w:p w:rsidR="00294B62" w:rsidRPr="002D1600" w:rsidRDefault="00294B62" w:rsidP="00294B62">
                  <w:pPr>
                    <w:rPr>
                      <w:rFonts w:ascii="Times New Roman" w:hAnsi="Times New Roman" w:cs="Times New Roman"/>
                      <w:sz w:val="24"/>
                      <w:szCs w:val="24"/>
                    </w:rPr>
                  </w:pPr>
                  <w:r w:rsidRPr="002D1600">
                    <w:rPr>
                      <w:rFonts w:ascii="Times New Roman" w:hAnsi="Times New Roman" w:cs="Times New Roman"/>
                      <w:sz w:val="24"/>
                      <w:szCs w:val="24"/>
                    </w:rPr>
                    <w:t>2. Düzey</w:t>
                  </w:r>
                </w:p>
              </w:tc>
              <w:tc>
                <w:tcPr>
                  <w:tcW w:w="1796" w:type="dxa"/>
                </w:tcPr>
                <w:p w:rsidR="00294B62" w:rsidRPr="002D1600" w:rsidRDefault="00294B62" w:rsidP="00294B62">
                  <w:pPr>
                    <w:rPr>
                      <w:rFonts w:ascii="Times New Roman" w:hAnsi="Times New Roman" w:cs="Times New Roman"/>
                      <w:sz w:val="24"/>
                      <w:szCs w:val="24"/>
                    </w:rPr>
                  </w:pPr>
                  <w:r w:rsidRPr="002D1600">
                    <w:rPr>
                      <w:rFonts w:ascii="Times New Roman" w:hAnsi="Times New Roman" w:cs="Times New Roman"/>
                      <w:sz w:val="24"/>
                      <w:szCs w:val="24"/>
                    </w:rPr>
                    <w:t>3. Düzey</w:t>
                  </w:r>
                </w:p>
              </w:tc>
              <w:tc>
                <w:tcPr>
                  <w:tcW w:w="1796" w:type="dxa"/>
                </w:tcPr>
                <w:p w:rsidR="00294B62" w:rsidRPr="002D1600" w:rsidRDefault="00294B62" w:rsidP="00294B62">
                  <w:pPr>
                    <w:rPr>
                      <w:rFonts w:ascii="Times New Roman" w:hAnsi="Times New Roman" w:cs="Times New Roman"/>
                      <w:sz w:val="24"/>
                      <w:szCs w:val="24"/>
                    </w:rPr>
                  </w:pPr>
                  <w:r w:rsidRPr="002D1600">
                    <w:rPr>
                      <w:rFonts w:ascii="Times New Roman" w:hAnsi="Times New Roman" w:cs="Times New Roman"/>
                      <w:sz w:val="24"/>
                      <w:szCs w:val="24"/>
                    </w:rPr>
                    <w:t>4. Düzey</w:t>
                  </w:r>
                </w:p>
              </w:tc>
              <w:tc>
                <w:tcPr>
                  <w:tcW w:w="1797" w:type="dxa"/>
                </w:tcPr>
                <w:p w:rsidR="00294B62" w:rsidRPr="002D1600" w:rsidRDefault="00294B62" w:rsidP="00294B62">
                  <w:pPr>
                    <w:rPr>
                      <w:rFonts w:ascii="Times New Roman" w:hAnsi="Times New Roman" w:cs="Times New Roman"/>
                      <w:sz w:val="24"/>
                      <w:szCs w:val="24"/>
                    </w:rPr>
                  </w:pPr>
                  <w:r w:rsidRPr="002D1600">
                    <w:rPr>
                      <w:rFonts w:ascii="Times New Roman" w:hAnsi="Times New Roman" w:cs="Times New Roman"/>
                      <w:sz w:val="24"/>
                      <w:szCs w:val="24"/>
                    </w:rPr>
                    <w:t>5. Düzey</w:t>
                  </w:r>
                </w:p>
              </w:tc>
            </w:tr>
            <w:tr w:rsidR="00294B62" w:rsidRPr="002D1600" w:rsidTr="00294B62">
              <w:tc>
                <w:tcPr>
                  <w:tcW w:w="1796" w:type="dxa"/>
                </w:tcPr>
                <w:p w:rsidR="00294B62" w:rsidRPr="002D1600" w:rsidRDefault="00294B62" w:rsidP="00294B62">
                  <w:pPr>
                    <w:rPr>
                      <w:rFonts w:ascii="Times New Roman" w:hAnsi="Times New Roman" w:cs="Times New Roman"/>
                      <w:sz w:val="24"/>
                      <w:szCs w:val="24"/>
                    </w:rPr>
                  </w:pPr>
                  <w:r w:rsidRPr="002D1600">
                    <w:rPr>
                      <w:rFonts w:ascii="Times New Roman" w:hAnsi="Times New Roman" w:cs="Times New Roman"/>
                      <w:sz w:val="24"/>
                      <w:szCs w:val="24"/>
                    </w:rPr>
                    <w:t>Planlama yok</w:t>
                  </w:r>
                </w:p>
              </w:tc>
              <w:tc>
                <w:tcPr>
                  <w:tcW w:w="1796" w:type="dxa"/>
                </w:tcPr>
                <w:p w:rsidR="00294B62" w:rsidRPr="002D1600" w:rsidRDefault="00294B62" w:rsidP="00294B62">
                  <w:pPr>
                    <w:rPr>
                      <w:rFonts w:ascii="Times New Roman" w:hAnsi="Times New Roman" w:cs="Times New Roman"/>
                      <w:sz w:val="24"/>
                      <w:szCs w:val="24"/>
                    </w:rPr>
                  </w:pPr>
                  <w:r w:rsidRPr="002D1600">
                    <w:rPr>
                      <w:rFonts w:ascii="Times New Roman" w:hAnsi="Times New Roman" w:cs="Times New Roman"/>
                      <w:sz w:val="24"/>
                      <w:szCs w:val="24"/>
                    </w:rPr>
                    <w:t>Planlama var, Uygulama yok</w:t>
                  </w:r>
                </w:p>
              </w:tc>
              <w:tc>
                <w:tcPr>
                  <w:tcW w:w="1796" w:type="dxa"/>
                </w:tcPr>
                <w:p w:rsidR="00294B62" w:rsidRPr="002D1600" w:rsidRDefault="00294B62" w:rsidP="00294B62">
                  <w:pPr>
                    <w:rPr>
                      <w:rFonts w:ascii="Times New Roman" w:hAnsi="Times New Roman" w:cs="Times New Roman"/>
                      <w:sz w:val="24"/>
                      <w:szCs w:val="24"/>
                    </w:rPr>
                  </w:pPr>
                  <w:r w:rsidRPr="002D1600">
                    <w:rPr>
                      <w:rFonts w:ascii="Times New Roman" w:hAnsi="Times New Roman" w:cs="Times New Roman"/>
                      <w:sz w:val="24"/>
                      <w:szCs w:val="24"/>
                    </w:rPr>
                    <w:t xml:space="preserve">Uygulama var, Kontrol ve </w:t>
                  </w:r>
                  <w:r w:rsidRPr="002D1600">
                    <w:rPr>
                      <w:rFonts w:ascii="Times New Roman" w:hAnsi="Times New Roman" w:cs="Times New Roman"/>
                      <w:sz w:val="24"/>
                      <w:szCs w:val="24"/>
                    </w:rPr>
                    <w:lastRenderedPageBreak/>
                    <w:t>Önlem yok</w:t>
                  </w:r>
                </w:p>
              </w:tc>
              <w:tc>
                <w:tcPr>
                  <w:tcW w:w="1796" w:type="dxa"/>
                </w:tcPr>
                <w:p w:rsidR="00294B62" w:rsidRPr="002D1600" w:rsidRDefault="00294B62" w:rsidP="00294B62">
                  <w:pPr>
                    <w:rPr>
                      <w:rFonts w:ascii="Times New Roman" w:hAnsi="Times New Roman" w:cs="Times New Roman"/>
                      <w:sz w:val="24"/>
                      <w:szCs w:val="24"/>
                    </w:rPr>
                  </w:pPr>
                  <w:r w:rsidRPr="002D1600">
                    <w:rPr>
                      <w:rFonts w:ascii="Times New Roman" w:hAnsi="Times New Roman" w:cs="Times New Roman"/>
                      <w:sz w:val="24"/>
                      <w:szCs w:val="24"/>
                    </w:rPr>
                    <w:lastRenderedPageBreak/>
                    <w:t xml:space="preserve">Planlama, Uygulama, </w:t>
                  </w:r>
                  <w:r w:rsidRPr="002D1600">
                    <w:rPr>
                      <w:rFonts w:ascii="Times New Roman" w:hAnsi="Times New Roman" w:cs="Times New Roman"/>
                      <w:sz w:val="24"/>
                      <w:szCs w:val="24"/>
                    </w:rPr>
                    <w:lastRenderedPageBreak/>
                    <w:t>Kontrol Etme ve Önlem Alma var</w:t>
                  </w:r>
                </w:p>
              </w:tc>
              <w:tc>
                <w:tcPr>
                  <w:tcW w:w="1797" w:type="dxa"/>
                </w:tcPr>
                <w:p w:rsidR="00294B62" w:rsidRPr="002D1600" w:rsidRDefault="00294B62" w:rsidP="00294B62">
                  <w:pPr>
                    <w:rPr>
                      <w:rFonts w:ascii="Times New Roman" w:hAnsi="Times New Roman" w:cs="Times New Roman"/>
                      <w:sz w:val="24"/>
                      <w:szCs w:val="24"/>
                    </w:rPr>
                  </w:pPr>
                  <w:r w:rsidRPr="002D1600">
                    <w:rPr>
                      <w:rFonts w:ascii="Times New Roman" w:hAnsi="Times New Roman" w:cs="Times New Roman"/>
                      <w:sz w:val="24"/>
                      <w:szCs w:val="24"/>
                    </w:rPr>
                    <w:lastRenderedPageBreak/>
                    <w:t>Örnek Uygulama var.</w:t>
                  </w:r>
                </w:p>
              </w:tc>
            </w:tr>
            <w:tr w:rsidR="00294B62" w:rsidRPr="002D1600" w:rsidTr="00294B62">
              <w:tc>
                <w:tcPr>
                  <w:tcW w:w="1796" w:type="dxa"/>
                </w:tcPr>
                <w:p w:rsidR="00294B62" w:rsidRPr="002D1600" w:rsidRDefault="00294B62" w:rsidP="00294B62">
                  <w:pPr>
                    <w:rPr>
                      <w:rFonts w:ascii="Times New Roman" w:hAnsi="Times New Roman" w:cs="Times New Roman"/>
                      <w:sz w:val="24"/>
                      <w:szCs w:val="24"/>
                    </w:rPr>
                  </w:pPr>
                </w:p>
              </w:tc>
              <w:tc>
                <w:tcPr>
                  <w:tcW w:w="1796" w:type="dxa"/>
                </w:tcPr>
                <w:p w:rsidR="00294B62" w:rsidRPr="002D1600" w:rsidRDefault="00294B62" w:rsidP="00294B62">
                  <w:pPr>
                    <w:rPr>
                      <w:rFonts w:ascii="Times New Roman" w:hAnsi="Times New Roman" w:cs="Times New Roman"/>
                      <w:sz w:val="24"/>
                      <w:szCs w:val="24"/>
                    </w:rPr>
                  </w:pPr>
                </w:p>
              </w:tc>
              <w:tc>
                <w:tcPr>
                  <w:tcW w:w="1796" w:type="dxa"/>
                </w:tcPr>
                <w:p w:rsidR="00294B62" w:rsidRPr="002D1600" w:rsidRDefault="00294B62" w:rsidP="00294B62">
                  <w:pPr>
                    <w:rPr>
                      <w:rFonts w:ascii="Times New Roman" w:hAnsi="Times New Roman" w:cs="Times New Roman"/>
                      <w:sz w:val="24"/>
                      <w:szCs w:val="24"/>
                    </w:rPr>
                  </w:pPr>
                </w:p>
              </w:tc>
              <w:tc>
                <w:tcPr>
                  <w:tcW w:w="1796" w:type="dxa"/>
                  <w:vAlign w:val="center"/>
                </w:tcPr>
                <w:p w:rsidR="00294B62" w:rsidRPr="002D1600" w:rsidRDefault="00294B62" w:rsidP="00294B62">
                  <w:pPr>
                    <w:jc w:val="center"/>
                    <w:rPr>
                      <w:rFonts w:ascii="Times New Roman" w:hAnsi="Times New Roman" w:cs="Times New Roman"/>
                      <w:b/>
                      <w:sz w:val="24"/>
                      <w:szCs w:val="24"/>
                    </w:rPr>
                  </w:pPr>
                </w:p>
              </w:tc>
              <w:tc>
                <w:tcPr>
                  <w:tcW w:w="1797" w:type="dxa"/>
                </w:tcPr>
                <w:p w:rsidR="00294B62" w:rsidRPr="002D1600" w:rsidRDefault="00294B62" w:rsidP="00294B62">
                  <w:pPr>
                    <w:rPr>
                      <w:rFonts w:ascii="Times New Roman" w:hAnsi="Times New Roman" w:cs="Times New Roman"/>
                      <w:sz w:val="24"/>
                      <w:szCs w:val="24"/>
                    </w:rPr>
                  </w:pPr>
                </w:p>
              </w:tc>
            </w:tr>
          </w:tbl>
          <w:p w:rsidR="001D65F3" w:rsidRPr="005A6B01" w:rsidRDefault="001D65F3" w:rsidP="001D65F3">
            <w:pPr>
              <w:rPr>
                <w:rFonts w:ascii="Times New Roman" w:hAnsi="Times New Roman" w:cs="Times New Roman"/>
                <w:color w:val="000000" w:themeColor="text1"/>
                <w:sz w:val="24"/>
                <w:szCs w:val="24"/>
              </w:rPr>
            </w:pPr>
            <w:r w:rsidRPr="005A6B01">
              <w:rPr>
                <w:rFonts w:ascii="Times New Roman" w:hAnsi="Times New Roman" w:cs="Times New Roman"/>
                <w:sz w:val="24"/>
                <w:szCs w:val="24"/>
              </w:rPr>
              <w:t>Açıklama:</w:t>
            </w:r>
            <w:r w:rsidR="0053135E" w:rsidRPr="005A6B01">
              <w:rPr>
                <w:rFonts w:ascii="Times New Roman" w:hAnsi="Times New Roman" w:cs="Times New Roman"/>
                <w:sz w:val="24"/>
                <w:szCs w:val="24"/>
              </w:rPr>
              <w:t xml:space="preserve"> </w:t>
            </w:r>
            <w:r w:rsidR="0053135E" w:rsidRPr="005A6B01">
              <w:rPr>
                <w:rFonts w:ascii="Times New Roman" w:hAnsi="Times New Roman" w:cs="Times New Roman"/>
                <w:color w:val="000000" w:themeColor="text1"/>
                <w:sz w:val="24"/>
                <w:szCs w:val="24"/>
              </w:rPr>
              <w:t xml:space="preserve">Fakültemizin 2022-2026 stratejik planında iç ve dış paydaşların görüşlerinin alınması, değerlendirilmesi, karar alma ve iyileştirme süreçlerine katılım mekanizmaları 2022-2026 stratejik planında belirtilmiştir. </w:t>
            </w:r>
          </w:p>
          <w:p w:rsidR="0053135E" w:rsidRPr="005A6B01" w:rsidRDefault="0053135E" w:rsidP="0053135E">
            <w:pPr>
              <w:spacing w:before="100" w:beforeAutospacing="1" w:after="100" w:afterAutospacing="1"/>
              <w:jc w:val="both"/>
              <w:rPr>
                <w:rFonts w:ascii="Times New Roman" w:hAnsi="Times New Roman" w:cs="Times New Roman"/>
                <w:b/>
                <w:bCs/>
                <w:sz w:val="24"/>
                <w:szCs w:val="24"/>
              </w:rPr>
            </w:pPr>
            <w:r w:rsidRPr="005A6B01">
              <w:rPr>
                <w:rFonts w:ascii="Times New Roman" w:hAnsi="Times New Roman" w:cs="Times New Roman"/>
                <w:sz w:val="24"/>
                <w:szCs w:val="24"/>
              </w:rPr>
              <w:t xml:space="preserve">Fakültemizin ilişkide olduğu, Fakültemizin faaliyetlerinden etkilenen ve faaliyetleriyle Fakültemizi etkileyen tüm toplumsal taraflar olan, iç ve dış paydaşlar ilişkilerin güçlendirilmesine yardımcı olması açısından büyük önem taşımaktadır. </w:t>
            </w:r>
          </w:p>
          <w:p w:rsidR="0053135E" w:rsidRPr="005A6B01" w:rsidRDefault="0053135E" w:rsidP="0053135E">
            <w:pPr>
              <w:spacing w:before="100" w:beforeAutospacing="1" w:after="100" w:afterAutospacing="1"/>
              <w:jc w:val="both"/>
              <w:rPr>
                <w:rFonts w:ascii="Times New Roman" w:hAnsi="Times New Roman" w:cs="Times New Roman"/>
                <w:color w:val="C0504D" w:themeColor="accent2"/>
                <w:sz w:val="24"/>
                <w:szCs w:val="24"/>
              </w:rPr>
            </w:pPr>
            <w:r w:rsidRPr="005A6B01">
              <w:rPr>
                <w:rFonts w:ascii="Times New Roman" w:hAnsi="Times New Roman" w:cs="Times New Roman"/>
                <w:sz w:val="24"/>
                <w:szCs w:val="24"/>
              </w:rPr>
              <w:t xml:space="preserve">Bu kapsamda iç paydaşlarımız olan akademik personel, idari personel ve öğrencilerimiz ilgili mevzuat ve kanunlar çerçevesinde değerlendirilmektedirler. </w:t>
            </w:r>
          </w:p>
          <w:p w:rsidR="0053135E" w:rsidRPr="005A6B01" w:rsidRDefault="0053135E" w:rsidP="0053135E">
            <w:pPr>
              <w:rPr>
                <w:rFonts w:ascii="Times New Roman" w:hAnsi="Times New Roman" w:cs="Times New Roman"/>
                <w:color w:val="000000" w:themeColor="text1"/>
                <w:sz w:val="24"/>
                <w:szCs w:val="24"/>
              </w:rPr>
            </w:pPr>
            <w:r w:rsidRPr="005A6B01">
              <w:rPr>
                <w:rFonts w:ascii="Times New Roman" w:hAnsi="Times New Roman" w:cs="Times New Roman"/>
                <w:color w:val="000000" w:themeColor="text1"/>
                <w:sz w:val="24"/>
                <w:szCs w:val="24"/>
              </w:rPr>
              <w:t xml:space="preserve">Yüksek Öğretim Kurumunun yanı sıra Sosyal Güvenlik Kurumu, Sağlık Bakanlığı, Türk Diş Hekimleri Birliği, Ankara Diş Hekimleri Odası ile birlikte ilgili mevzuat ve kanunlar çerçevesinde çalışmalar sürdürülecektir. </w:t>
            </w:r>
          </w:p>
          <w:p w:rsidR="0053135E" w:rsidRDefault="0053135E" w:rsidP="0053135E">
            <w:pPr>
              <w:rPr>
                <w:rFonts w:ascii="Times New Roman" w:hAnsi="Times New Roman" w:cs="Times New Roman"/>
                <w:color w:val="000000" w:themeColor="text1"/>
                <w:sz w:val="24"/>
                <w:szCs w:val="24"/>
              </w:rPr>
            </w:pPr>
          </w:p>
          <w:p w:rsidR="0053135E" w:rsidRDefault="00427CAF" w:rsidP="0053135E">
            <w:pPr>
              <w:rPr>
                <w:rFonts w:ascii="Times New Roman" w:hAnsi="Times New Roman" w:cs="Times New Roman"/>
                <w:color w:val="000000" w:themeColor="text1"/>
                <w:sz w:val="24"/>
                <w:szCs w:val="24"/>
              </w:rPr>
            </w:pPr>
            <w:hyperlink r:id="rId31" w:history="1">
              <w:r w:rsidR="0053135E" w:rsidRPr="0053135E">
                <w:rPr>
                  <w:rStyle w:val="Kpr"/>
                  <w:rFonts w:ascii="Times New Roman" w:hAnsi="Times New Roman" w:cs="Times New Roman"/>
                  <w:sz w:val="24"/>
                  <w:szCs w:val="24"/>
                </w:rPr>
                <w:t xml:space="preserve"> https://bozok.edu.tr/okul/dis-hekimligi-fakultesi/sayfa/fakultemiz-ic-ve-dis-paydaslari/9046</w:t>
              </w:r>
            </w:hyperlink>
          </w:p>
          <w:p w:rsidR="005A6B01" w:rsidRDefault="005A6B01" w:rsidP="0053135E">
            <w:pPr>
              <w:rPr>
                <w:rFonts w:ascii="Times New Roman" w:hAnsi="Times New Roman" w:cs="Times New Roman"/>
                <w:color w:val="000000" w:themeColor="text1"/>
                <w:sz w:val="24"/>
                <w:szCs w:val="24"/>
              </w:rPr>
            </w:pPr>
          </w:p>
          <w:p w:rsidR="005A6B01" w:rsidRDefault="005A6B01" w:rsidP="0053135E">
            <w:pPr>
              <w:rPr>
                <w:rFonts w:ascii="Times New Roman" w:hAnsi="Times New Roman" w:cs="Times New Roman"/>
                <w:sz w:val="24"/>
                <w:szCs w:val="24"/>
              </w:rPr>
            </w:pPr>
            <w:r>
              <w:rPr>
                <w:rFonts w:ascii="Times New Roman" w:hAnsi="Times New Roman" w:cs="Times New Roman"/>
                <w:color w:val="000000" w:themeColor="text1"/>
                <w:sz w:val="24"/>
                <w:szCs w:val="24"/>
              </w:rPr>
              <w:t xml:space="preserve">EK 13. Dış Paydaş Görüşleri </w:t>
            </w:r>
          </w:p>
          <w:p w:rsidR="000B38E9" w:rsidRPr="002D1600" w:rsidRDefault="000B38E9" w:rsidP="006E7C7B">
            <w:pPr>
              <w:spacing w:after="240"/>
              <w:jc w:val="both"/>
              <w:textAlignment w:val="baseline"/>
              <w:rPr>
                <w:rFonts w:ascii="Times New Roman" w:hAnsi="Times New Roman" w:cs="Times New Roman"/>
                <w:sz w:val="24"/>
                <w:szCs w:val="24"/>
              </w:rPr>
            </w:pPr>
          </w:p>
          <w:p w:rsidR="00FC4B6B" w:rsidRPr="002D1600" w:rsidRDefault="006E7C7B" w:rsidP="00FC4B6B">
            <w:pPr>
              <w:spacing w:after="240"/>
              <w:jc w:val="both"/>
              <w:textAlignment w:val="baseline"/>
              <w:rPr>
                <w:rFonts w:ascii="Times New Roman" w:hAnsi="Times New Roman" w:cs="Times New Roman"/>
                <w:sz w:val="24"/>
                <w:szCs w:val="24"/>
              </w:rPr>
            </w:pPr>
            <w:r w:rsidRPr="00035E3D">
              <w:rPr>
                <w:rFonts w:ascii="Times New Roman" w:eastAsia="Times New Roman" w:hAnsi="Times New Roman" w:cs="Times New Roman"/>
                <w:bCs/>
                <w:color w:val="000000"/>
                <w:sz w:val="24"/>
                <w:szCs w:val="24"/>
                <w:lang w:eastAsia="tr-TR"/>
              </w:rPr>
              <w:t xml:space="preserve">          </w:t>
            </w:r>
          </w:p>
        </w:tc>
      </w:tr>
    </w:tbl>
    <w:p w:rsidR="00294B62" w:rsidRPr="002D1600" w:rsidRDefault="00294B62" w:rsidP="00F15B2F">
      <w:pPr>
        <w:rPr>
          <w:rFonts w:ascii="Times New Roman" w:hAnsi="Times New Roman" w:cs="Times New Roman"/>
          <w:sz w:val="24"/>
          <w:szCs w:val="24"/>
        </w:rPr>
      </w:pPr>
    </w:p>
    <w:p w:rsidR="00DF1352" w:rsidRPr="002D1600" w:rsidRDefault="00DF1352" w:rsidP="00F15B2F">
      <w:pPr>
        <w:rPr>
          <w:rFonts w:ascii="Times New Roman" w:hAnsi="Times New Roman" w:cs="Times New Roman"/>
          <w:sz w:val="24"/>
          <w:szCs w:val="24"/>
        </w:rPr>
      </w:pPr>
      <w:r w:rsidRPr="002D1600">
        <w:rPr>
          <w:rFonts w:ascii="Times New Roman" w:hAnsi="Times New Roman" w:cs="Times New Roman"/>
          <w:sz w:val="24"/>
          <w:szCs w:val="24"/>
        </w:rPr>
        <w:t>A.4.2. Öğrenci geri bildirimleri</w:t>
      </w:r>
    </w:p>
    <w:tbl>
      <w:tblPr>
        <w:tblStyle w:val="TabloKlavuzu"/>
        <w:tblW w:w="0" w:type="auto"/>
        <w:tblLook w:val="04A0" w:firstRow="1" w:lastRow="0" w:firstColumn="1" w:lastColumn="0" w:noHBand="0" w:noVBand="1"/>
      </w:tblPr>
      <w:tblGrid>
        <w:gridCol w:w="9212"/>
      </w:tblGrid>
      <w:tr w:rsidR="00294B62" w:rsidRPr="002D1600" w:rsidTr="00294B62">
        <w:tc>
          <w:tcPr>
            <w:tcW w:w="9212" w:type="dxa"/>
          </w:tcPr>
          <w:p w:rsidR="00294B62" w:rsidRPr="005A6B01" w:rsidRDefault="00294B62" w:rsidP="00294B62">
            <w:pPr>
              <w:rPr>
                <w:rFonts w:ascii="Times New Roman" w:hAnsi="Times New Roman" w:cs="Times New Roman"/>
                <w:sz w:val="24"/>
                <w:szCs w:val="24"/>
              </w:rPr>
            </w:pPr>
            <w:r w:rsidRPr="005A6B01">
              <w:rPr>
                <w:rFonts w:ascii="Times New Roman" w:hAnsi="Times New Roman" w:cs="Times New Roman"/>
                <w:sz w:val="24"/>
                <w:szCs w:val="24"/>
              </w:rPr>
              <w:t>Olgunluk Düzeyi:</w:t>
            </w:r>
            <w:r w:rsidR="0053135E" w:rsidRPr="005A6B01">
              <w:rPr>
                <w:rFonts w:ascii="Times New Roman" w:hAnsi="Times New Roman" w:cs="Times New Roman"/>
                <w:sz w:val="24"/>
                <w:szCs w:val="24"/>
              </w:rPr>
              <w:t xml:space="preserve"> 3 Tüm programlarda öğrenci geri bildirimlerinin alınmasına ilişkin uygulamalar izlenmekte ve öğrenci katılımına dayalı biçimde iyileştirilmektedir. Geri bildirim sonuçları karar alma süreçlerine yansıtılmaktadır. </w:t>
            </w:r>
          </w:p>
          <w:tbl>
            <w:tblPr>
              <w:tblStyle w:val="TabloKlavuzu"/>
              <w:tblW w:w="0" w:type="auto"/>
              <w:tblLook w:val="04A0" w:firstRow="1" w:lastRow="0" w:firstColumn="1" w:lastColumn="0" w:noHBand="0" w:noVBand="1"/>
            </w:tblPr>
            <w:tblGrid>
              <w:gridCol w:w="1796"/>
              <w:gridCol w:w="1796"/>
              <w:gridCol w:w="1796"/>
              <w:gridCol w:w="1796"/>
              <w:gridCol w:w="1797"/>
            </w:tblGrid>
            <w:tr w:rsidR="00294B62" w:rsidRPr="005A6B01" w:rsidTr="00294B62">
              <w:tc>
                <w:tcPr>
                  <w:tcW w:w="1796" w:type="dxa"/>
                </w:tcPr>
                <w:p w:rsidR="00294B62" w:rsidRPr="005A6B01" w:rsidRDefault="00294B62" w:rsidP="00294B62">
                  <w:pPr>
                    <w:rPr>
                      <w:rFonts w:ascii="Times New Roman" w:hAnsi="Times New Roman" w:cs="Times New Roman"/>
                      <w:sz w:val="24"/>
                      <w:szCs w:val="24"/>
                    </w:rPr>
                  </w:pPr>
                  <w:r w:rsidRPr="005A6B01">
                    <w:rPr>
                      <w:rFonts w:ascii="Times New Roman" w:hAnsi="Times New Roman" w:cs="Times New Roman"/>
                      <w:sz w:val="24"/>
                      <w:szCs w:val="24"/>
                    </w:rPr>
                    <w:t>1. Düzey</w:t>
                  </w:r>
                </w:p>
              </w:tc>
              <w:tc>
                <w:tcPr>
                  <w:tcW w:w="1796" w:type="dxa"/>
                </w:tcPr>
                <w:p w:rsidR="00294B62" w:rsidRPr="005A6B01" w:rsidRDefault="00294B62" w:rsidP="00294B62">
                  <w:pPr>
                    <w:rPr>
                      <w:rFonts w:ascii="Times New Roman" w:hAnsi="Times New Roman" w:cs="Times New Roman"/>
                      <w:sz w:val="24"/>
                      <w:szCs w:val="24"/>
                    </w:rPr>
                  </w:pPr>
                  <w:r w:rsidRPr="005A6B01">
                    <w:rPr>
                      <w:rFonts w:ascii="Times New Roman" w:hAnsi="Times New Roman" w:cs="Times New Roman"/>
                      <w:sz w:val="24"/>
                      <w:szCs w:val="24"/>
                    </w:rPr>
                    <w:t>2. Düzey</w:t>
                  </w:r>
                </w:p>
              </w:tc>
              <w:tc>
                <w:tcPr>
                  <w:tcW w:w="1796" w:type="dxa"/>
                </w:tcPr>
                <w:p w:rsidR="00294B62" w:rsidRPr="005A6B01" w:rsidRDefault="00294B62" w:rsidP="00294B62">
                  <w:pPr>
                    <w:rPr>
                      <w:rFonts w:ascii="Times New Roman" w:hAnsi="Times New Roman" w:cs="Times New Roman"/>
                      <w:sz w:val="24"/>
                      <w:szCs w:val="24"/>
                    </w:rPr>
                  </w:pPr>
                  <w:r w:rsidRPr="005A6B01">
                    <w:rPr>
                      <w:rFonts w:ascii="Times New Roman" w:hAnsi="Times New Roman" w:cs="Times New Roman"/>
                      <w:sz w:val="24"/>
                      <w:szCs w:val="24"/>
                    </w:rPr>
                    <w:t>3. Düzey</w:t>
                  </w:r>
                </w:p>
              </w:tc>
              <w:tc>
                <w:tcPr>
                  <w:tcW w:w="1796" w:type="dxa"/>
                </w:tcPr>
                <w:p w:rsidR="00294B62" w:rsidRPr="005A6B01" w:rsidRDefault="00294B62" w:rsidP="00294B62">
                  <w:pPr>
                    <w:rPr>
                      <w:rFonts w:ascii="Times New Roman" w:hAnsi="Times New Roman" w:cs="Times New Roman"/>
                      <w:sz w:val="24"/>
                      <w:szCs w:val="24"/>
                    </w:rPr>
                  </w:pPr>
                  <w:r w:rsidRPr="005A6B01">
                    <w:rPr>
                      <w:rFonts w:ascii="Times New Roman" w:hAnsi="Times New Roman" w:cs="Times New Roman"/>
                      <w:sz w:val="24"/>
                      <w:szCs w:val="24"/>
                    </w:rPr>
                    <w:t>4. Düzey</w:t>
                  </w:r>
                </w:p>
              </w:tc>
              <w:tc>
                <w:tcPr>
                  <w:tcW w:w="1797" w:type="dxa"/>
                </w:tcPr>
                <w:p w:rsidR="00294B62" w:rsidRPr="005A6B01" w:rsidRDefault="00294B62" w:rsidP="00294B62">
                  <w:pPr>
                    <w:rPr>
                      <w:rFonts w:ascii="Times New Roman" w:hAnsi="Times New Roman" w:cs="Times New Roman"/>
                      <w:sz w:val="24"/>
                      <w:szCs w:val="24"/>
                    </w:rPr>
                  </w:pPr>
                  <w:r w:rsidRPr="005A6B01">
                    <w:rPr>
                      <w:rFonts w:ascii="Times New Roman" w:hAnsi="Times New Roman" w:cs="Times New Roman"/>
                      <w:sz w:val="24"/>
                      <w:szCs w:val="24"/>
                    </w:rPr>
                    <w:t>5. Düzey</w:t>
                  </w:r>
                </w:p>
              </w:tc>
            </w:tr>
            <w:tr w:rsidR="00294B62" w:rsidRPr="005A6B01" w:rsidTr="00294B62">
              <w:tc>
                <w:tcPr>
                  <w:tcW w:w="1796" w:type="dxa"/>
                </w:tcPr>
                <w:p w:rsidR="00294B62" w:rsidRPr="005A6B01" w:rsidRDefault="00294B62" w:rsidP="00294B62">
                  <w:pPr>
                    <w:rPr>
                      <w:rFonts w:ascii="Times New Roman" w:hAnsi="Times New Roman" w:cs="Times New Roman"/>
                      <w:sz w:val="24"/>
                      <w:szCs w:val="24"/>
                    </w:rPr>
                  </w:pPr>
                  <w:r w:rsidRPr="005A6B01">
                    <w:rPr>
                      <w:rFonts w:ascii="Times New Roman" w:hAnsi="Times New Roman" w:cs="Times New Roman"/>
                      <w:sz w:val="24"/>
                      <w:szCs w:val="24"/>
                    </w:rPr>
                    <w:t>Planlama yok</w:t>
                  </w:r>
                </w:p>
              </w:tc>
              <w:tc>
                <w:tcPr>
                  <w:tcW w:w="1796" w:type="dxa"/>
                </w:tcPr>
                <w:p w:rsidR="00294B62" w:rsidRPr="005A6B01" w:rsidRDefault="00294B62" w:rsidP="00294B62">
                  <w:pPr>
                    <w:rPr>
                      <w:rFonts w:ascii="Times New Roman" w:hAnsi="Times New Roman" w:cs="Times New Roman"/>
                      <w:sz w:val="24"/>
                      <w:szCs w:val="24"/>
                    </w:rPr>
                  </w:pPr>
                  <w:r w:rsidRPr="005A6B01">
                    <w:rPr>
                      <w:rFonts w:ascii="Times New Roman" w:hAnsi="Times New Roman" w:cs="Times New Roman"/>
                      <w:sz w:val="24"/>
                      <w:szCs w:val="24"/>
                    </w:rPr>
                    <w:t>Planlama var, Uygulama yok</w:t>
                  </w:r>
                </w:p>
              </w:tc>
              <w:tc>
                <w:tcPr>
                  <w:tcW w:w="1796" w:type="dxa"/>
                </w:tcPr>
                <w:p w:rsidR="00294B62" w:rsidRPr="005A6B01" w:rsidRDefault="00294B62" w:rsidP="00294B62">
                  <w:pPr>
                    <w:rPr>
                      <w:rFonts w:ascii="Times New Roman" w:hAnsi="Times New Roman" w:cs="Times New Roman"/>
                      <w:sz w:val="24"/>
                      <w:szCs w:val="24"/>
                    </w:rPr>
                  </w:pPr>
                  <w:r w:rsidRPr="005A6B01">
                    <w:rPr>
                      <w:rFonts w:ascii="Times New Roman" w:hAnsi="Times New Roman" w:cs="Times New Roman"/>
                      <w:sz w:val="24"/>
                      <w:szCs w:val="24"/>
                    </w:rPr>
                    <w:t>Uygulama var, Kontrol ve Önlem yok</w:t>
                  </w:r>
                </w:p>
              </w:tc>
              <w:tc>
                <w:tcPr>
                  <w:tcW w:w="1796" w:type="dxa"/>
                </w:tcPr>
                <w:p w:rsidR="00294B62" w:rsidRPr="005A6B01" w:rsidRDefault="00294B62" w:rsidP="00294B62">
                  <w:pPr>
                    <w:rPr>
                      <w:rFonts w:ascii="Times New Roman" w:hAnsi="Times New Roman" w:cs="Times New Roman"/>
                      <w:sz w:val="24"/>
                      <w:szCs w:val="24"/>
                    </w:rPr>
                  </w:pPr>
                  <w:r w:rsidRPr="005A6B01">
                    <w:rPr>
                      <w:rFonts w:ascii="Times New Roman" w:hAnsi="Times New Roman" w:cs="Times New Roman"/>
                      <w:sz w:val="24"/>
                      <w:szCs w:val="24"/>
                    </w:rPr>
                    <w:t>Planlama, Uygulama, Kontrol Etme ve Önlem Alma var</w:t>
                  </w:r>
                </w:p>
              </w:tc>
              <w:tc>
                <w:tcPr>
                  <w:tcW w:w="1797" w:type="dxa"/>
                </w:tcPr>
                <w:p w:rsidR="00294B62" w:rsidRPr="005A6B01" w:rsidRDefault="00294B62" w:rsidP="00294B62">
                  <w:pPr>
                    <w:rPr>
                      <w:rFonts w:ascii="Times New Roman" w:hAnsi="Times New Roman" w:cs="Times New Roman"/>
                      <w:sz w:val="24"/>
                      <w:szCs w:val="24"/>
                    </w:rPr>
                  </w:pPr>
                  <w:r w:rsidRPr="005A6B01">
                    <w:rPr>
                      <w:rFonts w:ascii="Times New Roman" w:hAnsi="Times New Roman" w:cs="Times New Roman"/>
                      <w:sz w:val="24"/>
                      <w:szCs w:val="24"/>
                    </w:rPr>
                    <w:t>Örnek Uygulama var.</w:t>
                  </w:r>
                </w:p>
              </w:tc>
            </w:tr>
            <w:tr w:rsidR="00294B62" w:rsidRPr="005A6B01" w:rsidTr="00294B62">
              <w:tc>
                <w:tcPr>
                  <w:tcW w:w="1796" w:type="dxa"/>
                </w:tcPr>
                <w:p w:rsidR="00294B62" w:rsidRPr="005A6B01" w:rsidRDefault="00294B62" w:rsidP="00294B62">
                  <w:pPr>
                    <w:rPr>
                      <w:rFonts w:ascii="Times New Roman" w:hAnsi="Times New Roman" w:cs="Times New Roman"/>
                      <w:sz w:val="24"/>
                      <w:szCs w:val="24"/>
                    </w:rPr>
                  </w:pPr>
                </w:p>
              </w:tc>
              <w:tc>
                <w:tcPr>
                  <w:tcW w:w="1796" w:type="dxa"/>
                </w:tcPr>
                <w:p w:rsidR="00294B62" w:rsidRPr="005A6B01" w:rsidRDefault="00294B62" w:rsidP="00294B62">
                  <w:pPr>
                    <w:rPr>
                      <w:rFonts w:ascii="Times New Roman" w:hAnsi="Times New Roman" w:cs="Times New Roman"/>
                      <w:sz w:val="24"/>
                      <w:szCs w:val="24"/>
                    </w:rPr>
                  </w:pPr>
                </w:p>
              </w:tc>
              <w:tc>
                <w:tcPr>
                  <w:tcW w:w="1796" w:type="dxa"/>
                </w:tcPr>
                <w:p w:rsidR="00294B62" w:rsidRPr="005A6B01" w:rsidRDefault="00294B62" w:rsidP="00294B62">
                  <w:pPr>
                    <w:rPr>
                      <w:rFonts w:ascii="Times New Roman" w:hAnsi="Times New Roman" w:cs="Times New Roman"/>
                      <w:sz w:val="24"/>
                      <w:szCs w:val="24"/>
                    </w:rPr>
                  </w:pPr>
                </w:p>
              </w:tc>
              <w:tc>
                <w:tcPr>
                  <w:tcW w:w="1796" w:type="dxa"/>
                  <w:vAlign w:val="center"/>
                </w:tcPr>
                <w:p w:rsidR="00294B62" w:rsidRPr="005A6B01" w:rsidRDefault="00294B62" w:rsidP="00294B62">
                  <w:pPr>
                    <w:jc w:val="center"/>
                    <w:rPr>
                      <w:rFonts w:ascii="Times New Roman" w:hAnsi="Times New Roman" w:cs="Times New Roman"/>
                      <w:b/>
                      <w:sz w:val="24"/>
                      <w:szCs w:val="24"/>
                    </w:rPr>
                  </w:pPr>
                </w:p>
              </w:tc>
              <w:tc>
                <w:tcPr>
                  <w:tcW w:w="1797" w:type="dxa"/>
                </w:tcPr>
                <w:p w:rsidR="00294B62" w:rsidRPr="005A6B01" w:rsidRDefault="00294B62" w:rsidP="00294B62">
                  <w:pPr>
                    <w:rPr>
                      <w:rFonts w:ascii="Times New Roman" w:hAnsi="Times New Roman" w:cs="Times New Roman"/>
                      <w:sz w:val="24"/>
                      <w:szCs w:val="24"/>
                    </w:rPr>
                  </w:pPr>
                </w:p>
              </w:tc>
            </w:tr>
          </w:tbl>
          <w:p w:rsidR="0060240C" w:rsidRPr="005A6B01" w:rsidRDefault="0060240C" w:rsidP="0060240C">
            <w:pPr>
              <w:rPr>
                <w:rFonts w:ascii="Times New Roman" w:hAnsi="Times New Roman" w:cs="Times New Roman"/>
                <w:sz w:val="24"/>
                <w:szCs w:val="24"/>
              </w:rPr>
            </w:pPr>
          </w:p>
          <w:p w:rsidR="0053135E" w:rsidRPr="005A6B01" w:rsidRDefault="001D65F3" w:rsidP="0053135E">
            <w:pPr>
              <w:spacing w:line="360" w:lineRule="auto"/>
              <w:jc w:val="both"/>
              <w:rPr>
                <w:rFonts w:ascii="Times New Roman" w:hAnsi="Times New Roman" w:cs="Times New Roman"/>
                <w:color w:val="000000" w:themeColor="text1"/>
                <w:sz w:val="24"/>
                <w:szCs w:val="24"/>
              </w:rPr>
            </w:pPr>
            <w:r w:rsidRPr="005A6B01">
              <w:rPr>
                <w:rFonts w:ascii="Times New Roman" w:hAnsi="Times New Roman" w:cs="Times New Roman"/>
                <w:sz w:val="24"/>
                <w:szCs w:val="24"/>
              </w:rPr>
              <w:t>Açıklama:</w:t>
            </w:r>
            <w:r w:rsidR="0053135E" w:rsidRPr="005A6B01">
              <w:rPr>
                <w:rFonts w:ascii="Times New Roman" w:hAnsi="Times New Roman" w:cs="Times New Roman"/>
                <w:sz w:val="24"/>
                <w:szCs w:val="24"/>
              </w:rPr>
              <w:t xml:space="preserve"> </w:t>
            </w:r>
            <w:r w:rsidR="0053135E" w:rsidRPr="005A6B01">
              <w:rPr>
                <w:rFonts w:ascii="Times New Roman" w:hAnsi="Times New Roman" w:cs="Times New Roman"/>
                <w:color w:val="000000" w:themeColor="text1"/>
                <w:sz w:val="24"/>
                <w:szCs w:val="24"/>
              </w:rPr>
              <w:t xml:space="preserve">Fakültemizde öğrenci memnuniyet anketleri yapılmaktadır. Öğrenci temsilcilerinin Fakülte süreçlerinde kurul komisyon ve koordinatörlük toplantılarına katılımı teşvik edilmektedir. </w:t>
            </w:r>
          </w:p>
          <w:p w:rsidR="0053135E" w:rsidRPr="005A6B01" w:rsidRDefault="0053135E" w:rsidP="0053135E">
            <w:pPr>
              <w:spacing w:line="360" w:lineRule="auto"/>
              <w:jc w:val="both"/>
              <w:rPr>
                <w:rFonts w:ascii="Times New Roman" w:hAnsi="Times New Roman" w:cs="Times New Roman"/>
                <w:color w:val="000000" w:themeColor="text1"/>
                <w:sz w:val="24"/>
                <w:szCs w:val="24"/>
              </w:rPr>
            </w:pPr>
            <w:r w:rsidRPr="005A6B01">
              <w:rPr>
                <w:rFonts w:ascii="Times New Roman" w:hAnsi="Times New Roman" w:cs="Times New Roman"/>
                <w:color w:val="000000" w:themeColor="text1"/>
                <w:sz w:val="24"/>
                <w:szCs w:val="24"/>
              </w:rPr>
              <w:t xml:space="preserve">Ek 9. Öğrenci memnuniyet anketleri </w:t>
            </w:r>
          </w:p>
          <w:p w:rsidR="005A6B01" w:rsidRDefault="00427CAF" w:rsidP="0053135E">
            <w:pPr>
              <w:spacing w:line="360" w:lineRule="auto"/>
              <w:jc w:val="both"/>
              <w:rPr>
                <w:rFonts w:cstheme="minorHAnsi"/>
                <w:color w:val="000000" w:themeColor="text1"/>
                <w:sz w:val="24"/>
                <w:szCs w:val="24"/>
              </w:rPr>
            </w:pPr>
            <w:hyperlink r:id="rId32" w:history="1">
              <w:r w:rsidR="005A6B01" w:rsidRPr="005A6B01">
                <w:rPr>
                  <w:rStyle w:val="Kpr"/>
                  <w:rFonts w:cstheme="minorHAnsi"/>
                  <w:sz w:val="24"/>
                  <w:szCs w:val="24"/>
                </w:rPr>
                <w:t>https://bozok.edu.tr/okul/dis-hekimligi-fakultesi/sayfa/birim-kalite-komisyonu/591</w:t>
              </w:r>
            </w:hyperlink>
          </w:p>
          <w:p w:rsidR="001D65F3" w:rsidRDefault="001D65F3" w:rsidP="001D65F3">
            <w:pPr>
              <w:rPr>
                <w:rFonts w:ascii="Times New Roman" w:hAnsi="Times New Roman" w:cs="Times New Roman"/>
                <w:sz w:val="24"/>
                <w:szCs w:val="24"/>
              </w:rPr>
            </w:pPr>
          </w:p>
          <w:p w:rsidR="007D1B35" w:rsidRPr="002D1600" w:rsidRDefault="007D1B35" w:rsidP="00F8708D">
            <w:pPr>
              <w:jc w:val="both"/>
              <w:rPr>
                <w:rFonts w:ascii="Times New Roman" w:hAnsi="Times New Roman" w:cs="Times New Roman"/>
                <w:sz w:val="24"/>
                <w:szCs w:val="24"/>
              </w:rPr>
            </w:pPr>
          </w:p>
          <w:p w:rsidR="0060240C" w:rsidRPr="002D1600" w:rsidRDefault="0060240C" w:rsidP="00704F24">
            <w:pPr>
              <w:rPr>
                <w:rFonts w:ascii="Times New Roman" w:hAnsi="Times New Roman" w:cs="Times New Roman"/>
                <w:sz w:val="24"/>
                <w:szCs w:val="24"/>
              </w:rPr>
            </w:pPr>
          </w:p>
        </w:tc>
      </w:tr>
    </w:tbl>
    <w:p w:rsidR="00035E3D" w:rsidRPr="002D1600" w:rsidRDefault="00035E3D" w:rsidP="00F15B2F">
      <w:pPr>
        <w:rPr>
          <w:rFonts w:ascii="Times New Roman" w:hAnsi="Times New Roman" w:cs="Times New Roman"/>
          <w:sz w:val="24"/>
          <w:szCs w:val="24"/>
        </w:rPr>
      </w:pPr>
    </w:p>
    <w:p w:rsidR="007F1E4E" w:rsidRPr="002D1600" w:rsidRDefault="007F1E4E" w:rsidP="007F1E4E">
      <w:pPr>
        <w:rPr>
          <w:rFonts w:ascii="Times New Roman" w:hAnsi="Times New Roman" w:cs="Times New Roman"/>
          <w:sz w:val="24"/>
          <w:szCs w:val="24"/>
        </w:rPr>
      </w:pPr>
      <w:r w:rsidRPr="002D1600">
        <w:rPr>
          <w:rFonts w:ascii="Times New Roman" w:hAnsi="Times New Roman" w:cs="Times New Roman"/>
          <w:sz w:val="24"/>
          <w:szCs w:val="24"/>
        </w:rPr>
        <w:t>A.4.3. Mezun ilişkileri yönetimi</w:t>
      </w:r>
    </w:p>
    <w:tbl>
      <w:tblPr>
        <w:tblStyle w:val="TabloKlavuzu"/>
        <w:tblW w:w="0" w:type="auto"/>
        <w:tblLook w:val="04A0" w:firstRow="1" w:lastRow="0" w:firstColumn="1" w:lastColumn="0" w:noHBand="0" w:noVBand="1"/>
      </w:tblPr>
      <w:tblGrid>
        <w:gridCol w:w="9062"/>
      </w:tblGrid>
      <w:tr w:rsidR="007F1E4E" w:rsidRPr="002D1600" w:rsidTr="00F62F0E">
        <w:tc>
          <w:tcPr>
            <w:tcW w:w="9062" w:type="dxa"/>
          </w:tcPr>
          <w:p w:rsidR="007F1E4E" w:rsidRPr="002D1600" w:rsidRDefault="007F1E4E" w:rsidP="00F62F0E">
            <w:pPr>
              <w:rPr>
                <w:rFonts w:ascii="Times New Roman" w:hAnsi="Times New Roman" w:cs="Times New Roman"/>
                <w:sz w:val="24"/>
                <w:szCs w:val="24"/>
              </w:rPr>
            </w:pPr>
            <w:r w:rsidRPr="002D1600">
              <w:rPr>
                <w:rFonts w:ascii="Times New Roman" w:hAnsi="Times New Roman" w:cs="Times New Roman"/>
                <w:sz w:val="24"/>
                <w:szCs w:val="24"/>
              </w:rPr>
              <w:t>Olgunluk Düzeyi:</w:t>
            </w:r>
            <w:r w:rsidR="005A6B01">
              <w:rPr>
                <w:rFonts w:ascii="Times New Roman" w:hAnsi="Times New Roman" w:cs="Times New Roman"/>
                <w:sz w:val="24"/>
                <w:szCs w:val="24"/>
              </w:rPr>
              <w:t xml:space="preserve"> 2 Mezun izleme sistemi uygulamaları izlenmekte ve ihtiyaçlar doğrultusunda programlarda güncellemeler yapılmaktadır.</w:t>
            </w:r>
          </w:p>
          <w:tbl>
            <w:tblPr>
              <w:tblStyle w:val="TabloKlavuzu"/>
              <w:tblW w:w="0" w:type="auto"/>
              <w:tblLook w:val="04A0" w:firstRow="1" w:lastRow="0" w:firstColumn="1" w:lastColumn="0" w:noHBand="0" w:noVBand="1"/>
            </w:tblPr>
            <w:tblGrid>
              <w:gridCol w:w="1763"/>
              <w:gridCol w:w="1768"/>
              <w:gridCol w:w="1767"/>
              <w:gridCol w:w="1770"/>
              <w:gridCol w:w="1768"/>
            </w:tblGrid>
            <w:tr w:rsidR="007F1E4E" w:rsidRPr="002D1600" w:rsidTr="00F62F0E">
              <w:tc>
                <w:tcPr>
                  <w:tcW w:w="1796" w:type="dxa"/>
                </w:tcPr>
                <w:p w:rsidR="007F1E4E" w:rsidRPr="002D1600" w:rsidRDefault="007F1E4E" w:rsidP="00F62F0E">
                  <w:pPr>
                    <w:rPr>
                      <w:rFonts w:ascii="Times New Roman" w:hAnsi="Times New Roman" w:cs="Times New Roman"/>
                      <w:sz w:val="24"/>
                      <w:szCs w:val="24"/>
                    </w:rPr>
                  </w:pPr>
                  <w:r w:rsidRPr="002D1600">
                    <w:rPr>
                      <w:rFonts w:ascii="Times New Roman" w:hAnsi="Times New Roman" w:cs="Times New Roman"/>
                      <w:sz w:val="24"/>
                      <w:szCs w:val="24"/>
                    </w:rPr>
                    <w:t>1. Düzey</w:t>
                  </w:r>
                </w:p>
              </w:tc>
              <w:tc>
                <w:tcPr>
                  <w:tcW w:w="1796" w:type="dxa"/>
                </w:tcPr>
                <w:p w:rsidR="007F1E4E" w:rsidRPr="002D1600" w:rsidRDefault="007F1E4E" w:rsidP="00F62F0E">
                  <w:pPr>
                    <w:rPr>
                      <w:rFonts w:ascii="Times New Roman" w:hAnsi="Times New Roman" w:cs="Times New Roman"/>
                      <w:sz w:val="24"/>
                      <w:szCs w:val="24"/>
                    </w:rPr>
                  </w:pPr>
                  <w:r w:rsidRPr="002D1600">
                    <w:rPr>
                      <w:rFonts w:ascii="Times New Roman" w:hAnsi="Times New Roman" w:cs="Times New Roman"/>
                      <w:sz w:val="24"/>
                      <w:szCs w:val="24"/>
                    </w:rPr>
                    <w:t>2. Düzey</w:t>
                  </w:r>
                </w:p>
              </w:tc>
              <w:tc>
                <w:tcPr>
                  <w:tcW w:w="1796" w:type="dxa"/>
                </w:tcPr>
                <w:p w:rsidR="007F1E4E" w:rsidRPr="002D1600" w:rsidRDefault="007F1E4E" w:rsidP="00F62F0E">
                  <w:pPr>
                    <w:rPr>
                      <w:rFonts w:ascii="Times New Roman" w:hAnsi="Times New Roman" w:cs="Times New Roman"/>
                      <w:sz w:val="24"/>
                      <w:szCs w:val="24"/>
                    </w:rPr>
                  </w:pPr>
                  <w:r w:rsidRPr="002D1600">
                    <w:rPr>
                      <w:rFonts w:ascii="Times New Roman" w:hAnsi="Times New Roman" w:cs="Times New Roman"/>
                      <w:sz w:val="24"/>
                      <w:szCs w:val="24"/>
                    </w:rPr>
                    <w:t>3. Düzey</w:t>
                  </w:r>
                </w:p>
              </w:tc>
              <w:tc>
                <w:tcPr>
                  <w:tcW w:w="1796" w:type="dxa"/>
                </w:tcPr>
                <w:p w:rsidR="007F1E4E" w:rsidRPr="002D1600" w:rsidRDefault="007F1E4E" w:rsidP="00F62F0E">
                  <w:pPr>
                    <w:rPr>
                      <w:rFonts w:ascii="Times New Roman" w:hAnsi="Times New Roman" w:cs="Times New Roman"/>
                      <w:sz w:val="24"/>
                      <w:szCs w:val="24"/>
                    </w:rPr>
                  </w:pPr>
                  <w:r w:rsidRPr="002D1600">
                    <w:rPr>
                      <w:rFonts w:ascii="Times New Roman" w:hAnsi="Times New Roman" w:cs="Times New Roman"/>
                      <w:sz w:val="24"/>
                      <w:szCs w:val="24"/>
                    </w:rPr>
                    <w:t>4. Düzey</w:t>
                  </w:r>
                </w:p>
              </w:tc>
              <w:tc>
                <w:tcPr>
                  <w:tcW w:w="1797" w:type="dxa"/>
                </w:tcPr>
                <w:p w:rsidR="007F1E4E" w:rsidRPr="002D1600" w:rsidRDefault="007F1E4E" w:rsidP="00F62F0E">
                  <w:pPr>
                    <w:rPr>
                      <w:rFonts w:ascii="Times New Roman" w:hAnsi="Times New Roman" w:cs="Times New Roman"/>
                      <w:sz w:val="24"/>
                      <w:szCs w:val="24"/>
                    </w:rPr>
                  </w:pPr>
                  <w:r w:rsidRPr="002D1600">
                    <w:rPr>
                      <w:rFonts w:ascii="Times New Roman" w:hAnsi="Times New Roman" w:cs="Times New Roman"/>
                      <w:sz w:val="24"/>
                      <w:szCs w:val="24"/>
                    </w:rPr>
                    <w:t>5. Düzey</w:t>
                  </w:r>
                </w:p>
              </w:tc>
            </w:tr>
            <w:tr w:rsidR="007F1E4E" w:rsidRPr="002D1600" w:rsidTr="00F62F0E">
              <w:tc>
                <w:tcPr>
                  <w:tcW w:w="1796" w:type="dxa"/>
                </w:tcPr>
                <w:p w:rsidR="007F1E4E" w:rsidRPr="002D1600" w:rsidRDefault="007F1E4E" w:rsidP="00F62F0E">
                  <w:pPr>
                    <w:rPr>
                      <w:rFonts w:ascii="Times New Roman" w:hAnsi="Times New Roman" w:cs="Times New Roman"/>
                      <w:sz w:val="24"/>
                      <w:szCs w:val="24"/>
                    </w:rPr>
                  </w:pPr>
                  <w:r w:rsidRPr="002D1600">
                    <w:rPr>
                      <w:rFonts w:ascii="Times New Roman" w:hAnsi="Times New Roman" w:cs="Times New Roman"/>
                      <w:sz w:val="24"/>
                      <w:szCs w:val="24"/>
                    </w:rPr>
                    <w:t>Planlama yok</w:t>
                  </w:r>
                </w:p>
              </w:tc>
              <w:tc>
                <w:tcPr>
                  <w:tcW w:w="1796" w:type="dxa"/>
                </w:tcPr>
                <w:p w:rsidR="007F1E4E" w:rsidRPr="002D1600" w:rsidRDefault="007F1E4E" w:rsidP="00F62F0E">
                  <w:pPr>
                    <w:rPr>
                      <w:rFonts w:ascii="Times New Roman" w:hAnsi="Times New Roman" w:cs="Times New Roman"/>
                      <w:sz w:val="24"/>
                      <w:szCs w:val="24"/>
                    </w:rPr>
                  </w:pPr>
                  <w:r w:rsidRPr="002D1600">
                    <w:rPr>
                      <w:rFonts w:ascii="Times New Roman" w:hAnsi="Times New Roman" w:cs="Times New Roman"/>
                      <w:sz w:val="24"/>
                      <w:szCs w:val="24"/>
                    </w:rPr>
                    <w:t>Planlama var, Uygulama yok</w:t>
                  </w:r>
                </w:p>
              </w:tc>
              <w:tc>
                <w:tcPr>
                  <w:tcW w:w="1796" w:type="dxa"/>
                </w:tcPr>
                <w:p w:rsidR="007F1E4E" w:rsidRPr="002D1600" w:rsidRDefault="007F1E4E" w:rsidP="00F62F0E">
                  <w:pPr>
                    <w:rPr>
                      <w:rFonts w:ascii="Times New Roman" w:hAnsi="Times New Roman" w:cs="Times New Roman"/>
                      <w:sz w:val="24"/>
                      <w:szCs w:val="24"/>
                    </w:rPr>
                  </w:pPr>
                  <w:r w:rsidRPr="002D1600">
                    <w:rPr>
                      <w:rFonts w:ascii="Times New Roman" w:hAnsi="Times New Roman" w:cs="Times New Roman"/>
                      <w:sz w:val="24"/>
                      <w:szCs w:val="24"/>
                    </w:rPr>
                    <w:t>Uygulama var, Kontrol ve Önlem yok</w:t>
                  </w:r>
                </w:p>
              </w:tc>
              <w:tc>
                <w:tcPr>
                  <w:tcW w:w="1796" w:type="dxa"/>
                </w:tcPr>
                <w:p w:rsidR="007F1E4E" w:rsidRPr="002D1600" w:rsidRDefault="007F1E4E" w:rsidP="00F62F0E">
                  <w:pPr>
                    <w:rPr>
                      <w:rFonts w:ascii="Times New Roman" w:hAnsi="Times New Roman" w:cs="Times New Roman"/>
                      <w:sz w:val="24"/>
                      <w:szCs w:val="24"/>
                    </w:rPr>
                  </w:pPr>
                  <w:r w:rsidRPr="002D1600">
                    <w:rPr>
                      <w:rFonts w:ascii="Times New Roman" w:hAnsi="Times New Roman" w:cs="Times New Roman"/>
                      <w:sz w:val="24"/>
                      <w:szCs w:val="24"/>
                    </w:rPr>
                    <w:t>Planlama, Uygulama, Kontrol Etme ve Önlem Alma var</w:t>
                  </w:r>
                </w:p>
              </w:tc>
              <w:tc>
                <w:tcPr>
                  <w:tcW w:w="1797" w:type="dxa"/>
                </w:tcPr>
                <w:p w:rsidR="007F1E4E" w:rsidRPr="002D1600" w:rsidRDefault="007F1E4E" w:rsidP="00F62F0E">
                  <w:pPr>
                    <w:rPr>
                      <w:rFonts w:ascii="Times New Roman" w:hAnsi="Times New Roman" w:cs="Times New Roman"/>
                      <w:sz w:val="24"/>
                      <w:szCs w:val="24"/>
                    </w:rPr>
                  </w:pPr>
                  <w:r w:rsidRPr="002D1600">
                    <w:rPr>
                      <w:rFonts w:ascii="Times New Roman" w:hAnsi="Times New Roman" w:cs="Times New Roman"/>
                      <w:sz w:val="24"/>
                      <w:szCs w:val="24"/>
                    </w:rPr>
                    <w:t>Örnek Uygulama var.</w:t>
                  </w:r>
                </w:p>
              </w:tc>
            </w:tr>
            <w:tr w:rsidR="007F1E4E" w:rsidRPr="002D1600" w:rsidTr="00F62F0E">
              <w:tc>
                <w:tcPr>
                  <w:tcW w:w="1796" w:type="dxa"/>
                </w:tcPr>
                <w:p w:rsidR="007F1E4E" w:rsidRPr="002D1600" w:rsidRDefault="007F1E4E" w:rsidP="00F62F0E">
                  <w:pPr>
                    <w:rPr>
                      <w:rFonts w:ascii="Times New Roman" w:hAnsi="Times New Roman" w:cs="Times New Roman"/>
                      <w:sz w:val="24"/>
                      <w:szCs w:val="24"/>
                    </w:rPr>
                  </w:pPr>
                </w:p>
              </w:tc>
              <w:tc>
                <w:tcPr>
                  <w:tcW w:w="1796" w:type="dxa"/>
                </w:tcPr>
                <w:p w:rsidR="007F1E4E" w:rsidRPr="002D1600" w:rsidRDefault="007F1E4E" w:rsidP="00F62F0E">
                  <w:pPr>
                    <w:rPr>
                      <w:rFonts w:ascii="Times New Roman" w:hAnsi="Times New Roman" w:cs="Times New Roman"/>
                      <w:sz w:val="24"/>
                      <w:szCs w:val="24"/>
                    </w:rPr>
                  </w:pPr>
                </w:p>
              </w:tc>
              <w:tc>
                <w:tcPr>
                  <w:tcW w:w="1796" w:type="dxa"/>
                </w:tcPr>
                <w:p w:rsidR="007F1E4E" w:rsidRPr="002D1600" w:rsidRDefault="007F1E4E" w:rsidP="00F62F0E">
                  <w:pPr>
                    <w:rPr>
                      <w:rFonts w:ascii="Times New Roman" w:hAnsi="Times New Roman" w:cs="Times New Roman"/>
                      <w:sz w:val="24"/>
                      <w:szCs w:val="24"/>
                    </w:rPr>
                  </w:pPr>
                </w:p>
              </w:tc>
              <w:tc>
                <w:tcPr>
                  <w:tcW w:w="1796" w:type="dxa"/>
                  <w:vAlign w:val="center"/>
                </w:tcPr>
                <w:p w:rsidR="007F1E4E" w:rsidRPr="002D1600" w:rsidRDefault="007F1E4E" w:rsidP="00F62F0E">
                  <w:pPr>
                    <w:jc w:val="center"/>
                    <w:rPr>
                      <w:rFonts w:ascii="Times New Roman" w:hAnsi="Times New Roman" w:cs="Times New Roman"/>
                      <w:b/>
                      <w:sz w:val="24"/>
                      <w:szCs w:val="24"/>
                    </w:rPr>
                  </w:pPr>
                </w:p>
              </w:tc>
              <w:tc>
                <w:tcPr>
                  <w:tcW w:w="1797" w:type="dxa"/>
                </w:tcPr>
                <w:p w:rsidR="007F1E4E" w:rsidRPr="002D1600" w:rsidRDefault="007F1E4E" w:rsidP="00F62F0E">
                  <w:pPr>
                    <w:rPr>
                      <w:rFonts w:ascii="Times New Roman" w:hAnsi="Times New Roman" w:cs="Times New Roman"/>
                      <w:sz w:val="24"/>
                      <w:szCs w:val="24"/>
                    </w:rPr>
                  </w:pPr>
                </w:p>
              </w:tc>
            </w:tr>
          </w:tbl>
          <w:p w:rsidR="007F1E4E" w:rsidRPr="002D1600" w:rsidRDefault="007F1E4E" w:rsidP="00F62F0E">
            <w:pPr>
              <w:rPr>
                <w:rFonts w:ascii="Times New Roman" w:hAnsi="Times New Roman" w:cs="Times New Roman"/>
                <w:sz w:val="24"/>
                <w:szCs w:val="24"/>
              </w:rPr>
            </w:pPr>
          </w:p>
          <w:p w:rsidR="009972EC" w:rsidRDefault="00B0246F" w:rsidP="009972EC">
            <w:pPr>
              <w:spacing w:after="240"/>
              <w:jc w:val="both"/>
              <w:rPr>
                <w:rFonts w:ascii="Times New Roman" w:hAnsi="Times New Roman" w:cs="Times New Roman"/>
                <w:sz w:val="24"/>
                <w:szCs w:val="24"/>
              </w:rPr>
            </w:pPr>
            <w:r>
              <w:rPr>
                <w:rFonts w:ascii="Times New Roman" w:hAnsi="Times New Roman" w:cs="Times New Roman"/>
                <w:sz w:val="24"/>
                <w:szCs w:val="24"/>
              </w:rPr>
              <w:t>Ü</w:t>
            </w:r>
            <w:r w:rsidR="005A6B01">
              <w:rPr>
                <w:rFonts w:ascii="Times New Roman" w:hAnsi="Times New Roman" w:cs="Times New Roman"/>
                <w:sz w:val="24"/>
                <w:szCs w:val="24"/>
              </w:rPr>
              <w:t xml:space="preserve">Açıklama: Öğrencilerimiz 3. Sınıfta olup,fakültemiz mezun vermemiştir. </w:t>
            </w:r>
            <w:r>
              <w:rPr>
                <w:rFonts w:ascii="Times New Roman" w:hAnsi="Times New Roman" w:cs="Times New Roman"/>
                <w:sz w:val="24"/>
                <w:szCs w:val="24"/>
              </w:rPr>
              <w:t xml:space="preserve">Öğrencilerimiz üniverstemizin mezun sisteminden faydalanabilecektir. </w:t>
            </w:r>
          </w:p>
          <w:p w:rsidR="00B0246F" w:rsidRPr="002D1600" w:rsidRDefault="00427CAF" w:rsidP="009972EC">
            <w:pPr>
              <w:spacing w:after="240"/>
              <w:jc w:val="both"/>
              <w:rPr>
                <w:rFonts w:ascii="Times New Roman" w:eastAsia="Times New Roman" w:hAnsi="Times New Roman" w:cs="Times New Roman"/>
                <w:color w:val="000000"/>
                <w:sz w:val="24"/>
                <w:szCs w:val="24"/>
                <w:lang w:eastAsia="tr-TR"/>
              </w:rPr>
            </w:pPr>
            <w:hyperlink r:id="rId33" w:history="1">
              <w:r w:rsidR="00B0246F" w:rsidRPr="00B0246F">
                <w:rPr>
                  <w:rStyle w:val="Kpr"/>
                  <w:rFonts w:ascii="Times New Roman" w:eastAsia="Times New Roman" w:hAnsi="Times New Roman" w:cs="Times New Roman"/>
                  <w:sz w:val="24"/>
                  <w:szCs w:val="24"/>
                  <w:lang w:eastAsia="tr-TR"/>
                </w:rPr>
                <w:t>https://km.bozok.edu.tr/</w:t>
              </w:r>
            </w:hyperlink>
          </w:p>
          <w:p w:rsidR="001D65F3" w:rsidRPr="002D1600" w:rsidRDefault="001D65F3" w:rsidP="009972EC">
            <w:pPr>
              <w:spacing w:after="240"/>
              <w:jc w:val="both"/>
              <w:rPr>
                <w:rFonts w:ascii="Times New Roman" w:eastAsia="Times New Roman" w:hAnsi="Times New Roman" w:cs="Times New Roman"/>
                <w:color w:val="000000"/>
                <w:sz w:val="24"/>
                <w:szCs w:val="24"/>
                <w:lang w:eastAsia="tr-TR"/>
              </w:rPr>
            </w:pPr>
          </w:p>
        </w:tc>
      </w:tr>
    </w:tbl>
    <w:p w:rsidR="00294B62" w:rsidRPr="002D1600" w:rsidRDefault="00294B62" w:rsidP="00F15B2F">
      <w:pPr>
        <w:rPr>
          <w:rFonts w:ascii="Times New Roman" w:hAnsi="Times New Roman" w:cs="Times New Roman"/>
          <w:sz w:val="24"/>
          <w:szCs w:val="24"/>
        </w:rPr>
      </w:pPr>
    </w:p>
    <w:p w:rsidR="00035E3D" w:rsidRPr="002D1600" w:rsidRDefault="00035E3D" w:rsidP="00F15B2F">
      <w:pPr>
        <w:rPr>
          <w:rFonts w:ascii="Times New Roman" w:hAnsi="Times New Roman" w:cs="Times New Roman"/>
          <w:b/>
          <w:sz w:val="24"/>
          <w:szCs w:val="24"/>
        </w:rPr>
      </w:pPr>
    </w:p>
    <w:p w:rsidR="00F15B2F" w:rsidRPr="002D1600" w:rsidRDefault="00F15B2F" w:rsidP="00F15B2F">
      <w:pPr>
        <w:rPr>
          <w:rFonts w:ascii="Times New Roman" w:hAnsi="Times New Roman" w:cs="Times New Roman"/>
          <w:b/>
          <w:sz w:val="24"/>
          <w:szCs w:val="24"/>
        </w:rPr>
      </w:pPr>
      <w:r w:rsidRPr="002D1600">
        <w:rPr>
          <w:rFonts w:ascii="Times New Roman" w:hAnsi="Times New Roman" w:cs="Times New Roman"/>
          <w:b/>
          <w:sz w:val="24"/>
          <w:szCs w:val="24"/>
        </w:rPr>
        <w:t>A.5. Uluslararasılaşma</w:t>
      </w:r>
    </w:p>
    <w:p w:rsidR="00DF1352" w:rsidRPr="002D1600" w:rsidRDefault="00DF1352" w:rsidP="00F15B2F">
      <w:pPr>
        <w:rPr>
          <w:rFonts w:ascii="Times New Roman" w:hAnsi="Times New Roman" w:cs="Times New Roman"/>
          <w:sz w:val="24"/>
          <w:szCs w:val="24"/>
        </w:rPr>
      </w:pPr>
      <w:r w:rsidRPr="002D1600">
        <w:rPr>
          <w:rFonts w:ascii="Times New Roman" w:hAnsi="Times New Roman" w:cs="Times New Roman"/>
          <w:sz w:val="24"/>
          <w:szCs w:val="24"/>
        </w:rPr>
        <w:t>A.5.1. Uluslararasılaşma süreçlerinin yönetimi</w:t>
      </w:r>
    </w:p>
    <w:tbl>
      <w:tblPr>
        <w:tblStyle w:val="TabloKlavuzu"/>
        <w:tblW w:w="0" w:type="auto"/>
        <w:tblLook w:val="04A0" w:firstRow="1" w:lastRow="0" w:firstColumn="1" w:lastColumn="0" w:noHBand="0" w:noVBand="1"/>
      </w:tblPr>
      <w:tblGrid>
        <w:gridCol w:w="9212"/>
      </w:tblGrid>
      <w:tr w:rsidR="00294B62" w:rsidRPr="002D1600" w:rsidTr="00294B62">
        <w:tc>
          <w:tcPr>
            <w:tcW w:w="9212" w:type="dxa"/>
          </w:tcPr>
          <w:p w:rsidR="00294B62" w:rsidRPr="002D1600" w:rsidRDefault="00294B62" w:rsidP="00294B62">
            <w:pPr>
              <w:rPr>
                <w:rFonts w:ascii="Times New Roman" w:hAnsi="Times New Roman" w:cs="Times New Roman"/>
                <w:sz w:val="24"/>
                <w:szCs w:val="24"/>
              </w:rPr>
            </w:pPr>
            <w:r w:rsidRPr="002D1600">
              <w:rPr>
                <w:rFonts w:ascii="Times New Roman" w:hAnsi="Times New Roman" w:cs="Times New Roman"/>
                <w:sz w:val="24"/>
                <w:szCs w:val="24"/>
              </w:rPr>
              <w:t>Olgunluk Düzeyi:</w:t>
            </w:r>
            <w:r w:rsidR="00B0246F">
              <w:rPr>
                <w:rFonts w:ascii="Times New Roman" w:hAnsi="Times New Roman" w:cs="Times New Roman"/>
                <w:sz w:val="24"/>
                <w:szCs w:val="24"/>
              </w:rPr>
              <w:t xml:space="preserve"> 2</w:t>
            </w:r>
          </w:p>
          <w:tbl>
            <w:tblPr>
              <w:tblStyle w:val="TabloKlavuzu"/>
              <w:tblW w:w="0" w:type="auto"/>
              <w:tblLook w:val="04A0" w:firstRow="1" w:lastRow="0" w:firstColumn="1" w:lastColumn="0" w:noHBand="0" w:noVBand="1"/>
            </w:tblPr>
            <w:tblGrid>
              <w:gridCol w:w="1796"/>
              <w:gridCol w:w="1796"/>
              <w:gridCol w:w="1796"/>
              <w:gridCol w:w="1796"/>
              <w:gridCol w:w="1797"/>
            </w:tblGrid>
            <w:tr w:rsidR="00294B62" w:rsidRPr="002D1600" w:rsidTr="00294B62">
              <w:tc>
                <w:tcPr>
                  <w:tcW w:w="1796" w:type="dxa"/>
                </w:tcPr>
                <w:p w:rsidR="00294B62" w:rsidRPr="002D1600" w:rsidRDefault="00294B62" w:rsidP="00294B62">
                  <w:pPr>
                    <w:rPr>
                      <w:rFonts w:ascii="Times New Roman" w:hAnsi="Times New Roman" w:cs="Times New Roman"/>
                      <w:sz w:val="24"/>
                      <w:szCs w:val="24"/>
                    </w:rPr>
                  </w:pPr>
                  <w:r w:rsidRPr="002D1600">
                    <w:rPr>
                      <w:rFonts w:ascii="Times New Roman" w:hAnsi="Times New Roman" w:cs="Times New Roman"/>
                      <w:sz w:val="24"/>
                      <w:szCs w:val="24"/>
                    </w:rPr>
                    <w:t>1. Düzey</w:t>
                  </w:r>
                </w:p>
              </w:tc>
              <w:tc>
                <w:tcPr>
                  <w:tcW w:w="1796" w:type="dxa"/>
                </w:tcPr>
                <w:p w:rsidR="00294B62" w:rsidRPr="002D1600" w:rsidRDefault="00294B62" w:rsidP="00294B62">
                  <w:pPr>
                    <w:rPr>
                      <w:rFonts w:ascii="Times New Roman" w:hAnsi="Times New Roman" w:cs="Times New Roman"/>
                      <w:sz w:val="24"/>
                      <w:szCs w:val="24"/>
                    </w:rPr>
                  </w:pPr>
                  <w:r w:rsidRPr="002D1600">
                    <w:rPr>
                      <w:rFonts w:ascii="Times New Roman" w:hAnsi="Times New Roman" w:cs="Times New Roman"/>
                      <w:sz w:val="24"/>
                      <w:szCs w:val="24"/>
                    </w:rPr>
                    <w:t>2. Düzey</w:t>
                  </w:r>
                </w:p>
              </w:tc>
              <w:tc>
                <w:tcPr>
                  <w:tcW w:w="1796" w:type="dxa"/>
                </w:tcPr>
                <w:p w:rsidR="00294B62" w:rsidRPr="002D1600" w:rsidRDefault="00294B62" w:rsidP="00294B62">
                  <w:pPr>
                    <w:rPr>
                      <w:rFonts w:ascii="Times New Roman" w:hAnsi="Times New Roman" w:cs="Times New Roman"/>
                      <w:sz w:val="24"/>
                      <w:szCs w:val="24"/>
                    </w:rPr>
                  </w:pPr>
                  <w:r w:rsidRPr="002D1600">
                    <w:rPr>
                      <w:rFonts w:ascii="Times New Roman" w:hAnsi="Times New Roman" w:cs="Times New Roman"/>
                      <w:sz w:val="24"/>
                      <w:szCs w:val="24"/>
                    </w:rPr>
                    <w:t>3. Düzey</w:t>
                  </w:r>
                </w:p>
              </w:tc>
              <w:tc>
                <w:tcPr>
                  <w:tcW w:w="1796" w:type="dxa"/>
                </w:tcPr>
                <w:p w:rsidR="00294B62" w:rsidRPr="002D1600" w:rsidRDefault="00294B62" w:rsidP="00294B62">
                  <w:pPr>
                    <w:rPr>
                      <w:rFonts w:ascii="Times New Roman" w:hAnsi="Times New Roman" w:cs="Times New Roman"/>
                      <w:sz w:val="24"/>
                      <w:szCs w:val="24"/>
                    </w:rPr>
                  </w:pPr>
                  <w:r w:rsidRPr="002D1600">
                    <w:rPr>
                      <w:rFonts w:ascii="Times New Roman" w:hAnsi="Times New Roman" w:cs="Times New Roman"/>
                      <w:sz w:val="24"/>
                      <w:szCs w:val="24"/>
                    </w:rPr>
                    <w:t>4. Düzey</w:t>
                  </w:r>
                </w:p>
              </w:tc>
              <w:tc>
                <w:tcPr>
                  <w:tcW w:w="1797" w:type="dxa"/>
                </w:tcPr>
                <w:p w:rsidR="00294B62" w:rsidRPr="002D1600" w:rsidRDefault="00294B62" w:rsidP="00294B62">
                  <w:pPr>
                    <w:rPr>
                      <w:rFonts w:ascii="Times New Roman" w:hAnsi="Times New Roman" w:cs="Times New Roman"/>
                      <w:sz w:val="24"/>
                      <w:szCs w:val="24"/>
                    </w:rPr>
                  </w:pPr>
                  <w:r w:rsidRPr="002D1600">
                    <w:rPr>
                      <w:rFonts w:ascii="Times New Roman" w:hAnsi="Times New Roman" w:cs="Times New Roman"/>
                      <w:sz w:val="24"/>
                      <w:szCs w:val="24"/>
                    </w:rPr>
                    <w:t>5. Düzey</w:t>
                  </w:r>
                </w:p>
              </w:tc>
            </w:tr>
            <w:tr w:rsidR="00294B62" w:rsidRPr="002D1600" w:rsidTr="00294B62">
              <w:tc>
                <w:tcPr>
                  <w:tcW w:w="1796" w:type="dxa"/>
                </w:tcPr>
                <w:p w:rsidR="00294B62" w:rsidRPr="002D1600" w:rsidRDefault="00294B62" w:rsidP="00294B62">
                  <w:pPr>
                    <w:rPr>
                      <w:rFonts w:ascii="Times New Roman" w:hAnsi="Times New Roman" w:cs="Times New Roman"/>
                      <w:sz w:val="24"/>
                      <w:szCs w:val="24"/>
                    </w:rPr>
                  </w:pPr>
                  <w:r w:rsidRPr="002D1600">
                    <w:rPr>
                      <w:rFonts w:ascii="Times New Roman" w:hAnsi="Times New Roman" w:cs="Times New Roman"/>
                      <w:sz w:val="24"/>
                      <w:szCs w:val="24"/>
                    </w:rPr>
                    <w:t>Planlama yok</w:t>
                  </w:r>
                </w:p>
              </w:tc>
              <w:tc>
                <w:tcPr>
                  <w:tcW w:w="1796" w:type="dxa"/>
                </w:tcPr>
                <w:p w:rsidR="00294B62" w:rsidRPr="002D1600" w:rsidRDefault="00294B62" w:rsidP="00294B62">
                  <w:pPr>
                    <w:rPr>
                      <w:rFonts w:ascii="Times New Roman" w:hAnsi="Times New Roman" w:cs="Times New Roman"/>
                      <w:sz w:val="24"/>
                      <w:szCs w:val="24"/>
                    </w:rPr>
                  </w:pPr>
                  <w:r w:rsidRPr="002D1600">
                    <w:rPr>
                      <w:rFonts w:ascii="Times New Roman" w:hAnsi="Times New Roman" w:cs="Times New Roman"/>
                      <w:sz w:val="24"/>
                      <w:szCs w:val="24"/>
                    </w:rPr>
                    <w:t>Planlama var, Uygulama yok</w:t>
                  </w:r>
                </w:p>
              </w:tc>
              <w:tc>
                <w:tcPr>
                  <w:tcW w:w="1796" w:type="dxa"/>
                </w:tcPr>
                <w:p w:rsidR="00294B62" w:rsidRPr="002D1600" w:rsidRDefault="00294B62" w:rsidP="00294B62">
                  <w:pPr>
                    <w:rPr>
                      <w:rFonts w:ascii="Times New Roman" w:hAnsi="Times New Roman" w:cs="Times New Roman"/>
                      <w:sz w:val="24"/>
                      <w:szCs w:val="24"/>
                    </w:rPr>
                  </w:pPr>
                  <w:r w:rsidRPr="002D1600">
                    <w:rPr>
                      <w:rFonts w:ascii="Times New Roman" w:hAnsi="Times New Roman" w:cs="Times New Roman"/>
                      <w:sz w:val="24"/>
                      <w:szCs w:val="24"/>
                    </w:rPr>
                    <w:t>Uygulama var, Kontrol ve Önlem yok</w:t>
                  </w:r>
                </w:p>
              </w:tc>
              <w:tc>
                <w:tcPr>
                  <w:tcW w:w="1796" w:type="dxa"/>
                </w:tcPr>
                <w:p w:rsidR="00294B62" w:rsidRPr="002D1600" w:rsidRDefault="00294B62" w:rsidP="00294B62">
                  <w:pPr>
                    <w:rPr>
                      <w:rFonts w:ascii="Times New Roman" w:hAnsi="Times New Roman" w:cs="Times New Roman"/>
                      <w:sz w:val="24"/>
                      <w:szCs w:val="24"/>
                    </w:rPr>
                  </w:pPr>
                  <w:r w:rsidRPr="002D1600">
                    <w:rPr>
                      <w:rFonts w:ascii="Times New Roman" w:hAnsi="Times New Roman" w:cs="Times New Roman"/>
                      <w:sz w:val="24"/>
                      <w:szCs w:val="24"/>
                    </w:rPr>
                    <w:t>Planlama, Uygulama, Kontrol Etme ve Önlem Alma var</w:t>
                  </w:r>
                </w:p>
              </w:tc>
              <w:tc>
                <w:tcPr>
                  <w:tcW w:w="1797" w:type="dxa"/>
                </w:tcPr>
                <w:p w:rsidR="00294B62" w:rsidRPr="002D1600" w:rsidRDefault="00294B62" w:rsidP="00294B62">
                  <w:pPr>
                    <w:rPr>
                      <w:rFonts w:ascii="Times New Roman" w:hAnsi="Times New Roman" w:cs="Times New Roman"/>
                      <w:sz w:val="24"/>
                      <w:szCs w:val="24"/>
                    </w:rPr>
                  </w:pPr>
                  <w:r w:rsidRPr="002D1600">
                    <w:rPr>
                      <w:rFonts w:ascii="Times New Roman" w:hAnsi="Times New Roman" w:cs="Times New Roman"/>
                      <w:sz w:val="24"/>
                      <w:szCs w:val="24"/>
                    </w:rPr>
                    <w:t>Örnek Uygulama var.</w:t>
                  </w:r>
                </w:p>
              </w:tc>
            </w:tr>
            <w:tr w:rsidR="00294B62" w:rsidRPr="002D1600" w:rsidTr="00294B62">
              <w:tc>
                <w:tcPr>
                  <w:tcW w:w="1796" w:type="dxa"/>
                </w:tcPr>
                <w:p w:rsidR="00294B62" w:rsidRPr="002D1600" w:rsidRDefault="00294B62" w:rsidP="00294B62">
                  <w:pPr>
                    <w:rPr>
                      <w:rFonts w:ascii="Times New Roman" w:hAnsi="Times New Roman" w:cs="Times New Roman"/>
                      <w:sz w:val="24"/>
                      <w:szCs w:val="24"/>
                    </w:rPr>
                  </w:pPr>
                </w:p>
              </w:tc>
              <w:tc>
                <w:tcPr>
                  <w:tcW w:w="1796" w:type="dxa"/>
                </w:tcPr>
                <w:p w:rsidR="00294B62" w:rsidRPr="002D1600" w:rsidRDefault="00294B62" w:rsidP="00294B62">
                  <w:pPr>
                    <w:rPr>
                      <w:rFonts w:ascii="Times New Roman" w:hAnsi="Times New Roman" w:cs="Times New Roman"/>
                      <w:sz w:val="24"/>
                      <w:szCs w:val="24"/>
                    </w:rPr>
                  </w:pPr>
                </w:p>
              </w:tc>
              <w:tc>
                <w:tcPr>
                  <w:tcW w:w="1796" w:type="dxa"/>
                </w:tcPr>
                <w:p w:rsidR="00294B62" w:rsidRPr="002D1600" w:rsidRDefault="00294B62" w:rsidP="00294B62">
                  <w:pPr>
                    <w:rPr>
                      <w:rFonts w:ascii="Times New Roman" w:hAnsi="Times New Roman" w:cs="Times New Roman"/>
                      <w:sz w:val="24"/>
                      <w:szCs w:val="24"/>
                    </w:rPr>
                  </w:pPr>
                </w:p>
              </w:tc>
              <w:tc>
                <w:tcPr>
                  <w:tcW w:w="1796" w:type="dxa"/>
                  <w:vAlign w:val="center"/>
                </w:tcPr>
                <w:p w:rsidR="00294B62" w:rsidRPr="002D1600" w:rsidRDefault="00294B62" w:rsidP="00294B62">
                  <w:pPr>
                    <w:jc w:val="center"/>
                    <w:rPr>
                      <w:rFonts w:ascii="Times New Roman" w:hAnsi="Times New Roman" w:cs="Times New Roman"/>
                      <w:b/>
                      <w:sz w:val="24"/>
                      <w:szCs w:val="24"/>
                    </w:rPr>
                  </w:pPr>
                </w:p>
              </w:tc>
              <w:tc>
                <w:tcPr>
                  <w:tcW w:w="1797" w:type="dxa"/>
                </w:tcPr>
                <w:p w:rsidR="00294B62" w:rsidRPr="002D1600" w:rsidRDefault="00294B62" w:rsidP="00294B62">
                  <w:pPr>
                    <w:rPr>
                      <w:rFonts w:ascii="Times New Roman" w:hAnsi="Times New Roman" w:cs="Times New Roman"/>
                      <w:sz w:val="24"/>
                      <w:szCs w:val="24"/>
                    </w:rPr>
                  </w:pPr>
                </w:p>
              </w:tc>
            </w:tr>
          </w:tbl>
          <w:p w:rsidR="00294B62" w:rsidRPr="002D1600" w:rsidRDefault="00294B62" w:rsidP="00294B62">
            <w:pPr>
              <w:rPr>
                <w:rFonts w:ascii="Times New Roman" w:hAnsi="Times New Roman" w:cs="Times New Roman"/>
                <w:sz w:val="24"/>
                <w:szCs w:val="24"/>
              </w:rPr>
            </w:pPr>
          </w:p>
          <w:p w:rsidR="00294B62" w:rsidRDefault="001D65F3" w:rsidP="001D65F3">
            <w:pPr>
              <w:rPr>
                <w:rFonts w:ascii="Times New Roman" w:hAnsi="Times New Roman" w:cs="Times New Roman"/>
                <w:sz w:val="24"/>
                <w:szCs w:val="24"/>
              </w:rPr>
            </w:pPr>
            <w:r>
              <w:rPr>
                <w:rFonts w:ascii="Times New Roman" w:hAnsi="Times New Roman" w:cs="Times New Roman"/>
                <w:sz w:val="24"/>
                <w:szCs w:val="24"/>
              </w:rPr>
              <w:t>Açıklama:</w:t>
            </w:r>
            <w:r w:rsidR="00B0246F">
              <w:rPr>
                <w:rFonts w:ascii="Times New Roman" w:hAnsi="Times New Roman" w:cs="Times New Roman"/>
                <w:sz w:val="24"/>
                <w:szCs w:val="24"/>
              </w:rPr>
              <w:t xml:space="preserve"> Kurumun uluslararasılaşma süreçlerinin yönetim ve organizasyonel yapısına ilişkin planlamalar bulunmaktadır. Üniversitemiz Erasmus Koordinatörlüğünün tarafımızdan istediği fakülte tanıtım yazısı hazırlanıp birime iletilmiştir ve tarafımıza dönüş yapılması beklenilmektedir. </w:t>
            </w:r>
          </w:p>
          <w:p w:rsidR="001D65F3" w:rsidRDefault="001D65F3" w:rsidP="001D65F3">
            <w:pPr>
              <w:rPr>
                <w:rFonts w:ascii="Times New Roman" w:hAnsi="Times New Roman" w:cs="Times New Roman"/>
                <w:sz w:val="24"/>
                <w:szCs w:val="24"/>
              </w:rPr>
            </w:pPr>
          </w:p>
          <w:p w:rsidR="001D65F3" w:rsidRDefault="001D65F3" w:rsidP="001D65F3">
            <w:pPr>
              <w:rPr>
                <w:rFonts w:ascii="Times New Roman" w:hAnsi="Times New Roman" w:cs="Times New Roman"/>
                <w:sz w:val="24"/>
                <w:szCs w:val="24"/>
              </w:rPr>
            </w:pPr>
          </w:p>
          <w:p w:rsidR="001D65F3" w:rsidRDefault="001D65F3" w:rsidP="001D65F3">
            <w:pPr>
              <w:rPr>
                <w:rFonts w:ascii="Times New Roman" w:hAnsi="Times New Roman" w:cs="Times New Roman"/>
                <w:sz w:val="24"/>
                <w:szCs w:val="24"/>
              </w:rPr>
            </w:pPr>
          </w:p>
          <w:p w:rsidR="001D65F3" w:rsidRDefault="001D65F3" w:rsidP="001D65F3">
            <w:pPr>
              <w:rPr>
                <w:rFonts w:ascii="Times New Roman" w:hAnsi="Times New Roman" w:cs="Times New Roman"/>
                <w:sz w:val="24"/>
                <w:szCs w:val="24"/>
              </w:rPr>
            </w:pPr>
          </w:p>
          <w:p w:rsidR="001D65F3" w:rsidRPr="002D1600" w:rsidRDefault="001D65F3" w:rsidP="001D65F3">
            <w:pPr>
              <w:rPr>
                <w:rFonts w:ascii="Times New Roman" w:hAnsi="Times New Roman" w:cs="Times New Roman"/>
                <w:sz w:val="24"/>
                <w:szCs w:val="24"/>
              </w:rPr>
            </w:pPr>
          </w:p>
        </w:tc>
      </w:tr>
    </w:tbl>
    <w:p w:rsidR="00035E3D" w:rsidRPr="002D1600" w:rsidRDefault="00035E3D" w:rsidP="00F15B2F">
      <w:pPr>
        <w:rPr>
          <w:rFonts w:ascii="Times New Roman" w:hAnsi="Times New Roman" w:cs="Times New Roman"/>
          <w:sz w:val="24"/>
          <w:szCs w:val="24"/>
        </w:rPr>
      </w:pPr>
    </w:p>
    <w:p w:rsidR="00DF1352" w:rsidRPr="002D1600" w:rsidRDefault="00DF1352" w:rsidP="00F15B2F">
      <w:pPr>
        <w:rPr>
          <w:rFonts w:ascii="Times New Roman" w:hAnsi="Times New Roman" w:cs="Times New Roman"/>
          <w:sz w:val="24"/>
          <w:szCs w:val="24"/>
        </w:rPr>
      </w:pPr>
      <w:r w:rsidRPr="002D1600">
        <w:rPr>
          <w:rFonts w:ascii="Times New Roman" w:hAnsi="Times New Roman" w:cs="Times New Roman"/>
          <w:sz w:val="24"/>
          <w:szCs w:val="24"/>
        </w:rPr>
        <w:t>A.5.2. Uluslararasılaşma kaynakları</w:t>
      </w:r>
    </w:p>
    <w:tbl>
      <w:tblPr>
        <w:tblStyle w:val="TabloKlavuzu"/>
        <w:tblW w:w="0" w:type="auto"/>
        <w:tblLook w:val="04A0" w:firstRow="1" w:lastRow="0" w:firstColumn="1" w:lastColumn="0" w:noHBand="0" w:noVBand="1"/>
      </w:tblPr>
      <w:tblGrid>
        <w:gridCol w:w="9212"/>
      </w:tblGrid>
      <w:tr w:rsidR="00294B62" w:rsidRPr="002D1600" w:rsidTr="00294B62">
        <w:tc>
          <w:tcPr>
            <w:tcW w:w="9212" w:type="dxa"/>
          </w:tcPr>
          <w:p w:rsidR="00294B62" w:rsidRPr="002D1600" w:rsidRDefault="00294B62" w:rsidP="00294B62">
            <w:pPr>
              <w:rPr>
                <w:rFonts w:ascii="Times New Roman" w:hAnsi="Times New Roman" w:cs="Times New Roman"/>
                <w:sz w:val="24"/>
                <w:szCs w:val="24"/>
              </w:rPr>
            </w:pPr>
            <w:r w:rsidRPr="002D1600">
              <w:rPr>
                <w:rFonts w:ascii="Times New Roman" w:hAnsi="Times New Roman" w:cs="Times New Roman"/>
                <w:sz w:val="24"/>
                <w:szCs w:val="24"/>
              </w:rPr>
              <w:lastRenderedPageBreak/>
              <w:t>Olgunluk Düzeyi:</w:t>
            </w:r>
            <w:r w:rsidR="00B0246F">
              <w:rPr>
                <w:rFonts w:ascii="Times New Roman" w:hAnsi="Times New Roman" w:cs="Times New Roman"/>
                <w:sz w:val="24"/>
                <w:szCs w:val="24"/>
              </w:rPr>
              <w:t xml:space="preserve"> 2</w:t>
            </w:r>
          </w:p>
          <w:tbl>
            <w:tblPr>
              <w:tblStyle w:val="TabloKlavuzu"/>
              <w:tblW w:w="0" w:type="auto"/>
              <w:tblLook w:val="04A0" w:firstRow="1" w:lastRow="0" w:firstColumn="1" w:lastColumn="0" w:noHBand="0" w:noVBand="1"/>
            </w:tblPr>
            <w:tblGrid>
              <w:gridCol w:w="1796"/>
              <w:gridCol w:w="1796"/>
              <w:gridCol w:w="1796"/>
              <w:gridCol w:w="1796"/>
              <w:gridCol w:w="1797"/>
            </w:tblGrid>
            <w:tr w:rsidR="00294B62" w:rsidRPr="002D1600" w:rsidTr="00294B62">
              <w:tc>
                <w:tcPr>
                  <w:tcW w:w="1796" w:type="dxa"/>
                </w:tcPr>
                <w:p w:rsidR="00294B62" w:rsidRPr="002D1600" w:rsidRDefault="00294B62" w:rsidP="00294B62">
                  <w:pPr>
                    <w:rPr>
                      <w:rFonts w:ascii="Times New Roman" w:hAnsi="Times New Roman" w:cs="Times New Roman"/>
                      <w:sz w:val="24"/>
                      <w:szCs w:val="24"/>
                    </w:rPr>
                  </w:pPr>
                  <w:r w:rsidRPr="002D1600">
                    <w:rPr>
                      <w:rFonts w:ascii="Times New Roman" w:hAnsi="Times New Roman" w:cs="Times New Roman"/>
                      <w:sz w:val="24"/>
                      <w:szCs w:val="24"/>
                    </w:rPr>
                    <w:t>1. Düzey</w:t>
                  </w:r>
                </w:p>
              </w:tc>
              <w:tc>
                <w:tcPr>
                  <w:tcW w:w="1796" w:type="dxa"/>
                </w:tcPr>
                <w:p w:rsidR="00294B62" w:rsidRPr="002D1600" w:rsidRDefault="00294B62" w:rsidP="00294B62">
                  <w:pPr>
                    <w:rPr>
                      <w:rFonts w:ascii="Times New Roman" w:hAnsi="Times New Roman" w:cs="Times New Roman"/>
                      <w:sz w:val="24"/>
                      <w:szCs w:val="24"/>
                    </w:rPr>
                  </w:pPr>
                  <w:r w:rsidRPr="002D1600">
                    <w:rPr>
                      <w:rFonts w:ascii="Times New Roman" w:hAnsi="Times New Roman" w:cs="Times New Roman"/>
                      <w:sz w:val="24"/>
                      <w:szCs w:val="24"/>
                    </w:rPr>
                    <w:t>2. Düzey</w:t>
                  </w:r>
                </w:p>
              </w:tc>
              <w:tc>
                <w:tcPr>
                  <w:tcW w:w="1796" w:type="dxa"/>
                </w:tcPr>
                <w:p w:rsidR="00294B62" w:rsidRPr="002D1600" w:rsidRDefault="00294B62" w:rsidP="00294B62">
                  <w:pPr>
                    <w:rPr>
                      <w:rFonts w:ascii="Times New Roman" w:hAnsi="Times New Roman" w:cs="Times New Roman"/>
                      <w:sz w:val="24"/>
                      <w:szCs w:val="24"/>
                    </w:rPr>
                  </w:pPr>
                  <w:r w:rsidRPr="002D1600">
                    <w:rPr>
                      <w:rFonts w:ascii="Times New Roman" w:hAnsi="Times New Roman" w:cs="Times New Roman"/>
                      <w:sz w:val="24"/>
                      <w:szCs w:val="24"/>
                    </w:rPr>
                    <w:t>3. Düzey</w:t>
                  </w:r>
                </w:p>
              </w:tc>
              <w:tc>
                <w:tcPr>
                  <w:tcW w:w="1796" w:type="dxa"/>
                </w:tcPr>
                <w:p w:rsidR="00294B62" w:rsidRPr="002D1600" w:rsidRDefault="00294B62" w:rsidP="00294B62">
                  <w:pPr>
                    <w:rPr>
                      <w:rFonts w:ascii="Times New Roman" w:hAnsi="Times New Roman" w:cs="Times New Roman"/>
                      <w:sz w:val="24"/>
                      <w:szCs w:val="24"/>
                    </w:rPr>
                  </w:pPr>
                  <w:r w:rsidRPr="002D1600">
                    <w:rPr>
                      <w:rFonts w:ascii="Times New Roman" w:hAnsi="Times New Roman" w:cs="Times New Roman"/>
                      <w:sz w:val="24"/>
                      <w:szCs w:val="24"/>
                    </w:rPr>
                    <w:t>4. Düzey</w:t>
                  </w:r>
                </w:p>
              </w:tc>
              <w:tc>
                <w:tcPr>
                  <w:tcW w:w="1797" w:type="dxa"/>
                </w:tcPr>
                <w:p w:rsidR="00294B62" w:rsidRPr="002D1600" w:rsidRDefault="00294B62" w:rsidP="00294B62">
                  <w:pPr>
                    <w:rPr>
                      <w:rFonts w:ascii="Times New Roman" w:hAnsi="Times New Roman" w:cs="Times New Roman"/>
                      <w:sz w:val="24"/>
                      <w:szCs w:val="24"/>
                    </w:rPr>
                  </w:pPr>
                  <w:r w:rsidRPr="002D1600">
                    <w:rPr>
                      <w:rFonts w:ascii="Times New Roman" w:hAnsi="Times New Roman" w:cs="Times New Roman"/>
                      <w:sz w:val="24"/>
                      <w:szCs w:val="24"/>
                    </w:rPr>
                    <w:t>5. Düzey</w:t>
                  </w:r>
                </w:p>
              </w:tc>
            </w:tr>
            <w:tr w:rsidR="00294B62" w:rsidRPr="002D1600" w:rsidTr="00294B62">
              <w:tc>
                <w:tcPr>
                  <w:tcW w:w="1796" w:type="dxa"/>
                </w:tcPr>
                <w:p w:rsidR="00294B62" w:rsidRPr="002D1600" w:rsidRDefault="00294B62" w:rsidP="00294B62">
                  <w:pPr>
                    <w:rPr>
                      <w:rFonts w:ascii="Times New Roman" w:hAnsi="Times New Roman" w:cs="Times New Roman"/>
                      <w:sz w:val="24"/>
                      <w:szCs w:val="24"/>
                    </w:rPr>
                  </w:pPr>
                  <w:r w:rsidRPr="002D1600">
                    <w:rPr>
                      <w:rFonts w:ascii="Times New Roman" w:hAnsi="Times New Roman" w:cs="Times New Roman"/>
                      <w:sz w:val="24"/>
                      <w:szCs w:val="24"/>
                    </w:rPr>
                    <w:t>Planlama yok</w:t>
                  </w:r>
                </w:p>
              </w:tc>
              <w:tc>
                <w:tcPr>
                  <w:tcW w:w="1796" w:type="dxa"/>
                </w:tcPr>
                <w:p w:rsidR="00294B62" w:rsidRPr="002D1600" w:rsidRDefault="00294B62" w:rsidP="00294B62">
                  <w:pPr>
                    <w:rPr>
                      <w:rFonts w:ascii="Times New Roman" w:hAnsi="Times New Roman" w:cs="Times New Roman"/>
                      <w:sz w:val="24"/>
                      <w:szCs w:val="24"/>
                    </w:rPr>
                  </w:pPr>
                  <w:r w:rsidRPr="002D1600">
                    <w:rPr>
                      <w:rFonts w:ascii="Times New Roman" w:hAnsi="Times New Roman" w:cs="Times New Roman"/>
                      <w:sz w:val="24"/>
                      <w:szCs w:val="24"/>
                    </w:rPr>
                    <w:t>Planlama var, Uygulama yok</w:t>
                  </w:r>
                </w:p>
              </w:tc>
              <w:tc>
                <w:tcPr>
                  <w:tcW w:w="1796" w:type="dxa"/>
                </w:tcPr>
                <w:p w:rsidR="00294B62" w:rsidRPr="002D1600" w:rsidRDefault="00294B62" w:rsidP="00294B62">
                  <w:pPr>
                    <w:rPr>
                      <w:rFonts w:ascii="Times New Roman" w:hAnsi="Times New Roman" w:cs="Times New Roman"/>
                      <w:sz w:val="24"/>
                      <w:szCs w:val="24"/>
                    </w:rPr>
                  </w:pPr>
                  <w:r w:rsidRPr="002D1600">
                    <w:rPr>
                      <w:rFonts w:ascii="Times New Roman" w:hAnsi="Times New Roman" w:cs="Times New Roman"/>
                      <w:sz w:val="24"/>
                      <w:szCs w:val="24"/>
                    </w:rPr>
                    <w:t>Uygulama var, Kontrol ve Önlem yok</w:t>
                  </w:r>
                </w:p>
              </w:tc>
              <w:tc>
                <w:tcPr>
                  <w:tcW w:w="1796" w:type="dxa"/>
                </w:tcPr>
                <w:p w:rsidR="00294B62" w:rsidRPr="002D1600" w:rsidRDefault="00294B62" w:rsidP="00294B62">
                  <w:pPr>
                    <w:rPr>
                      <w:rFonts w:ascii="Times New Roman" w:hAnsi="Times New Roman" w:cs="Times New Roman"/>
                      <w:sz w:val="24"/>
                      <w:szCs w:val="24"/>
                    </w:rPr>
                  </w:pPr>
                  <w:r w:rsidRPr="002D1600">
                    <w:rPr>
                      <w:rFonts w:ascii="Times New Roman" w:hAnsi="Times New Roman" w:cs="Times New Roman"/>
                      <w:sz w:val="24"/>
                      <w:szCs w:val="24"/>
                    </w:rPr>
                    <w:t>Planlama, Uygulama, Kontrol Etme ve Önlem Alma var</w:t>
                  </w:r>
                </w:p>
              </w:tc>
              <w:tc>
                <w:tcPr>
                  <w:tcW w:w="1797" w:type="dxa"/>
                </w:tcPr>
                <w:p w:rsidR="00294B62" w:rsidRPr="002D1600" w:rsidRDefault="00294B62" w:rsidP="00294B62">
                  <w:pPr>
                    <w:rPr>
                      <w:rFonts w:ascii="Times New Roman" w:hAnsi="Times New Roman" w:cs="Times New Roman"/>
                      <w:sz w:val="24"/>
                      <w:szCs w:val="24"/>
                    </w:rPr>
                  </w:pPr>
                  <w:r w:rsidRPr="002D1600">
                    <w:rPr>
                      <w:rFonts w:ascii="Times New Roman" w:hAnsi="Times New Roman" w:cs="Times New Roman"/>
                      <w:sz w:val="24"/>
                      <w:szCs w:val="24"/>
                    </w:rPr>
                    <w:t>Örnek Uygulama var.</w:t>
                  </w:r>
                </w:p>
              </w:tc>
            </w:tr>
            <w:tr w:rsidR="00294B62" w:rsidRPr="002D1600" w:rsidTr="00294B62">
              <w:tc>
                <w:tcPr>
                  <w:tcW w:w="1796" w:type="dxa"/>
                </w:tcPr>
                <w:p w:rsidR="00294B62" w:rsidRPr="002D1600" w:rsidRDefault="00294B62" w:rsidP="00294B62">
                  <w:pPr>
                    <w:rPr>
                      <w:rFonts w:ascii="Times New Roman" w:hAnsi="Times New Roman" w:cs="Times New Roman"/>
                      <w:sz w:val="24"/>
                      <w:szCs w:val="24"/>
                    </w:rPr>
                  </w:pPr>
                </w:p>
              </w:tc>
              <w:tc>
                <w:tcPr>
                  <w:tcW w:w="1796" w:type="dxa"/>
                </w:tcPr>
                <w:p w:rsidR="00294B62" w:rsidRPr="002D1600" w:rsidRDefault="00294B62" w:rsidP="00294B62">
                  <w:pPr>
                    <w:rPr>
                      <w:rFonts w:ascii="Times New Roman" w:hAnsi="Times New Roman" w:cs="Times New Roman"/>
                      <w:sz w:val="24"/>
                      <w:szCs w:val="24"/>
                    </w:rPr>
                  </w:pPr>
                </w:p>
              </w:tc>
              <w:tc>
                <w:tcPr>
                  <w:tcW w:w="1796" w:type="dxa"/>
                </w:tcPr>
                <w:p w:rsidR="00294B62" w:rsidRPr="002D1600" w:rsidRDefault="00294B62" w:rsidP="00294B62">
                  <w:pPr>
                    <w:rPr>
                      <w:rFonts w:ascii="Times New Roman" w:hAnsi="Times New Roman" w:cs="Times New Roman"/>
                      <w:sz w:val="24"/>
                      <w:szCs w:val="24"/>
                    </w:rPr>
                  </w:pPr>
                </w:p>
              </w:tc>
              <w:tc>
                <w:tcPr>
                  <w:tcW w:w="1796" w:type="dxa"/>
                  <w:vAlign w:val="center"/>
                </w:tcPr>
                <w:p w:rsidR="00294B62" w:rsidRPr="002D1600" w:rsidRDefault="00294B62" w:rsidP="00294B62">
                  <w:pPr>
                    <w:jc w:val="center"/>
                    <w:rPr>
                      <w:rFonts w:ascii="Times New Roman" w:hAnsi="Times New Roman" w:cs="Times New Roman"/>
                      <w:b/>
                      <w:sz w:val="24"/>
                      <w:szCs w:val="24"/>
                    </w:rPr>
                  </w:pPr>
                </w:p>
              </w:tc>
              <w:tc>
                <w:tcPr>
                  <w:tcW w:w="1797" w:type="dxa"/>
                </w:tcPr>
                <w:p w:rsidR="00294B62" w:rsidRPr="002D1600" w:rsidRDefault="00294B62" w:rsidP="00294B62">
                  <w:pPr>
                    <w:rPr>
                      <w:rFonts w:ascii="Times New Roman" w:hAnsi="Times New Roman" w:cs="Times New Roman"/>
                      <w:sz w:val="24"/>
                      <w:szCs w:val="24"/>
                    </w:rPr>
                  </w:pPr>
                </w:p>
              </w:tc>
            </w:tr>
          </w:tbl>
          <w:p w:rsidR="00294B62" w:rsidRPr="002D1600" w:rsidRDefault="00294B62" w:rsidP="00294B62">
            <w:pPr>
              <w:rPr>
                <w:rFonts w:ascii="Times New Roman" w:hAnsi="Times New Roman" w:cs="Times New Roman"/>
                <w:sz w:val="24"/>
                <w:szCs w:val="24"/>
              </w:rPr>
            </w:pPr>
          </w:p>
          <w:p w:rsidR="001D65F3" w:rsidRDefault="001D65F3" w:rsidP="001D65F3">
            <w:pPr>
              <w:rPr>
                <w:rFonts w:ascii="Times New Roman" w:hAnsi="Times New Roman" w:cs="Times New Roman"/>
                <w:sz w:val="24"/>
                <w:szCs w:val="24"/>
              </w:rPr>
            </w:pPr>
            <w:r>
              <w:rPr>
                <w:rFonts w:ascii="Times New Roman" w:hAnsi="Times New Roman" w:cs="Times New Roman"/>
                <w:sz w:val="24"/>
                <w:szCs w:val="24"/>
              </w:rPr>
              <w:t>Açıklama:</w:t>
            </w:r>
            <w:r w:rsidR="00B0246F">
              <w:rPr>
                <w:rFonts w:ascii="Times New Roman" w:hAnsi="Times New Roman" w:cs="Times New Roman"/>
                <w:sz w:val="24"/>
                <w:szCs w:val="24"/>
              </w:rPr>
              <w:t xml:space="preserve"> </w:t>
            </w:r>
            <w:r w:rsidR="00B0246F" w:rsidRPr="00B0246F">
              <w:rPr>
                <w:rFonts w:ascii="Times New Roman" w:hAnsi="Times New Roman" w:cs="Times New Roman"/>
                <w:bCs/>
                <w:color w:val="000000" w:themeColor="text1"/>
                <w:sz w:val="24"/>
                <w:szCs w:val="24"/>
              </w:rPr>
              <w:t>Üniversitemiz bünyesinde BAPSİS sisteminde güncellenmeler ile kaynakların iyileştirilmesi sağlanmaktadır. AVESİS sistemi ile yapılan Uluslararası proje ve etkinliklerin izlenmesi sağlanmaktadır.</w:t>
            </w:r>
            <w:r w:rsidR="00B0246F">
              <w:rPr>
                <w:rFonts w:ascii="Times New Roman" w:hAnsi="Times New Roman" w:cs="Times New Roman"/>
                <w:bCs/>
                <w:color w:val="000000" w:themeColor="text1"/>
                <w:sz w:val="24"/>
                <w:szCs w:val="24"/>
              </w:rPr>
              <w:t xml:space="preserve"> </w:t>
            </w:r>
            <w:r w:rsidR="00B0246F">
              <w:rPr>
                <w:rFonts w:ascii="Times New Roman" w:hAnsi="Times New Roman" w:cs="Times New Roman"/>
                <w:sz w:val="24"/>
                <w:szCs w:val="24"/>
              </w:rPr>
              <w:t>Fakültemizde, öğrenci değişimlerini koordine etmek, ulusal ve uluslararası işbirliklerini geliştirmek üzere Erasmus, Farabi ve Mevlana değişim programlarından sorumlu ‘</w:t>
            </w:r>
            <w:r w:rsidR="00B0246F">
              <w:rPr>
                <w:rFonts w:ascii="Times New Roman" w:hAnsi="Times New Roman" w:cs="Times New Roman"/>
                <w:color w:val="000000" w:themeColor="text1"/>
                <w:sz w:val="24"/>
                <w:szCs w:val="24"/>
              </w:rPr>
              <w:t xml:space="preserve">Değişim Programları </w:t>
            </w:r>
            <w:r w:rsidR="00B0246F">
              <w:rPr>
                <w:rFonts w:ascii="Times New Roman" w:hAnsi="Times New Roman" w:cs="Times New Roman"/>
                <w:sz w:val="24"/>
                <w:szCs w:val="24"/>
              </w:rPr>
              <w:t>Koordinatörü  (</w:t>
            </w:r>
            <w:hyperlink r:id="rId34" w:history="1">
              <w:r w:rsidR="00B0246F">
                <w:rPr>
                  <w:rStyle w:val="Kpr"/>
                  <w:rFonts w:ascii="Times New Roman" w:hAnsi="Times New Roman" w:cs="Times New Roman"/>
                  <w:sz w:val="24"/>
                  <w:szCs w:val="24"/>
                </w:rPr>
                <w:t>https://bozok.edu.tr/okul/dis-hekimligi-fakultesi/sayfa/fakulte-komisyonlari/613</w:t>
              </w:r>
            </w:hyperlink>
            <w:r w:rsidR="00B0246F">
              <w:rPr>
                <w:rFonts w:ascii="Times New Roman" w:hAnsi="Times New Roman" w:cs="Times New Roman"/>
                <w:sz w:val="24"/>
                <w:szCs w:val="24"/>
              </w:rPr>
              <w:t>)’ bulunmaktadır.</w:t>
            </w:r>
          </w:p>
          <w:p w:rsidR="00294B62" w:rsidRDefault="00427CAF" w:rsidP="00294B62">
            <w:pPr>
              <w:rPr>
                <w:rFonts w:ascii="Times New Roman" w:hAnsi="Times New Roman" w:cs="Times New Roman"/>
                <w:sz w:val="24"/>
                <w:szCs w:val="24"/>
              </w:rPr>
            </w:pPr>
            <w:hyperlink r:id="rId35" w:history="1">
              <w:r w:rsidR="00354AB8" w:rsidRPr="00354AB8">
                <w:rPr>
                  <w:rStyle w:val="Kpr"/>
                  <w:rFonts w:ascii="Times New Roman" w:hAnsi="Times New Roman" w:cs="Times New Roman"/>
                  <w:sz w:val="24"/>
                  <w:szCs w:val="24"/>
                </w:rPr>
                <w:t>https://erasmus.bozok.edu.tr/</w:t>
              </w:r>
            </w:hyperlink>
          </w:p>
          <w:p w:rsidR="00354AB8" w:rsidRDefault="00427CAF" w:rsidP="00294B62">
            <w:pPr>
              <w:rPr>
                <w:rFonts w:ascii="Times New Roman" w:hAnsi="Times New Roman" w:cs="Times New Roman"/>
                <w:sz w:val="24"/>
                <w:szCs w:val="24"/>
              </w:rPr>
            </w:pPr>
            <w:hyperlink r:id="rId36" w:history="1">
              <w:r w:rsidR="00354AB8" w:rsidRPr="00354AB8">
                <w:rPr>
                  <w:rStyle w:val="Kpr"/>
                  <w:rFonts w:ascii="Times New Roman" w:hAnsi="Times New Roman" w:cs="Times New Roman"/>
                  <w:sz w:val="24"/>
                  <w:szCs w:val="24"/>
                </w:rPr>
                <w:t>https://bozok.edu.tr/birim/mevlana</w:t>
              </w:r>
            </w:hyperlink>
          </w:p>
          <w:p w:rsidR="00354AB8" w:rsidRDefault="00427CAF" w:rsidP="00294B62">
            <w:pPr>
              <w:rPr>
                <w:rFonts w:ascii="Times New Roman" w:hAnsi="Times New Roman" w:cs="Times New Roman"/>
                <w:sz w:val="24"/>
                <w:szCs w:val="24"/>
              </w:rPr>
            </w:pPr>
            <w:hyperlink r:id="rId37" w:history="1">
              <w:r w:rsidR="00354AB8" w:rsidRPr="00354AB8">
                <w:rPr>
                  <w:rStyle w:val="Kpr"/>
                  <w:rFonts w:ascii="Times New Roman" w:hAnsi="Times New Roman" w:cs="Times New Roman"/>
                  <w:sz w:val="24"/>
                  <w:szCs w:val="24"/>
                </w:rPr>
                <w:t>https://bozok.edu.tr/birim/farabi</w:t>
              </w:r>
            </w:hyperlink>
          </w:p>
          <w:p w:rsidR="001D65F3" w:rsidRDefault="001D65F3" w:rsidP="00294B62">
            <w:pPr>
              <w:rPr>
                <w:rFonts w:ascii="Times New Roman" w:hAnsi="Times New Roman" w:cs="Times New Roman"/>
                <w:sz w:val="24"/>
                <w:szCs w:val="24"/>
              </w:rPr>
            </w:pPr>
          </w:p>
          <w:p w:rsidR="001D65F3" w:rsidRDefault="001D65F3" w:rsidP="00294B62">
            <w:pPr>
              <w:rPr>
                <w:rFonts w:ascii="Times New Roman" w:hAnsi="Times New Roman" w:cs="Times New Roman"/>
                <w:sz w:val="24"/>
                <w:szCs w:val="24"/>
              </w:rPr>
            </w:pPr>
          </w:p>
          <w:p w:rsidR="001D65F3" w:rsidRDefault="001D65F3" w:rsidP="00294B62">
            <w:pPr>
              <w:rPr>
                <w:rFonts w:ascii="Times New Roman" w:hAnsi="Times New Roman" w:cs="Times New Roman"/>
                <w:sz w:val="24"/>
                <w:szCs w:val="24"/>
              </w:rPr>
            </w:pPr>
          </w:p>
          <w:p w:rsidR="001D65F3" w:rsidRPr="002D1600" w:rsidRDefault="001D65F3" w:rsidP="00294B62">
            <w:pPr>
              <w:rPr>
                <w:rFonts w:ascii="Times New Roman" w:hAnsi="Times New Roman" w:cs="Times New Roman"/>
                <w:sz w:val="24"/>
                <w:szCs w:val="24"/>
              </w:rPr>
            </w:pPr>
          </w:p>
        </w:tc>
      </w:tr>
    </w:tbl>
    <w:p w:rsidR="00832019" w:rsidRPr="002D1600" w:rsidRDefault="00832019" w:rsidP="00F15B2F">
      <w:pPr>
        <w:rPr>
          <w:rFonts w:ascii="Times New Roman" w:hAnsi="Times New Roman" w:cs="Times New Roman"/>
          <w:sz w:val="24"/>
          <w:szCs w:val="24"/>
        </w:rPr>
      </w:pPr>
    </w:p>
    <w:p w:rsidR="00DF1352" w:rsidRPr="002D1600" w:rsidRDefault="00DF1352" w:rsidP="00F15B2F">
      <w:pPr>
        <w:rPr>
          <w:rFonts w:ascii="Times New Roman" w:hAnsi="Times New Roman" w:cs="Times New Roman"/>
          <w:sz w:val="24"/>
          <w:szCs w:val="24"/>
        </w:rPr>
      </w:pPr>
      <w:r w:rsidRPr="002D1600">
        <w:rPr>
          <w:rFonts w:ascii="Times New Roman" w:hAnsi="Times New Roman" w:cs="Times New Roman"/>
          <w:sz w:val="24"/>
          <w:szCs w:val="24"/>
        </w:rPr>
        <w:t>A.5.3. Uluslararasılaşma performansı</w:t>
      </w:r>
    </w:p>
    <w:tbl>
      <w:tblPr>
        <w:tblStyle w:val="TabloKlavuzu"/>
        <w:tblW w:w="0" w:type="auto"/>
        <w:tblLook w:val="04A0" w:firstRow="1" w:lastRow="0" w:firstColumn="1" w:lastColumn="0" w:noHBand="0" w:noVBand="1"/>
      </w:tblPr>
      <w:tblGrid>
        <w:gridCol w:w="9062"/>
      </w:tblGrid>
      <w:tr w:rsidR="00294B62" w:rsidRPr="002D1600" w:rsidTr="007A7FDF">
        <w:tc>
          <w:tcPr>
            <w:tcW w:w="9062" w:type="dxa"/>
          </w:tcPr>
          <w:p w:rsidR="00294B62" w:rsidRPr="002D1600" w:rsidRDefault="00294B62" w:rsidP="00294B62">
            <w:pPr>
              <w:rPr>
                <w:rFonts w:ascii="Times New Roman" w:hAnsi="Times New Roman" w:cs="Times New Roman"/>
                <w:sz w:val="24"/>
                <w:szCs w:val="24"/>
              </w:rPr>
            </w:pPr>
            <w:r w:rsidRPr="002D1600">
              <w:rPr>
                <w:rFonts w:ascii="Times New Roman" w:hAnsi="Times New Roman" w:cs="Times New Roman"/>
                <w:sz w:val="24"/>
                <w:szCs w:val="24"/>
              </w:rPr>
              <w:t>Olgunluk Düzeyi:</w:t>
            </w:r>
            <w:r w:rsidR="00B0246F">
              <w:rPr>
                <w:rFonts w:ascii="Times New Roman" w:hAnsi="Times New Roman" w:cs="Times New Roman"/>
                <w:sz w:val="24"/>
                <w:szCs w:val="24"/>
              </w:rPr>
              <w:t xml:space="preserve"> 2</w:t>
            </w:r>
          </w:p>
          <w:tbl>
            <w:tblPr>
              <w:tblStyle w:val="TabloKlavuzu"/>
              <w:tblW w:w="0" w:type="auto"/>
              <w:tblLook w:val="04A0" w:firstRow="1" w:lastRow="0" w:firstColumn="1" w:lastColumn="0" w:noHBand="0" w:noVBand="1"/>
            </w:tblPr>
            <w:tblGrid>
              <w:gridCol w:w="1763"/>
              <w:gridCol w:w="1768"/>
              <w:gridCol w:w="1767"/>
              <w:gridCol w:w="1770"/>
              <w:gridCol w:w="1768"/>
            </w:tblGrid>
            <w:tr w:rsidR="00294B62" w:rsidRPr="002D1600" w:rsidTr="00294B62">
              <w:tc>
                <w:tcPr>
                  <w:tcW w:w="1796" w:type="dxa"/>
                </w:tcPr>
                <w:p w:rsidR="00294B62" w:rsidRPr="002D1600" w:rsidRDefault="00294B62" w:rsidP="00294B62">
                  <w:pPr>
                    <w:rPr>
                      <w:rFonts w:ascii="Times New Roman" w:hAnsi="Times New Roman" w:cs="Times New Roman"/>
                      <w:sz w:val="24"/>
                      <w:szCs w:val="24"/>
                    </w:rPr>
                  </w:pPr>
                  <w:r w:rsidRPr="002D1600">
                    <w:rPr>
                      <w:rFonts w:ascii="Times New Roman" w:hAnsi="Times New Roman" w:cs="Times New Roman"/>
                      <w:sz w:val="24"/>
                      <w:szCs w:val="24"/>
                    </w:rPr>
                    <w:t>1. Düzey</w:t>
                  </w:r>
                </w:p>
              </w:tc>
              <w:tc>
                <w:tcPr>
                  <w:tcW w:w="1796" w:type="dxa"/>
                </w:tcPr>
                <w:p w:rsidR="00294B62" w:rsidRPr="002D1600" w:rsidRDefault="00294B62" w:rsidP="00294B62">
                  <w:pPr>
                    <w:rPr>
                      <w:rFonts w:ascii="Times New Roman" w:hAnsi="Times New Roman" w:cs="Times New Roman"/>
                      <w:sz w:val="24"/>
                      <w:szCs w:val="24"/>
                    </w:rPr>
                  </w:pPr>
                  <w:r w:rsidRPr="002D1600">
                    <w:rPr>
                      <w:rFonts w:ascii="Times New Roman" w:hAnsi="Times New Roman" w:cs="Times New Roman"/>
                      <w:sz w:val="24"/>
                      <w:szCs w:val="24"/>
                    </w:rPr>
                    <w:t>2. Düzey</w:t>
                  </w:r>
                </w:p>
              </w:tc>
              <w:tc>
                <w:tcPr>
                  <w:tcW w:w="1796" w:type="dxa"/>
                </w:tcPr>
                <w:p w:rsidR="00294B62" w:rsidRPr="002D1600" w:rsidRDefault="00294B62" w:rsidP="00294B62">
                  <w:pPr>
                    <w:rPr>
                      <w:rFonts w:ascii="Times New Roman" w:hAnsi="Times New Roman" w:cs="Times New Roman"/>
                      <w:sz w:val="24"/>
                      <w:szCs w:val="24"/>
                    </w:rPr>
                  </w:pPr>
                  <w:r w:rsidRPr="002D1600">
                    <w:rPr>
                      <w:rFonts w:ascii="Times New Roman" w:hAnsi="Times New Roman" w:cs="Times New Roman"/>
                      <w:sz w:val="24"/>
                      <w:szCs w:val="24"/>
                    </w:rPr>
                    <w:t>3. Düzey</w:t>
                  </w:r>
                </w:p>
              </w:tc>
              <w:tc>
                <w:tcPr>
                  <w:tcW w:w="1796" w:type="dxa"/>
                </w:tcPr>
                <w:p w:rsidR="00294B62" w:rsidRPr="002D1600" w:rsidRDefault="00294B62" w:rsidP="00294B62">
                  <w:pPr>
                    <w:rPr>
                      <w:rFonts w:ascii="Times New Roman" w:hAnsi="Times New Roman" w:cs="Times New Roman"/>
                      <w:sz w:val="24"/>
                      <w:szCs w:val="24"/>
                    </w:rPr>
                  </w:pPr>
                  <w:r w:rsidRPr="002D1600">
                    <w:rPr>
                      <w:rFonts w:ascii="Times New Roman" w:hAnsi="Times New Roman" w:cs="Times New Roman"/>
                      <w:sz w:val="24"/>
                      <w:szCs w:val="24"/>
                    </w:rPr>
                    <w:t>4. Düzey</w:t>
                  </w:r>
                </w:p>
              </w:tc>
              <w:tc>
                <w:tcPr>
                  <w:tcW w:w="1797" w:type="dxa"/>
                </w:tcPr>
                <w:p w:rsidR="00294B62" w:rsidRPr="002D1600" w:rsidRDefault="00294B62" w:rsidP="00294B62">
                  <w:pPr>
                    <w:rPr>
                      <w:rFonts w:ascii="Times New Roman" w:hAnsi="Times New Roman" w:cs="Times New Roman"/>
                      <w:sz w:val="24"/>
                      <w:szCs w:val="24"/>
                    </w:rPr>
                  </w:pPr>
                  <w:r w:rsidRPr="002D1600">
                    <w:rPr>
                      <w:rFonts w:ascii="Times New Roman" w:hAnsi="Times New Roman" w:cs="Times New Roman"/>
                      <w:sz w:val="24"/>
                      <w:szCs w:val="24"/>
                    </w:rPr>
                    <w:t>5. Düzey</w:t>
                  </w:r>
                </w:p>
              </w:tc>
            </w:tr>
            <w:tr w:rsidR="00294B62" w:rsidRPr="002D1600" w:rsidTr="00294B62">
              <w:tc>
                <w:tcPr>
                  <w:tcW w:w="1796" w:type="dxa"/>
                </w:tcPr>
                <w:p w:rsidR="00294B62" w:rsidRPr="002D1600" w:rsidRDefault="00294B62" w:rsidP="00294B62">
                  <w:pPr>
                    <w:rPr>
                      <w:rFonts w:ascii="Times New Roman" w:hAnsi="Times New Roman" w:cs="Times New Roman"/>
                      <w:sz w:val="24"/>
                      <w:szCs w:val="24"/>
                    </w:rPr>
                  </w:pPr>
                  <w:r w:rsidRPr="002D1600">
                    <w:rPr>
                      <w:rFonts w:ascii="Times New Roman" w:hAnsi="Times New Roman" w:cs="Times New Roman"/>
                      <w:sz w:val="24"/>
                      <w:szCs w:val="24"/>
                    </w:rPr>
                    <w:t>Planlama yok</w:t>
                  </w:r>
                </w:p>
              </w:tc>
              <w:tc>
                <w:tcPr>
                  <w:tcW w:w="1796" w:type="dxa"/>
                </w:tcPr>
                <w:p w:rsidR="00294B62" w:rsidRPr="002D1600" w:rsidRDefault="00294B62" w:rsidP="00294B62">
                  <w:pPr>
                    <w:rPr>
                      <w:rFonts w:ascii="Times New Roman" w:hAnsi="Times New Roman" w:cs="Times New Roman"/>
                      <w:sz w:val="24"/>
                      <w:szCs w:val="24"/>
                    </w:rPr>
                  </w:pPr>
                  <w:r w:rsidRPr="002D1600">
                    <w:rPr>
                      <w:rFonts w:ascii="Times New Roman" w:hAnsi="Times New Roman" w:cs="Times New Roman"/>
                      <w:sz w:val="24"/>
                      <w:szCs w:val="24"/>
                    </w:rPr>
                    <w:t>Planlama var, Uygulama yok</w:t>
                  </w:r>
                </w:p>
              </w:tc>
              <w:tc>
                <w:tcPr>
                  <w:tcW w:w="1796" w:type="dxa"/>
                </w:tcPr>
                <w:p w:rsidR="00294B62" w:rsidRPr="002D1600" w:rsidRDefault="00294B62" w:rsidP="00294B62">
                  <w:pPr>
                    <w:rPr>
                      <w:rFonts w:ascii="Times New Roman" w:hAnsi="Times New Roman" w:cs="Times New Roman"/>
                      <w:sz w:val="24"/>
                      <w:szCs w:val="24"/>
                    </w:rPr>
                  </w:pPr>
                  <w:r w:rsidRPr="002D1600">
                    <w:rPr>
                      <w:rFonts w:ascii="Times New Roman" w:hAnsi="Times New Roman" w:cs="Times New Roman"/>
                      <w:sz w:val="24"/>
                      <w:szCs w:val="24"/>
                    </w:rPr>
                    <w:t>Uygulama var, Kontrol ve Önlem yok</w:t>
                  </w:r>
                </w:p>
              </w:tc>
              <w:tc>
                <w:tcPr>
                  <w:tcW w:w="1796" w:type="dxa"/>
                </w:tcPr>
                <w:p w:rsidR="00294B62" w:rsidRPr="002D1600" w:rsidRDefault="00294B62" w:rsidP="00294B62">
                  <w:pPr>
                    <w:rPr>
                      <w:rFonts w:ascii="Times New Roman" w:hAnsi="Times New Roman" w:cs="Times New Roman"/>
                      <w:sz w:val="24"/>
                      <w:szCs w:val="24"/>
                    </w:rPr>
                  </w:pPr>
                  <w:r w:rsidRPr="002D1600">
                    <w:rPr>
                      <w:rFonts w:ascii="Times New Roman" w:hAnsi="Times New Roman" w:cs="Times New Roman"/>
                      <w:sz w:val="24"/>
                      <w:szCs w:val="24"/>
                    </w:rPr>
                    <w:t>Planlama, Uygulama, Kontrol Etme ve Önlem Alma var</w:t>
                  </w:r>
                </w:p>
              </w:tc>
              <w:tc>
                <w:tcPr>
                  <w:tcW w:w="1797" w:type="dxa"/>
                </w:tcPr>
                <w:p w:rsidR="00294B62" w:rsidRPr="002D1600" w:rsidRDefault="00294B62" w:rsidP="00294B62">
                  <w:pPr>
                    <w:rPr>
                      <w:rFonts w:ascii="Times New Roman" w:hAnsi="Times New Roman" w:cs="Times New Roman"/>
                      <w:sz w:val="24"/>
                      <w:szCs w:val="24"/>
                    </w:rPr>
                  </w:pPr>
                  <w:r w:rsidRPr="002D1600">
                    <w:rPr>
                      <w:rFonts w:ascii="Times New Roman" w:hAnsi="Times New Roman" w:cs="Times New Roman"/>
                      <w:sz w:val="24"/>
                      <w:szCs w:val="24"/>
                    </w:rPr>
                    <w:t>Örnek Uygulama var.</w:t>
                  </w:r>
                </w:p>
              </w:tc>
            </w:tr>
            <w:tr w:rsidR="00294B62" w:rsidRPr="002D1600" w:rsidTr="00294B62">
              <w:tc>
                <w:tcPr>
                  <w:tcW w:w="1796" w:type="dxa"/>
                </w:tcPr>
                <w:p w:rsidR="00294B62" w:rsidRPr="002D1600" w:rsidRDefault="00294B62" w:rsidP="00294B62">
                  <w:pPr>
                    <w:rPr>
                      <w:rFonts w:ascii="Times New Roman" w:hAnsi="Times New Roman" w:cs="Times New Roman"/>
                      <w:sz w:val="24"/>
                      <w:szCs w:val="24"/>
                    </w:rPr>
                  </w:pPr>
                </w:p>
              </w:tc>
              <w:tc>
                <w:tcPr>
                  <w:tcW w:w="1796" w:type="dxa"/>
                </w:tcPr>
                <w:p w:rsidR="00294B62" w:rsidRPr="002D1600" w:rsidRDefault="00294B62" w:rsidP="00294B62">
                  <w:pPr>
                    <w:rPr>
                      <w:rFonts w:ascii="Times New Roman" w:hAnsi="Times New Roman" w:cs="Times New Roman"/>
                      <w:sz w:val="24"/>
                      <w:szCs w:val="24"/>
                    </w:rPr>
                  </w:pPr>
                </w:p>
              </w:tc>
              <w:tc>
                <w:tcPr>
                  <w:tcW w:w="1796" w:type="dxa"/>
                </w:tcPr>
                <w:p w:rsidR="00294B62" w:rsidRPr="002D1600" w:rsidRDefault="00294B62" w:rsidP="00294B62">
                  <w:pPr>
                    <w:rPr>
                      <w:rFonts w:ascii="Times New Roman" w:hAnsi="Times New Roman" w:cs="Times New Roman"/>
                      <w:sz w:val="24"/>
                      <w:szCs w:val="24"/>
                    </w:rPr>
                  </w:pPr>
                </w:p>
              </w:tc>
              <w:tc>
                <w:tcPr>
                  <w:tcW w:w="1796" w:type="dxa"/>
                  <w:vAlign w:val="center"/>
                </w:tcPr>
                <w:p w:rsidR="00294B62" w:rsidRPr="002D1600" w:rsidRDefault="00294B62" w:rsidP="00294B62">
                  <w:pPr>
                    <w:jc w:val="center"/>
                    <w:rPr>
                      <w:rFonts w:ascii="Times New Roman" w:hAnsi="Times New Roman" w:cs="Times New Roman"/>
                      <w:b/>
                      <w:sz w:val="24"/>
                      <w:szCs w:val="24"/>
                    </w:rPr>
                  </w:pPr>
                </w:p>
              </w:tc>
              <w:tc>
                <w:tcPr>
                  <w:tcW w:w="1797" w:type="dxa"/>
                </w:tcPr>
                <w:p w:rsidR="00294B62" w:rsidRPr="002D1600" w:rsidRDefault="00294B62" w:rsidP="00294B62">
                  <w:pPr>
                    <w:rPr>
                      <w:rFonts w:ascii="Times New Roman" w:hAnsi="Times New Roman" w:cs="Times New Roman"/>
                      <w:sz w:val="24"/>
                      <w:szCs w:val="24"/>
                    </w:rPr>
                  </w:pPr>
                </w:p>
              </w:tc>
            </w:tr>
          </w:tbl>
          <w:p w:rsidR="001D65F3" w:rsidRDefault="001D65F3" w:rsidP="001D65F3">
            <w:pPr>
              <w:rPr>
                <w:rFonts w:ascii="Times New Roman" w:hAnsi="Times New Roman" w:cs="Times New Roman"/>
                <w:sz w:val="24"/>
                <w:szCs w:val="24"/>
              </w:rPr>
            </w:pPr>
            <w:r>
              <w:rPr>
                <w:rFonts w:ascii="Times New Roman" w:hAnsi="Times New Roman" w:cs="Times New Roman"/>
                <w:sz w:val="24"/>
                <w:szCs w:val="24"/>
              </w:rPr>
              <w:t>Açıklama:</w:t>
            </w:r>
            <w:r w:rsidR="00B0246F">
              <w:rPr>
                <w:rFonts w:ascii="Times New Roman" w:hAnsi="Times New Roman" w:cs="Times New Roman"/>
                <w:sz w:val="24"/>
                <w:szCs w:val="24"/>
              </w:rPr>
              <w:t xml:space="preserve"> Üniversitemiz Uluslararası İlişkiler Ofisi tarafından düzenlenen Değişim Programları Eğitimine tüm öğretim elemanlarımız katılmıştır</w:t>
            </w:r>
            <w:r w:rsidR="004A15AC">
              <w:rPr>
                <w:rFonts w:ascii="Times New Roman" w:hAnsi="Times New Roman" w:cs="Times New Roman"/>
                <w:sz w:val="24"/>
                <w:szCs w:val="24"/>
              </w:rPr>
              <w:t xml:space="preserve">. Üniversitemizde yabancı uyruklu öğrencilerin oranı %1 olarak belirlenmiştir. </w:t>
            </w:r>
          </w:p>
          <w:p w:rsidR="004A15AC" w:rsidRDefault="004A15AC" w:rsidP="001D65F3">
            <w:pPr>
              <w:rPr>
                <w:rFonts w:ascii="Times New Roman" w:hAnsi="Times New Roman" w:cs="Times New Roman"/>
                <w:sz w:val="24"/>
                <w:szCs w:val="24"/>
              </w:rPr>
            </w:pPr>
          </w:p>
          <w:p w:rsidR="004A15AC" w:rsidRDefault="004A15AC" w:rsidP="001D65F3">
            <w:pPr>
              <w:rPr>
                <w:rFonts w:ascii="Times New Roman" w:hAnsi="Times New Roman" w:cs="Times New Roman"/>
                <w:sz w:val="24"/>
                <w:szCs w:val="24"/>
              </w:rPr>
            </w:pPr>
            <w:r>
              <w:rPr>
                <w:rFonts w:ascii="Times New Roman" w:hAnsi="Times New Roman" w:cs="Times New Roman"/>
                <w:sz w:val="24"/>
                <w:szCs w:val="24"/>
              </w:rPr>
              <w:t xml:space="preserve">EK 14. Yabancı uyruklu öğrenci sayısı </w:t>
            </w:r>
          </w:p>
          <w:p w:rsidR="00294B62" w:rsidRDefault="00294B62" w:rsidP="00294B62">
            <w:pPr>
              <w:rPr>
                <w:rFonts w:ascii="Times New Roman" w:hAnsi="Times New Roman" w:cs="Times New Roman"/>
                <w:sz w:val="24"/>
                <w:szCs w:val="24"/>
              </w:rPr>
            </w:pPr>
          </w:p>
          <w:p w:rsidR="001D65F3" w:rsidRPr="002D1600" w:rsidRDefault="001D65F3" w:rsidP="00294B62">
            <w:pPr>
              <w:rPr>
                <w:rFonts w:ascii="Times New Roman" w:hAnsi="Times New Roman" w:cs="Times New Roman"/>
                <w:sz w:val="24"/>
                <w:szCs w:val="24"/>
              </w:rPr>
            </w:pPr>
          </w:p>
        </w:tc>
      </w:tr>
    </w:tbl>
    <w:p w:rsidR="007A7FDF" w:rsidRPr="00DB26B8" w:rsidRDefault="007A7FDF" w:rsidP="007A7FDF">
      <w:pPr>
        <w:spacing w:line="240" w:lineRule="auto"/>
        <w:jc w:val="both"/>
        <w:rPr>
          <w:rFonts w:ascii="Times New Roman" w:hAnsi="Times New Roman" w:cs="Times New Roman"/>
          <w:b/>
          <w:sz w:val="24"/>
          <w:szCs w:val="24"/>
        </w:rPr>
      </w:pPr>
      <w:r w:rsidRPr="00DB26B8">
        <w:rPr>
          <w:rFonts w:ascii="Times New Roman" w:hAnsi="Times New Roman" w:cs="Times New Roman"/>
          <w:b/>
          <w:sz w:val="24"/>
          <w:szCs w:val="24"/>
        </w:rPr>
        <w:t xml:space="preserve">B. Eğitim ve Öğretim </w:t>
      </w:r>
    </w:p>
    <w:p w:rsidR="007A7FDF" w:rsidRPr="00DB26B8" w:rsidRDefault="007A7FDF" w:rsidP="007A7FDF">
      <w:pPr>
        <w:spacing w:line="240" w:lineRule="auto"/>
        <w:jc w:val="both"/>
        <w:rPr>
          <w:rFonts w:ascii="Times New Roman" w:hAnsi="Times New Roman" w:cs="Times New Roman"/>
          <w:b/>
          <w:sz w:val="24"/>
          <w:szCs w:val="24"/>
        </w:rPr>
      </w:pPr>
      <w:r w:rsidRPr="00DB26B8">
        <w:rPr>
          <w:rFonts w:ascii="Times New Roman" w:hAnsi="Times New Roman" w:cs="Times New Roman"/>
          <w:b/>
          <w:sz w:val="24"/>
          <w:szCs w:val="24"/>
        </w:rPr>
        <w:t>B.1. Program Tasarımı, Değerlendirmesi ve Güncellenmesi</w:t>
      </w:r>
    </w:p>
    <w:p w:rsidR="007A7FDF" w:rsidRPr="00DB26B8" w:rsidRDefault="007A7FDF" w:rsidP="007A7FDF">
      <w:pPr>
        <w:spacing w:line="240" w:lineRule="auto"/>
        <w:jc w:val="both"/>
        <w:rPr>
          <w:rFonts w:ascii="Times New Roman" w:hAnsi="Times New Roman" w:cs="Times New Roman"/>
          <w:sz w:val="24"/>
          <w:szCs w:val="24"/>
        </w:rPr>
      </w:pPr>
      <w:r w:rsidRPr="00DB26B8">
        <w:rPr>
          <w:rFonts w:ascii="Times New Roman" w:hAnsi="Times New Roman" w:cs="Times New Roman"/>
          <w:sz w:val="24"/>
          <w:szCs w:val="24"/>
        </w:rPr>
        <w:t xml:space="preserve">B.1.1. Programların tasarımı ve onayı </w:t>
      </w:r>
    </w:p>
    <w:tbl>
      <w:tblPr>
        <w:tblStyle w:val="TabloKlavuzu"/>
        <w:tblW w:w="0" w:type="auto"/>
        <w:tblLook w:val="04A0" w:firstRow="1" w:lastRow="0" w:firstColumn="1" w:lastColumn="0" w:noHBand="0" w:noVBand="1"/>
      </w:tblPr>
      <w:tblGrid>
        <w:gridCol w:w="9062"/>
      </w:tblGrid>
      <w:tr w:rsidR="007A7FDF" w:rsidRPr="00DB26B8" w:rsidTr="004A15AC">
        <w:tc>
          <w:tcPr>
            <w:tcW w:w="9062" w:type="dxa"/>
            <w:tcBorders>
              <w:top w:val="single" w:sz="4" w:space="0" w:color="auto"/>
              <w:left w:val="single" w:sz="4" w:space="0" w:color="auto"/>
              <w:bottom w:val="single" w:sz="4" w:space="0" w:color="auto"/>
              <w:right w:val="single" w:sz="4" w:space="0" w:color="auto"/>
            </w:tcBorders>
          </w:tcPr>
          <w:p w:rsidR="007A7FDF" w:rsidRPr="00DB26B8" w:rsidRDefault="007A7FDF" w:rsidP="00D70862">
            <w:pPr>
              <w:jc w:val="both"/>
              <w:rPr>
                <w:rFonts w:ascii="Times New Roman" w:hAnsi="Times New Roman" w:cs="Times New Roman"/>
                <w:color w:val="C00000"/>
                <w:sz w:val="24"/>
                <w:szCs w:val="24"/>
              </w:rPr>
            </w:pPr>
            <w:r w:rsidRPr="00DB26B8">
              <w:rPr>
                <w:rFonts w:ascii="Times New Roman" w:hAnsi="Times New Roman" w:cs="Times New Roman"/>
                <w:sz w:val="24"/>
                <w:szCs w:val="24"/>
              </w:rPr>
              <w:t xml:space="preserve">Olgunluk Düzeyi: </w:t>
            </w:r>
            <w:r>
              <w:rPr>
                <w:rFonts w:ascii="Times New Roman" w:hAnsi="Times New Roman" w:cs="Times New Roman"/>
                <w:sz w:val="24"/>
                <w:szCs w:val="24"/>
              </w:rPr>
              <w:t>4</w:t>
            </w:r>
          </w:p>
          <w:tbl>
            <w:tblPr>
              <w:tblStyle w:val="TabloKlavuzu"/>
              <w:tblW w:w="0" w:type="auto"/>
              <w:tblLook w:val="04A0" w:firstRow="1" w:lastRow="0" w:firstColumn="1" w:lastColumn="0" w:noHBand="0" w:noVBand="1"/>
            </w:tblPr>
            <w:tblGrid>
              <w:gridCol w:w="1763"/>
              <w:gridCol w:w="1768"/>
              <w:gridCol w:w="1767"/>
              <w:gridCol w:w="1770"/>
              <w:gridCol w:w="1768"/>
            </w:tblGrid>
            <w:tr w:rsidR="007A7FDF" w:rsidRPr="00DB26B8" w:rsidTr="00D70862">
              <w:tc>
                <w:tcPr>
                  <w:tcW w:w="1796" w:type="dxa"/>
                  <w:tcBorders>
                    <w:top w:val="single" w:sz="4" w:space="0" w:color="auto"/>
                    <w:left w:val="single" w:sz="4" w:space="0" w:color="auto"/>
                    <w:bottom w:val="single" w:sz="4" w:space="0" w:color="auto"/>
                    <w:right w:val="single" w:sz="4" w:space="0" w:color="auto"/>
                  </w:tcBorders>
                  <w:hideMark/>
                </w:tcPr>
                <w:p w:rsidR="007A7FDF" w:rsidRPr="00DB26B8" w:rsidRDefault="007A7FDF" w:rsidP="00D70862">
                  <w:pPr>
                    <w:jc w:val="both"/>
                    <w:rPr>
                      <w:rFonts w:ascii="Times New Roman" w:hAnsi="Times New Roman" w:cs="Times New Roman"/>
                      <w:sz w:val="24"/>
                      <w:szCs w:val="24"/>
                    </w:rPr>
                  </w:pPr>
                  <w:r w:rsidRPr="00DB26B8">
                    <w:rPr>
                      <w:rFonts w:ascii="Times New Roman" w:hAnsi="Times New Roman" w:cs="Times New Roman"/>
                      <w:sz w:val="24"/>
                      <w:szCs w:val="24"/>
                    </w:rPr>
                    <w:t>1. Düzey</w:t>
                  </w:r>
                </w:p>
              </w:tc>
              <w:tc>
                <w:tcPr>
                  <w:tcW w:w="1796" w:type="dxa"/>
                  <w:tcBorders>
                    <w:top w:val="single" w:sz="4" w:space="0" w:color="auto"/>
                    <w:left w:val="single" w:sz="4" w:space="0" w:color="auto"/>
                    <w:bottom w:val="single" w:sz="4" w:space="0" w:color="auto"/>
                    <w:right w:val="single" w:sz="4" w:space="0" w:color="auto"/>
                  </w:tcBorders>
                  <w:hideMark/>
                </w:tcPr>
                <w:p w:rsidR="007A7FDF" w:rsidRPr="00DB26B8" w:rsidRDefault="007A7FDF" w:rsidP="00D70862">
                  <w:pPr>
                    <w:jc w:val="both"/>
                    <w:rPr>
                      <w:rFonts w:ascii="Times New Roman" w:hAnsi="Times New Roman" w:cs="Times New Roman"/>
                      <w:sz w:val="24"/>
                      <w:szCs w:val="24"/>
                    </w:rPr>
                  </w:pPr>
                  <w:r w:rsidRPr="00DB26B8">
                    <w:rPr>
                      <w:rFonts w:ascii="Times New Roman" w:hAnsi="Times New Roman" w:cs="Times New Roman"/>
                      <w:sz w:val="24"/>
                      <w:szCs w:val="24"/>
                    </w:rPr>
                    <w:t>2. Düzey</w:t>
                  </w:r>
                </w:p>
              </w:tc>
              <w:tc>
                <w:tcPr>
                  <w:tcW w:w="1796" w:type="dxa"/>
                  <w:tcBorders>
                    <w:top w:val="single" w:sz="4" w:space="0" w:color="auto"/>
                    <w:left w:val="single" w:sz="4" w:space="0" w:color="auto"/>
                    <w:bottom w:val="single" w:sz="4" w:space="0" w:color="auto"/>
                    <w:right w:val="single" w:sz="4" w:space="0" w:color="auto"/>
                  </w:tcBorders>
                  <w:hideMark/>
                </w:tcPr>
                <w:p w:rsidR="007A7FDF" w:rsidRPr="00DB26B8" w:rsidRDefault="007A7FDF" w:rsidP="00D70862">
                  <w:pPr>
                    <w:jc w:val="both"/>
                    <w:rPr>
                      <w:rFonts w:ascii="Times New Roman" w:hAnsi="Times New Roman" w:cs="Times New Roman"/>
                      <w:sz w:val="24"/>
                      <w:szCs w:val="24"/>
                    </w:rPr>
                  </w:pPr>
                  <w:r w:rsidRPr="00DB26B8">
                    <w:rPr>
                      <w:rFonts w:ascii="Times New Roman" w:hAnsi="Times New Roman" w:cs="Times New Roman"/>
                      <w:sz w:val="24"/>
                      <w:szCs w:val="24"/>
                    </w:rPr>
                    <w:t>3. Düzey</w:t>
                  </w:r>
                </w:p>
              </w:tc>
              <w:tc>
                <w:tcPr>
                  <w:tcW w:w="1796" w:type="dxa"/>
                  <w:tcBorders>
                    <w:top w:val="single" w:sz="4" w:space="0" w:color="auto"/>
                    <w:left w:val="single" w:sz="4" w:space="0" w:color="auto"/>
                    <w:bottom w:val="single" w:sz="4" w:space="0" w:color="auto"/>
                    <w:right w:val="single" w:sz="4" w:space="0" w:color="auto"/>
                  </w:tcBorders>
                  <w:hideMark/>
                </w:tcPr>
                <w:p w:rsidR="007A7FDF" w:rsidRPr="00DB26B8" w:rsidRDefault="007A7FDF" w:rsidP="00D70862">
                  <w:pPr>
                    <w:jc w:val="both"/>
                    <w:rPr>
                      <w:rFonts w:ascii="Times New Roman" w:hAnsi="Times New Roman" w:cs="Times New Roman"/>
                      <w:sz w:val="24"/>
                      <w:szCs w:val="24"/>
                    </w:rPr>
                  </w:pPr>
                  <w:r w:rsidRPr="00DB26B8">
                    <w:rPr>
                      <w:rFonts w:ascii="Times New Roman" w:hAnsi="Times New Roman" w:cs="Times New Roman"/>
                      <w:sz w:val="24"/>
                      <w:szCs w:val="24"/>
                    </w:rPr>
                    <w:t>4. Düzey</w:t>
                  </w:r>
                </w:p>
              </w:tc>
              <w:tc>
                <w:tcPr>
                  <w:tcW w:w="1797" w:type="dxa"/>
                  <w:tcBorders>
                    <w:top w:val="single" w:sz="4" w:space="0" w:color="auto"/>
                    <w:left w:val="single" w:sz="4" w:space="0" w:color="auto"/>
                    <w:bottom w:val="single" w:sz="4" w:space="0" w:color="auto"/>
                    <w:right w:val="single" w:sz="4" w:space="0" w:color="auto"/>
                  </w:tcBorders>
                  <w:hideMark/>
                </w:tcPr>
                <w:p w:rsidR="007A7FDF" w:rsidRPr="00DB26B8" w:rsidRDefault="007A7FDF" w:rsidP="00D70862">
                  <w:pPr>
                    <w:jc w:val="both"/>
                    <w:rPr>
                      <w:rFonts w:ascii="Times New Roman" w:hAnsi="Times New Roman" w:cs="Times New Roman"/>
                      <w:sz w:val="24"/>
                      <w:szCs w:val="24"/>
                    </w:rPr>
                  </w:pPr>
                  <w:r w:rsidRPr="00DB26B8">
                    <w:rPr>
                      <w:rFonts w:ascii="Times New Roman" w:hAnsi="Times New Roman" w:cs="Times New Roman"/>
                      <w:sz w:val="24"/>
                      <w:szCs w:val="24"/>
                    </w:rPr>
                    <w:t>5. Düzey</w:t>
                  </w:r>
                </w:p>
              </w:tc>
            </w:tr>
            <w:tr w:rsidR="007A7FDF" w:rsidRPr="00DB26B8" w:rsidTr="00D70862">
              <w:tc>
                <w:tcPr>
                  <w:tcW w:w="1796" w:type="dxa"/>
                  <w:tcBorders>
                    <w:top w:val="single" w:sz="4" w:space="0" w:color="auto"/>
                    <w:left w:val="single" w:sz="4" w:space="0" w:color="auto"/>
                    <w:bottom w:val="single" w:sz="4" w:space="0" w:color="auto"/>
                    <w:right w:val="single" w:sz="4" w:space="0" w:color="auto"/>
                  </w:tcBorders>
                  <w:hideMark/>
                </w:tcPr>
                <w:p w:rsidR="007A7FDF" w:rsidRPr="00DB26B8" w:rsidRDefault="007A7FDF" w:rsidP="00D70862">
                  <w:pPr>
                    <w:jc w:val="both"/>
                    <w:rPr>
                      <w:rFonts w:ascii="Times New Roman" w:hAnsi="Times New Roman" w:cs="Times New Roman"/>
                      <w:sz w:val="24"/>
                      <w:szCs w:val="24"/>
                    </w:rPr>
                  </w:pPr>
                  <w:r w:rsidRPr="00DB26B8">
                    <w:rPr>
                      <w:rFonts w:ascii="Times New Roman" w:hAnsi="Times New Roman" w:cs="Times New Roman"/>
                      <w:sz w:val="24"/>
                      <w:szCs w:val="24"/>
                    </w:rPr>
                    <w:t>Planlama yok</w:t>
                  </w:r>
                </w:p>
              </w:tc>
              <w:tc>
                <w:tcPr>
                  <w:tcW w:w="1796" w:type="dxa"/>
                  <w:tcBorders>
                    <w:top w:val="single" w:sz="4" w:space="0" w:color="auto"/>
                    <w:left w:val="single" w:sz="4" w:space="0" w:color="auto"/>
                    <w:bottom w:val="single" w:sz="4" w:space="0" w:color="auto"/>
                    <w:right w:val="single" w:sz="4" w:space="0" w:color="auto"/>
                  </w:tcBorders>
                  <w:hideMark/>
                </w:tcPr>
                <w:p w:rsidR="007A7FDF" w:rsidRPr="00DB26B8" w:rsidRDefault="007A7FDF" w:rsidP="00D70862">
                  <w:pPr>
                    <w:jc w:val="both"/>
                    <w:rPr>
                      <w:rFonts w:ascii="Times New Roman" w:hAnsi="Times New Roman" w:cs="Times New Roman"/>
                      <w:sz w:val="24"/>
                      <w:szCs w:val="24"/>
                    </w:rPr>
                  </w:pPr>
                  <w:r w:rsidRPr="00DB26B8">
                    <w:rPr>
                      <w:rFonts w:ascii="Times New Roman" w:hAnsi="Times New Roman" w:cs="Times New Roman"/>
                      <w:sz w:val="24"/>
                      <w:szCs w:val="24"/>
                    </w:rPr>
                    <w:t>Planlama var, Uygulama yok</w:t>
                  </w:r>
                </w:p>
              </w:tc>
              <w:tc>
                <w:tcPr>
                  <w:tcW w:w="1796" w:type="dxa"/>
                  <w:tcBorders>
                    <w:top w:val="single" w:sz="4" w:space="0" w:color="auto"/>
                    <w:left w:val="single" w:sz="4" w:space="0" w:color="auto"/>
                    <w:bottom w:val="single" w:sz="4" w:space="0" w:color="auto"/>
                    <w:right w:val="single" w:sz="4" w:space="0" w:color="auto"/>
                  </w:tcBorders>
                  <w:hideMark/>
                </w:tcPr>
                <w:p w:rsidR="007A7FDF" w:rsidRPr="00DB26B8" w:rsidRDefault="007A7FDF" w:rsidP="00D70862">
                  <w:pPr>
                    <w:jc w:val="both"/>
                    <w:rPr>
                      <w:rFonts w:ascii="Times New Roman" w:hAnsi="Times New Roman" w:cs="Times New Roman"/>
                      <w:sz w:val="24"/>
                      <w:szCs w:val="24"/>
                    </w:rPr>
                  </w:pPr>
                  <w:r w:rsidRPr="00DB26B8">
                    <w:rPr>
                      <w:rFonts w:ascii="Times New Roman" w:hAnsi="Times New Roman" w:cs="Times New Roman"/>
                      <w:sz w:val="24"/>
                      <w:szCs w:val="24"/>
                    </w:rPr>
                    <w:t xml:space="preserve">Uygulama var, Kontrol ve </w:t>
                  </w:r>
                  <w:r w:rsidRPr="00DB26B8">
                    <w:rPr>
                      <w:rFonts w:ascii="Times New Roman" w:hAnsi="Times New Roman" w:cs="Times New Roman"/>
                      <w:sz w:val="24"/>
                      <w:szCs w:val="24"/>
                    </w:rPr>
                    <w:lastRenderedPageBreak/>
                    <w:t>Önlem yok</w:t>
                  </w:r>
                </w:p>
              </w:tc>
              <w:tc>
                <w:tcPr>
                  <w:tcW w:w="1796" w:type="dxa"/>
                  <w:tcBorders>
                    <w:top w:val="single" w:sz="4" w:space="0" w:color="auto"/>
                    <w:left w:val="single" w:sz="4" w:space="0" w:color="auto"/>
                    <w:bottom w:val="single" w:sz="4" w:space="0" w:color="auto"/>
                    <w:right w:val="single" w:sz="4" w:space="0" w:color="auto"/>
                  </w:tcBorders>
                  <w:hideMark/>
                </w:tcPr>
                <w:p w:rsidR="007A7FDF" w:rsidRPr="00DB26B8" w:rsidRDefault="007A7FDF" w:rsidP="00D70862">
                  <w:pPr>
                    <w:jc w:val="both"/>
                    <w:rPr>
                      <w:rFonts w:ascii="Times New Roman" w:hAnsi="Times New Roman" w:cs="Times New Roman"/>
                      <w:sz w:val="24"/>
                      <w:szCs w:val="24"/>
                    </w:rPr>
                  </w:pPr>
                  <w:r w:rsidRPr="00DB26B8">
                    <w:rPr>
                      <w:rFonts w:ascii="Times New Roman" w:hAnsi="Times New Roman" w:cs="Times New Roman"/>
                      <w:sz w:val="24"/>
                      <w:szCs w:val="24"/>
                    </w:rPr>
                    <w:lastRenderedPageBreak/>
                    <w:t xml:space="preserve">Planlama, Uygulama, </w:t>
                  </w:r>
                  <w:r w:rsidRPr="00DB26B8">
                    <w:rPr>
                      <w:rFonts w:ascii="Times New Roman" w:hAnsi="Times New Roman" w:cs="Times New Roman"/>
                      <w:sz w:val="24"/>
                      <w:szCs w:val="24"/>
                    </w:rPr>
                    <w:lastRenderedPageBreak/>
                    <w:t>Kontrol Etme ve Önlem Alma var</w:t>
                  </w:r>
                </w:p>
              </w:tc>
              <w:tc>
                <w:tcPr>
                  <w:tcW w:w="1797" w:type="dxa"/>
                  <w:tcBorders>
                    <w:top w:val="single" w:sz="4" w:space="0" w:color="auto"/>
                    <w:left w:val="single" w:sz="4" w:space="0" w:color="auto"/>
                    <w:bottom w:val="single" w:sz="4" w:space="0" w:color="auto"/>
                    <w:right w:val="single" w:sz="4" w:space="0" w:color="auto"/>
                  </w:tcBorders>
                  <w:hideMark/>
                </w:tcPr>
                <w:p w:rsidR="007A7FDF" w:rsidRPr="00DB26B8" w:rsidRDefault="007A7FDF" w:rsidP="00D70862">
                  <w:pPr>
                    <w:jc w:val="both"/>
                    <w:rPr>
                      <w:rFonts w:ascii="Times New Roman" w:hAnsi="Times New Roman" w:cs="Times New Roman"/>
                      <w:sz w:val="24"/>
                      <w:szCs w:val="24"/>
                    </w:rPr>
                  </w:pPr>
                  <w:r w:rsidRPr="00DB26B8">
                    <w:rPr>
                      <w:rFonts w:ascii="Times New Roman" w:hAnsi="Times New Roman" w:cs="Times New Roman"/>
                      <w:sz w:val="24"/>
                      <w:szCs w:val="24"/>
                    </w:rPr>
                    <w:lastRenderedPageBreak/>
                    <w:t>Örnek Uygulama var.</w:t>
                  </w:r>
                </w:p>
              </w:tc>
            </w:tr>
            <w:tr w:rsidR="007A7FDF" w:rsidRPr="00DB26B8" w:rsidTr="00D70862">
              <w:tc>
                <w:tcPr>
                  <w:tcW w:w="1796" w:type="dxa"/>
                  <w:tcBorders>
                    <w:top w:val="single" w:sz="4" w:space="0" w:color="auto"/>
                    <w:left w:val="single" w:sz="4" w:space="0" w:color="auto"/>
                    <w:bottom w:val="single" w:sz="4" w:space="0" w:color="auto"/>
                    <w:right w:val="single" w:sz="4" w:space="0" w:color="auto"/>
                  </w:tcBorders>
                </w:tcPr>
                <w:p w:rsidR="007A7FDF" w:rsidRPr="00DB26B8" w:rsidRDefault="007A7FDF" w:rsidP="00D70862">
                  <w:pPr>
                    <w:jc w:val="both"/>
                    <w:rPr>
                      <w:rFonts w:ascii="Times New Roman" w:hAnsi="Times New Roman" w:cs="Times New Roman"/>
                      <w:sz w:val="24"/>
                      <w:szCs w:val="24"/>
                    </w:rPr>
                  </w:pPr>
                </w:p>
              </w:tc>
              <w:tc>
                <w:tcPr>
                  <w:tcW w:w="1796" w:type="dxa"/>
                  <w:tcBorders>
                    <w:top w:val="single" w:sz="4" w:space="0" w:color="auto"/>
                    <w:left w:val="single" w:sz="4" w:space="0" w:color="auto"/>
                    <w:bottom w:val="single" w:sz="4" w:space="0" w:color="auto"/>
                    <w:right w:val="single" w:sz="4" w:space="0" w:color="auto"/>
                  </w:tcBorders>
                </w:tcPr>
                <w:p w:rsidR="007A7FDF" w:rsidRPr="00DB26B8" w:rsidRDefault="007A7FDF" w:rsidP="00D70862">
                  <w:pPr>
                    <w:jc w:val="both"/>
                    <w:rPr>
                      <w:rFonts w:ascii="Times New Roman" w:hAnsi="Times New Roman" w:cs="Times New Roman"/>
                      <w:sz w:val="24"/>
                      <w:szCs w:val="24"/>
                    </w:rPr>
                  </w:pPr>
                </w:p>
              </w:tc>
              <w:tc>
                <w:tcPr>
                  <w:tcW w:w="1796" w:type="dxa"/>
                  <w:tcBorders>
                    <w:top w:val="single" w:sz="4" w:space="0" w:color="auto"/>
                    <w:left w:val="single" w:sz="4" w:space="0" w:color="auto"/>
                    <w:bottom w:val="single" w:sz="4" w:space="0" w:color="auto"/>
                    <w:right w:val="single" w:sz="4" w:space="0" w:color="auto"/>
                  </w:tcBorders>
                </w:tcPr>
                <w:p w:rsidR="007A7FDF" w:rsidRPr="00DB26B8" w:rsidRDefault="007A7FDF" w:rsidP="00D70862">
                  <w:pPr>
                    <w:jc w:val="both"/>
                    <w:rPr>
                      <w:rFonts w:ascii="Times New Roman" w:hAnsi="Times New Roman" w:cs="Times New Roman"/>
                      <w:sz w:val="24"/>
                      <w:szCs w:val="24"/>
                    </w:rPr>
                  </w:pPr>
                </w:p>
              </w:tc>
              <w:tc>
                <w:tcPr>
                  <w:tcW w:w="1796" w:type="dxa"/>
                  <w:tcBorders>
                    <w:top w:val="single" w:sz="4" w:space="0" w:color="auto"/>
                    <w:left w:val="single" w:sz="4" w:space="0" w:color="auto"/>
                    <w:bottom w:val="single" w:sz="4" w:space="0" w:color="auto"/>
                    <w:right w:val="single" w:sz="4" w:space="0" w:color="auto"/>
                  </w:tcBorders>
                  <w:vAlign w:val="center"/>
                  <w:hideMark/>
                </w:tcPr>
                <w:p w:rsidR="007A7FDF" w:rsidRPr="00DB26B8" w:rsidRDefault="007A7FDF" w:rsidP="00D70862">
                  <w:pPr>
                    <w:jc w:val="both"/>
                    <w:rPr>
                      <w:rFonts w:ascii="Times New Roman" w:hAnsi="Times New Roman" w:cs="Times New Roman"/>
                      <w:b/>
                      <w:sz w:val="24"/>
                      <w:szCs w:val="24"/>
                    </w:rPr>
                  </w:pPr>
                </w:p>
              </w:tc>
              <w:tc>
                <w:tcPr>
                  <w:tcW w:w="1797" w:type="dxa"/>
                  <w:tcBorders>
                    <w:top w:val="single" w:sz="4" w:space="0" w:color="auto"/>
                    <w:left w:val="single" w:sz="4" w:space="0" w:color="auto"/>
                    <w:bottom w:val="single" w:sz="4" w:space="0" w:color="auto"/>
                    <w:right w:val="single" w:sz="4" w:space="0" w:color="auto"/>
                  </w:tcBorders>
                </w:tcPr>
                <w:p w:rsidR="007A7FDF" w:rsidRPr="00DB26B8" w:rsidRDefault="007A7FDF" w:rsidP="00D70862">
                  <w:pPr>
                    <w:jc w:val="both"/>
                    <w:rPr>
                      <w:rFonts w:ascii="Times New Roman" w:hAnsi="Times New Roman" w:cs="Times New Roman"/>
                      <w:sz w:val="24"/>
                      <w:szCs w:val="24"/>
                    </w:rPr>
                  </w:pPr>
                </w:p>
              </w:tc>
            </w:tr>
          </w:tbl>
          <w:p w:rsidR="007A7FDF" w:rsidRDefault="007A7FDF" w:rsidP="007A7FDF">
            <w:pPr>
              <w:shd w:val="clear" w:color="auto" w:fill="FFFFFF"/>
              <w:spacing w:before="100" w:beforeAutospacing="1" w:after="100" w:afterAutospacing="1"/>
              <w:jc w:val="both"/>
              <w:rPr>
                <w:rFonts w:ascii="Times New Roman" w:hAnsi="Times New Roman" w:cs="Times New Roman"/>
                <w:sz w:val="24"/>
                <w:szCs w:val="24"/>
              </w:rPr>
            </w:pPr>
            <w:r w:rsidRPr="00DB26B8">
              <w:rPr>
                <w:rFonts w:ascii="Times New Roman" w:hAnsi="Times New Roman" w:cs="Times New Roman"/>
                <w:sz w:val="24"/>
                <w:szCs w:val="24"/>
              </w:rPr>
              <w:t xml:space="preserve">Açıklama: Yozgat Bozok Üniversitesi Diş Hekimliği Fakültesinde 2021-2022 akademik yılında öğrenci eğitim ve öğretimine başlanmıştır. Fakültemizde eğitim dili Türkçe’dir. Öğrencilerin temel bilimler pratik ve uzaktan verilen dersler hariç tüm dersleri Yozgat Merkez’de yer alan Diş Hekimliği Fakültesi binasında devam etmektedir. Öğrencilerin temel bilimler pratik dersleri üniversitemizin Bilal Şahin yerleşkesinde yer alan Tıp Fakültesi binasında yapılmaktadır. Diş hekimliğine ait uygulamalı/pratik dersleri fakülte binasında yer alan preklinik ve alçı laboratuvarlarında sürdürülmektedir. </w:t>
            </w:r>
            <w:r>
              <w:rPr>
                <w:rFonts w:ascii="Times New Roman" w:hAnsi="Times New Roman" w:cs="Times New Roman"/>
                <w:sz w:val="24"/>
                <w:szCs w:val="24"/>
              </w:rPr>
              <w:t>F</w:t>
            </w:r>
            <w:r w:rsidRPr="00DB26B8">
              <w:rPr>
                <w:rFonts w:ascii="Times New Roman" w:hAnsi="Times New Roman" w:cs="Times New Roman"/>
                <w:sz w:val="24"/>
                <w:szCs w:val="24"/>
              </w:rPr>
              <w:t>antom (has</w:t>
            </w:r>
            <w:r>
              <w:rPr>
                <w:rFonts w:ascii="Times New Roman" w:hAnsi="Times New Roman" w:cs="Times New Roman"/>
                <w:sz w:val="24"/>
                <w:szCs w:val="24"/>
              </w:rPr>
              <w:t>ta simülasyon) laboratuvarı 2023-2024</w:t>
            </w:r>
            <w:r w:rsidRPr="00DB26B8">
              <w:rPr>
                <w:rFonts w:ascii="Times New Roman" w:hAnsi="Times New Roman" w:cs="Times New Roman"/>
                <w:sz w:val="24"/>
                <w:szCs w:val="24"/>
              </w:rPr>
              <w:t xml:space="preserve"> aka</w:t>
            </w:r>
            <w:r>
              <w:rPr>
                <w:rFonts w:ascii="Times New Roman" w:hAnsi="Times New Roman" w:cs="Times New Roman"/>
                <w:sz w:val="24"/>
                <w:szCs w:val="24"/>
              </w:rPr>
              <w:t>demik yılında kullanılmaya başlanmıştır.</w:t>
            </w:r>
            <w:r w:rsidRPr="00DB26B8">
              <w:rPr>
                <w:rFonts w:ascii="Times New Roman" w:hAnsi="Times New Roman" w:cs="Times New Roman"/>
                <w:sz w:val="24"/>
                <w:szCs w:val="24"/>
              </w:rPr>
              <w:t xml:space="preserve"> Diş hekimliği eğitim programının ilk 3 yılında teorik derslerle birlikte preklinik ve laboratuvarlarda verilen uygulamalı/pratik dersler bulunmaktadır. 1. yılda Atatürk İlkeleri ve İnkılâp Tarihi, Türk Dili ve Yabancı Dil dersleri ortak zorunlu dersler olarak verilmektedir. Akademik yılın başında yabancı dil muafiyet sınavını geçen öğrenciler yabancı dil dersinden muaf olmaktadır. 3. yılın ikinci döneminde öğrenciler kliniklerde gözlem yapmaya başlayarak klinik eğitime geçiş yapacaklardır. Öğrenciler, 4. ve 5. yılda stajyer öğrenci olarak kliniklerde öğretim üyeleri ve uzmanların denetiminde hastalarda tanı, tedavi ve takip işlemlerinde aktif olarak yer alacaklardır. Ayrıca 4. ve 5. yılda teorik eğitim de devam edecektir.</w:t>
            </w:r>
          </w:p>
          <w:p w:rsidR="004A15AC" w:rsidRPr="00DB26B8" w:rsidRDefault="00427CAF" w:rsidP="007A7FDF">
            <w:pPr>
              <w:shd w:val="clear" w:color="auto" w:fill="FFFFFF"/>
              <w:spacing w:before="100" w:beforeAutospacing="1" w:after="100" w:afterAutospacing="1"/>
              <w:jc w:val="both"/>
              <w:rPr>
                <w:rFonts w:ascii="Times New Roman" w:hAnsi="Times New Roman" w:cs="Times New Roman"/>
                <w:sz w:val="24"/>
                <w:szCs w:val="24"/>
              </w:rPr>
            </w:pPr>
            <w:hyperlink r:id="rId38" w:history="1">
              <w:r w:rsidR="004A15AC" w:rsidRPr="004A15AC">
                <w:rPr>
                  <w:rStyle w:val="Kpr"/>
                  <w:rFonts w:ascii="Times New Roman" w:hAnsi="Times New Roman" w:cs="Times New Roman"/>
                  <w:sz w:val="24"/>
                  <w:szCs w:val="24"/>
                </w:rPr>
                <w:t>https://bozok.edu.tr/okul/dis-hekimligi-fakultesi/sayfa/fakulte-komisyonlari/613</w:t>
              </w:r>
            </w:hyperlink>
          </w:p>
        </w:tc>
      </w:tr>
    </w:tbl>
    <w:p w:rsidR="004A15AC" w:rsidRPr="00DB26B8" w:rsidRDefault="004A15AC" w:rsidP="004A15AC">
      <w:pPr>
        <w:spacing w:line="240" w:lineRule="auto"/>
        <w:jc w:val="both"/>
        <w:rPr>
          <w:rFonts w:ascii="Times New Roman" w:hAnsi="Times New Roman" w:cs="Times New Roman"/>
          <w:sz w:val="24"/>
          <w:szCs w:val="24"/>
        </w:rPr>
      </w:pPr>
      <w:r w:rsidRPr="00DB26B8">
        <w:rPr>
          <w:rFonts w:ascii="Times New Roman" w:hAnsi="Times New Roman" w:cs="Times New Roman"/>
          <w:sz w:val="24"/>
          <w:szCs w:val="24"/>
        </w:rPr>
        <w:lastRenderedPageBreak/>
        <w:t xml:space="preserve">B.1.2. Programın ders dağılım dengesi </w:t>
      </w:r>
    </w:p>
    <w:tbl>
      <w:tblPr>
        <w:tblStyle w:val="TabloKlavuzu"/>
        <w:tblW w:w="0" w:type="auto"/>
        <w:tblLook w:val="04A0" w:firstRow="1" w:lastRow="0" w:firstColumn="1" w:lastColumn="0" w:noHBand="0" w:noVBand="1"/>
      </w:tblPr>
      <w:tblGrid>
        <w:gridCol w:w="9062"/>
      </w:tblGrid>
      <w:tr w:rsidR="004A15AC" w:rsidRPr="00DB26B8" w:rsidTr="00354AB8">
        <w:tc>
          <w:tcPr>
            <w:tcW w:w="9062" w:type="dxa"/>
            <w:tcBorders>
              <w:top w:val="single" w:sz="4" w:space="0" w:color="auto"/>
              <w:left w:val="single" w:sz="4" w:space="0" w:color="auto"/>
              <w:bottom w:val="single" w:sz="4" w:space="0" w:color="auto"/>
              <w:right w:val="single" w:sz="4" w:space="0" w:color="auto"/>
            </w:tcBorders>
          </w:tcPr>
          <w:p w:rsidR="004A15AC" w:rsidRPr="00DB26B8" w:rsidRDefault="004A15AC" w:rsidP="00D70862">
            <w:pPr>
              <w:jc w:val="both"/>
              <w:rPr>
                <w:rFonts w:ascii="Times New Roman" w:hAnsi="Times New Roman" w:cs="Times New Roman"/>
                <w:sz w:val="24"/>
                <w:szCs w:val="24"/>
              </w:rPr>
            </w:pPr>
            <w:r w:rsidRPr="00DB26B8">
              <w:rPr>
                <w:rFonts w:ascii="Times New Roman" w:hAnsi="Times New Roman" w:cs="Times New Roman"/>
                <w:sz w:val="24"/>
                <w:szCs w:val="24"/>
              </w:rPr>
              <w:t>Olgunluk Düzeyi:</w:t>
            </w:r>
            <w:r>
              <w:rPr>
                <w:rFonts w:ascii="Times New Roman" w:hAnsi="Times New Roman" w:cs="Times New Roman"/>
                <w:sz w:val="24"/>
                <w:szCs w:val="24"/>
              </w:rPr>
              <w:t xml:space="preserve"> 4</w:t>
            </w:r>
          </w:p>
          <w:tbl>
            <w:tblPr>
              <w:tblStyle w:val="TabloKlavuzu"/>
              <w:tblW w:w="0" w:type="auto"/>
              <w:tblLook w:val="04A0" w:firstRow="1" w:lastRow="0" w:firstColumn="1" w:lastColumn="0" w:noHBand="0" w:noVBand="1"/>
            </w:tblPr>
            <w:tblGrid>
              <w:gridCol w:w="1763"/>
              <w:gridCol w:w="1768"/>
              <w:gridCol w:w="1767"/>
              <w:gridCol w:w="1770"/>
              <w:gridCol w:w="1768"/>
            </w:tblGrid>
            <w:tr w:rsidR="004A15AC" w:rsidRPr="00DB26B8" w:rsidTr="00D70862">
              <w:tc>
                <w:tcPr>
                  <w:tcW w:w="1796" w:type="dxa"/>
                  <w:tcBorders>
                    <w:top w:val="single" w:sz="4" w:space="0" w:color="auto"/>
                    <w:left w:val="single" w:sz="4" w:space="0" w:color="auto"/>
                    <w:bottom w:val="single" w:sz="4" w:space="0" w:color="auto"/>
                    <w:right w:val="single" w:sz="4" w:space="0" w:color="auto"/>
                  </w:tcBorders>
                  <w:hideMark/>
                </w:tcPr>
                <w:p w:rsidR="004A15AC" w:rsidRPr="00DB26B8" w:rsidRDefault="004A15AC" w:rsidP="00D70862">
                  <w:pPr>
                    <w:jc w:val="both"/>
                    <w:rPr>
                      <w:rFonts w:ascii="Times New Roman" w:hAnsi="Times New Roman" w:cs="Times New Roman"/>
                      <w:sz w:val="24"/>
                      <w:szCs w:val="24"/>
                    </w:rPr>
                  </w:pPr>
                  <w:r w:rsidRPr="00DB26B8">
                    <w:rPr>
                      <w:rFonts w:ascii="Times New Roman" w:hAnsi="Times New Roman" w:cs="Times New Roman"/>
                      <w:sz w:val="24"/>
                      <w:szCs w:val="24"/>
                    </w:rPr>
                    <w:t>1. Düzey</w:t>
                  </w:r>
                </w:p>
              </w:tc>
              <w:tc>
                <w:tcPr>
                  <w:tcW w:w="1796" w:type="dxa"/>
                  <w:tcBorders>
                    <w:top w:val="single" w:sz="4" w:space="0" w:color="auto"/>
                    <w:left w:val="single" w:sz="4" w:space="0" w:color="auto"/>
                    <w:bottom w:val="single" w:sz="4" w:space="0" w:color="auto"/>
                    <w:right w:val="single" w:sz="4" w:space="0" w:color="auto"/>
                  </w:tcBorders>
                  <w:hideMark/>
                </w:tcPr>
                <w:p w:rsidR="004A15AC" w:rsidRPr="00DB26B8" w:rsidRDefault="004A15AC" w:rsidP="00D70862">
                  <w:pPr>
                    <w:jc w:val="both"/>
                    <w:rPr>
                      <w:rFonts w:ascii="Times New Roman" w:hAnsi="Times New Roman" w:cs="Times New Roman"/>
                      <w:sz w:val="24"/>
                      <w:szCs w:val="24"/>
                    </w:rPr>
                  </w:pPr>
                  <w:r w:rsidRPr="00DB26B8">
                    <w:rPr>
                      <w:rFonts w:ascii="Times New Roman" w:hAnsi="Times New Roman" w:cs="Times New Roman"/>
                      <w:sz w:val="24"/>
                      <w:szCs w:val="24"/>
                    </w:rPr>
                    <w:t>2. Düzey</w:t>
                  </w:r>
                </w:p>
              </w:tc>
              <w:tc>
                <w:tcPr>
                  <w:tcW w:w="1796" w:type="dxa"/>
                  <w:tcBorders>
                    <w:top w:val="single" w:sz="4" w:space="0" w:color="auto"/>
                    <w:left w:val="single" w:sz="4" w:space="0" w:color="auto"/>
                    <w:bottom w:val="single" w:sz="4" w:space="0" w:color="auto"/>
                    <w:right w:val="single" w:sz="4" w:space="0" w:color="auto"/>
                  </w:tcBorders>
                  <w:hideMark/>
                </w:tcPr>
                <w:p w:rsidR="004A15AC" w:rsidRPr="00DB26B8" w:rsidRDefault="004A15AC" w:rsidP="00D70862">
                  <w:pPr>
                    <w:jc w:val="both"/>
                    <w:rPr>
                      <w:rFonts w:ascii="Times New Roman" w:hAnsi="Times New Roman" w:cs="Times New Roman"/>
                      <w:sz w:val="24"/>
                      <w:szCs w:val="24"/>
                    </w:rPr>
                  </w:pPr>
                  <w:r w:rsidRPr="00DB26B8">
                    <w:rPr>
                      <w:rFonts w:ascii="Times New Roman" w:hAnsi="Times New Roman" w:cs="Times New Roman"/>
                      <w:sz w:val="24"/>
                      <w:szCs w:val="24"/>
                    </w:rPr>
                    <w:t>3. Düzey</w:t>
                  </w:r>
                </w:p>
              </w:tc>
              <w:tc>
                <w:tcPr>
                  <w:tcW w:w="1796" w:type="dxa"/>
                  <w:tcBorders>
                    <w:top w:val="single" w:sz="4" w:space="0" w:color="auto"/>
                    <w:left w:val="single" w:sz="4" w:space="0" w:color="auto"/>
                    <w:bottom w:val="single" w:sz="4" w:space="0" w:color="auto"/>
                    <w:right w:val="single" w:sz="4" w:space="0" w:color="auto"/>
                  </w:tcBorders>
                  <w:hideMark/>
                </w:tcPr>
                <w:p w:rsidR="004A15AC" w:rsidRPr="00DB26B8" w:rsidRDefault="004A15AC" w:rsidP="00D70862">
                  <w:pPr>
                    <w:jc w:val="both"/>
                    <w:rPr>
                      <w:rFonts w:ascii="Times New Roman" w:hAnsi="Times New Roman" w:cs="Times New Roman"/>
                      <w:sz w:val="24"/>
                      <w:szCs w:val="24"/>
                    </w:rPr>
                  </w:pPr>
                  <w:r w:rsidRPr="00DB26B8">
                    <w:rPr>
                      <w:rFonts w:ascii="Times New Roman" w:hAnsi="Times New Roman" w:cs="Times New Roman"/>
                      <w:sz w:val="24"/>
                      <w:szCs w:val="24"/>
                    </w:rPr>
                    <w:t>4. Düzey</w:t>
                  </w:r>
                </w:p>
              </w:tc>
              <w:tc>
                <w:tcPr>
                  <w:tcW w:w="1797" w:type="dxa"/>
                  <w:tcBorders>
                    <w:top w:val="single" w:sz="4" w:space="0" w:color="auto"/>
                    <w:left w:val="single" w:sz="4" w:space="0" w:color="auto"/>
                    <w:bottom w:val="single" w:sz="4" w:space="0" w:color="auto"/>
                    <w:right w:val="single" w:sz="4" w:space="0" w:color="auto"/>
                  </w:tcBorders>
                  <w:hideMark/>
                </w:tcPr>
                <w:p w:rsidR="004A15AC" w:rsidRPr="00DB26B8" w:rsidRDefault="004A15AC" w:rsidP="00D70862">
                  <w:pPr>
                    <w:jc w:val="both"/>
                    <w:rPr>
                      <w:rFonts w:ascii="Times New Roman" w:hAnsi="Times New Roman" w:cs="Times New Roman"/>
                      <w:sz w:val="24"/>
                      <w:szCs w:val="24"/>
                    </w:rPr>
                  </w:pPr>
                  <w:r w:rsidRPr="00DB26B8">
                    <w:rPr>
                      <w:rFonts w:ascii="Times New Roman" w:hAnsi="Times New Roman" w:cs="Times New Roman"/>
                      <w:sz w:val="24"/>
                      <w:szCs w:val="24"/>
                    </w:rPr>
                    <w:t>5. Düzey</w:t>
                  </w:r>
                </w:p>
              </w:tc>
            </w:tr>
            <w:tr w:rsidR="004A15AC" w:rsidRPr="00DB26B8" w:rsidTr="00D70862">
              <w:tc>
                <w:tcPr>
                  <w:tcW w:w="1796" w:type="dxa"/>
                  <w:tcBorders>
                    <w:top w:val="single" w:sz="4" w:space="0" w:color="auto"/>
                    <w:left w:val="single" w:sz="4" w:space="0" w:color="auto"/>
                    <w:bottom w:val="single" w:sz="4" w:space="0" w:color="auto"/>
                    <w:right w:val="single" w:sz="4" w:space="0" w:color="auto"/>
                  </w:tcBorders>
                  <w:hideMark/>
                </w:tcPr>
                <w:p w:rsidR="004A15AC" w:rsidRPr="00DB26B8" w:rsidRDefault="004A15AC" w:rsidP="00D70862">
                  <w:pPr>
                    <w:jc w:val="both"/>
                    <w:rPr>
                      <w:rFonts w:ascii="Times New Roman" w:hAnsi="Times New Roman" w:cs="Times New Roman"/>
                      <w:sz w:val="24"/>
                      <w:szCs w:val="24"/>
                    </w:rPr>
                  </w:pPr>
                  <w:r w:rsidRPr="00DB26B8">
                    <w:rPr>
                      <w:rFonts w:ascii="Times New Roman" w:hAnsi="Times New Roman" w:cs="Times New Roman"/>
                      <w:sz w:val="24"/>
                      <w:szCs w:val="24"/>
                    </w:rPr>
                    <w:t>Planlama yok</w:t>
                  </w:r>
                </w:p>
              </w:tc>
              <w:tc>
                <w:tcPr>
                  <w:tcW w:w="1796" w:type="dxa"/>
                  <w:tcBorders>
                    <w:top w:val="single" w:sz="4" w:space="0" w:color="auto"/>
                    <w:left w:val="single" w:sz="4" w:space="0" w:color="auto"/>
                    <w:bottom w:val="single" w:sz="4" w:space="0" w:color="auto"/>
                    <w:right w:val="single" w:sz="4" w:space="0" w:color="auto"/>
                  </w:tcBorders>
                  <w:hideMark/>
                </w:tcPr>
                <w:p w:rsidR="004A15AC" w:rsidRPr="00DB26B8" w:rsidRDefault="004A15AC" w:rsidP="00D70862">
                  <w:pPr>
                    <w:jc w:val="both"/>
                    <w:rPr>
                      <w:rFonts w:ascii="Times New Roman" w:hAnsi="Times New Roman" w:cs="Times New Roman"/>
                      <w:sz w:val="24"/>
                      <w:szCs w:val="24"/>
                    </w:rPr>
                  </w:pPr>
                  <w:r w:rsidRPr="00DB26B8">
                    <w:rPr>
                      <w:rFonts w:ascii="Times New Roman" w:hAnsi="Times New Roman" w:cs="Times New Roman"/>
                      <w:sz w:val="24"/>
                      <w:szCs w:val="24"/>
                    </w:rPr>
                    <w:t>Planlama var, Uygulama yok</w:t>
                  </w:r>
                </w:p>
              </w:tc>
              <w:tc>
                <w:tcPr>
                  <w:tcW w:w="1796" w:type="dxa"/>
                  <w:tcBorders>
                    <w:top w:val="single" w:sz="4" w:space="0" w:color="auto"/>
                    <w:left w:val="single" w:sz="4" w:space="0" w:color="auto"/>
                    <w:bottom w:val="single" w:sz="4" w:space="0" w:color="auto"/>
                    <w:right w:val="single" w:sz="4" w:space="0" w:color="auto"/>
                  </w:tcBorders>
                  <w:hideMark/>
                </w:tcPr>
                <w:p w:rsidR="004A15AC" w:rsidRPr="00DB26B8" w:rsidRDefault="004A15AC" w:rsidP="00D70862">
                  <w:pPr>
                    <w:jc w:val="both"/>
                    <w:rPr>
                      <w:rFonts w:ascii="Times New Roman" w:hAnsi="Times New Roman" w:cs="Times New Roman"/>
                      <w:sz w:val="24"/>
                      <w:szCs w:val="24"/>
                    </w:rPr>
                  </w:pPr>
                  <w:r w:rsidRPr="00DB26B8">
                    <w:rPr>
                      <w:rFonts w:ascii="Times New Roman" w:hAnsi="Times New Roman" w:cs="Times New Roman"/>
                      <w:sz w:val="24"/>
                      <w:szCs w:val="24"/>
                    </w:rPr>
                    <w:t>Uygulama var, Kontrol ve Önlem yok</w:t>
                  </w:r>
                </w:p>
              </w:tc>
              <w:tc>
                <w:tcPr>
                  <w:tcW w:w="1796" w:type="dxa"/>
                  <w:tcBorders>
                    <w:top w:val="single" w:sz="4" w:space="0" w:color="auto"/>
                    <w:left w:val="single" w:sz="4" w:space="0" w:color="auto"/>
                    <w:bottom w:val="single" w:sz="4" w:space="0" w:color="auto"/>
                    <w:right w:val="single" w:sz="4" w:space="0" w:color="auto"/>
                  </w:tcBorders>
                  <w:hideMark/>
                </w:tcPr>
                <w:p w:rsidR="004A15AC" w:rsidRPr="00DB26B8" w:rsidRDefault="004A15AC" w:rsidP="00D70862">
                  <w:pPr>
                    <w:jc w:val="both"/>
                    <w:rPr>
                      <w:rFonts w:ascii="Times New Roman" w:hAnsi="Times New Roman" w:cs="Times New Roman"/>
                      <w:sz w:val="24"/>
                      <w:szCs w:val="24"/>
                    </w:rPr>
                  </w:pPr>
                  <w:r w:rsidRPr="00DB26B8">
                    <w:rPr>
                      <w:rFonts w:ascii="Times New Roman" w:hAnsi="Times New Roman" w:cs="Times New Roman"/>
                      <w:sz w:val="24"/>
                      <w:szCs w:val="24"/>
                    </w:rPr>
                    <w:t>Planlama, Uygulama, Kontrol Etme ve Önlem Alma var</w:t>
                  </w:r>
                </w:p>
              </w:tc>
              <w:tc>
                <w:tcPr>
                  <w:tcW w:w="1797" w:type="dxa"/>
                  <w:tcBorders>
                    <w:top w:val="single" w:sz="4" w:space="0" w:color="auto"/>
                    <w:left w:val="single" w:sz="4" w:space="0" w:color="auto"/>
                    <w:bottom w:val="single" w:sz="4" w:space="0" w:color="auto"/>
                    <w:right w:val="single" w:sz="4" w:space="0" w:color="auto"/>
                  </w:tcBorders>
                  <w:hideMark/>
                </w:tcPr>
                <w:p w:rsidR="004A15AC" w:rsidRPr="00DB26B8" w:rsidRDefault="004A15AC" w:rsidP="00D70862">
                  <w:pPr>
                    <w:jc w:val="both"/>
                    <w:rPr>
                      <w:rFonts w:ascii="Times New Roman" w:hAnsi="Times New Roman" w:cs="Times New Roman"/>
                      <w:sz w:val="24"/>
                      <w:szCs w:val="24"/>
                    </w:rPr>
                  </w:pPr>
                  <w:r w:rsidRPr="00DB26B8">
                    <w:rPr>
                      <w:rFonts w:ascii="Times New Roman" w:hAnsi="Times New Roman" w:cs="Times New Roman"/>
                      <w:sz w:val="24"/>
                      <w:szCs w:val="24"/>
                    </w:rPr>
                    <w:t>Örnek Uygulama var.</w:t>
                  </w:r>
                </w:p>
              </w:tc>
            </w:tr>
            <w:tr w:rsidR="004A15AC" w:rsidRPr="00DB26B8" w:rsidTr="00D70862">
              <w:tc>
                <w:tcPr>
                  <w:tcW w:w="1796" w:type="dxa"/>
                  <w:tcBorders>
                    <w:top w:val="single" w:sz="4" w:space="0" w:color="auto"/>
                    <w:left w:val="single" w:sz="4" w:space="0" w:color="auto"/>
                    <w:bottom w:val="single" w:sz="4" w:space="0" w:color="auto"/>
                    <w:right w:val="single" w:sz="4" w:space="0" w:color="auto"/>
                  </w:tcBorders>
                </w:tcPr>
                <w:p w:rsidR="004A15AC" w:rsidRPr="00DB26B8" w:rsidRDefault="004A15AC" w:rsidP="00D70862">
                  <w:pPr>
                    <w:jc w:val="both"/>
                    <w:rPr>
                      <w:rFonts w:ascii="Times New Roman" w:hAnsi="Times New Roman" w:cs="Times New Roman"/>
                      <w:sz w:val="24"/>
                      <w:szCs w:val="24"/>
                    </w:rPr>
                  </w:pPr>
                </w:p>
              </w:tc>
              <w:tc>
                <w:tcPr>
                  <w:tcW w:w="1796" w:type="dxa"/>
                  <w:tcBorders>
                    <w:top w:val="single" w:sz="4" w:space="0" w:color="auto"/>
                    <w:left w:val="single" w:sz="4" w:space="0" w:color="auto"/>
                    <w:bottom w:val="single" w:sz="4" w:space="0" w:color="auto"/>
                    <w:right w:val="single" w:sz="4" w:space="0" w:color="auto"/>
                  </w:tcBorders>
                </w:tcPr>
                <w:p w:rsidR="004A15AC" w:rsidRPr="00DB26B8" w:rsidRDefault="004A15AC" w:rsidP="00D70862">
                  <w:pPr>
                    <w:jc w:val="both"/>
                    <w:rPr>
                      <w:rFonts w:ascii="Times New Roman" w:hAnsi="Times New Roman" w:cs="Times New Roman"/>
                      <w:sz w:val="24"/>
                      <w:szCs w:val="24"/>
                    </w:rPr>
                  </w:pPr>
                </w:p>
              </w:tc>
              <w:tc>
                <w:tcPr>
                  <w:tcW w:w="1796" w:type="dxa"/>
                  <w:tcBorders>
                    <w:top w:val="single" w:sz="4" w:space="0" w:color="auto"/>
                    <w:left w:val="single" w:sz="4" w:space="0" w:color="auto"/>
                    <w:bottom w:val="single" w:sz="4" w:space="0" w:color="auto"/>
                    <w:right w:val="single" w:sz="4" w:space="0" w:color="auto"/>
                  </w:tcBorders>
                </w:tcPr>
                <w:p w:rsidR="004A15AC" w:rsidRPr="00DB26B8" w:rsidRDefault="004A15AC" w:rsidP="00D70862">
                  <w:pPr>
                    <w:jc w:val="both"/>
                    <w:rPr>
                      <w:rFonts w:ascii="Times New Roman" w:hAnsi="Times New Roman" w:cs="Times New Roman"/>
                      <w:sz w:val="24"/>
                      <w:szCs w:val="24"/>
                    </w:rPr>
                  </w:pPr>
                </w:p>
              </w:tc>
              <w:tc>
                <w:tcPr>
                  <w:tcW w:w="1796" w:type="dxa"/>
                  <w:tcBorders>
                    <w:top w:val="single" w:sz="4" w:space="0" w:color="auto"/>
                    <w:left w:val="single" w:sz="4" w:space="0" w:color="auto"/>
                    <w:bottom w:val="single" w:sz="4" w:space="0" w:color="auto"/>
                    <w:right w:val="single" w:sz="4" w:space="0" w:color="auto"/>
                  </w:tcBorders>
                  <w:vAlign w:val="center"/>
                  <w:hideMark/>
                </w:tcPr>
                <w:p w:rsidR="004A15AC" w:rsidRPr="00DB26B8" w:rsidRDefault="004A15AC" w:rsidP="00D70862">
                  <w:pPr>
                    <w:jc w:val="both"/>
                    <w:rPr>
                      <w:rFonts w:ascii="Times New Roman" w:hAnsi="Times New Roman" w:cs="Times New Roman"/>
                      <w:b/>
                      <w:sz w:val="24"/>
                      <w:szCs w:val="24"/>
                    </w:rPr>
                  </w:pPr>
                </w:p>
              </w:tc>
              <w:tc>
                <w:tcPr>
                  <w:tcW w:w="1797" w:type="dxa"/>
                  <w:tcBorders>
                    <w:top w:val="single" w:sz="4" w:space="0" w:color="auto"/>
                    <w:left w:val="single" w:sz="4" w:space="0" w:color="auto"/>
                    <w:bottom w:val="single" w:sz="4" w:space="0" w:color="auto"/>
                    <w:right w:val="single" w:sz="4" w:space="0" w:color="auto"/>
                  </w:tcBorders>
                </w:tcPr>
                <w:p w:rsidR="004A15AC" w:rsidRPr="00DB26B8" w:rsidRDefault="004A15AC" w:rsidP="00D70862">
                  <w:pPr>
                    <w:jc w:val="both"/>
                    <w:rPr>
                      <w:rFonts w:ascii="Times New Roman" w:hAnsi="Times New Roman" w:cs="Times New Roman"/>
                      <w:sz w:val="24"/>
                      <w:szCs w:val="24"/>
                    </w:rPr>
                  </w:pPr>
                </w:p>
              </w:tc>
            </w:tr>
          </w:tbl>
          <w:p w:rsidR="004A15AC" w:rsidRPr="00DB26B8" w:rsidRDefault="004A15AC" w:rsidP="00D70862">
            <w:pPr>
              <w:jc w:val="both"/>
              <w:rPr>
                <w:rFonts w:ascii="Times New Roman" w:hAnsi="Times New Roman" w:cs="Times New Roman"/>
                <w:sz w:val="24"/>
                <w:szCs w:val="24"/>
              </w:rPr>
            </w:pPr>
          </w:p>
          <w:p w:rsidR="004A15AC" w:rsidRPr="00D70862" w:rsidRDefault="004A15AC" w:rsidP="004A15AC">
            <w:pPr>
              <w:spacing w:before="100" w:beforeAutospacing="1" w:after="100" w:afterAutospacing="1"/>
              <w:jc w:val="both"/>
              <w:rPr>
                <w:rFonts w:ascii="Times New Roman" w:hAnsi="Times New Roman" w:cs="Times New Roman"/>
                <w:color w:val="000000" w:themeColor="text1"/>
                <w:sz w:val="24"/>
                <w:szCs w:val="24"/>
              </w:rPr>
            </w:pPr>
            <w:r w:rsidRPr="00D70862">
              <w:rPr>
                <w:rFonts w:ascii="Times New Roman" w:hAnsi="Times New Roman" w:cs="Times New Roman"/>
                <w:color w:val="000000" w:themeColor="text1"/>
                <w:sz w:val="24"/>
                <w:szCs w:val="24"/>
              </w:rPr>
              <w:t xml:space="preserve">Fakültemiz ders dağılım dengesinde üniversitemizin yönetmelikleri ve yönergeleri doğrultusunda yol almıştır. Fakültemizin müfredatında yer alan seçmeli ders/zorunlu ders dağılım oranını, teorik ve uygulamalı ders dağılımları, çevrimiçi ve yüz yüze ders dağılımları açıkça gösterilmiştir. Öğrencilerin farklı disiplinleri tanımalarının sağlanması ve bilimsel yetkinliklerinin arttırılması açısından açılan alan dışı seçmeli derslerin, kültürel etkinliklere ilişkin derslerin ders programında ortak gün ve saatte gösterimi sağlanmıştır. Öğrencilerin akademik olmayan etkinliklere de zaman ayırabilmesi açısında ders sayısı ve haftalık ders saatleri bu doğrultuda belirlenmiştir. </w:t>
            </w:r>
          </w:p>
          <w:p w:rsidR="004A15AC" w:rsidRPr="00DB26B8" w:rsidRDefault="00427CAF" w:rsidP="004A15AC">
            <w:pPr>
              <w:spacing w:before="100" w:beforeAutospacing="1" w:after="100" w:afterAutospacing="1"/>
              <w:jc w:val="both"/>
              <w:rPr>
                <w:rFonts w:ascii="Times New Roman" w:hAnsi="Times New Roman" w:cs="Times New Roman"/>
                <w:sz w:val="24"/>
                <w:szCs w:val="24"/>
              </w:rPr>
            </w:pPr>
            <w:hyperlink r:id="rId39" w:history="1">
              <w:r w:rsidR="004A15AC" w:rsidRPr="004A15AC">
                <w:rPr>
                  <w:rStyle w:val="Kpr"/>
                  <w:rFonts w:ascii="Times New Roman" w:hAnsi="Times New Roman" w:cs="Times New Roman"/>
                  <w:sz w:val="24"/>
                  <w:szCs w:val="24"/>
                </w:rPr>
                <w:t>https://ebp.bozok.edu.tr/DereceProgramlari/Detay/1/478/436/932001</w:t>
              </w:r>
            </w:hyperlink>
          </w:p>
        </w:tc>
      </w:tr>
    </w:tbl>
    <w:p w:rsidR="00354AB8" w:rsidRDefault="00354AB8" w:rsidP="00354AB8">
      <w:pPr>
        <w:spacing w:line="240" w:lineRule="auto"/>
        <w:jc w:val="both"/>
        <w:rPr>
          <w:rFonts w:ascii="Times New Roman" w:hAnsi="Times New Roman" w:cs="Times New Roman"/>
          <w:sz w:val="24"/>
          <w:szCs w:val="24"/>
        </w:rPr>
      </w:pPr>
    </w:p>
    <w:p w:rsidR="00354AB8" w:rsidRPr="00DB26B8" w:rsidRDefault="00354AB8" w:rsidP="00354AB8">
      <w:pPr>
        <w:spacing w:line="240" w:lineRule="auto"/>
        <w:jc w:val="both"/>
        <w:rPr>
          <w:rFonts w:ascii="Times New Roman" w:hAnsi="Times New Roman" w:cs="Times New Roman"/>
          <w:sz w:val="24"/>
          <w:szCs w:val="24"/>
        </w:rPr>
      </w:pPr>
      <w:r w:rsidRPr="00DB26B8">
        <w:rPr>
          <w:rFonts w:ascii="Times New Roman" w:hAnsi="Times New Roman" w:cs="Times New Roman"/>
          <w:sz w:val="24"/>
          <w:szCs w:val="24"/>
        </w:rPr>
        <w:t xml:space="preserve">B.1.3. Ders kazanımlarının program çıktılarıyla uyumu </w:t>
      </w:r>
    </w:p>
    <w:tbl>
      <w:tblPr>
        <w:tblStyle w:val="TabloKlavuzu"/>
        <w:tblW w:w="0" w:type="auto"/>
        <w:tblLook w:val="04A0" w:firstRow="1" w:lastRow="0" w:firstColumn="1" w:lastColumn="0" w:noHBand="0" w:noVBand="1"/>
      </w:tblPr>
      <w:tblGrid>
        <w:gridCol w:w="9062"/>
      </w:tblGrid>
      <w:tr w:rsidR="00354AB8" w:rsidRPr="00DB26B8" w:rsidTr="00354AB8">
        <w:tc>
          <w:tcPr>
            <w:tcW w:w="9062" w:type="dxa"/>
            <w:tcBorders>
              <w:top w:val="single" w:sz="4" w:space="0" w:color="auto"/>
              <w:left w:val="single" w:sz="4" w:space="0" w:color="auto"/>
              <w:bottom w:val="single" w:sz="4" w:space="0" w:color="auto"/>
              <w:right w:val="single" w:sz="4" w:space="0" w:color="auto"/>
            </w:tcBorders>
          </w:tcPr>
          <w:p w:rsidR="00354AB8" w:rsidRPr="00354AB8" w:rsidRDefault="00354AB8" w:rsidP="00D70862">
            <w:pPr>
              <w:jc w:val="both"/>
              <w:rPr>
                <w:rFonts w:ascii="Times New Roman" w:hAnsi="Times New Roman" w:cs="Times New Roman"/>
                <w:sz w:val="24"/>
                <w:szCs w:val="24"/>
              </w:rPr>
            </w:pPr>
            <w:r w:rsidRPr="00DB26B8">
              <w:rPr>
                <w:rFonts w:ascii="Times New Roman" w:hAnsi="Times New Roman" w:cs="Times New Roman"/>
                <w:sz w:val="24"/>
                <w:szCs w:val="24"/>
              </w:rPr>
              <w:t>Olgunluk Düzeyi:</w:t>
            </w:r>
            <w:r>
              <w:rPr>
                <w:rFonts w:ascii="Times New Roman" w:hAnsi="Times New Roman" w:cs="Times New Roman"/>
                <w:sz w:val="24"/>
                <w:szCs w:val="24"/>
              </w:rPr>
              <w:t>4</w:t>
            </w:r>
          </w:p>
          <w:tbl>
            <w:tblPr>
              <w:tblStyle w:val="TabloKlavuzu"/>
              <w:tblW w:w="0" w:type="auto"/>
              <w:tblLook w:val="04A0" w:firstRow="1" w:lastRow="0" w:firstColumn="1" w:lastColumn="0" w:noHBand="0" w:noVBand="1"/>
            </w:tblPr>
            <w:tblGrid>
              <w:gridCol w:w="1763"/>
              <w:gridCol w:w="1768"/>
              <w:gridCol w:w="1767"/>
              <w:gridCol w:w="1770"/>
              <w:gridCol w:w="1768"/>
            </w:tblGrid>
            <w:tr w:rsidR="00354AB8" w:rsidRPr="00DB26B8" w:rsidTr="00D70862">
              <w:tc>
                <w:tcPr>
                  <w:tcW w:w="1796" w:type="dxa"/>
                  <w:tcBorders>
                    <w:top w:val="single" w:sz="4" w:space="0" w:color="auto"/>
                    <w:left w:val="single" w:sz="4" w:space="0" w:color="auto"/>
                    <w:bottom w:val="single" w:sz="4" w:space="0" w:color="auto"/>
                    <w:right w:val="single" w:sz="4" w:space="0" w:color="auto"/>
                  </w:tcBorders>
                  <w:hideMark/>
                </w:tcPr>
                <w:p w:rsidR="00354AB8" w:rsidRPr="00DB26B8" w:rsidRDefault="00354AB8" w:rsidP="00D70862">
                  <w:pPr>
                    <w:jc w:val="both"/>
                    <w:rPr>
                      <w:rFonts w:ascii="Times New Roman" w:hAnsi="Times New Roman" w:cs="Times New Roman"/>
                      <w:sz w:val="24"/>
                      <w:szCs w:val="24"/>
                    </w:rPr>
                  </w:pPr>
                  <w:r w:rsidRPr="00DB26B8">
                    <w:rPr>
                      <w:rFonts w:ascii="Times New Roman" w:hAnsi="Times New Roman" w:cs="Times New Roman"/>
                      <w:sz w:val="24"/>
                      <w:szCs w:val="24"/>
                    </w:rPr>
                    <w:lastRenderedPageBreak/>
                    <w:t>1. Düzey</w:t>
                  </w:r>
                </w:p>
              </w:tc>
              <w:tc>
                <w:tcPr>
                  <w:tcW w:w="1796" w:type="dxa"/>
                  <w:tcBorders>
                    <w:top w:val="single" w:sz="4" w:space="0" w:color="auto"/>
                    <w:left w:val="single" w:sz="4" w:space="0" w:color="auto"/>
                    <w:bottom w:val="single" w:sz="4" w:space="0" w:color="auto"/>
                    <w:right w:val="single" w:sz="4" w:space="0" w:color="auto"/>
                  </w:tcBorders>
                  <w:hideMark/>
                </w:tcPr>
                <w:p w:rsidR="00354AB8" w:rsidRPr="00DB26B8" w:rsidRDefault="00354AB8" w:rsidP="00D70862">
                  <w:pPr>
                    <w:jc w:val="both"/>
                    <w:rPr>
                      <w:rFonts w:ascii="Times New Roman" w:hAnsi="Times New Roman" w:cs="Times New Roman"/>
                      <w:sz w:val="24"/>
                      <w:szCs w:val="24"/>
                    </w:rPr>
                  </w:pPr>
                  <w:r w:rsidRPr="00DB26B8">
                    <w:rPr>
                      <w:rFonts w:ascii="Times New Roman" w:hAnsi="Times New Roman" w:cs="Times New Roman"/>
                      <w:sz w:val="24"/>
                      <w:szCs w:val="24"/>
                    </w:rPr>
                    <w:t>2. Düzey</w:t>
                  </w:r>
                </w:p>
              </w:tc>
              <w:tc>
                <w:tcPr>
                  <w:tcW w:w="1796" w:type="dxa"/>
                  <w:tcBorders>
                    <w:top w:val="single" w:sz="4" w:space="0" w:color="auto"/>
                    <w:left w:val="single" w:sz="4" w:space="0" w:color="auto"/>
                    <w:bottom w:val="single" w:sz="4" w:space="0" w:color="auto"/>
                    <w:right w:val="single" w:sz="4" w:space="0" w:color="auto"/>
                  </w:tcBorders>
                  <w:hideMark/>
                </w:tcPr>
                <w:p w:rsidR="00354AB8" w:rsidRPr="00DB26B8" w:rsidRDefault="00354AB8" w:rsidP="00D70862">
                  <w:pPr>
                    <w:jc w:val="both"/>
                    <w:rPr>
                      <w:rFonts w:ascii="Times New Roman" w:hAnsi="Times New Roman" w:cs="Times New Roman"/>
                      <w:sz w:val="24"/>
                      <w:szCs w:val="24"/>
                    </w:rPr>
                  </w:pPr>
                  <w:r w:rsidRPr="00DB26B8">
                    <w:rPr>
                      <w:rFonts w:ascii="Times New Roman" w:hAnsi="Times New Roman" w:cs="Times New Roman"/>
                      <w:sz w:val="24"/>
                      <w:szCs w:val="24"/>
                    </w:rPr>
                    <w:t>3. Düzey</w:t>
                  </w:r>
                </w:p>
              </w:tc>
              <w:tc>
                <w:tcPr>
                  <w:tcW w:w="1796" w:type="dxa"/>
                  <w:tcBorders>
                    <w:top w:val="single" w:sz="4" w:space="0" w:color="auto"/>
                    <w:left w:val="single" w:sz="4" w:space="0" w:color="auto"/>
                    <w:bottom w:val="single" w:sz="4" w:space="0" w:color="auto"/>
                    <w:right w:val="single" w:sz="4" w:space="0" w:color="auto"/>
                  </w:tcBorders>
                  <w:hideMark/>
                </w:tcPr>
                <w:p w:rsidR="00354AB8" w:rsidRPr="00DB26B8" w:rsidRDefault="00354AB8" w:rsidP="00D70862">
                  <w:pPr>
                    <w:jc w:val="both"/>
                    <w:rPr>
                      <w:rFonts w:ascii="Times New Roman" w:hAnsi="Times New Roman" w:cs="Times New Roman"/>
                      <w:sz w:val="24"/>
                      <w:szCs w:val="24"/>
                    </w:rPr>
                  </w:pPr>
                  <w:r w:rsidRPr="00DB26B8">
                    <w:rPr>
                      <w:rFonts w:ascii="Times New Roman" w:hAnsi="Times New Roman" w:cs="Times New Roman"/>
                      <w:sz w:val="24"/>
                      <w:szCs w:val="24"/>
                    </w:rPr>
                    <w:t>4. Düzey</w:t>
                  </w:r>
                </w:p>
              </w:tc>
              <w:tc>
                <w:tcPr>
                  <w:tcW w:w="1797" w:type="dxa"/>
                  <w:tcBorders>
                    <w:top w:val="single" w:sz="4" w:space="0" w:color="auto"/>
                    <w:left w:val="single" w:sz="4" w:space="0" w:color="auto"/>
                    <w:bottom w:val="single" w:sz="4" w:space="0" w:color="auto"/>
                    <w:right w:val="single" w:sz="4" w:space="0" w:color="auto"/>
                  </w:tcBorders>
                  <w:hideMark/>
                </w:tcPr>
                <w:p w:rsidR="00354AB8" w:rsidRPr="00DB26B8" w:rsidRDefault="00354AB8" w:rsidP="00D70862">
                  <w:pPr>
                    <w:jc w:val="both"/>
                    <w:rPr>
                      <w:rFonts w:ascii="Times New Roman" w:hAnsi="Times New Roman" w:cs="Times New Roman"/>
                      <w:sz w:val="24"/>
                      <w:szCs w:val="24"/>
                    </w:rPr>
                  </w:pPr>
                  <w:r w:rsidRPr="00DB26B8">
                    <w:rPr>
                      <w:rFonts w:ascii="Times New Roman" w:hAnsi="Times New Roman" w:cs="Times New Roman"/>
                      <w:sz w:val="24"/>
                      <w:szCs w:val="24"/>
                    </w:rPr>
                    <w:t>5. Düzey</w:t>
                  </w:r>
                </w:p>
              </w:tc>
            </w:tr>
            <w:tr w:rsidR="00354AB8" w:rsidRPr="00DB26B8" w:rsidTr="00D70862">
              <w:tc>
                <w:tcPr>
                  <w:tcW w:w="1796" w:type="dxa"/>
                  <w:tcBorders>
                    <w:top w:val="single" w:sz="4" w:space="0" w:color="auto"/>
                    <w:left w:val="single" w:sz="4" w:space="0" w:color="auto"/>
                    <w:bottom w:val="single" w:sz="4" w:space="0" w:color="auto"/>
                    <w:right w:val="single" w:sz="4" w:space="0" w:color="auto"/>
                  </w:tcBorders>
                  <w:hideMark/>
                </w:tcPr>
                <w:p w:rsidR="00354AB8" w:rsidRPr="00DB26B8" w:rsidRDefault="00354AB8" w:rsidP="00D70862">
                  <w:pPr>
                    <w:jc w:val="both"/>
                    <w:rPr>
                      <w:rFonts w:ascii="Times New Roman" w:hAnsi="Times New Roman" w:cs="Times New Roman"/>
                      <w:sz w:val="24"/>
                      <w:szCs w:val="24"/>
                    </w:rPr>
                  </w:pPr>
                  <w:r w:rsidRPr="00DB26B8">
                    <w:rPr>
                      <w:rFonts w:ascii="Times New Roman" w:hAnsi="Times New Roman" w:cs="Times New Roman"/>
                      <w:sz w:val="24"/>
                      <w:szCs w:val="24"/>
                    </w:rPr>
                    <w:t>Planlama yok</w:t>
                  </w:r>
                </w:p>
              </w:tc>
              <w:tc>
                <w:tcPr>
                  <w:tcW w:w="1796" w:type="dxa"/>
                  <w:tcBorders>
                    <w:top w:val="single" w:sz="4" w:space="0" w:color="auto"/>
                    <w:left w:val="single" w:sz="4" w:space="0" w:color="auto"/>
                    <w:bottom w:val="single" w:sz="4" w:space="0" w:color="auto"/>
                    <w:right w:val="single" w:sz="4" w:space="0" w:color="auto"/>
                  </w:tcBorders>
                  <w:hideMark/>
                </w:tcPr>
                <w:p w:rsidR="00354AB8" w:rsidRPr="00DB26B8" w:rsidRDefault="00354AB8" w:rsidP="00D70862">
                  <w:pPr>
                    <w:jc w:val="both"/>
                    <w:rPr>
                      <w:rFonts w:ascii="Times New Roman" w:hAnsi="Times New Roman" w:cs="Times New Roman"/>
                      <w:sz w:val="24"/>
                      <w:szCs w:val="24"/>
                    </w:rPr>
                  </w:pPr>
                  <w:r w:rsidRPr="00DB26B8">
                    <w:rPr>
                      <w:rFonts w:ascii="Times New Roman" w:hAnsi="Times New Roman" w:cs="Times New Roman"/>
                      <w:sz w:val="24"/>
                      <w:szCs w:val="24"/>
                    </w:rPr>
                    <w:t>Planlama var, Uygulama yok</w:t>
                  </w:r>
                </w:p>
              </w:tc>
              <w:tc>
                <w:tcPr>
                  <w:tcW w:w="1796" w:type="dxa"/>
                  <w:tcBorders>
                    <w:top w:val="single" w:sz="4" w:space="0" w:color="auto"/>
                    <w:left w:val="single" w:sz="4" w:space="0" w:color="auto"/>
                    <w:bottom w:val="single" w:sz="4" w:space="0" w:color="auto"/>
                    <w:right w:val="single" w:sz="4" w:space="0" w:color="auto"/>
                  </w:tcBorders>
                  <w:hideMark/>
                </w:tcPr>
                <w:p w:rsidR="00354AB8" w:rsidRPr="00DB26B8" w:rsidRDefault="00354AB8" w:rsidP="00D70862">
                  <w:pPr>
                    <w:jc w:val="both"/>
                    <w:rPr>
                      <w:rFonts w:ascii="Times New Roman" w:hAnsi="Times New Roman" w:cs="Times New Roman"/>
                      <w:sz w:val="24"/>
                      <w:szCs w:val="24"/>
                    </w:rPr>
                  </w:pPr>
                  <w:r w:rsidRPr="00DB26B8">
                    <w:rPr>
                      <w:rFonts w:ascii="Times New Roman" w:hAnsi="Times New Roman" w:cs="Times New Roman"/>
                      <w:sz w:val="24"/>
                      <w:szCs w:val="24"/>
                    </w:rPr>
                    <w:t>Uygulama var, Kontrol ve Önlem yok</w:t>
                  </w:r>
                </w:p>
              </w:tc>
              <w:tc>
                <w:tcPr>
                  <w:tcW w:w="1796" w:type="dxa"/>
                  <w:tcBorders>
                    <w:top w:val="single" w:sz="4" w:space="0" w:color="auto"/>
                    <w:left w:val="single" w:sz="4" w:space="0" w:color="auto"/>
                    <w:bottom w:val="single" w:sz="4" w:space="0" w:color="auto"/>
                    <w:right w:val="single" w:sz="4" w:space="0" w:color="auto"/>
                  </w:tcBorders>
                  <w:hideMark/>
                </w:tcPr>
                <w:p w:rsidR="00354AB8" w:rsidRPr="00DB26B8" w:rsidRDefault="00354AB8" w:rsidP="00D70862">
                  <w:pPr>
                    <w:jc w:val="both"/>
                    <w:rPr>
                      <w:rFonts w:ascii="Times New Roman" w:hAnsi="Times New Roman" w:cs="Times New Roman"/>
                      <w:sz w:val="24"/>
                      <w:szCs w:val="24"/>
                    </w:rPr>
                  </w:pPr>
                  <w:r w:rsidRPr="00DB26B8">
                    <w:rPr>
                      <w:rFonts w:ascii="Times New Roman" w:hAnsi="Times New Roman" w:cs="Times New Roman"/>
                      <w:sz w:val="24"/>
                      <w:szCs w:val="24"/>
                    </w:rPr>
                    <w:t>Planlama, Uygulama, Kontrol Etme ve Önlem Alma var</w:t>
                  </w:r>
                </w:p>
              </w:tc>
              <w:tc>
                <w:tcPr>
                  <w:tcW w:w="1797" w:type="dxa"/>
                  <w:tcBorders>
                    <w:top w:val="single" w:sz="4" w:space="0" w:color="auto"/>
                    <w:left w:val="single" w:sz="4" w:space="0" w:color="auto"/>
                    <w:bottom w:val="single" w:sz="4" w:space="0" w:color="auto"/>
                    <w:right w:val="single" w:sz="4" w:space="0" w:color="auto"/>
                  </w:tcBorders>
                  <w:hideMark/>
                </w:tcPr>
                <w:p w:rsidR="00354AB8" w:rsidRPr="00DB26B8" w:rsidRDefault="00354AB8" w:rsidP="00D70862">
                  <w:pPr>
                    <w:jc w:val="both"/>
                    <w:rPr>
                      <w:rFonts w:ascii="Times New Roman" w:hAnsi="Times New Roman" w:cs="Times New Roman"/>
                      <w:sz w:val="24"/>
                      <w:szCs w:val="24"/>
                    </w:rPr>
                  </w:pPr>
                  <w:r w:rsidRPr="00DB26B8">
                    <w:rPr>
                      <w:rFonts w:ascii="Times New Roman" w:hAnsi="Times New Roman" w:cs="Times New Roman"/>
                      <w:sz w:val="24"/>
                      <w:szCs w:val="24"/>
                    </w:rPr>
                    <w:t>Örnek Uygulama var.</w:t>
                  </w:r>
                </w:p>
              </w:tc>
            </w:tr>
            <w:tr w:rsidR="00354AB8" w:rsidRPr="00DB26B8" w:rsidTr="00D70862">
              <w:tc>
                <w:tcPr>
                  <w:tcW w:w="1796" w:type="dxa"/>
                  <w:tcBorders>
                    <w:top w:val="single" w:sz="4" w:space="0" w:color="auto"/>
                    <w:left w:val="single" w:sz="4" w:space="0" w:color="auto"/>
                    <w:bottom w:val="single" w:sz="4" w:space="0" w:color="auto"/>
                    <w:right w:val="single" w:sz="4" w:space="0" w:color="auto"/>
                  </w:tcBorders>
                </w:tcPr>
                <w:p w:rsidR="00354AB8" w:rsidRPr="00DB26B8" w:rsidRDefault="00354AB8" w:rsidP="00D70862">
                  <w:pPr>
                    <w:jc w:val="both"/>
                    <w:rPr>
                      <w:rFonts w:ascii="Times New Roman" w:hAnsi="Times New Roman" w:cs="Times New Roman"/>
                      <w:sz w:val="24"/>
                      <w:szCs w:val="24"/>
                    </w:rPr>
                  </w:pPr>
                </w:p>
              </w:tc>
              <w:tc>
                <w:tcPr>
                  <w:tcW w:w="1796" w:type="dxa"/>
                  <w:tcBorders>
                    <w:top w:val="single" w:sz="4" w:space="0" w:color="auto"/>
                    <w:left w:val="single" w:sz="4" w:space="0" w:color="auto"/>
                    <w:bottom w:val="single" w:sz="4" w:space="0" w:color="auto"/>
                    <w:right w:val="single" w:sz="4" w:space="0" w:color="auto"/>
                  </w:tcBorders>
                </w:tcPr>
                <w:p w:rsidR="00354AB8" w:rsidRPr="00DB26B8" w:rsidRDefault="00354AB8" w:rsidP="00D70862">
                  <w:pPr>
                    <w:jc w:val="both"/>
                    <w:rPr>
                      <w:rFonts w:ascii="Times New Roman" w:hAnsi="Times New Roman" w:cs="Times New Roman"/>
                      <w:sz w:val="24"/>
                      <w:szCs w:val="24"/>
                    </w:rPr>
                  </w:pPr>
                </w:p>
              </w:tc>
              <w:tc>
                <w:tcPr>
                  <w:tcW w:w="1796" w:type="dxa"/>
                  <w:tcBorders>
                    <w:top w:val="single" w:sz="4" w:space="0" w:color="auto"/>
                    <w:left w:val="single" w:sz="4" w:space="0" w:color="auto"/>
                    <w:bottom w:val="single" w:sz="4" w:space="0" w:color="auto"/>
                    <w:right w:val="single" w:sz="4" w:space="0" w:color="auto"/>
                  </w:tcBorders>
                </w:tcPr>
                <w:p w:rsidR="00354AB8" w:rsidRPr="00DB26B8" w:rsidRDefault="00354AB8" w:rsidP="00D70862">
                  <w:pPr>
                    <w:jc w:val="both"/>
                    <w:rPr>
                      <w:rFonts w:ascii="Times New Roman" w:hAnsi="Times New Roman" w:cs="Times New Roman"/>
                      <w:sz w:val="24"/>
                      <w:szCs w:val="24"/>
                    </w:rPr>
                  </w:pPr>
                </w:p>
              </w:tc>
              <w:tc>
                <w:tcPr>
                  <w:tcW w:w="1796" w:type="dxa"/>
                  <w:tcBorders>
                    <w:top w:val="single" w:sz="4" w:space="0" w:color="auto"/>
                    <w:left w:val="single" w:sz="4" w:space="0" w:color="auto"/>
                    <w:bottom w:val="single" w:sz="4" w:space="0" w:color="auto"/>
                    <w:right w:val="single" w:sz="4" w:space="0" w:color="auto"/>
                  </w:tcBorders>
                  <w:vAlign w:val="center"/>
                  <w:hideMark/>
                </w:tcPr>
                <w:p w:rsidR="00354AB8" w:rsidRPr="00DB26B8" w:rsidRDefault="00354AB8" w:rsidP="00D70862">
                  <w:pPr>
                    <w:jc w:val="both"/>
                    <w:rPr>
                      <w:rFonts w:ascii="Times New Roman" w:hAnsi="Times New Roman" w:cs="Times New Roman"/>
                      <w:b/>
                      <w:sz w:val="24"/>
                      <w:szCs w:val="24"/>
                    </w:rPr>
                  </w:pPr>
                </w:p>
              </w:tc>
              <w:tc>
                <w:tcPr>
                  <w:tcW w:w="1797" w:type="dxa"/>
                  <w:tcBorders>
                    <w:top w:val="single" w:sz="4" w:space="0" w:color="auto"/>
                    <w:left w:val="single" w:sz="4" w:space="0" w:color="auto"/>
                    <w:bottom w:val="single" w:sz="4" w:space="0" w:color="auto"/>
                    <w:right w:val="single" w:sz="4" w:space="0" w:color="auto"/>
                  </w:tcBorders>
                </w:tcPr>
                <w:p w:rsidR="00354AB8" w:rsidRPr="00DB26B8" w:rsidRDefault="00354AB8" w:rsidP="00D70862">
                  <w:pPr>
                    <w:jc w:val="both"/>
                    <w:rPr>
                      <w:rFonts w:ascii="Times New Roman" w:hAnsi="Times New Roman" w:cs="Times New Roman"/>
                      <w:sz w:val="24"/>
                      <w:szCs w:val="24"/>
                    </w:rPr>
                  </w:pPr>
                </w:p>
              </w:tc>
            </w:tr>
          </w:tbl>
          <w:p w:rsidR="00354AB8" w:rsidRPr="00354AB8" w:rsidRDefault="00354AB8" w:rsidP="00354AB8">
            <w:pPr>
              <w:spacing w:line="360" w:lineRule="auto"/>
              <w:jc w:val="both"/>
              <w:rPr>
                <w:rFonts w:ascii="Times New Roman" w:hAnsi="Times New Roman" w:cs="Times New Roman"/>
                <w:color w:val="000000" w:themeColor="text1"/>
                <w:sz w:val="24"/>
                <w:szCs w:val="24"/>
              </w:rPr>
            </w:pPr>
            <w:r w:rsidRPr="00354AB8">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Yozgat Bozok Diş Hekimliği </w:t>
            </w:r>
            <w:r w:rsidRPr="00354AB8">
              <w:rPr>
                <w:rFonts w:ascii="Times New Roman" w:hAnsi="Times New Roman" w:cs="Times New Roman"/>
                <w:color w:val="000000" w:themeColor="text1"/>
                <w:sz w:val="24"/>
                <w:szCs w:val="24"/>
              </w:rPr>
              <w:t xml:space="preserve"> Fakültesinin eğitim programında her döneme ait olan ders kurulları ve stajların öğrenim hedefleri belirlenmiş olup ders kazanımları program çıktıları ile eşleştirilmiştir ve KEYPS sisteminde görselleştirilmiştir. Ayrıca Yozgat Bozok Üniversitesi Ders Bilgi Paketleri- Bologna sayfasından erişilebilir.</w:t>
            </w:r>
          </w:p>
          <w:p w:rsidR="00354AB8" w:rsidRPr="00DB26B8" w:rsidRDefault="00427CAF" w:rsidP="00354AB8">
            <w:pPr>
              <w:shd w:val="clear" w:color="auto" w:fill="FFFFFF"/>
              <w:spacing w:before="100" w:beforeAutospacing="1" w:after="100" w:afterAutospacing="1"/>
              <w:jc w:val="both"/>
              <w:rPr>
                <w:rFonts w:ascii="Times New Roman" w:hAnsi="Times New Roman" w:cs="Times New Roman"/>
                <w:b/>
                <w:bCs/>
                <w:color w:val="000000" w:themeColor="text1"/>
                <w:sz w:val="24"/>
                <w:szCs w:val="24"/>
              </w:rPr>
            </w:pPr>
            <w:hyperlink r:id="rId40" w:history="1">
              <w:r w:rsidR="00354AB8" w:rsidRPr="00354AB8">
                <w:rPr>
                  <w:rStyle w:val="Kpr"/>
                  <w:rFonts w:ascii="Times New Roman" w:hAnsi="Times New Roman" w:cs="Times New Roman"/>
                  <w:b/>
                  <w:bCs/>
                  <w:sz w:val="24"/>
                  <w:szCs w:val="24"/>
                </w:rPr>
                <w:t>https://ebp.bozok.edu.tr/DereceProgramlari/Detay/1/478/436/932001</w:t>
              </w:r>
            </w:hyperlink>
          </w:p>
        </w:tc>
      </w:tr>
    </w:tbl>
    <w:p w:rsidR="00354AB8" w:rsidRDefault="00354AB8" w:rsidP="00354AB8">
      <w:pPr>
        <w:spacing w:line="240" w:lineRule="auto"/>
        <w:jc w:val="both"/>
        <w:rPr>
          <w:rFonts w:ascii="Times New Roman" w:hAnsi="Times New Roman" w:cs="Times New Roman"/>
          <w:sz w:val="24"/>
          <w:szCs w:val="24"/>
        </w:rPr>
      </w:pPr>
    </w:p>
    <w:p w:rsidR="00354AB8" w:rsidRPr="00DB26B8" w:rsidRDefault="00354AB8" w:rsidP="00354AB8">
      <w:pPr>
        <w:spacing w:line="240" w:lineRule="auto"/>
        <w:jc w:val="both"/>
        <w:rPr>
          <w:rFonts w:ascii="Times New Roman" w:hAnsi="Times New Roman" w:cs="Times New Roman"/>
          <w:sz w:val="24"/>
          <w:szCs w:val="24"/>
        </w:rPr>
      </w:pPr>
      <w:r w:rsidRPr="00DB26B8">
        <w:rPr>
          <w:rFonts w:ascii="Times New Roman" w:hAnsi="Times New Roman" w:cs="Times New Roman"/>
          <w:sz w:val="24"/>
          <w:szCs w:val="24"/>
        </w:rPr>
        <w:t xml:space="preserve">B.1.4. Öğrenci iş yüküne dayalı ders tasarımı </w:t>
      </w:r>
    </w:p>
    <w:tbl>
      <w:tblPr>
        <w:tblStyle w:val="TabloKlavuzu"/>
        <w:tblW w:w="0" w:type="auto"/>
        <w:tblLook w:val="04A0" w:firstRow="1" w:lastRow="0" w:firstColumn="1" w:lastColumn="0" w:noHBand="0" w:noVBand="1"/>
      </w:tblPr>
      <w:tblGrid>
        <w:gridCol w:w="9212"/>
      </w:tblGrid>
      <w:tr w:rsidR="00354AB8" w:rsidRPr="00DB26B8" w:rsidTr="00D70862">
        <w:tc>
          <w:tcPr>
            <w:tcW w:w="9212" w:type="dxa"/>
            <w:tcBorders>
              <w:top w:val="single" w:sz="4" w:space="0" w:color="auto"/>
              <w:left w:val="single" w:sz="4" w:space="0" w:color="auto"/>
              <w:bottom w:val="single" w:sz="4" w:space="0" w:color="auto"/>
              <w:right w:val="single" w:sz="4" w:space="0" w:color="auto"/>
            </w:tcBorders>
          </w:tcPr>
          <w:p w:rsidR="00354AB8" w:rsidRPr="00354AB8" w:rsidRDefault="00354AB8" w:rsidP="00D70862">
            <w:pPr>
              <w:jc w:val="both"/>
              <w:rPr>
                <w:rFonts w:ascii="Times New Roman" w:hAnsi="Times New Roman" w:cs="Times New Roman"/>
                <w:sz w:val="24"/>
                <w:szCs w:val="24"/>
              </w:rPr>
            </w:pPr>
            <w:r w:rsidRPr="00DB26B8">
              <w:rPr>
                <w:rFonts w:ascii="Times New Roman" w:hAnsi="Times New Roman" w:cs="Times New Roman"/>
                <w:sz w:val="24"/>
                <w:szCs w:val="24"/>
              </w:rPr>
              <w:t>Olgunluk Düzeyi:</w:t>
            </w:r>
            <w:r>
              <w:rPr>
                <w:rFonts w:ascii="Times New Roman" w:hAnsi="Times New Roman" w:cs="Times New Roman"/>
                <w:sz w:val="24"/>
                <w:szCs w:val="24"/>
              </w:rPr>
              <w:t>4</w:t>
            </w:r>
          </w:p>
          <w:tbl>
            <w:tblPr>
              <w:tblStyle w:val="TabloKlavuzu"/>
              <w:tblW w:w="0" w:type="auto"/>
              <w:tblLook w:val="04A0" w:firstRow="1" w:lastRow="0" w:firstColumn="1" w:lastColumn="0" w:noHBand="0" w:noVBand="1"/>
            </w:tblPr>
            <w:tblGrid>
              <w:gridCol w:w="1796"/>
              <w:gridCol w:w="1796"/>
              <w:gridCol w:w="1796"/>
              <w:gridCol w:w="1796"/>
              <w:gridCol w:w="1797"/>
            </w:tblGrid>
            <w:tr w:rsidR="00354AB8" w:rsidRPr="00DB26B8" w:rsidTr="00D70862">
              <w:tc>
                <w:tcPr>
                  <w:tcW w:w="1796" w:type="dxa"/>
                  <w:tcBorders>
                    <w:top w:val="single" w:sz="4" w:space="0" w:color="auto"/>
                    <w:left w:val="single" w:sz="4" w:space="0" w:color="auto"/>
                    <w:bottom w:val="single" w:sz="4" w:space="0" w:color="auto"/>
                    <w:right w:val="single" w:sz="4" w:space="0" w:color="auto"/>
                  </w:tcBorders>
                  <w:hideMark/>
                </w:tcPr>
                <w:p w:rsidR="00354AB8" w:rsidRPr="00DB26B8" w:rsidRDefault="00354AB8" w:rsidP="00D70862">
                  <w:pPr>
                    <w:jc w:val="both"/>
                    <w:rPr>
                      <w:rFonts w:ascii="Times New Roman" w:hAnsi="Times New Roman" w:cs="Times New Roman"/>
                      <w:sz w:val="24"/>
                      <w:szCs w:val="24"/>
                    </w:rPr>
                  </w:pPr>
                  <w:r w:rsidRPr="00DB26B8">
                    <w:rPr>
                      <w:rFonts w:ascii="Times New Roman" w:hAnsi="Times New Roman" w:cs="Times New Roman"/>
                      <w:sz w:val="24"/>
                      <w:szCs w:val="24"/>
                    </w:rPr>
                    <w:t>1. Düzey</w:t>
                  </w:r>
                </w:p>
              </w:tc>
              <w:tc>
                <w:tcPr>
                  <w:tcW w:w="1796" w:type="dxa"/>
                  <w:tcBorders>
                    <w:top w:val="single" w:sz="4" w:space="0" w:color="auto"/>
                    <w:left w:val="single" w:sz="4" w:space="0" w:color="auto"/>
                    <w:bottom w:val="single" w:sz="4" w:space="0" w:color="auto"/>
                    <w:right w:val="single" w:sz="4" w:space="0" w:color="auto"/>
                  </w:tcBorders>
                  <w:hideMark/>
                </w:tcPr>
                <w:p w:rsidR="00354AB8" w:rsidRPr="00DB26B8" w:rsidRDefault="00354AB8" w:rsidP="00D70862">
                  <w:pPr>
                    <w:jc w:val="both"/>
                    <w:rPr>
                      <w:rFonts w:ascii="Times New Roman" w:hAnsi="Times New Roman" w:cs="Times New Roman"/>
                      <w:sz w:val="24"/>
                      <w:szCs w:val="24"/>
                    </w:rPr>
                  </w:pPr>
                  <w:r w:rsidRPr="00DB26B8">
                    <w:rPr>
                      <w:rFonts w:ascii="Times New Roman" w:hAnsi="Times New Roman" w:cs="Times New Roman"/>
                      <w:sz w:val="24"/>
                      <w:szCs w:val="24"/>
                    </w:rPr>
                    <w:t>2. Düzey</w:t>
                  </w:r>
                </w:p>
              </w:tc>
              <w:tc>
                <w:tcPr>
                  <w:tcW w:w="1796" w:type="dxa"/>
                  <w:tcBorders>
                    <w:top w:val="single" w:sz="4" w:space="0" w:color="auto"/>
                    <w:left w:val="single" w:sz="4" w:space="0" w:color="auto"/>
                    <w:bottom w:val="single" w:sz="4" w:space="0" w:color="auto"/>
                    <w:right w:val="single" w:sz="4" w:space="0" w:color="auto"/>
                  </w:tcBorders>
                  <w:hideMark/>
                </w:tcPr>
                <w:p w:rsidR="00354AB8" w:rsidRPr="00DB26B8" w:rsidRDefault="00354AB8" w:rsidP="00D70862">
                  <w:pPr>
                    <w:jc w:val="both"/>
                    <w:rPr>
                      <w:rFonts w:ascii="Times New Roman" w:hAnsi="Times New Roman" w:cs="Times New Roman"/>
                      <w:sz w:val="24"/>
                      <w:szCs w:val="24"/>
                    </w:rPr>
                  </w:pPr>
                  <w:r w:rsidRPr="00DB26B8">
                    <w:rPr>
                      <w:rFonts w:ascii="Times New Roman" w:hAnsi="Times New Roman" w:cs="Times New Roman"/>
                      <w:sz w:val="24"/>
                      <w:szCs w:val="24"/>
                    </w:rPr>
                    <w:t>3. Düzey</w:t>
                  </w:r>
                </w:p>
              </w:tc>
              <w:tc>
                <w:tcPr>
                  <w:tcW w:w="1796" w:type="dxa"/>
                  <w:tcBorders>
                    <w:top w:val="single" w:sz="4" w:space="0" w:color="auto"/>
                    <w:left w:val="single" w:sz="4" w:space="0" w:color="auto"/>
                    <w:bottom w:val="single" w:sz="4" w:space="0" w:color="auto"/>
                    <w:right w:val="single" w:sz="4" w:space="0" w:color="auto"/>
                  </w:tcBorders>
                  <w:hideMark/>
                </w:tcPr>
                <w:p w:rsidR="00354AB8" w:rsidRPr="00DB26B8" w:rsidRDefault="00354AB8" w:rsidP="00D70862">
                  <w:pPr>
                    <w:jc w:val="both"/>
                    <w:rPr>
                      <w:rFonts w:ascii="Times New Roman" w:hAnsi="Times New Roman" w:cs="Times New Roman"/>
                      <w:sz w:val="24"/>
                      <w:szCs w:val="24"/>
                    </w:rPr>
                  </w:pPr>
                  <w:r w:rsidRPr="00DB26B8">
                    <w:rPr>
                      <w:rFonts w:ascii="Times New Roman" w:hAnsi="Times New Roman" w:cs="Times New Roman"/>
                      <w:sz w:val="24"/>
                      <w:szCs w:val="24"/>
                    </w:rPr>
                    <w:t>4. Düzey</w:t>
                  </w:r>
                </w:p>
              </w:tc>
              <w:tc>
                <w:tcPr>
                  <w:tcW w:w="1797" w:type="dxa"/>
                  <w:tcBorders>
                    <w:top w:val="single" w:sz="4" w:space="0" w:color="auto"/>
                    <w:left w:val="single" w:sz="4" w:space="0" w:color="auto"/>
                    <w:bottom w:val="single" w:sz="4" w:space="0" w:color="auto"/>
                    <w:right w:val="single" w:sz="4" w:space="0" w:color="auto"/>
                  </w:tcBorders>
                  <w:hideMark/>
                </w:tcPr>
                <w:p w:rsidR="00354AB8" w:rsidRPr="00DB26B8" w:rsidRDefault="00354AB8" w:rsidP="00D70862">
                  <w:pPr>
                    <w:jc w:val="both"/>
                    <w:rPr>
                      <w:rFonts w:ascii="Times New Roman" w:hAnsi="Times New Roman" w:cs="Times New Roman"/>
                      <w:sz w:val="24"/>
                      <w:szCs w:val="24"/>
                    </w:rPr>
                  </w:pPr>
                  <w:r w:rsidRPr="00DB26B8">
                    <w:rPr>
                      <w:rFonts w:ascii="Times New Roman" w:hAnsi="Times New Roman" w:cs="Times New Roman"/>
                      <w:sz w:val="24"/>
                      <w:szCs w:val="24"/>
                    </w:rPr>
                    <w:t>5. Düzey</w:t>
                  </w:r>
                </w:p>
              </w:tc>
            </w:tr>
            <w:tr w:rsidR="00354AB8" w:rsidRPr="00DB26B8" w:rsidTr="00D70862">
              <w:tc>
                <w:tcPr>
                  <w:tcW w:w="1796" w:type="dxa"/>
                  <w:tcBorders>
                    <w:top w:val="single" w:sz="4" w:space="0" w:color="auto"/>
                    <w:left w:val="single" w:sz="4" w:space="0" w:color="auto"/>
                    <w:bottom w:val="single" w:sz="4" w:space="0" w:color="auto"/>
                    <w:right w:val="single" w:sz="4" w:space="0" w:color="auto"/>
                  </w:tcBorders>
                  <w:hideMark/>
                </w:tcPr>
                <w:p w:rsidR="00354AB8" w:rsidRPr="00DB26B8" w:rsidRDefault="00354AB8" w:rsidP="00D70862">
                  <w:pPr>
                    <w:jc w:val="both"/>
                    <w:rPr>
                      <w:rFonts w:ascii="Times New Roman" w:hAnsi="Times New Roman" w:cs="Times New Roman"/>
                      <w:sz w:val="24"/>
                      <w:szCs w:val="24"/>
                    </w:rPr>
                  </w:pPr>
                  <w:r w:rsidRPr="00DB26B8">
                    <w:rPr>
                      <w:rFonts w:ascii="Times New Roman" w:hAnsi="Times New Roman" w:cs="Times New Roman"/>
                      <w:sz w:val="24"/>
                      <w:szCs w:val="24"/>
                    </w:rPr>
                    <w:t>Planlama yok</w:t>
                  </w:r>
                </w:p>
              </w:tc>
              <w:tc>
                <w:tcPr>
                  <w:tcW w:w="1796" w:type="dxa"/>
                  <w:tcBorders>
                    <w:top w:val="single" w:sz="4" w:space="0" w:color="auto"/>
                    <w:left w:val="single" w:sz="4" w:space="0" w:color="auto"/>
                    <w:bottom w:val="single" w:sz="4" w:space="0" w:color="auto"/>
                    <w:right w:val="single" w:sz="4" w:space="0" w:color="auto"/>
                  </w:tcBorders>
                  <w:hideMark/>
                </w:tcPr>
                <w:p w:rsidR="00354AB8" w:rsidRPr="00DB26B8" w:rsidRDefault="00354AB8" w:rsidP="00D70862">
                  <w:pPr>
                    <w:jc w:val="both"/>
                    <w:rPr>
                      <w:rFonts w:ascii="Times New Roman" w:hAnsi="Times New Roman" w:cs="Times New Roman"/>
                      <w:sz w:val="24"/>
                      <w:szCs w:val="24"/>
                    </w:rPr>
                  </w:pPr>
                  <w:r w:rsidRPr="00DB26B8">
                    <w:rPr>
                      <w:rFonts w:ascii="Times New Roman" w:hAnsi="Times New Roman" w:cs="Times New Roman"/>
                      <w:sz w:val="24"/>
                      <w:szCs w:val="24"/>
                    </w:rPr>
                    <w:t>Planlama var, Uygulama yok</w:t>
                  </w:r>
                </w:p>
              </w:tc>
              <w:tc>
                <w:tcPr>
                  <w:tcW w:w="1796" w:type="dxa"/>
                  <w:tcBorders>
                    <w:top w:val="single" w:sz="4" w:space="0" w:color="auto"/>
                    <w:left w:val="single" w:sz="4" w:space="0" w:color="auto"/>
                    <w:bottom w:val="single" w:sz="4" w:space="0" w:color="auto"/>
                    <w:right w:val="single" w:sz="4" w:space="0" w:color="auto"/>
                  </w:tcBorders>
                  <w:hideMark/>
                </w:tcPr>
                <w:p w:rsidR="00354AB8" w:rsidRPr="00DB26B8" w:rsidRDefault="00354AB8" w:rsidP="00D70862">
                  <w:pPr>
                    <w:jc w:val="both"/>
                    <w:rPr>
                      <w:rFonts w:ascii="Times New Roman" w:hAnsi="Times New Roman" w:cs="Times New Roman"/>
                      <w:sz w:val="24"/>
                      <w:szCs w:val="24"/>
                    </w:rPr>
                  </w:pPr>
                  <w:r w:rsidRPr="00DB26B8">
                    <w:rPr>
                      <w:rFonts w:ascii="Times New Roman" w:hAnsi="Times New Roman" w:cs="Times New Roman"/>
                      <w:sz w:val="24"/>
                      <w:szCs w:val="24"/>
                    </w:rPr>
                    <w:t>Uygulama var, Kontrol ve Önlem yok</w:t>
                  </w:r>
                </w:p>
              </w:tc>
              <w:tc>
                <w:tcPr>
                  <w:tcW w:w="1796" w:type="dxa"/>
                  <w:tcBorders>
                    <w:top w:val="single" w:sz="4" w:space="0" w:color="auto"/>
                    <w:left w:val="single" w:sz="4" w:space="0" w:color="auto"/>
                    <w:bottom w:val="single" w:sz="4" w:space="0" w:color="auto"/>
                    <w:right w:val="single" w:sz="4" w:space="0" w:color="auto"/>
                  </w:tcBorders>
                  <w:hideMark/>
                </w:tcPr>
                <w:p w:rsidR="00354AB8" w:rsidRPr="00DB26B8" w:rsidRDefault="00354AB8" w:rsidP="00D70862">
                  <w:pPr>
                    <w:jc w:val="both"/>
                    <w:rPr>
                      <w:rFonts w:ascii="Times New Roman" w:hAnsi="Times New Roman" w:cs="Times New Roman"/>
                      <w:sz w:val="24"/>
                      <w:szCs w:val="24"/>
                    </w:rPr>
                  </w:pPr>
                  <w:r w:rsidRPr="00DB26B8">
                    <w:rPr>
                      <w:rFonts w:ascii="Times New Roman" w:hAnsi="Times New Roman" w:cs="Times New Roman"/>
                      <w:sz w:val="24"/>
                      <w:szCs w:val="24"/>
                    </w:rPr>
                    <w:t>Planlama, Uygulama, Kontrol Etme ve Önlem Alma var</w:t>
                  </w:r>
                </w:p>
              </w:tc>
              <w:tc>
                <w:tcPr>
                  <w:tcW w:w="1797" w:type="dxa"/>
                  <w:tcBorders>
                    <w:top w:val="single" w:sz="4" w:space="0" w:color="auto"/>
                    <w:left w:val="single" w:sz="4" w:space="0" w:color="auto"/>
                    <w:bottom w:val="single" w:sz="4" w:space="0" w:color="auto"/>
                    <w:right w:val="single" w:sz="4" w:space="0" w:color="auto"/>
                  </w:tcBorders>
                  <w:hideMark/>
                </w:tcPr>
                <w:p w:rsidR="00354AB8" w:rsidRPr="00DB26B8" w:rsidRDefault="00354AB8" w:rsidP="00D70862">
                  <w:pPr>
                    <w:jc w:val="both"/>
                    <w:rPr>
                      <w:rFonts w:ascii="Times New Roman" w:hAnsi="Times New Roman" w:cs="Times New Roman"/>
                      <w:sz w:val="24"/>
                      <w:szCs w:val="24"/>
                    </w:rPr>
                  </w:pPr>
                  <w:r w:rsidRPr="00DB26B8">
                    <w:rPr>
                      <w:rFonts w:ascii="Times New Roman" w:hAnsi="Times New Roman" w:cs="Times New Roman"/>
                      <w:sz w:val="24"/>
                      <w:szCs w:val="24"/>
                    </w:rPr>
                    <w:t>Örnek Uygulama var.</w:t>
                  </w:r>
                </w:p>
              </w:tc>
            </w:tr>
            <w:tr w:rsidR="00354AB8" w:rsidRPr="00DB26B8" w:rsidTr="00D70862">
              <w:tc>
                <w:tcPr>
                  <w:tcW w:w="1796" w:type="dxa"/>
                  <w:tcBorders>
                    <w:top w:val="single" w:sz="4" w:space="0" w:color="auto"/>
                    <w:left w:val="single" w:sz="4" w:space="0" w:color="auto"/>
                    <w:bottom w:val="single" w:sz="4" w:space="0" w:color="auto"/>
                    <w:right w:val="single" w:sz="4" w:space="0" w:color="auto"/>
                  </w:tcBorders>
                </w:tcPr>
                <w:p w:rsidR="00354AB8" w:rsidRPr="00DB26B8" w:rsidRDefault="00354AB8" w:rsidP="00D70862">
                  <w:pPr>
                    <w:jc w:val="both"/>
                    <w:rPr>
                      <w:rFonts w:ascii="Times New Roman" w:hAnsi="Times New Roman" w:cs="Times New Roman"/>
                      <w:sz w:val="24"/>
                      <w:szCs w:val="24"/>
                    </w:rPr>
                  </w:pPr>
                </w:p>
              </w:tc>
              <w:tc>
                <w:tcPr>
                  <w:tcW w:w="1796" w:type="dxa"/>
                  <w:tcBorders>
                    <w:top w:val="single" w:sz="4" w:space="0" w:color="auto"/>
                    <w:left w:val="single" w:sz="4" w:space="0" w:color="auto"/>
                    <w:bottom w:val="single" w:sz="4" w:space="0" w:color="auto"/>
                    <w:right w:val="single" w:sz="4" w:space="0" w:color="auto"/>
                  </w:tcBorders>
                </w:tcPr>
                <w:p w:rsidR="00354AB8" w:rsidRPr="00DB26B8" w:rsidRDefault="00354AB8" w:rsidP="00D70862">
                  <w:pPr>
                    <w:jc w:val="both"/>
                    <w:rPr>
                      <w:rFonts w:ascii="Times New Roman" w:hAnsi="Times New Roman" w:cs="Times New Roman"/>
                      <w:sz w:val="24"/>
                      <w:szCs w:val="24"/>
                    </w:rPr>
                  </w:pPr>
                </w:p>
              </w:tc>
              <w:tc>
                <w:tcPr>
                  <w:tcW w:w="1796" w:type="dxa"/>
                  <w:tcBorders>
                    <w:top w:val="single" w:sz="4" w:space="0" w:color="auto"/>
                    <w:left w:val="single" w:sz="4" w:space="0" w:color="auto"/>
                    <w:bottom w:val="single" w:sz="4" w:space="0" w:color="auto"/>
                    <w:right w:val="single" w:sz="4" w:space="0" w:color="auto"/>
                  </w:tcBorders>
                </w:tcPr>
                <w:p w:rsidR="00354AB8" w:rsidRPr="00DB26B8" w:rsidRDefault="00354AB8" w:rsidP="00D70862">
                  <w:pPr>
                    <w:jc w:val="both"/>
                    <w:rPr>
                      <w:rFonts w:ascii="Times New Roman" w:hAnsi="Times New Roman" w:cs="Times New Roman"/>
                      <w:sz w:val="24"/>
                      <w:szCs w:val="24"/>
                    </w:rPr>
                  </w:pPr>
                </w:p>
              </w:tc>
              <w:tc>
                <w:tcPr>
                  <w:tcW w:w="1796" w:type="dxa"/>
                  <w:tcBorders>
                    <w:top w:val="single" w:sz="4" w:space="0" w:color="auto"/>
                    <w:left w:val="single" w:sz="4" w:space="0" w:color="auto"/>
                    <w:bottom w:val="single" w:sz="4" w:space="0" w:color="auto"/>
                    <w:right w:val="single" w:sz="4" w:space="0" w:color="auto"/>
                  </w:tcBorders>
                  <w:vAlign w:val="center"/>
                  <w:hideMark/>
                </w:tcPr>
                <w:p w:rsidR="00354AB8" w:rsidRPr="00DB26B8" w:rsidRDefault="00354AB8" w:rsidP="00D70862">
                  <w:pPr>
                    <w:jc w:val="both"/>
                    <w:rPr>
                      <w:rFonts w:ascii="Times New Roman" w:hAnsi="Times New Roman" w:cs="Times New Roman"/>
                      <w:b/>
                      <w:sz w:val="24"/>
                      <w:szCs w:val="24"/>
                    </w:rPr>
                  </w:pPr>
                </w:p>
              </w:tc>
              <w:tc>
                <w:tcPr>
                  <w:tcW w:w="1797" w:type="dxa"/>
                  <w:tcBorders>
                    <w:top w:val="single" w:sz="4" w:space="0" w:color="auto"/>
                    <w:left w:val="single" w:sz="4" w:space="0" w:color="auto"/>
                    <w:bottom w:val="single" w:sz="4" w:space="0" w:color="auto"/>
                    <w:right w:val="single" w:sz="4" w:space="0" w:color="auto"/>
                  </w:tcBorders>
                </w:tcPr>
                <w:p w:rsidR="00354AB8" w:rsidRPr="00DB26B8" w:rsidRDefault="00354AB8" w:rsidP="00D70862">
                  <w:pPr>
                    <w:jc w:val="both"/>
                    <w:rPr>
                      <w:rFonts w:ascii="Times New Roman" w:hAnsi="Times New Roman" w:cs="Times New Roman"/>
                      <w:sz w:val="24"/>
                      <w:szCs w:val="24"/>
                    </w:rPr>
                  </w:pPr>
                </w:p>
              </w:tc>
            </w:tr>
          </w:tbl>
          <w:p w:rsidR="00354AB8" w:rsidRPr="00DB26B8" w:rsidRDefault="00354AB8" w:rsidP="00D70862">
            <w:pPr>
              <w:jc w:val="both"/>
              <w:rPr>
                <w:rFonts w:ascii="Times New Roman" w:hAnsi="Times New Roman" w:cs="Times New Roman"/>
                <w:sz w:val="24"/>
                <w:szCs w:val="24"/>
              </w:rPr>
            </w:pPr>
          </w:p>
          <w:p w:rsidR="00354AB8" w:rsidRDefault="00354AB8" w:rsidP="00354AB8">
            <w:pPr>
              <w:spacing w:line="360" w:lineRule="auto"/>
              <w:jc w:val="both"/>
              <w:rPr>
                <w:rFonts w:ascii="Times New Roman" w:hAnsi="Times New Roman" w:cs="Times New Roman"/>
                <w:sz w:val="24"/>
                <w:szCs w:val="24"/>
              </w:rPr>
            </w:pPr>
            <w:r w:rsidRPr="00DB26B8">
              <w:rPr>
                <w:rFonts w:ascii="Times New Roman" w:hAnsi="Times New Roman" w:cs="Times New Roman"/>
                <w:sz w:val="24"/>
                <w:szCs w:val="24"/>
              </w:rPr>
              <w:t>Açıklama:</w:t>
            </w:r>
            <w:r>
              <w:rPr>
                <w:rFonts w:ascii="Times New Roman" w:hAnsi="Times New Roman" w:cs="Times New Roman"/>
                <w:sz w:val="24"/>
                <w:szCs w:val="24"/>
              </w:rPr>
              <w:t xml:space="preserve"> </w:t>
            </w:r>
            <w:r w:rsidRPr="00354AB8">
              <w:rPr>
                <w:rFonts w:ascii="Times New Roman" w:hAnsi="Times New Roman" w:cs="Times New Roman"/>
                <w:bCs/>
                <w:color w:val="000000" w:themeColor="text1"/>
                <w:sz w:val="24"/>
                <w:szCs w:val="24"/>
              </w:rPr>
              <w:t xml:space="preserve">Programlarda öğrenci iş yükü izlenmekte ve buna göre ders tasarımı güncellenmektedir. </w:t>
            </w:r>
            <w:r w:rsidRPr="00354AB8">
              <w:rPr>
                <w:rFonts w:ascii="Times New Roman" w:hAnsi="Times New Roman" w:cs="Times New Roman"/>
                <w:sz w:val="24"/>
                <w:szCs w:val="24"/>
              </w:rPr>
              <w:t>Tüm derslerin AKTS değeri web sayfası üzerinden paylaşılmakta, öğrenci iş yükü takibi ile doğrulanmaktadır.</w:t>
            </w:r>
            <w:r w:rsidR="00D70862">
              <w:rPr>
                <w:rFonts w:ascii="Times New Roman" w:hAnsi="Times New Roman" w:cs="Times New Roman"/>
                <w:sz w:val="24"/>
                <w:szCs w:val="24"/>
              </w:rPr>
              <w:t>Diş hekimliğine dahil olan uygulamalı eğitim mevcuttur</w:t>
            </w:r>
            <w:r w:rsidRPr="00354AB8">
              <w:rPr>
                <w:rFonts w:ascii="Times New Roman" w:hAnsi="Times New Roman" w:cs="Times New Roman"/>
                <w:sz w:val="24"/>
                <w:szCs w:val="24"/>
              </w:rPr>
              <w:t xml:space="preserve"> </w:t>
            </w:r>
            <w:r w:rsidR="00D70862">
              <w:rPr>
                <w:rFonts w:ascii="Times New Roman" w:hAnsi="Times New Roman" w:cs="Times New Roman"/>
                <w:sz w:val="24"/>
                <w:szCs w:val="24"/>
              </w:rPr>
              <w:t xml:space="preserve">ve </w:t>
            </w:r>
            <w:r w:rsidRPr="00354AB8">
              <w:rPr>
                <w:rFonts w:ascii="Times New Roman" w:hAnsi="Times New Roman" w:cs="Times New Roman"/>
                <w:sz w:val="24"/>
                <w:szCs w:val="24"/>
              </w:rPr>
              <w:t>öğrenci iş yükü ve kredi çerçevesinde değerlendirilmektedir. Gerçekleşen uygula</w:t>
            </w:r>
            <w:r w:rsidR="00D70862">
              <w:rPr>
                <w:rFonts w:ascii="Times New Roman" w:hAnsi="Times New Roman" w:cs="Times New Roman"/>
                <w:sz w:val="24"/>
                <w:szCs w:val="24"/>
              </w:rPr>
              <w:t>manın niteliği değerlendirilmekte olup, öğrenci geri dönütleri dikkate alınmaktadır.</w:t>
            </w:r>
            <w:r w:rsidRPr="00354AB8">
              <w:rPr>
                <w:rFonts w:ascii="Times New Roman" w:hAnsi="Times New Roman" w:cs="Times New Roman"/>
                <w:sz w:val="24"/>
                <w:szCs w:val="24"/>
              </w:rPr>
              <w:t xml:space="preserve"> Öğrenci iş yüküne dayalı tasarımda uzaktan eğitimle ortaya çıkan çeşitlilikler de göz önünde bulundurulmaktadır</w:t>
            </w:r>
            <w:r w:rsidR="00D70862">
              <w:rPr>
                <w:rFonts w:ascii="Times New Roman" w:hAnsi="Times New Roman" w:cs="Times New Roman"/>
                <w:sz w:val="24"/>
                <w:szCs w:val="24"/>
              </w:rPr>
              <w:t>.</w:t>
            </w:r>
          </w:p>
          <w:p w:rsidR="00354AB8" w:rsidRPr="00354AB8" w:rsidRDefault="00427CAF" w:rsidP="00354AB8">
            <w:pPr>
              <w:spacing w:line="360" w:lineRule="auto"/>
              <w:jc w:val="both"/>
              <w:rPr>
                <w:rFonts w:cstheme="minorHAnsi"/>
                <w:bCs/>
                <w:color w:val="000000" w:themeColor="text1"/>
                <w:sz w:val="24"/>
                <w:szCs w:val="24"/>
              </w:rPr>
            </w:pPr>
            <w:hyperlink r:id="rId41" w:history="1">
              <w:r w:rsidR="00D70862" w:rsidRPr="00D70862">
                <w:rPr>
                  <w:rStyle w:val="Kpr"/>
                  <w:rFonts w:cstheme="minorHAnsi"/>
                  <w:bCs/>
                  <w:sz w:val="24"/>
                  <w:szCs w:val="24"/>
                </w:rPr>
                <w:t>https://ebp.bozok.edu.tr/DereceProgramlari/Detay/1/478/436/932001</w:t>
              </w:r>
            </w:hyperlink>
          </w:p>
        </w:tc>
      </w:tr>
    </w:tbl>
    <w:p w:rsidR="00354AB8" w:rsidRPr="00DB26B8" w:rsidRDefault="00354AB8" w:rsidP="00354AB8">
      <w:pPr>
        <w:spacing w:line="240" w:lineRule="auto"/>
        <w:jc w:val="both"/>
        <w:rPr>
          <w:rFonts w:ascii="Times New Roman" w:hAnsi="Times New Roman" w:cs="Times New Roman"/>
          <w:sz w:val="24"/>
          <w:szCs w:val="24"/>
        </w:rPr>
      </w:pPr>
    </w:p>
    <w:p w:rsidR="00354AB8" w:rsidRPr="00DB26B8" w:rsidRDefault="00354AB8" w:rsidP="00354AB8">
      <w:pPr>
        <w:spacing w:line="240" w:lineRule="auto"/>
        <w:jc w:val="both"/>
        <w:rPr>
          <w:rFonts w:ascii="Times New Roman" w:hAnsi="Times New Roman" w:cs="Times New Roman"/>
          <w:sz w:val="24"/>
          <w:szCs w:val="24"/>
        </w:rPr>
      </w:pPr>
      <w:r w:rsidRPr="00DB26B8">
        <w:rPr>
          <w:rFonts w:ascii="Times New Roman" w:hAnsi="Times New Roman" w:cs="Times New Roman"/>
          <w:sz w:val="24"/>
          <w:szCs w:val="24"/>
        </w:rPr>
        <w:t xml:space="preserve">B.1.5. Programların izlenmesi ve güncellenmesi </w:t>
      </w:r>
    </w:p>
    <w:tbl>
      <w:tblPr>
        <w:tblStyle w:val="TabloKlavuzu"/>
        <w:tblW w:w="0" w:type="auto"/>
        <w:tblLook w:val="04A0" w:firstRow="1" w:lastRow="0" w:firstColumn="1" w:lastColumn="0" w:noHBand="0" w:noVBand="1"/>
      </w:tblPr>
      <w:tblGrid>
        <w:gridCol w:w="9212"/>
      </w:tblGrid>
      <w:tr w:rsidR="00354AB8" w:rsidRPr="00DB26B8" w:rsidTr="00D70862">
        <w:tc>
          <w:tcPr>
            <w:tcW w:w="9212" w:type="dxa"/>
            <w:tcBorders>
              <w:top w:val="single" w:sz="4" w:space="0" w:color="auto"/>
              <w:left w:val="single" w:sz="4" w:space="0" w:color="auto"/>
              <w:bottom w:val="single" w:sz="4" w:space="0" w:color="auto"/>
              <w:right w:val="single" w:sz="4" w:space="0" w:color="auto"/>
            </w:tcBorders>
          </w:tcPr>
          <w:p w:rsidR="00354AB8" w:rsidRPr="00DB26B8" w:rsidRDefault="00354AB8" w:rsidP="00D70862">
            <w:pPr>
              <w:jc w:val="both"/>
              <w:rPr>
                <w:rFonts w:ascii="Times New Roman" w:hAnsi="Times New Roman" w:cs="Times New Roman"/>
                <w:sz w:val="24"/>
                <w:szCs w:val="24"/>
              </w:rPr>
            </w:pPr>
            <w:r w:rsidRPr="00DB26B8">
              <w:rPr>
                <w:rFonts w:ascii="Times New Roman" w:hAnsi="Times New Roman" w:cs="Times New Roman"/>
                <w:sz w:val="24"/>
                <w:szCs w:val="24"/>
              </w:rPr>
              <w:t xml:space="preserve">Olgunluk Düzeyi: </w:t>
            </w:r>
            <w:r w:rsidR="00D70862" w:rsidRPr="00D70862">
              <w:rPr>
                <w:rFonts w:ascii="Times New Roman" w:hAnsi="Times New Roman" w:cs="Times New Roman"/>
                <w:sz w:val="24"/>
                <w:szCs w:val="24"/>
              </w:rPr>
              <w:t>4</w:t>
            </w:r>
          </w:p>
          <w:tbl>
            <w:tblPr>
              <w:tblStyle w:val="TabloKlavuzu"/>
              <w:tblW w:w="0" w:type="auto"/>
              <w:tblLook w:val="04A0" w:firstRow="1" w:lastRow="0" w:firstColumn="1" w:lastColumn="0" w:noHBand="0" w:noVBand="1"/>
            </w:tblPr>
            <w:tblGrid>
              <w:gridCol w:w="1796"/>
              <w:gridCol w:w="1796"/>
              <w:gridCol w:w="1796"/>
              <w:gridCol w:w="1796"/>
              <w:gridCol w:w="1797"/>
            </w:tblGrid>
            <w:tr w:rsidR="00354AB8" w:rsidRPr="00DB26B8" w:rsidTr="00D70862">
              <w:tc>
                <w:tcPr>
                  <w:tcW w:w="1796" w:type="dxa"/>
                  <w:tcBorders>
                    <w:top w:val="single" w:sz="4" w:space="0" w:color="auto"/>
                    <w:left w:val="single" w:sz="4" w:space="0" w:color="auto"/>
                    <w:bottom w:val="single" w:sz="4" w:space="0" w:color="auto"/>
                    <w:right w:val="single" w:sz="4" w:space="0" w:color="auto"/>
                  </w:tcBorders>
                  <w:hideMark/>
                </w:tcPr>
                <w:p w:rsidR="00354AB8" w:rsidRPr="00DB26B8" w:rsidRDefault="00354AB8" w:rsidP="00D70862">
                  <w:pPr>
                    <w:jc w:val="both"/>
                    <w:rPr>
                      <w:rFonts w:ascii="Times New Roman" w:hAnsi="Times New Roman" w:cs="Times New Roman"/>
                      <w:sz w:val="24"/>
                      <w:szCs w:val="24"/>
                    </w:rPr>
                  </w:pPr>
                  <w:r w:rsidRPr="00DB26B8">
                    <w:rPr>
                      <w:rFonts w:ascii="Times New Roman" w:hAnsi="Times New Roman" w:cs="Times New Roman"/>
                      <w:sz w:val="24"/>
                      <w:szCs w:val="24"/>
                    </w:rPr>
                    <w:t>1. Düzey</w:t>
                  </w:r>
                </w:p>
              </w:tc>
              <w:tc>
                <w:tcPr>
                  <w:tcW w:w="1796" w:type="dxa"/>
                  <w:tcBorders>
                    <w:top w:val="single" w:sz="4" w:space="0" w:color="auto"/>
                    <w:left w:val="single" w:sz="4" w:space="0" w:color="auto"/>
                    <w:bottom w:val="single" w:sz="4" w:space="0" w:color="auto"/>
                    <w:right w:val="single" w:sz="4" w:space="0" w:color="auto"/>
                  </w:tcBorders>
                  <w:hideMark/>
                </w:tcPr>
                <w:p w:rsidR="00354AB8" w:rsidRPr="00DB26B8" w:rsidRDefault="00354AB8" w:rsidP="00D70862">
                  <w:pPr>
                    <w:jc w:val="both"/>
                    <w:rPr>
                      <w:rFonts w:ascii="Times New Roman" w:hAnsi="Times New Roman" w:cs="Times New Roman"/>
                      <w:sz w:val="24"/>
                      <w:szCs w:val="24"/>
                    </w:rPr>
                  </w:pPr>
                  <w:r w:rsidRPr="00DB26B8">
                    <w:rPr>
                      <w:rFonts w:ascii="Times New Roman" w:hAnsi="Times New Roman" w:cs="Times New Roman"/>
                      <w:sz w:val="24"/>
                      <w:szCs w:val="24"/>
                    </w:rPr>
                    <w:t>2. Düzey</w:t>
                  </w:r>
                </w:p>
              </w:tc>
              <w:tc>
                <w:tcPr>
                  <w:tcW w:w="1796" w:type="dxa"/>
                  <w:tcBorders>
                    <w:top w:val="single" w:sz="4" w:space="0" w:color="auto"/>
                    <w:left w:val="single" w:sz="4" w:space="0" w:color="auto"/>
                    <w:bottom w:val="single" w:sz="4" w:space="0" w:color="auto"/>
                    <w:right w:val="single" w:sz="4" w:space="0" w:color="auto"/>
                  </w:tcBorders>
                  <w:hideMark/>
                </w:tcPr>
                <w:p w:rsidR="00354AB8" w:rsidRPr="00DB26B8" w:rsidRDefault="00354AB8" w:rsidP="00D70862">
                  <w:pPr>
                    <w:jc w:val="both"/>
                    <w:rPr>
                      <w:rFonts w:ascii="Times New Roman" w:hAnsi="Times New Roman" w:cs="Times New Roman"/>
                      <w:sz w:val="24"/>
                      <w:szCs w:val="24"/>
                    </w:rPr>
                  </w:pPr>
                  <w:r w:rsidRPr="00DB26B8">
                    <w:rPr>
                      <w:rFonts w:ascii="Times New Roman" w:hAnsi="Times New Roman" w:cs="Times New Roman"/>
                      <w:sz w:val="24"/>
                      <w:szCs w:val="24"/>
                    </w:rPr>
                    <w:t>3. Düzey</w:t>
                  </w:r>
                </w:p>
              </w:tc>
              <w:tc>
                <w:tcPr>
                  <w:tcW w:w="1796" w:type="dxa"/>
                  <w:tcBorders>
                    <w:top w:val="single" w:sz="4" w:space="0" w:color="auto"/>
                    <w:left w:val="single" w:sz="4" w:space="0" w:color="auto"/>
                    <w:bottom w:val="single" w:sz="4" w:space="0" w:color="auto"/>
                    <w:right w:val="single" w:sz="4" w:space="0" w:color="auto"/>
                  </w:tcBorders>
                  <w:hideMark/>
                </w:tcPr>
                <w:p w:rsidR="00354AB8" w:rsidRPr="00DB26B8" w:rsidRDefault="00354AB8" w:rsidP="00D70862">
                  <w:pPr>
                    <w:jc w:val="both"/>
                    <w:rPr>
                      <w:rFonts w:ascii="Times New Roman" w:hAnsi="Times New Roman" w:cs="Times New Roman"/>
                      <w:sz w:val="24"/>
                      <w:szCs w:val="24"/>
                    </w:rPr>
                  </w:pPr>
                  <w:r w:rsidRPr="00DB26B8">
                    <w:rPr>
                      <w:rFonts w:ascii="Times New Roman" w:hAnsi="Times New Roman" w:cs="Times New Roman"/>
                      <w:sz w:val="24"/>
                      <w:szCs w:val="24"/>
                    </w:rPr>
                    <w:t>4. Düzey</w:t>
                  </w:r>
                </w:p>
              </w:tc>
              <w:tc>
                <w:tcPr>
                  <w:tcW w:w="1797" w:type="dxa"/>
                  <w:tcBorders>
                    <w:top w:val="single" w:sz="4" w:space="0" w:color="auto"/>
                    <w:left w:val="single" w:sz="4" w:space="0" w:color="auto"/>
                    <w:bottom w:val="single" w:sz="4" w:space="0" w:color="auto"/>
                    <w:right w:val="single" w:sz="4" w:space="0" w:color="auto"/>
                  </w:tcBorders>
                  <w:hideMark/>
                </w:tcPr>
                <w:p w:rsidR="00354AB8" w:rsidRPr="00DB26B8" w:rsidRDefault="00354AB8" w:rsidP="00D70862">
                  <w:pPr>
                    <w:jc w:val="both"/>
                    <w:rPr>
                      <w:rFonts w:ascii="Times New Roman" w:hAnsi="Times New Roman" w:cs="Times New Roman"/>
                      <w:sz w:val="24"/>
                      <w:szCs w:val="24"/>
                    </w:rPr>
                  </w:pPr>
                  <w:r w:rsidRPr="00DB26B8">
                    <w:rPr>
                      <w:rFonts w:ascii="Times New Roman" w:hAnsi="Times New Roman" w:cs="Times New Roman"/>
                      <w:sz w:val="24"/>
                      <w:szCs w:val="24"/>
                    </w:rPr>
                    <w:t>5. Düzey</w:t>
                  </w:r>
                </w:p>
              </w:tc>
            </w:tr>
            <w:tr w:rsidR="00354AB8" w:rsidRPr="00DB26B8" w:rsidTr="00D70862">
              <w:tc>
                <w:tcPr>
                  <w:tcW w:w="1796" w:type="dxa"/>
                  <w:tcBorders>
                    <w:top w:val="single" w:sz="4" w:space="0" w:color="auto"/>
                    <w:left w:val="single" w:sz="4" w:space="0" w:color="auto"/>
                    <w:bottom w:val="single" w:sz="4" w:space="0" w:color="auto"/>
                    <w:right w:val="single" w:sz="4" w:space="0" w:color="auto"/>
                  </w:tcBorders>
                  <w:hideMark/>
                </w:tcPr>
                <w:p w:rsidR="00354AB8" w:rsidRPr="00DB26B8" w:rsidRDefault="00354AB8" w:rsidP="00D70862">
                  <w:pPr>
                    <w:jc w:val="both"/>
                    <w:rPr>
                      <w:rFonts w:ascii="Times New Roman" w:hAnsi="Times New Roman" w:cs="Times New Roman"/>
                      <w:sz w:val="24"/>
                      <w:szCs w:val="24"/>
                    </w:rPr>
                  </w:pPr>
                  <w:r w:rsidRPr="00DB26B8">
                    <w:rPr>
                      <w:rFonts w:ascii="Times New Roman" w:hAnsi="Times New Roman" w:cs="Times New Roman"/>
                      <w:sz w:val="24"/>
                      <w:szCs w:val="24"/>
                    </w:rPr>
                    <w:t>Planlama yok</w:t>
                  </w:r>
                </w:p>
              </w:tc>
              <w:tc>
                <w:tcPr>
                  <w:tcW w:w="1796" w:type="dxa"/>
                  <w:tcBorders>
                    <w:top w:val="single" w:sz="4" w:space="0" w:color="auto"/>
                    <w:left w:val="single" w:sz="4" w:space="0" w:color="auto"/>
                    <w:bottom w:val="single" w:sz="4" w:space="0" w:color="auto"/>
                    <w:right w:val="single" w:sz="4" w:space="0" w:color="auto"/>
                  </w:tcBorders>
                  <w:hideMark/>
                </w:tcPr>
                <w:p w:rsidR="00354AB8" w:rsidRPr="00DB26B8" w:rsidRDefault="00354AB8" w:rsidP="00D70862">
                  <w:pPr>
                    <w:jc w:val="both"/>
                    <w:rPr>
                      <w:rFonts w:ascii="Times New Roman" w:hAnsi="Times New Roman" w:cs="Times New Roman"/>
                      <w:sz w:val="24"/>
                      <w:szCs w:val="24"/>
                    </w:rPr>
                  </w:pPr>
                  <w:r w:rsidRPr="00DB26B8">
                    <w:rPr>
                      <w:rFonts w:ascii="Times New Roman" w:hAnsi="Times New Roman" w:cs="Times New Roman"/>
                      <w:sz w:val="24"/>
                      <w:szCs w:val="24"/>
                    </w:rPr>
                    <w:t>Planlama var, Uygulama yok</w:t>
                  </w:r>
                </w:p>
              </w:tc>
              <w:tc>
                <w:tcPr>
                  <w:tcW w:w="1796" w:type="dxa"/>
                  <w:tcBorders>
                    <w:top w:val="single" w:sz="4" w:space="0" w:color="auto"/>
                    <w:left w:val="single" w:sz="4" w:space="0" w:color="auto"/>
                    <w:bottom w:val="single" w:sz="4" w:space="0" w:color="auto"/>
                    <w:right w:val="single" w:sz="4" w:space="0" w:color="auto"/>
                  </w:tcBorders>
                  <w:hideMark/>
                </w:tcPr>
                <w:p w:rsidR="00354AB8" w:rsidRPr="00DB26B8" w:rsidRDefault="00354AB8" w:rsidP="00D70862">
                  <w:pPr>
                    <w:jc w:val="both"/>
                    <w:rPr>
                      <w:rFonts w:ascii="Times New Roman" w:hAnsi="Times New Roman" w:cs="Times New Roman"/>
                      <w:sz w:val="24"/>
                      <w:szCs w:val="24"/>
                    </w:rPr>
                  </w:pPr>
                  <w:r w:rsidRPr="00DB26B8">
                    <w:rPr>
                      <w:rFonts w:ascii="Times New Roman" w:hAnsi="Times New Roman" w:cs="Times New Roman"/>
                      <w:sz w:val="24"/>
                      <w:szCs w:val="24"/>
                    </w:rPr>
                    <w:t>Uygulama var, Kontrol ve Önlem yok</w:t>
                  </w:r>
                </w:p>
              </w:tc>
              <w:tc>
                <w:tcPr>
                  <w:tcW w:w="1796" w:type="dxa"/>
                  <w:tcBorders>
                    <w:top w:val="single" w:sz="4" w:space="0" w:color="auto"/>
                    <w:left w:val="single" w:sz="4" w:space="0" w:color="auto"/>
                    <w:bottom w:val="single" w:sz="4" w:space="0" w:color="auto"/>
                    <w:right w:val="single" w:sz="4" w:space="0" w:color="auto"/>
                  </w:tcBorders>
                  <w:hideMark/>
                </w:tcPr>
                <w:p w:rsidR="00354AB8" w:rsidRPr="00DB26B8" w:rsidRDefault="00354AB8" w:rsidP="00D70862">
                  <w:pPr>
                    <w:jc w:val="both"/>
                    <w:rPr>
                      <w:rFonts w:ascii="Times New Roman" w:hAnsi="Times New Roman" w:cs="Times New Roman"/>
                      <w:sz w:val="24"/>
                      <w:szCs w:val="24"/>
                    </w:rPr>
                  </w:pPr>
                  <w:r w:rsidRPr="00DB26B8">
                    <w:rPr>
                      <w:rFonts w:ascii="Times New Roman" w:hAnsi="Times New Roman" w:cs="Times New Roman"/>
                      <w:sz w:val="24"/>
                      <w:szCs w:val="24"/>
                    </w:rPr>
                    <w:t>Planlama, Uygulama, Kontrol Etme ve Önlem Alma var</w:t>
                  </w:r>
                </w:p>
              </w:tc>
              <w:tc>
                <w:tcPr>
                  <w:tcW w:w="1797" w:type="dxa"/>
                  <w:tcBorders>
                    <w:top w:val="single" w:sz="4" w:space="0" w:color="auto"/>
                    <w:left w:val="single" w:sz="4" w:space="0" w:color="auto"/>
                    <w:bottom w:val="single" w:sz="4" w:space="0" w:color="auto"/>
                    <w:right w:val="single" w:sz="4" w:space="0" w:color="auto"/>
                  </w:tcBorders>
                  <w:hideMark/>
                </w:tcPr>
                <w:p w:rsidR="00354AB8" w:rsidRPr="00DB26B8" w:rsidRDefault="00354AB8" w:rsidP="00D70862">
                  <w:pPr>
                    <w:jc w:val="both"/>
                    <w:rPr>
                      <w:rFonts w:ascii="Times New Roman" w:hAnsi="Times New Roman" w:cs="Times New Roman"/>
                      <w:sz w:val="24"/>
                      <w:szCs w:val="24"/>
                    </w:rPr>
                  </w:pPr>
                  <w:r w:rsidRPr="00DB26B8">
                    <w:rPr>
                      <w:rFonts w:ascii="Times New Roman" w:hAnsi="Times New Roman" w:cs="Times New Roman"/>
                      <w:sz w:val="24"/>
                      <w:szCs w:val="24"/>
                    </w:rPr>
                    <w:t>Örnek Uygulama var.</w:t>
                  </w:r>
                </w:p>
              </w:tc>
            </w:tr>
            <w:tr w:rsidR="00354AB8" w:rsidRPr="00DB26B8" w:rsidTr="00D70862">
              <w:tc>
                <w:tcPr>
                  <w:tcW w:w="1796" w:type="dxa"/>
                  <w:tcBorders>
                    <w:top w:val="single" w:sz="4" w:space="0" w:color="auto"/>
                    <w:left w:val="single" w:sz="4" w:space="0" w:color="auto"/>
                    <w:bottom w:val="single" w:sz="4" w:space="0" w:color="auto"/>
                    <w:right w:val="single" w:sz="4" w:space="0" w:color="auto"/>
                  </w:tcBorders>
                </w:tcPr>
                <w:p w:rsidR="00354AB8" w:rsidRPr="00DB26B8" w:rsidRDefault="00354AB8" w:rsidP="00D70862">
                  <w:pPr>
                    <w:jc w:val="both"/>
                    <w:rPr>
                      <w:rFonts w:ascii="Times New Roman" w:hAnsi="Times New Roman" w:cs="Times New Roman"/>
                      <w:sz w:val="24"/>
                      <w:szCs w:val="24"/>
                    </w:rPr>
                  </w:pPr>
                </w:p>
              </w:tc>
              <w:tc>
                <w:tcPr>
                  <w:tcW w:w="1796" w:type="dxa"/>
                  <w:tcBorders>
                    <w:top w:val="single" w:sz="4" w:space="0" w:color="auto"/>
                    <w:left w:val="single" w:sz="4" w:space="0" w:color="auto"/>
                    <w:bottom w:val="single" w:sz="4" w:space="0" w:color="auto"/>
                    <w:right w:val="single" w:sz="4" w:space="0" w:color="auto"/>
                  </w:tcBorders>
                </w:tcPr>
                <w:p w:rsidR="00354AB8" w:rsidRPr="00DB26B8" w:rsidRDefault="00354AB8" w:rsidP="00D70862">
                  <w:pPr>
                    <w:jc w:val="both"/>
                    <w:rPr>
                      <w:rFonts w:ascii="Times New Roman" w:hAnsi="Times New Roman" w:cs="Times New Roman"/>
                      <w:sz w:val="24"/>
                      <w:szCs w:val="24"/>
                    </w:rPr>
                  </w:pPr>
                </w:p>
              </w:tc>
              <w:tc>
                <w:tcPr>
                  <w:tcW w:w="1796" w:type="dxa"/>
                  <w:tcBorders>
                    <w:top w:val="single" w:sz="4" w:space="0" w:color="auto"/>
                    <w:left w:val="single" w:sz="4" w:space="0" w:color="auto"/>
                    <w:bottom w:val="single" w:sz="4" w:space="0" w:color="auto"/>
                    <w:right w:val="single" w:sz="4" w:space="0" w:color="auto"/>
                  </w:tcBorders>
                </w:tcPr>
                <w:p w:rsidR="00354AB8" w:rsidRPr="00DB26B8" w:rsidRDefault="00354AB8" w:rsidP="00D70862">
                  <w:pPr>
                    <w:jc w:val="both"/>
                    <w:rPr>
                      <w:rFonts w:ascii="Times New Roman" w:hAnsi="Times New Roman" w:cs="Times New Roman"/>
                      <w:sz w:val="24"/>
                      <w:szCs w:val="24"/>
                    </w:rPr>
                  </w:pPr>
                </w:p>
              </w:tc>
              <w:tc>
                <w:tcPr>
                  <w:tcW w:w="1796" w:type="dxa"/>
                  <w:tcBorders>
                    <w:top w:val="single" w:sz="4" w:space="0" w:color="auto"/>
                    <w:left w:val="single" w:sz="4" w:space="0" w:color="auto"/>
                    <w:bottom w:val="single" w:sz="4" w:space="0" w:color="auto"/>
                    <w:right w:val="single" w:sz="4" w:space="0" w:color="auto"/>
                  </w:tcBorders>
                  <w:vAlign w:val="center"/>
                  <w:hideMark/>
                </w:tcPr>
                <w:p w:rsidR="00354AB8" w:rsidRPr="00DB26B8" w:rsidRDefault="00354AB8" w:rsidP="00D70862">
                  <w:pPr>
                    <w:jc w:val="both"/>
                    <w:rPr>
                      <w:rFonts w:ascii="Times New Roman" w:hAnsi="Times New Roman" w:cs="Times New Roman"/>
                      <w:b/>
                      <w:sz w:val="24"/>
                      <w:szCs w:val="24"/>
                    </w:rPr>
                  </w:pPr>
                </w:p>
              </w:tc>
              <w:tc>
                <w:tcPr>
                  <w:tcW w:w="1797" w:type="dxa"/>
                  <w:tcBorders>
                    <w:top w:val="single" w:sz="4" w:space="0" w:color="auto"/>
                    <w:left w:val="single" w:sz="4" w:space="0" w:color="auto"/>
                    <w:bottom w:val="single" w:sz="4" w:space="0" w:color="auto"/>
                    <w:right w:val="single" w:sz="4" w:space="0" w:color="auto"/>
                  </w:tcBorders>
                </w:tcPr>
                <w:p w:rsidR="00354AB8" w:rsidRPr="00DB26B8" w:rsidRDefault="00354AB8" w:rsidP="00D70862">
                  <w:pPr>
                    <w:jc w:val="both"/>
                    <w:rPr>
                      <w:rFonts w:ascii="Times New Roman" w:hAnsi="Times New Roman" w:cs="Times New Roman"/>
                      <w:sz w:val="24"/>
                      <w:szCs w:val="24"/>
                    </w:rPr>
                  </w:pPr>
                </w:p>
              </w:tc>
            </w:tr>
          </w:tbl>
          <w:p w:rsidR="00354AB8" w:rsidRPr="00DB26B8" w:rsidRDefault="00354AB8" w:rsidP="00D70862">
            <w:pPr>
              <w:jc w:val="both"/>
              <w:rPr>
                <w:rFonts w:ascii="Times New Roman" w:hAnsi="Times New Roman" w:cs="Times New Roman"/>
                <w:sz w:val="24"/>
                <w:szCs w:val="24"/>
              </w:rPr>
            </w:pPr>
          </w:p>
          <w:p w:rsidR="00354AB8" w:rsidRDefault="00354AB8" w:rsidP="00D70862">
            <w:pPr>
              <w:shd w:val="clear" w:color="auto" w:fill="FFFFFF"/>
              <w:spacing w:before="100" w:beforeAutospacing="1" w:after="100" w:afterAutospacing="1"/>
              <w:jc w:val="both"/>
              <w:rPr>
                <w:rFonts w:ascii="Times New Roman" w:hAnsi="Times New Roman" w:cs="Times New Roman"/>
                <w:sz w:val="24"/>
                <w:szCs w:val="24"/>
              </w:rPr>
            </w:pPr>
            <w:r w:rsidRPr="00DB26B8">
              <w:rPr>
                <w:rFonts w:ascii="Times New Roman" w:hAnsi="Times New Roman" w:cs="Times New Roman"/>
                <w:sz w:val="24"/>
                <w:szCs w:val="24"/>
              </w:rPr>
              <w:t>Açıklama:</w:t>
            </w:r>
            <w:r w:rsidR="00D70862">
              <w:rPr>
                <w:rFonts w:ascii="Times New Roman" w:hAnsi="Times New Roman" w:cs="Times New Roman"/>
                <w:sz w:val="24"/>
                <w:szCs w:val="24"/>
              </w:rPr>
              <w:t xml:space="preserve"> Yozgat bozok üniversitesi diş hekimliği eğitim programının değerlendirilmesinde öğrenci geribildirimlerini temel almaktadır. Elde edilen geri bildirimler komisyon tarafından analiz edilip sonraki eğitim yılında kullanılmaktadır. </w:t>
            </w:r>
            <w:r w:rsidR="00D70862" w:rsidRPr="00DB26B8">
              <w:rPr>
                <w:rFonts w:ascii="Times New Roman" w:hAnsi="Times New Roman" w:cs="Times New Roman"/>
                <w:sz w:val="24"/>
                <w:szCs w:val="24"/>
              </w:rPr>
              <w:t xml:space="preserve">Ayrıca Fakültemizde oluşturulan “EĞİTİM KOMİSYONU” ilgili kanun, yönetmelik, yönerge ve diğer mevzuatlar ile programın misyon ve vizyonu çerçevesinde çalışmalarını titizlikle sürdürmektedir. </w:t>
            </w:r>
            <w:r w:rsidRPr="00DB26B8">
              <w:rPr>
                <w:rFonts w:ascii="Times New Roman" w:hAnsi="Times New Roman" w:cs="Times New Roman"/>
                <w:b/>
                <w:bCs/>
                <w:sz w:val="24"/>
                <w:szCs w:val="24"/>
              </w:rPr>
              <w:t xml:space="preserve"> </w:t>
            </w:r>
            <w:r w:rsidRPr="00DB26B8">
              <w:rPr>
                <w:rFonts w:ascii="Times New Roman" w:hAnsi="Times New Roman" w:cs="Times New Roman"/>
                <w:sz w:val="24"/>
                <w:szCs w:val="24"/>
              </w:rPr>
              <w:t xml:space="preserve">Her program ve ders için (örgün, uzaktan, karma, açıktan) program amaçlarının ve öğrenme çıktılarının izlenmesi planlandığı şekilde gerçekleşmektedir.  </w:t>
            </w:r>
          </w:p>
          <w:p w:rsidR="00632BF6" w:rsidRDefault="00632BF6" w:rsidP="00D70862">
            <w:pPr>
              <w:shd w:val="clear" w:color="auto" w:fill="FFFFFF"/>
              <w:spacing w:before="100" w:beforeAutospacing="1" w:after="100" w:afterAutospacing="1"/>
              <w:jc w:val="both"/>
              <w:rPr>
                <w:rFonts w:ascii="Times New Roman" w:hAnsi="Times New Roman" w:cs="Times New Roman"/>
                <w:sz w:val="24"/>
                <w:szCs w:val="24"/>
              </w:rPr>
            </w:pPr>
            <w:r>
              <w:rPr>
                <w:rFonts w:ascii="Times New Roman" w:hAnsi="Times New Roman" w:cs="Times New Roman"/>
                <w:sz w:val="24"/>
                <w:szCs w:val="24"/>
              </w:rPr>
              <w:t>EK 15.</w:t>
            </w:r>
          </w:p>
          <w:p w:rsidR="00893F26" w:rsidRPr="00DB26B8" w:rsidRDefault="00427CAF" w:rsidP="00D70862">
            <w:pPr>
              <w:shd w:val="clear" w:color="auto" w:fill="FFFFFF"/>
              <w:spacing w:before="100" w:beforeAutospacing="1" w:after="100" w:afterAutospacing="1"/>
              <w:jc w:val="both"/>
              <w:rPr>
                <w:rFonts w:ascii="Times New Roman" w:hAnsi="Times New Roman" w:cs="Times New Roman"/>
                <w:sz w:val="24"/>
                <w:szCs w:val="24"/>
              </w:rPr>
            </w:pPr>
            <w:hyperlink r:id="rId42" w:history="1">
              <w:r w:rsidR="00893F26" w:rsidRPr="00893F26">
                <w:rPr>
                  <w:rStyle w:val="Kpr"/>
                  <w:rFonts w:ascii="Times New Roman" w:hAnsi="Times New Roman" w:cs="Times New Roman"/>
                  <w:sz w:val="24"/>
                  <w:szCs w:val="24"/>
                </w:rPr>
                <w:t>https://bozok.edu.tr/okul/dis-hekimligi-fakultesi/sayfa/fakulte-komisyonlari/613</w:t>
              </w:r>
            </w:hyperlink>
          </w:p>
        </w:tc>
      </w:tr>
    </w:tbl>
    <w:p w:rsidR="00354AB8" w:rsidRPr="00DB26B8" w:rsidRDefault="00354AB8" w:rsidP="00354AB8">
      <w:pPr>
        <w:spacing w:line="240" w:lineRule="auto"/>
        <w:jc w:val="both"/>
        <w:rPr>
          <w:rFonts w:ascii="Times New Roman" w:hAnsi="Times New Roman" w:cs="Times New Roman"/>
          <w:sz w:val="24"/>
          <w:szCs w:val="24"/>
        </w:rPr>
      </w:pPr>
    </w:p>
    <w:p w:rsidR="00354AB8" w:rsidRPr="00DB26B8" w:rsidRDefault="00354AB8" w:rsidP="00354AB8">
      <w:pPr>
        <w:spacing w:line="240" w:lineRule="auto"/>
        <w:jc w:val="both"/>
        <w:rPr>
          <w:rFonts w:ascii="Times New Roman" w:hAnsi="Times New Roman" w:cs="Times New Roman"/>
          <w:sz w:val="24"/>
          <w:szCs w:val="24"/>
        </w:rPr>
      </w:pPr>
      <w:r w:rsidRPr="00DB26B8">
        <w:rPr>
          <w:rFonts w:ascii="Times New Roman" w:hAnsi="Times New Roman" w:cs="Times New Roman"/>
          <w:sz w:val="24"/>
          <w:szCs w:val="24"/>
        </w:rPr>
        <w:t xml:space="preserve">B.1.6. Eğitim ve öğretim süreçlerinin yönetimi </w:t>
      </w:r>
    </w:p>
    <w:tbl>
      <w:tblPr>
        <w:tblStyle w:val="TabloKlavuzu"/>
        <w:tblW w:w="0" w:type="auto"/>
        <w:tblLook w:val="04A0" w:firstRow="1" w:lastRow="0" w:firstColumn="1" w:lastColumn="0" w:noHBand="0" w:noVBand="1"/>
      </w:tblPr>
      <w:tblGrid>
        <w:gridCol w:w="9212"/>
      </w:tblGrid>
      <w:tr w:rsidR="00354AB8" w:rsidRPr="00DB26B8" w:rsidTr="00D70862">
        <w:tc>
          <w:tcPr>
            <w:tcW w:w="9212" w:type="dxa"/>
          </w:tcPr>
          <w:p w:rsidR="00354AB8" w:rsidRPr="00DB26B8" w:rsidRDefault="00354AB8" w:rsidP="00D70862">
            <w:pPr>
              <w:spacing w:after="200"/>
              <w:jc w:val="both"/>
              <w:rPr>
                <w:rFonts w:ascii="Times New Roman" w:hAnsi="Times New Roman" w:cs="Times New Roman"/>
                <w:sz w:val="24"/>
                <w:szCs w:val="24"/>
              </w:rPr>
            </w:pPr>
            <w:r w:rsidRPr="00DB26B8">
              <w:rPr>
                <w:rFonts w:ascii="Times New Roman" w:hAnsi="Times New Roman" w:cs="Times New Roman"/>
                <w:sz w:val="24"/>
                <w:szCs w:val="24"/>
              </w:rPr>
              <w:t xml:space="preserve">Olgunluk Düzeyi: </w:t>
            </w:r>
            <w:r w:rsidR="00893F26">
              <w:rPr>
                <w:rFonts w:ascii="Times New Roman" w:hAnsi="Times New Roman" w:cs="Times New Roman"/>
                <w:sz w:val="24"/>
                <w:szCs w:val="24"/>
              </w:rPr>
              <w:t xml:space="preserve">3 </w:t>
            </w:r>
            <w:r w:rsidRPr="00DB26B8">
              <w:rPr>
                <w:rFonts w:ascii="Times New Roman" w:hAnsi="Times New Roman" w:cs="Times New Roman"/>
                <w:sz w:val="24"/>
                <w:szCs w:val="24"/>
              </w:rPr>
              <w:t>Kurumda eğitim ve öğretim yönetim sistemine ilişkin uygulamalar izlenmekte ve izlem sonuçlarına göre iyileştirme yapılması için planlanmaktadır.</w:t>
            </w:r>
          </w:p>
          <w:tbl>
            <w:tblPr>
              <w:tblStyle w:val="TabloKlavuzu"/>
              <w:tblW w:w="0" w:type="auto"/>
              <w:tblLook w:val="04A0" w:firstRow="1" w:lastRow="0" w:firstColumn="1" w:lastColumn="0" w:noHBand="0" w:noVBand="1"/>
            </w:tblPr>
            <w:tblGrid>
              <w:gridCol w:w="1796"/>
              <w:gridCol w:w="1796"/>
              <w:gridCol w:w="1796"/>
              <w:gridCol w:w="1796"/>
              <w:gridCol w:w="1797"/>
            </w:tblGrid>
            <w:tr w:rsidR="00354AB8" w:rsidRPr="00DB26B8" w:rsidTr="00D70862">
              <w:tc>
                <w:tcPr>
                  <w:tcW w:w="1796" w:type="dxa"/>
                </w:tcPr>
                <w:p w:rsidR="00354AB8" w:rsidRPr="00DB26B8" w:rsidRDefault="00354AB8" w:rsidP="00D70862">
                  <w:pPr>
                    <w:jc w:val="both"/>
                    <w:rPr>
                      <w:rFonts w:ascii="Times New Roman" w:hAnsi="Times New Roman" w:cs="Times New Roman"/>
                      <w:sz w:val="24"/>
                      <w:szCs w:val="24"/>
                    </w:rPr>
                  </w:pPr>
                  <w:r w:rsidRPr="00DB26B8">
                    <w:rPr>
                      <w:rFonts w:ascii="Times New Roman" w:hAnsi="Times New Roman" w:cs="Times New Roman"/>
                      <w:sz w:val="24"/>
                      <w:szCs w:val="24"/>
                    </w:rPr>
                    <w:t>1. Düzey</w:t>
                  </w:r>
                </w:p>
              </w:tc>
              <w:tc>
                <w:tcPr>
                  <w:tcW w:w="1796" w:type="dxa"/>
                </w:tcPr>
                <w:p w:rsidR="00354AB8" w:rsidRPr="00DB26B8" w:rsidRDefault="00354AB8" w:rsidP="00D70862">
                  <w:pPr>
                    <w:jc w:val="both"/>
                    <w:rPr>
                      <w:rFonts w:ascii="Times New Roman" w:hAnsi="Times New Roman" w:cs="Times New Roman"/>
                      <w:sz w:val="24"/>
                      <w:szCs w:val="24"/>
                    </w:rPr>
                  </w:pPr>
                  <w:r w:rsidRPr="00DB26B8">
                    <w:rPr>
                      <w:rFonts w:ascii="Times New Roman" w:hAnsi="Times New Roman" w:cs="Times New Roman"/>
                      <w:sz w:val="24"/>
                      <w:szCs w:val="24"/>
                    </w:rPr>
                    <w:t>2. Düzey</w:t>
                  </w:r>
                </w:p>
              </w:tc>
              <w:tc>
                <w:tcPr>
                  <w:tcW w:w="1796" w:type="dxa"/>
                </w:tcPr>
                <w:p w:rsidR="00354AB8" w:rsidRPr="00DB26B8" w:rsidRDefault="00354AB8" w:rsidP="00D70862">
                  <w:pPr>
                    <w:jc w:val="both"/>
                    <w:rPr>
                      <w:rFonts w:ascii="Times New Roman" w:hAnsi="Times New Roman" w:cs="Times New Roman"/>
                      <w:sz w:val="24"/>
                      <w:szCs w:val="24"/>
                    </w:rPr>
                  </w:pPr>
                  <w:r w:rsidRPr="00DB26B8">
                    <w:rPr>
                      <w:rFonts w:ascii="Times New Roman" w:hAnsi="Times New Roman" w:cs="Times New Roman"/>
                      <w:sz w:val="24"/>
                      <w:szCs w:val="24"/>
                    </w:rPr>
                    <w:t>3. Düzey</w:t>
                  </w:r>
                </w:p>
              </w:tc>
              <w:tc>
                <w:tcPr>
                  <w:tcW w:w="1796" w:type="dxa"/>
                </w:tcPr>
                <w:p w:rsidR="00354AB8" w:rsidRPr="00DB26B8" w:rsidRDefault="00354AB8" w:rsidP="00D70862">
                  <w:pPr>
                    <w:jc w:val="both"/>
                    <w:rPr>
                      <w:rFonts w:ascii="Times New Roman" w:hAnsi="Times New Roman" w:cs="Times New Roman"/>
                      <w:sz w:val="24"/>
                      <w:szCs w:val="24"/>
                    </w:rPr>
                  </w:pPr>
                  <w:r w:rsidRPr="00DB26B8">
                    <w:rPr>
                      <w:rFonts w:ascii="Times New Roman" w:hAnsi="Times New Roman" w:cs="Times New Roman"/>
                      <w:sz w:val="24"/>
                      <w:szCs w:val="24"/>
                    </w:rPr>
                    <w:t>4. Düzey</w:t>
                  </w:r>
                </w:p>
              </w:tc>
              <w:tc>
                <w:tcPr>
                  <w:tcW w:w="1797" w:type="dxa"/>
                </w:tcPr>
                <w:p w:rsidR="00354AB8" w:rsidRPr="00DB26B8" w:rsidRDefault="00354AB8" w:rsidP="00D70862">
                  <w:pPr>
                    <w:jc w:val="both"/>
                    <w:rPr>
                      <w:rFonts w:ascii="Times New Roman" w:hAnsi="Times New Roman" w:cs="Times New Roman"/>
                      <w:sz w:val="24"/>
                      <w:szCs w:val="24"/>
                    </w:rPr>
                  </w:pPr>
                  <w:r w:rsidRPr="00DB26B8">
                    <w:rPr>
                      <w:rFonts w:ascii="Times New Roman" w:hAnsi="Times New Roman" w:cs="Times New Roman"/>
                      <w:sz w:val="24"/>
                      <w:szCs w:val="24"/>
                    </w:rPr>
                    <w:t>5. Düzey</w:t>
                  </w:r>
                </w:p>
              </w:tc>
            </w:tr>
            <w:tr w:rsidR="00354AB8" w:rsidRPr="00DB26B8" w:rsidTr="00D70862">
              <w:tc>
                <w:tcPr>
                  <w:tcW w:w="1796" w:type="dxa"/>
                </w:tcPr>
                <w:p w:rsidR="00354AB8" w:rsidRPr="00DB26B8" w:rsidRDefault="00354AB8" w:rsidP="00D70862">
                  <w:pPr>
                    <w:jc w:val="both"/>
                    <w:rPr>
                      <w:rFonts w:ascii="Times New Roman" w:hAnsi="Times New Roman" w:cs="Times New Roman"/>
                      <w:sz w:val="24"/>
                      <w:szCs w:val="24"/>
                    </w:rPr>
                  </w:pPr>
                  <w:r w:rsidRPr="00DB26B8">
                    <w:rPr>
                      <w:rFonts w:ascii="Times New Roman" w:hAnsi="Times New Roman" w:cs="Times New Roman"/>
                      <w:sz w:val="24"/>
                      <w:szCs w:val="24"/>
                    </w:rPr>
                    <w:t>Planlama yok</w:t>
                  </w:r>
                </w:p>
              </w:tc>
              <w:tc>
                <w:tcPr>
                  <w:tcW w:w="1796" w:type="dxa"/>
                </w:tcPr>
                <w:p w:rsidR="00354AB8" w:rsidRPr="00DB26B8" w:rsidRDefault="00354AB8" w:rsidP="00D70862">
                  <w:pPr>
                    <w:jc w:val="both"/>
                    <w:rPr>
                      <w:rFonts w:ascii="Times New Roman" w:hAnsi="Times New Roman" w:cs="Times New Roman"/>
                      <w:sz w:val="24"/>
                      <w:szCs w:val="24"/>
                    </w:rPr>
                  </w:pPr>
                  <w:r w:rsidRPr="00DB26B8">
                    <w:rPr>
                      <w:rFonts w:ascii="Times New Roman" w:hAnsi="Times New Roman" w:cs="Times New Roman"/>
                      <w:sz w:val="24"/>
                      <w:szCs w:val="24"/>
                    </w:rPr>
                    <w:t>Planlama var, Uygulama yok</w:t>
                  </w:r>
                </w:p>
              </w:tc>
              <w:tc>
                <w:tcPr>
                  <w:tcW w:w="1796" w:type="dxa"/>
                </w:tcPr>
                <w:p w:rsidR="00354AB8" w:rsidRPr="00DB26B8" w:rsidRDefault="00354AB8" w:rsidP="00D70862">
                  <w:pPr>
                    <w:jc w:val="both"/>
                    <w:rPr>
                      <w:rFonts w:ascii="Times New Roman" w:hAnsi="Times New Roman" w:cs="Times New Roman"/>
                      <w:sz w:val="24"/>
                      <w:szCs w:val="24"/>
                    </w:rPr>
                  </w:pPr>
                  <w:r w:rsidRPr="00DB26B8">
                    <w:rPr>
                      <w:rFonts w:ascii="Times New Roman" w:hAnsi="Times New Roman" w:cs="Times New Roman"/>
                      <w:sz w:val="24"/>
                      <w:szCs w:val="24"/>
                    </w:rPr>
                    <w:t>Uygulama var, Kontrol ve Önlem yok</w:t>
                  </w:r>
                </w:p>
              </w:tc>
              <w:tc>
                <w:tcPr>
                  <w:tcW w:w="1796" w:type="dxa"/>
                </w:tcPr>
                <w:p w:rsidR="00354AB8" w:rsidRPr="00DB26B8" w:rsidRDefault="00354AB8" w:rsidP="00D70862">
                  <w:pPr>
                    <w:jc w:val="both"/>
                    <w:rPr>
                      <w:rFonts w:ascii="Times New Roman" w:hAnsi="Times New Roman" w:cs="Times New Roman"/>
                      <w:sz w:val="24"/>
                      <w:szCs w:val="24"/>
                    </w:rPr>
                  </w:pPr>
                  <w:r w:rsidRPr="00DB26B8">
                    <w:rPr>
                      <w:rFonts w:ascii="Times New Roman" w:hAnsi="Times New Roman" w:cs="Times New Roman"/>
                      <w:sz w:val="24"/>
                      <w:szCs w:val="24"/>
                    </w:rPr>
                    <w:t>Planlama, Uygulama, Kontrol Etme ve Önlem Alma var</w:t>
                  </w:r>
                </w:p>
              </w:tc>
              <w:tc>
                <w:tcPr>
                  <w:tcW w:w="1797" w:type="dxa"/>
                </w:tcPr>
                <w:p w:rsidR="00354AB8" w:rsidRPr="00DB26B8" w:rsidRDefault="00354AB8" w:rsidP="00D70862">
                  <w:pPr>
                    <w:jc w:val="both"/>
                    <w:rPr>
                      <w:rFonts w:ascii="Times New Roman" w:hAnsi="Times New Roman" w:cs="Times New Roman"/>
                      <w:sz w:val="24"/>
                      <w:szCs w:val="24"/>
                    </w:rPr>
                  </w:pPr>
                  <w:r w:rsidRPr="00DB26B8">
                    <w:rPr>
                      <w:rFonts w:ascii="Times New Roman" w:hAnsi="Times New Roman" w:cs="Times New Roman"/>
                      <w:sz w:val="24"/>
                      <w:szCs w:val="24"/>
                    </w:rPr>
                    <w:t>Örnek Uygulama var.</w:t>
                  </w:r>
                </w:p>
              </w:tc>
            </w:tr>
            <w:tr w:rsidR="00354AB8" w:rsidRPr="00DB26B8" w:rsidTr="00D70862">
              <w:tc>
                <w:tcPr>
                  <w:tcW w:w="1796" w:type="dxa"/>
                </w:tcPr>
                <w:p w:rsidR="00354AB8" w:rsidRPr="00DB26B8" w:rsidRDefault="00354AB8" w:rsidP="00D70862">
                  <w:pPr>
                    <w:jc w:val="both"/>
                    <w:rPr>
                      <w:rFonts w:ascii="Times New Roman" w:hAnsi="Times New Roman" w:cs="Times New Roman"/>
                      <w:sz w:val="24"/>
                      <w:szCs w:val="24"/>
                    </w:rPr>
                  </w:pPr>
                </w:p>
              </w:tc>
              <w:tc>
                <w:tcPr>
                  <w:tcW w:w="1796" w:type="dxa"/>
                </w:tcPr>
                <w:p w:rsidR="00354AB8" w:rsidRPr="00DB26B8" w:rsidRDefault="00354AB8" w:rsidP="00D70862">
                  <w:pPr>
                    <w:jc w:val="both"/>
                    <w:rPr>
                      <w:rFonts w:ascii="Times New Roman" w:hAnsi="Times New Roman" w:cs="Times New Roman"/>
                      <w:sz w:val="24"/>
                      <w:szCs w:val="24"/>
                    </w:rPr>
                  </w:pPr>
                </w:p>
              </w:tc>
              <w:tc>
                <w:tcPr>
                  <w:tcW w:w="1796" w:type="dxa"/>
                </w:tcPr>
                <w:p w:rsidR="00354AB8" w:rsidRPr="00DB26B8" w:rsidRDefault="00354AB8" w:rsidP="00D70862">
                  <w:pPr>
                    <w:jc w:val="both"/>
                    <w:rPr>
                      <w:rFonts w:ascii="Times New Roman" w:hAnsi="Times New Roman" w:cs="Times New Roman"/>
                      <w:sz w:val="24"/>
                      <w:szCs w:val="24"/>
                    </w:rPr>
                  </w:pPr>
                </w:p>
              </w:tc>
              <w:tc>
                <w:tcPr>
                  <w:tcW w:w="1796" w:type="dxa"/>
                  <w:vAlign w:val="center"/>
                </w:tcPr>
                <w:p w:rsidR="00354AB8" w:rsidRPr="00DB26B8" w:rsidRDefault="00354AB8" w:rsidP="00D70862">
                  <w:pPr>
                    <w:jc w:val="both"/>
                    <w:rPr>
                      <w:rFonts w:ascii="Times New Roman" w:hAnsi="Times New Roman" w:cs="Times New Roman"/>
                      <w:b/>
                      <w:sz w:val="24"/>
                      <w:szCs w:val="24"/>
                    </w:rPr>
                  </w:pPr>
                </w:p>
              </w:tc>
              <w:tc>
                <w:tcPr>
                  <w:tcW w:w="1797" w:type="dxa"/>
                </w:tcPr>
                <w:p w:rsidR="00354AB8" w:rsidRPr="00DB26B8" w:rsidRDefault="00354AB8" w:rsidP="00D70862">
                  <w:pPr>
                    <w:jc w:val="both"/>
                    <w:rPr>
                      <w:rFonts w:ascii="Times New Roman" w:hAnsi="Times New Roman" w:cs="Times New Roman"/>
                      <w:sz w:val="24"/>
                      <w:szCs w:val="24"/>
                    </w:rPr>
                  </w:pPr>
                </w:p>
              </w:tc>
            </w:tr>
          </w:tbl>
          <w:p w:rsidR="00893F26" w:rsidRDefault="00354AB8" w:rsidP="00D70862">
            <w:pPr>
              <w:shd w:val="clear" w:color="auto" w:fill="FFFFFF"/>
              <w:spacing w:before="100" w:beforeAutospacing="1" w:after="100" w:afterAutospacing="1"/>
              <w:jc w:val="both"/>
              <w:rPr>
                <w:rFonts w:ascii="Times New Roman" w:hAnsi="Times New Roman" w:cs="Times New Roman"/>
                <w:color w:val="000000" w:themeColor="text1"/>
                <w:sz w:val="24"/>
                <w:szCs w:val="24"/>
              </w:rPr>
            </w:pPr>
            <w:r w:rsidRPr="00DB26B8">
              <w:rPr>
                <w:rFonts w:ascii="Times New Roman" w:hAnsi="Times New Roman" w:cs="Times New Roman"/>
                <w:sz w:val="24"/>
                <w:szCs w:val="24"/>
              </w:rPr>
              <w:t xml:space="preserve">Açıklama: Fakültemizde akademik ve idari yönetim birimleri, Üniversitelerde Akademik Teşkilat Yönetmeliğinin gerektirdiği şekilde planlanmıştır. Fakültemizde 2547 sayılı Kanunun hükümlerine uygun olarak görev yapan </w:t>
            </w:r>
            <w:r w:rsidRPr="00DB26B8">
              <w:rPr>
                <w:rFonts w:ascii="Times New Roman" w:hAnsi="Times New Roman" w:cs="Times New Roman"/>
                <w:color w:val="000000" w:themeColor="text1"/>
                <w:sz w:val="24"/>
                <w:szCs w:val="24"/>
              </w:rPr>
              <w:t xml:space="preserve">Kurul, Komite ve Komisyonlar fakültemizin internet sayfasında ilan edilmiştir </w:t>
            </w:r>
          </w:p>
          <w:p w:rsidR="00893F26" w:rsidRDefault="00427CAF" w:rsidP="00D70862">
            <w:pPr>
              <w:shd w:val="clear" w:color="auto" w:fill="FFFFFF"/>
              <w:spacing w:before="100" w:beforeAutospacing="1" w:after="100" w:afterAutospacing="1"/>
              <w:jc w:val="both"/>
              <w:rPr>
                <w:rFonts w:ascii="Times New Roman" w:hAnsi="Times New Roman" w:cs="Times New Roman"/>
                <w:color w:val="000000" w:themeColor="text1"/>
                <w:sz w:val="24"/>
                <w:szCs w:val="24"/>
              </w:rPr>
            </w:pPr>
            <w:hyperlink r:id="rId43" w:history="1">
              <w:r w:rsidR="00354AB8" w:rsidRPr="00DB26B8">
                <w:rPr>
                  <w:rStyle w:val="Kpr"/>
                  <w:rFonts w:ascii="Times New Roman" w:hAnsi="Times New Roman" w:cs="Times New Roman"/>
                  <w:sz w:val="24"/>
                  <w:szCs w:val="24"/>
                </w:rPr>
                <w:t>https://bozok.edu.tr/okul/dis-hekimligi-fakultesi/sayfa/fakulte-komisyonlari/613</w:t>
              </w:r>
            </w:hyperlink>
            <w:r w:rsidR="00354AB8" w:rsidRPr="00DB26B8">
              <w:rPr>
                <w:rFonts w:ascii="Times New Roman" w:hAnsi="Times New Roman" w:cs="Times New Roman"/>
                <w:color w:val="000000" w:themeColor="text1"/>
                <w:sz w:val="24"/>
                <w:szCs w:val="24"/>
              </w:rPr>
              <w:t xml:space="preserve"> . </w:t>
            </w:r>
          </w:p>
          <w:p w:rsidR="00893F26" w:rsidRDefault="00354AB8" w:rsidP="00D70862">
            <w:pPr>
              <w:shd w:val="clear" w:color="auto" w:fill="FFFFFF"/>
              <w:spacing w:before="100" w:beforeAutospacing="1" w:after="100" w:afterAutospacing="1"/>
              <w:jc w:val="both"/>
              <w:rPr>
                <w:rFonts w:ascii="Times New Roman" w:hAnsi="Times New Roman" w:cs="Times New Roman"/>
                <w:color w:val="000000" w:themeColor="text1"/>
                <w:sz w:val="24"/>
                <w:szCs w:val="24"/>
              </w:rPr>
            </w:pPr>
            <w:r w:rsidRPr="00DB26B8">
              <w:rPr>
                <w:rFonts w:ascii="Times New Roman" w:hAnsi="Times New Roman" w:cs="Times New Roman"/>
                <w:color w:val="000000" w:themeColor="text1"/>
                <w:sz w:val="24"/>
                <w:szCs w:val="24"/>
              </w:rPr>
              <w:t xml:space="preserve">Fakültemizde eğitim ve öğretim süreçlerini bütüncül olarak yönetmek üzere; en az 5 öğretim elemanından oluşan Eğitim ve Öğretim Komisyonu bulunmaktadır </w:t>
            </w:r>
          </w:p>
          <w:p w:rsidR="00893F26" w:rsidRDefault="00427CAF" w:rsidP="00D70862">
            <w:pPr>
              <w:shd w:val="clear" w:color="auto" w:fill="FFFFFF"/>
              <w:spacing w:before="100" w:beforeAutospacing="1" w:after="100" w:afterAutospacing="1"/>
              <w:jc w:val="both"/>
              <w:rPr>
                <w:rFonts w:ascii="Times New Roman" w:hAnsi="Times New Roman" w:cs="Times New Roman"/>
                <w:color w:val="000000" w:themeColor="text1"/>
                <w:sz w:val="24"/>
                <w:szCs w:val="24"/>
              </w:rPr>
            </w:pPr>
            <w:hyperlink r:id="rId44" w:history="1">
              <w:r w:rsidR="00354AB8" w:rsidRPr="00DB26B8">
                <w:rPr>
                  <w:rStyle w:val="Kpr"/>
                  <w:rFonts w:ascii="Times New Roman" w:hAnsi="Times New Roman" w:cs="Times New Roman"/>
                  <w:sz w:val="24"/>
                  <w:szCs w:val="24"/>
                </w:rPr>
                <w:t>https://bozok.edu.tr/okul/dis-hekimligi-fakultesi/sayfa/fakulte-komisyonlari/613</w:t>
              </w:r>
            </w:hyperlink>
            <w:r w:rsidR="00354AB8" w:rsidRPr="00DB26B8">
              <w:rPr>
                <w:rFonts w:ascii="Times New Roman" w:hAnsi="Times New Roman" w:cs="Times New Roman"/>
                <w:color w:val="000000" w:themeColor="text1"/>
                <w:sz w:val="24"/>
                <w:szCs w:val="24"/>
              </w:rPr>
              <w:t xml:space="preserve">. </w:t>
            </w:r>
          </w:p>
          <w:p w:rsidR="00354AB8" w:rsidRDefault="00354AB8" w:rsidP="00D70862">
            <w:pPr>
              <w:shd w:val="clear" w:color="auto" w:fill="FFFFFF"/>
              <w:spacing w:before="100" w:beforeAutospacing="1" w:after="100" w:afterAutospacing="1"/>
              <w:jc w:val="both"/>
              <w:rPr>
                <w:rFonts w:ascii="Times New Roman" w:hAnsi="Times New Roman" w:cs="Times New Roman"/>
                <w:sz w:val="24"/>
                <w:szCs w:val="24"/>
              </w:rPr>
            </w:pPr>
            <w:r w:rsidRPr="00DB26B8">
              <w:rPr>
                <w:rFonts w:ascii="Times New Roman" w:hAnsi="Times New Roman" w:cs="Times New Roman"/>
                <w:color w:val="000000" w:themeColor="text1"/>
                <w:sz w:val="24"/>
                <w:szCs w:val="24"/>
              </w:rPr>
              <w:t xml:space="preserve">Programlarda </w:t>
            </w:r>
            <w:r w:rsidRPr="00DB26B8">
              <w:rPr>
                <w:rFonts w:ascii="Times New Roman" w:hAnsi="Times New Roman" w:cs="Times New Roman"/>
                <w:sz w:val="24"/>
                <w:szCs w:val="24"/>
              </w:rPr>
              <w:t xml:space="preserve">öğrenme kazanımı, öğretim programı (müfredat), eğitim hizmetinin verilme biçimi, öğretim yöntemi ve ölçme-değerlendirme uyumu ve tüm bu süreçlerin </w:t>
            </w:r>
            <w:r w:rsidRPr="00DB26B8">
              <w:rPr>
                <w:rFonts w:ascii="Times New Roman" w:hAnsi="Times New Roman" w:cs="Times New Roman"/>
                <w:color w:val="000000" w:themeColor="text1"/>
                <w:sz w:val="24"/>
                <w:szCs w:val="24"/>
              </w:rPr>
              <w:t xml:space="preserve">koordinasyonu eğitim komisyonumuz </w:t>
            </w:r>
            <w:r w:rsidRPr="00DB26B8">
              <w:rPr>
                <w:rFonts w:ascii="Times New Roman" w:hAnsi="Times New Roman" w:cs="Times New Roman"/>
                <w:sz w:val="24"/>
                <w:szCs w:val="24"/>
              </w:rPr>
              <w:t xml:space="preserve">tarafından takip edilmektedir. </w:t>
            </w:r>
          </w:p>
          <w:p w:rsidR="00632BF6" w:rsidRPr="00DB26B8" w:rsidRDefault="00632BF6" w:rsidP="00D70862">
            <w:pPr>
              <w:shd w:val="clear" w:color="auto" w:fill="FFFFFF"/>
              <w:spacing w:before="100" w:beforeAutospacing="1" w:after="100" w:afterAutospacing="1"/>
              <w:jc w:val="both"/>
              <w:rPr>
                <w:rFonts w:ascii="Times New Roman" w:hAnsi="Times New Roman" w:cs="Times New Roman"/>
                <w:sz w:val="24"/>
                <w:szCs w:val="24"/>
              </w:rPr>
            </w:pPr>
            <w:r>
              <w:rPr>
                <w:rFonts w:ascii="Times New Roman" w:hAnsi="Times New Roman" w:cs="Times New Roman"/>
                <w:sz w:val="24"/>
                <w:szCs w:val="24"/>
              </w:rPr>
              <w:t xml:space="preserve">EK 16. </w:t>
            </w:r>
          </w:p>
          <w:p w:rsidR="00354AB8" w:rsidRDefault="00354AB8" w:rsidP="00D70862">
            <w:pPr>
              <w:shd w:val="clear" w:color="auto" w:fill="FFFFFF"/>
              <w:spacing w:before="100" w:beforeAutospacing="1" w:after="100" w:afterAutospacing="1"/>
              <w:jc w:val="both"/>
              <w:rPr>
                <w:rFonts w:ascii="Times New Roman" w:hAnsi="Times New Roman" w:cs="Times New Roman"/>
                <w:sz w:val="24"/>
                <w:szCs w:val="24"/>
              </w:rPr>
            </w:pPr>
            <w:r w:rsidRPr="00DB26B8">
              <w:rPr>
                <w:rFonts w:ascii="Times New Roman" w:hAnsi="Times New Roman" w:cs="Times New Roman"/>
                <w:sz w:val="24"/>
                <w:szCs w:val="24"/>
              </w:rPr>
              <w:t xml:space="preserve">Fakültemizde eğitim ve öğretim alanındaki faaliyetler, alanında uzman tecrübeli personel ile yürütülmektedir. Eğitim ve öğretim programlarının tasarlanması, yürütülmesi, değerlendirilmesi ve güncellenmesi faaliyetlerine ilişkin kurum genelinde ilke, esaslar ile akademik takvim belirlenmektedir. </w:t>
            </w:r>
            <w:r w:rsidRPr="00DB26B8">
              <w:rPr>
                <w:rFonts w:ascii="Times New Roman" w:hAnsi="Times New Roman" w:cs="Times New Roman"/>
                <w:color w:val="000000" w:themeColor="text1"/>
                <w:sz w:val="24"/>
                <w:szCs w:val="24"/>
              </w:rPr>
              <w:t xml:space="preserve">Akademik takvim, </w:t>
            </w:r>
            <w:r w:rsidRPr="00DB26B8">
              <w:rPr>
                <w:rFonts w:ascii="Times New Roman" w:hAnsi="Times New Roman" w:cs="Times New Roman"/>
                <w:sz w:val="24"/>
                <w:szCs w:val="24"/>
              </w:rPr>
              <w:t>üniversitemizin inter</w:t>
            </w:r>
            <w:r w:rsidR="00893F26">
              <w:rPr>
                <w:rFonts w:ascii="Times New Roman" w:hAnsi="Times New Roman" w:cs="Times New Roman"/>
                <w:sz w:val="24"/>
                <w:szCs w:val="24"/>
              </w:rPr>
              <w:t xml:space="preserve">net sitesinde ilan </w:t>
            </w:r>
            <w:r w:rsidR="00893F26">
              <w:rPr>
                <w:rFonts w:ascii="Times New Roman" w:hAnsi="Times New Roman" w:cs="Times New Roman"/>
                <w:sz w:val="24"/>
                <w:szCs w:val="24"/>
              </w:rPr>
              <w:lastRenderedPageBreak/>
              <w:t xml:space="preserve">edilmektedir. </w:t>
            </w:r>
          </w:p>
          <w:p w:rsidR="00893F26" w:rsidRDefault="00427CAF" w:rsidP="00D70862">
            <w:pPr>
              <w:shd w:val="clear" w:color="auto" w:fill="FFFFFF"/>
              <w:spacing w:before="100" w:beforeAutospacing="1" w:after="100" w:afterAutospacing="1"/>
              <w:jc w:val="both"/>
              <w:rPr>
                <w:rFonts w:ascii="Times New Roman" w:hAnsi="Times New Roman" w:cs="Times New Roman"/>
                <w:sz w:val="24"/>
                <w:szCs w:val="24"/>
              </w:rPr>
            </w:pPr>
            <w:hyperlink r:id="rId45" w:history="1">
              <w:r w:rsidR="00893F26" w:rsidRPr="00893F26">
                <w:rPr>
                  <w:rStyle w:val="Kpr"/>
                  <w:rFonts w:ascii="Times New Roman" w:hAnsi="Times New Roman" w:cs="Times New Roman"/>
                  <w:sz w:val="24"/>
                  <w:szCs w:val="24"/>
                </w:rPr>
                <w:t>https://bozok.edu.tr/sayfa/akademik-takvim/1882</w:t>
              </w:r>
            </w:hyperlink>
          </w:p>
          <w:p w:rsidR="00893F26" w:rsidRPr="00DB26B8" w:rsidRDefault="00893F26" w:rsidP="00D70862">
            <w:pPr>
              <w:shd w:val="clear" w:color="auto" w:fill="FFFFFF"/>
              <w:spacing w:before="100" w:beforeAutospacing="1" w:after="100" w:afterAutospacing="1"/>
              <w:jc w:val="both"/>
              <w:rPr>
                <w:rFonts w:ascii="Times New Roman" w:hAnsi="Times New Roman" w:cs="Times New Roman"/>
                <w:sz w:val="24"/>
                <w:szCs w:val="24"/>
              </w:rPr>
            </w:pPr>
          </w:p>
          <w:p w:rsidR="00354AB8" w:rsidRDefault="00354AB8" w:rsidP="00D70862">
            <w:pPr>
              <w:spacing w:before="100" w:beforeAutospacing="1" w:after="100" w:afterAutospacing="1"/>
              <w:jc w:val="both"/>
              <w:rPr>
                <w:rFonts w:ascii="Times New Roman" w:hAnsi="Times New Roman" w:cs="Times New Roman"/>
                <w:sz w:val="24"/>
                <w:szCs w:val="24"/>
              </w:rPr>
            </w:pPr>
            <w:r w:rsidRPr="00DB26B8">
              <w:rPr>
                <w:rFonts w:ascii="Times New Roman" w:hAnsi="Times New Roman" w:cs="Times New Roman"/>
                <w:sz w:val="24"/>
                <w:szCs w:val="24"/>
              </w:rPr>
              <w:t xml:space="preserve">Diş hekimliği eğitimi temel bilimler eğitimi ile birlikte 5 yıllık bir süreyi kapsar. Beş yıllık eğitim boyunca öğrenciler hem teorik, hem de pratik açıdan yetiştirilir. Diş hekimliğinde beceri kazanmak önemli olduğundan, uygulamalı eğitime ağırlık verilmektedir. </w:t>
            </w:r>
          </w:p>
          <w:p w:rsidR="00893F26" w:rsidRDefault="00427CAF" w:rsidP="00D70862">
            <w:pPr>
              <w:spacing w:before="100" w:beforeAutospacing="1" w:after="100" w:afterAutospacing="1"/>
              <w:jc w:val="both"/>
              <w:rPr>
                <w:rFonts w:ascii="Times New Roman" w:hAnsi="Times New Roman" w:cs="Times New Roman"/>
                <w:sz w:val="24"/>
                <w:szCs w:val="24"/>
              </w:rPr>
            </w:pPr>
            <w:hyperlink r:id="rId46" w:history="1">
              <w:r w:rsidR="00893F26" w:rsidRPr="00893F26">
                <w:rPr>
                  <w:rStyle w:val="Kpr"/>
                  <w:rFonts w:ascii="Times New Roman" w:hAnsi="Times New Roman" w:cs="Times New Roman"/>
                  <w:sz w:val="24"/>
                  <w:szCs w:val="24"/>
                </w:rPr>
                <w:t>https://bozok.edu.tr/okul/dis-hekimligi-fakultesi/duyuru/2023-2024-bahar-d%C3%B6nemi-ders-programlar%C4%B1/37094</w:t>
              </w:r>
            </w:hyperlink>
          </w:p>
          <w:p w:rsidR="00354AB8" w:rsidRPr="00DB26B8" w:rsidRDefault="00354AB8" w:rsidP="00D70862">
            <w:pPr>
              <w:spacing w:before="100" w:beforeAutospacing="1" w:after="100" w:afterAutospacing="1"/>
              <w:jc w:val="both"/>
              <w:rPr>
                <w:rFonts w:ascii="Times New Roman" w:hAnsi="Times New Roman" w:cs="Times New Roman"/>
                <w:sz w:val="24"/>
                <w:szCs w:val="24"/>
              </w:rPr>
            </w:pPr>
            <w:r w:rsidRPr="00DB26B8">
              <w:rPr>
                <w:rFonts w:ascii="Times New Roman" w:hAnsi="Times New Roman" w:cs="Times New Roman"/>
                <w:sz w:val="24"/>
                <w:szCs w:val="24"/>
              </w:rPr>
              <w:t xml:space="preserve">Eğitim genel olarak iki bölüme ayrılabilir: </w:t>
            </w:r>
          </w:p>
          <w:p w:rsidR="00354AB8" w:rsidRPr="00DB26B8" w:rsidRDefault="00354AB8" w:rsidP="00354AB8">
            <w:pPr>
              <w:pStyle w:val="ListeParagraf"/>
              <w:numPr>
                <w:ilvl w:val="0"/>
                <w:numId w:val="27"/>
              </w:numPr>
              <w:spacing w:before="100" w:beforeAutospacing="1" w:after="100" w:afterAutospacing="1"/>
              <w:jc w:val="both"/>
              <w:rPr>
                <w:rFonts w:ascii="Times New Roman" w:hAnsi="Times New Roman" w:cs="Times New Roman"/>
                <w:sz w:val="24"/>
                <w:szCs w:val="24"/>
              </w:rPr>
            </w:pPr>
            <w:r w:rsidRPr="00DB26B8">
              <w:rPr>
                <w:rFonts w:ascii="Times New Roman" w:hAnsi="Times New Roman" w:cs="Times New Roman"/>
                <w:sz w:val="24"/>
                <w:szCs w:val="24"/>
              </w:rPr>
              <w:t xml:space="preserve">Öğrencilerin kliniğe hazırlanması için ilk üç yıl temel bilimler, meslek bilimleri, klinik öncesi eğitim ve bunların uygulamaları yapılmaktadır. Temel Diş hekimliği eğitiminde, öğrencilere temel fen bilimleri dersleri ile hekimlik nosyonunu almaları için temel tıp dersleri verilmektedir. Bu derslerin yanı sıra el becerilerini geliştirecek ve ağız-diş morfolojisini öğrenmelerini sağlayacak uygulama dersleri de alırlar. Eğitimin son üç yılında ise mesleki ağırlıklı teorik dersler ve pratik uygulamalar ağırlık kazanmaktadır. </w:t>
            </w:r>
          </w:p>
          <w:p w:rsidR="00354AB8" w:rsidRPr="00DB26B8" w:rsidRDefault="00354AB8" w:rsidP="00893F26">
            <w:pPr>
              <w:pStyle w:val="ListeParagraf"/>
              <w:numPr>
                <w:ilvl w:val="0"/>
                <w:numId w:val="27"/>
              </w:numPr>
              <w:spacing w:before="100" w:beforeAutospacing="1" w:after="100" w:afterAutospacing="1"/>
              <w:jc w:val="both"/>
              <w:rPr>
                <w:rFonts w:ascii="Times New Roman" w:hAnsi="Times New Roman" w:cs="Times New Roman"/>
                <w:sz w:val="24"/>
                <w:szCs w:val="24"/>
              </w:rPr>
            </w:pPr>
            <w:r w:rsidRPr="00DB26B8">
              <w:rPr>
                <w:rFonts w:ascii="Times New Roman" w:hAnsi="Times New Roman" w:cs="Times New Roman"/>
                <w:sz w:val="24"/>
                <w:szCs w:val="24"/>
              </w:rPr>
              <w:t>II. Klinik çalışmalarına 4. Sınıfta başlanmakta ve 5. Sınıfta klinik uygulamalar mevcut anabilim dalı kl</w:t>
            </w:r>
            <w:r w:rsidR="00893F26">
              <w:rPr>
                <w:rFonts w:ascii="Times New Roman" w:hAnsi="Times New Roman" w:cs="Times New Roman"/>
                <w:sz w:val="24"/>
                <w:szCs w:val="24"/>
              </w:rPr>
              <w:t>iniklerinde sürdürülmektedir.</w:t>
            </w:r>
          </w:p>
        </w:tc>
      </w:tr>
    </w:tbl>
    <w:p w:rsidR="00354AB8" w:rsidRPr="00DB26B8" w:rsidRDefault="00354AB8" w:rsidP="00354AB8">
      <w:pPr>
        <w:spacing w:line="240" w:lineRule="auto"/>
        <w:jc w:val="both"/>
        <w:rPr>
          <w:rFonts w:ascii="Times New Roman" w:hAnsi="Times New Roman" w:cs="Times New Roman"/>
          <w:sz w:val="24"/>
          <w:szCs w:val="24"/>
        </w:rPr>
      </w:pPr>
    </w:p>
    <w:p w:rsidR="00354AB8" w:rsidRPr="00DB26B8" w:rsidRDefault="00354AB8" w:rsidP="00354AB8">
      <w:pPr>
        <w:spacing w:line="240" w:lineRule="auto"/>
        <w:jc w:val="both"/>
        <w:rPr>
          <w:rFonts w:ascii="Times New Roman" w:hAnsi="Times New Roman" w:cs="Times New Roman"/>
          <w:b/>
          <w:sz w:val="24"/>
          <w:szCs w:val="24"/>
        </w:rPr>
      </w:pPr>
      <w:r w:rsidRPr="00DB26B8">
        <w:rPr>
          <w:rFonts w:ascii="Times New Roman" w:hAnsi="Times New Roman" w:cs="Times New Roman"/>
          <w:b/>
          <w:sz w:val="24"/>
          <w:szCs w:val="24"/>
        </w:rPr>
        <w:t>B.2. Programların Yürütülmesi</w:t>
      </w:r>
    </w:p>
    <w:p w:rsidR="00354AB8" w:rsidRPr="00DB26B8" w:rsidRDefault="00354AB8" w:rsidP="00354AB8">
      <w:pPr>
        <w:spacing w:line="240" w:lineRule="auto"/>
        <w:jc w:val="both"/>
        <w:rPr>
          <w:rFonts w:ascii="Times New Roman" w:hAnsi="Times New Roman" w:cs="Times New Roman"/>
          <w:sz w:val="24"/>
          <w:szCs w:val="24"/>
        </w:rPr>
      </w:pPr>
      <w:r w:rsidRPr="00DB26B8">
        <w:rPr>
          <w:rFonts w:ascii="Times New Roman" w:hAnsi="Times New Roman" w:cs="Times New Roman"/>
          <w:sz w:val="24"/>
          <w:szCs w:val="24"/>
        </w:rPr>
        <w:t xml:space="preserve">B.2.1. Öğretim yöntem ve teknikleri </w:t>
      </w:r>
    </w:p>
    <w:tbl>
      <w:tblPr>
        <w:tblStyle w:val="TabloKlavuzu"/>
        <w:tblW w:w="0" w:type="auto"/>
        <w:tblLook w:val="04A0" w:firstRow="1" w:lastRow="0" w:firstColumn="1" w:lastColumn="0" w:noHBand="0" w:noVBand="1"/>
      </w:tblPr>
      <w:tblGrid>
        <w:gridCol w:w="9212"/>
      </w:tblGrid>
      <w:tr w:rsidR="00354AB8" w:rsidRPr="00DB26B8" w:rsidTr="00D70862">
        <w:tc>
          <w:tcPr>
            <w:tcW w:w="9212" w:type="dxa"/>
          </w:tcPr>
          <w:p w:rsidR="00354AB8" w:rsidRPr="00DB26B8" w:rsidRDefault="00354AB8" w:rsidP="00D70862">
            <w:pPr>
              <w:spacing w:after="200"/>
              <w:jc w:val="both"/>
              <w:rPr>
                <w:rFonts w:ascii="Times New Roman" w:hAnsi="Times New Roman" w:cs="Times New Roman"/>
                <w:sz w:val="24"/>
                <w:szCs w:val="24"/>
              </w:rPr>
            </w:pPr>
            <w:r w:rsidRPr="00DB26B8">
              <w:rPr>
                <w:rFonts w:ascii="Times New Roman" w:hAnsi="Times New Roman" w:cs="Times New Roman"/>
                <w:sz w:val="24"/>
                <w:szCs w:val="24"/>
              </w:rPr>
              <w:t xml:space="preserve">Olgunluk Düzeyi: </w:t>
            </w:r>
            <w:r w:rsidR="00893F26">
              <w:rPr>
                <w:rFonts w:ascii="Times New Roman" w:hAnsi="Times New Roman" w:cs="Times New Roman"/>
                <w:sz w:val="24"/>
                <w:szCs w:val="24"/>
              </w:rPr>
              <w:t xml:space="preserve">3 </w:t>
            </w:r>
            <w:r w:rsidRPr="00DB26B8">
              <w:rPr>
                <w:rFonts w:ascii="Times New Roman" w:hAnsi="Times New Roman" w:cs="Times New Roman"/>
                <w:sz w:val="24"/>
                <w:szCs w:val="24"/>
              </w:rPr>
              <w:t>Öğrenci merkezli uygulamalar izlenmektedir.</w:t>
            </w:r>
          </w:p>
          <w:tbl>
            <w:tblPr>
              <w:tblStyle w:val="TabloKlavuzu"/>
              <w:tblW w:w="0" w:type="auto"/>
              <w:tblLook w:val="04A0" w:firstRow="1" w:lastRow="0" w:firstColumn="1" w:lastColumn="0" w:noHBand="0" w:noVBand="1"/>
            </w:tblPr>
            <w:tblGrid>
              <w:gridCol w:w="1796"/>
              <w:gridCol w:w="1796"/>
              <w:gridCol w:w="1796"/>
              <w:gridCol w:w="1796"/>
              <w:gridCol w:w="1797"/>
            </w:tblGrid>
            <w:tr w:rsidR="00354AB8" w:rsidRPr="00DB26B8" w:rsidTr="00D70862">
              <w:tc>
                <w:tcPr>
                  <w:tcW w:w="1796" w:type="dxa"/>
                </w:tcPr>
                <w:p w:rsidR="00354AB8" w:rsidRPr="00DB26B8" w:rsidRDefault="00354AB8" w:rsidP="00D70862">
                  <w:pPr>
                    <w:jc w:val="both"/>
                    <w:rPr>
                      <w:rFonts w:ascii="Times New Roman" w:hAnsi="Times New Roman" w:cs="Times New Roman"/>
                      <w:sz w:val="24"/>
                      <w:szCs w:val="24"/>
                    </w:rPr>
                  </w:pPr>
                  <w:r w:rsidRPr="00DB26B8">
                    <w:rPr>
                      <w:rFonts w:ascii="Times New Roman" w:hAnsi="Times New Roman" w:cs="Times New Roman"/>
                      <w:sz w:val="24"/>
                      <w:szCs w:val="24"/>
                    </w:rPr>
                    <w:t>1. Düzey</w:t>
                  </w:r>
                </w:p>
              </w:tc>
              <w:tc>
                <w:tcPr>
                  <w:tcW w:w="1796" w:type="dxa"/>
                </w:tcPr>
                <w:p w:rsidR="00354AB8" w:rsidRPr="00DB26B8" w:rsidRDefault="00354AB8" w:rsidP="00D70862">
                  <w:pPr>
                    <w:jc w:val="both"/>
                    <w:rPr>
                      <w:rFonts w:ascii="Times New Roman" w:hAnsi="Times New Roman" w:cs="Times New Roman"/>
                      <w:sz w:val="24"/>
                      <w:szCs w:val="24"/>
                    </w:rPr>
                  </w:pPr>
                  <w:r w:rsidRPr="00DB26B8">
                    <w:rPr>
                      <w:rFonts w:ascii="Times New Roman" w:hAnsi="Times New Roman" w:cs="Times New Roman"/>
                      <w:sz w:val="24"/>
                      <w:szCs w:val="24"/>
                    </w:rPr>
                    <w:t>2. Düzey</w:t>
                  </w:r>
                </w:p>
              </w:tc>
              <w:tc>
                <w:tcPr>
                  <w:tcW w:w="1796" w:type="dxa"/>
                </w:tcPr>
                <w:p w:rsidR="00354AB8" w:rsidRPr="00DB26B8" w:rsidRDefault="00354AB8" w:rsidP="00D70862">
                  <w:pPr>
                    <w:jc w:val="both"/>
                    <w:rPr>
                      <w:rFonts w:ascii="Times New Roman" w:hAnsi="Times New Roman" w:cs="Times New Roman"/>
                      <w:sz w:val="24"/>
                      <w:szCs w:val="24"/>
                    </w:rPr>
                  </w:pPr>
                  <w:r w:rsidRPr="00DB26B8">
                    <w:rPr>
                      <w:rFonts w:ascii="Times New Roman" w:hAnsi="Times New Roman" w:cs="Times New Roman"/>
                      <w:sz w:val="24"/>
                      <w:szCs w:val="24"/>
                    </w:rPr>
                    <w:t>3. Düzey</w:t>
                  </w:r>
                </w:p>
              </w:tc>
              <w:tc>
                <w:tcPr>
                  <w:tcW w:w="1796" w:type="dxa"/>
                </w:tcPr>
                <w:p w:rsidR="00354AB8" w:rsidRPr="00DB26B8" w:rsidRDefault="00354AB8" w:rsidP="00D70862">
                  <w:pPr>
                    <w:jc w:val="both"/>
                    <w:rPr>
                      <w:rFonts w:ascii="Times New Roman" w:hAnsi="Times New Roman" w:cs="Times New Roman"/>
                      <w:sz w:val="24"/>
                      <w:szCs w:val="24"/>
                    </w:rPr>
                  </w:pPr>
                  <w:r w:rsidRPr="00DB26B8">
                    <w:rPr>
                      <w:rFonts w:ascii="Times New Roman" w:hAnsi="Times New Roman" w:cs="Times New Roman"/>
                      <w:sz w:val="24"/>
                      <w:szCs w:val="24"/>
                    </w:rPr>
                    <w:t>4. Düzey</w:t>
                  </w:r>
                </w:p>
              </w:tc>
              <w:tc>
                <w:tcPr>
                  <w:tcW w:w="1797" w:type="dxa"/>
                </w:tcPr>
                <w:p w:rsidR="00354AB8" w:rsidRPr="00DB26B8" w:rsidRDefault="00354AB8" w:rsidP="00D70862">
                  <w:pPr>
                    <w:jc w:val="both"/>
                    <w:rPr>
                      <w:rFonts w:ascii="Times New Roman" w:hAnsi="Times New Roman" w:cs="Times New Roman"/>
                      <w:sz w:val="24"/>
                      <w:szCs w:val="24"/>
                    </w:rPr>
                  </w:pPr>
                  <w:r w:rsidRPr="00DB26B8">
                    <w:rPr>
                      <w:rFonts w:ascii="Times New Roman" w:hAnsi="Times New Roman" w:cs="Times New Roman"/>
                      <w:sz w:val="24"/>
                      <w:szCs w:val="24"/>
                    </w:rPr>
                    <w:t>5. Düzey</w:t>
                  </w:r>
                </w:p>
              </w:tc>
            </w:tr>
            <w:tr w:rsidR="00354AB8" w:rsidRPr="00DB26B8" w:rsidTr="00D70862">
              <w:tc>
                <w:tcPr>
                  <w:tcW w:w="1796" w:type="dxa"/>
                </w:tcPr>
                <w:p w:rsidR="00354AB8" w:rsidRPr="00DB26B8" w:rsidRDefault="00354AB8" w:rsidP="00D70862">
                  <w:pPr>
                    <w:jc w:val="both"/>
                    <w:rPr>
                      <w:rFonts w:ascii="Times New Roman" w:hAnsi="Times New Roman" w:cs="Times New Roman"/>
                      <w:sz w:val="24"/>
                      <w:szCs w:val="24"/>
                    </w:rPr>
                  </w:pPr>
                  <w:r w:rsidRPr="00DB26B8">
                    <w:rPr>
                      <w:rFonts w:ascii="Times New Roman" w:hAnsi="Times New Roman" w:cs="Times New Roman"/>
                      <w:sz w:val="24"/>
                      <w:szCs w:val="24"/>
                    </w:rPr>
                    <w:t>Planlama yok</w:t>
                  </w:r>
                </w:p>
              </w:tc>
              <w:tc>
                <w:tcPr>
                  <w:tcW w:w="1796" w:type="dxa"/>
                </w:tcPr>
                <w:p w:rsidR="00354AB8" w:rsidRPr="00DB26B8" w:rsidRDefault="00354AB8" w:rsidP="00D70862">
                  <w:pPr>
                    <w:jc w:val="both"/>
                    <w:rPr>
                      <w:rFonts w:ascii="Times New Roman" w:hAnsi="Times New Roman" w:cs="Times New Roman"/>
                      <w:sz w:val="24"/>
                      <w:szCs w:val="24"/>
                    </w:rPr>
                  </w:pPr>
                  <w:r w:rsidRPr="00DB26B8">
                    <w:rPr>
                      <w:rFonts w:ascii="Times New Roman" w:hAnsi="Times New Roman" w:cs="Times New Roman"/>
                      <w:sz w:val="24"/>
                      <w:szCs w:val="24"/>
                    </w:rPr>
                    <w:t>Planlama var, Uygulama yok</w:t>
                  </w:r>
                </w:p>
              </w:tc>
              <w:tc>
                <w:tcPr>
                  <w:tcW w:w="1796" w:type="dxa"/>
                </w:tcPr>
                <w:p w:rsidR="00354AB8" w:rsidRPr="00DB26B8" w:rsidRDefault="00354AB8" w:rsidP="00D70862">
                  <w:pPr>
                    <w:jc w:val="both"/>
                    <w:rPr>
                      <w:rFonts w:ascii="Times New Roman" w:hAnsi="Times New Roman" w:cs="Times New Roman"/>
                      <w:sz w:val="24"/>
                      <w:szCs w:val="24"/>
                    </w:rPr>
                  </w:pPr>
                  <w:r w:rsidRPr="00DB26B8">
                    <w:rPr>
                      <w:rFonts w:ascii="Times New Roman" w:hAnsi="Times New Roman" w:cs="Times New Roman"/>
                      <w:sz w:val="24"/>
                      <w:szCs w:val="24"/>
                    </w:rPr>
                    <w:t>Uygulama var, Kontrol ve Önlem yok</w:t>
                  </w:r>
                </w:p>
              </w:tc>
              <w:tc>
                <w:tcPr>
                  <w:tcW w:w="1796" w:type="dxa"/>
                </w:tcPr>
                <w:p w:rsidR="00354AB8" w:rsidRPr="00DB26B8" w:rsidRDefault="00354AB8" w:rsidP="00D70862">
                  <w:pPr>
                    <w:jc w:val="both"/>
                    <w:rPr>
                      <w:rFonts w:ascii="Times New Roman" w:hAnsi="Times New Roman" w:cs="Times New Roman"/>
                      <w:sz w:val="24"/>
                      <w:szCs w:val="24"/>
                    </w:rPr>
                  </w:pPr>
                  <w:r w:rsidRPr="00DB26B8">
                    <w:rPr>
                      <w:rFonts w:ascii="Times New Roman" w:hAnsi="Times New Roman" w:cs="Times New Roman"/>
                      <w:sz w:val="24"/>
                      <w:szCs w:val="24"/>
                    </w:rPr>
                    <w:t>Planlama, Uygulama, Kontrol Etme ve Önlem Alma var</w:t>
                  </w:r>
                </w:p>
              </w:tc>
              <w:tc>
                <w:tcPr>
                  <w:tcW w:w="1797" w:type="dxa"/>
                </w:tcPr>
                <w:p w:rsidR="00354AB8" w:rsidRPr="00DB26B8" w:rsidRDefault="00354AB8" w:rsidP="00D70862">
                  <w:pPr>
                    <w:jc w:val="both"/>
                    <w:rPr>
                      <w:rFonts w:ascii="Times New Roman" w:hAnsi="Times New Roman" w:cs="Times New Roman"/>
                      <w:sz w:val="24"/>
                      <w:szCs w:val="24"/>
                    </w:rPr>
                  </w:pPr>
                  <w:r w:rsidRPr="00DB26B8">
                    <w:rPr>
                      <w:rFonts w:ascii="Times New Roman" w:hAnsi="Times New Roman" w:cs="Times New Roman"/>
                      <w:sz w:val="24"/>
                      <w:szCs w:val="24"/>
                    </w:rPr>
                    <w:t>Örnek Uygulama var.</w:t>
                  </w:r>
                </w:p>
              </w:tc>
            </w:tr>
            <w:tr w:rsidR="00354AB8" w:rsidRPr="00DB26B8" w:rsidTr="00D70862">
              <w:tc>
                <w:tcPr>
                  <w:tcW w:w="1796" w:type="dxa"/>
                </w:tcPr>
                <w:p w:rsidR="00354AB8" w:rsidRPr="00DB26B8" w:rsidRDefault="00354AB8" w:rsidP="00D70862">
                  <w:pPr>
                    <w:jc w:val="both"/>
                    <w:rPr>
                      <w:rFonts w:ascii="Times New Roman" w:hAnsi="Times New Roman" w:cs="Times New Roman"/>
                      <w:sz w:val="24"/>
                      <w:szCs w:val="24"/>
                    </w:rPr>
                  </w:pPr>
                </w:p>
              </w:tc>
              <w:tc>
                <w:tcPr>
                  <w:tcW w:w="1796" w:type="dxa"/>
                </w:tcPr>
                <w:p w:rsidR="00354AB8" w:rsidRPr="00DB26B8" w:rsidRDefault="00354AB8" w:rsidP="00D70862">
                  <w:pPr>
                    <w:jc w:val="both"/>
                    <w:rPr>
                      <w:rFonts w:ascii="Times New Roman" w:hAnsi="Times New Roman" w:cs="Times New Roman"/>
                      <w:sz w:val="24"/>
                      <w:szCs w:val="24"/>
                    </w:rPr>
                  </w:pPr>
                </w:p>
              </w:tc>
              <w:tc>
                <w:tcPr>
                  <w:tcW w:w="1796" w:type="dxa"/>
                </w:tcPr>
                <w:p w:rsidR="00354AB8" w:rsidRPr="00DB26B8" w:rsidRDefault="00354AB8" w:rsidP="00D70862">
                  <w:pPr>
                    <w:jc w:val="both"/>
                    <w:rPr>
                      <w:rFonts w:ascii="Times New Roman" w:hAnsi="Times New Roman" w:cs="Times New Roman"/>
                      <w:sz w:val="24"/>
                      <w:szCs w:val="24"/>
                    </w:rPr>
                  </w:pPr>
                </w:p>
              </w:tc>
              <w:tc>
                <w:tcPr>
                  <w:tcW w:w="1796" w:type="dxa"/>
                  <w:vAlign w:val="center"/>
                </w:tcPr>
                <w:p w:rsidR="00354AB8" w:rsidRPr="00DB26B8" w:rsidRDefault="00354AB8" w:rsidP="00D70862">
                  <w:pPr>
                    <w:jc w:val="both"/>
                    <w:rPr>
                      <w:rFonts w:ascii="Times New Roman" w:hAnsi="Times New Roman" w:cs="Times New Roman"/>
                      <w:b/>
                      <w:sz w:val="24"/>
                      <w:szCs w:val="24"/>
                    </w:rPr>
                  </w:pPr>
                </w:p>
              </w:tc>
              <w:tc>
                <w:tcPr>
                  <w:tcW w:w="1797" w:type="dxa"/>
                </w:tcPr>
                <w:p w:rsidR="00354AB8" w:rsidRPr="00DB26B8" w:rsidRDefault="00354AB8" w:rsidP="00D70862">
                  <w:pPr>
                    <w:jc w:val="both"/>
                    <w:rPr>
                      <w:rFonts w:ascii="Times New Roman" w:hAnsi="Times New Roman" w:cs="Times New Roman"/>
                      <w:sz w:val="24"/>
                      <w:szCs w:val="24"/>
                    </w:rPr>
                  </w:pPr>
                </w:p>
              </w:tc>
            </w:tr>
          </w:tbl>
          <w:p w:rsidR="00893F26" w:rsidRDefault="00354AB8" w:rsidP="00D70862">
            <w:pPr>
              <w:shd w:val="clear" w:color="auto" w:fill="FFFFFF"/>
              <w:spacing w:before="100" w:beforeAutospacing="1" w:after="100" w:afterAutospacing="1"/>
              <w:jc w:val="both"/>
              <w:rPr>
                <w:rFonts w:ascii="Times New Roman" w:hAnsi="Times New Roman" w:cs="Times New Roman"/>
                <w:color w:val="000000" w:themeColor="text1"/>
                <w:sz w:val="24"/>
                <w:szCs w:val="24"/>
              </w:rPr>
            </w:pPr>
            <w:r w:rsidRPr="00DB26B8">
              <w:rPr>
                <w:rFonts w:ascii="Times New Roman" w:hAnsi="Times New Roman" w:cs="Times New Roman"/>
                <w:sz w:val="24"/>
                <w:szCs w:val="24"/>
              </w:rPr>
              <w:t xml:space="preserve">Açıklama: Bilgi aktarımından çok derin öğrenmeye, öğrenci ilgi, motivasyon ve bağlılığını odaklanan fakültemizde dersler pratik ve uygulama ağırlıklı olup, programlarının içeriğinde yoğun olarak simülasyon </w:t>
            </w:r>
            <w:r w:rsidRPr="00DB26B8">
              <w:rPr>
                <w:rFonts w:ascii="Times New Roman" w:hAnsi="Times New Roman" w:cs="Times New Roman"/>
                <w:color w:val="000000" w:themeColor="text1"/>
                <w:sz w:val="24"/>
                <w:szCs w:val="24"/>
              </w:rPr>
              <w:t>laboratuvarı kullanımı</w:t>
            </w:r>
            <w:r w:rsidRPr="00DB26B8">
              <w:rPr>
                <w:rFonts w:ascii="Times New Roman" w:hAnsi="Times New Roman" w:cs="Times New Roman"/>
                <w:sz w:val="24"/>
                <w:szCs w:val="24"/>
              </w:rPr>
              <w:t xml:space="preserve">, klinikte hasta başı eğitimler, probleme dayalı öğrenim uygulaması, ödevler, projeler, bireysel çalışmalardan oluşan öğretim yöntemlerini içerir. Öğretim ve yönetim süreçlerinin planlanmasında </w:t>
            </w:r>
            <w:r w:rsidRPr="00DB26B8">
              <w:rPr>
                <w:rFonts w:ascii="Times New Roman" w:hAnsi="Times New Roman" w:cs="Times New Roman"/>
                <w:color w:val="000000" w:themeColor="text1"/>
                <w:sz w:val="24"/>
                <w:szCs w:val="24"/>
              </w:rPr>
              <w:t xml:space="preserve">ders izlenceleri </w:t>
            </w:r>
            <w:r w:rsidR="00893F26">
              <w:rPr>
                <w:rFonts w:ascii="Times New Roman" w:hAnsi="Times New Roman" w:cs="Times New Roman"/>
                <w:color w:val="000000" w:themeColor="text1"/>
                <w:sz w:val="24"/>
                <w:szCs w:val="24"/>
              </w:rPr>
              <w:t xml:space="preserve">ve müfredatları oluşturulmuştur. </w:t>
            </w:r>
          </w:p>
          <w:p w:rsidR="00354AB8" w:rsidRDefault="00427CAF" w:rsidP="00D70862">
            <w:pPr>
              <w:shd w:val="clear" w:color="auto" w:fill="FFFFFF"/>
              <w:spacing w:before="100" w:beforeAutospacing="1" w:after="100" w:afterAutospacing="1"/>
              <w:jc w:val="both"/>
              <w:rPr>
                <w:rFonts w:ascii="Times New Roman" w:hAnsi="Times New Roman" w:cs="Times New Roman"/>
                <w:sz w:val="24"/>
                <w:szCs w:val="24"/>
              </w:rPr>
            </w:pPr>
            <w:hyperlink r:id="rId47" w:history="1">
              <w:r w:rsidR="00354AB8" w:rsidRPr="00DB26B8">
                <w:rPr>
                  <w:rStyle w:val="Kpr"/>
                  <w:rFonts w:ascii="Times New Roman" w:hAnsi="Times New Roman" w:cs="Times New Roman"/>
                  <w:sz w:val="24"/>
                  <w:szCs w:val="24"/>
                </w:rPr>
                <w:t>https://obs.bozok.edu.tr/login.aspx?lang=tr-TR</w:t>
              </w:r>
            </w:hyperlink>
            <w:r w:rsidR="00354AB8" w:rsidRPr="00DB26B8">
              <w:rPr>
                <w:rFonts w:ascii="Times New Roman" w:hAnsi="Times New Roman" w:cs="Times New Roman"/>
                <w:sz w:val="24"/>
                <w:szCs w:val="24"/>
              </w:rPr>
              <w:t xml:space="preserve"> .</w:t>
            </w:r>
          </w:p>
          <w:p w:rsidR="00632BF6" w:rsidRPr="00DB26B8" w:rsidRDefault="00632BF6" w:rsidP="00D70862">
            <w:pPr>
              <w:shd w:val="clear" w:color="auto" w:fill="FFFFFF"/>
              <w:spacing w:before="100" w:beforeAutospacing="1" w:after="100" w:afterAutospacing="1"/>
              <w:jc w:val="both"/>
              <w:rPr>
                <w:rFonts w:ascii="Times New Roman" w:hAnsi="Times New Roman" w:cs="Times New Roman"/>
                <w:sz w:val="24"/>
                <w:szCs w:val="24"/>
              </w:rPr>
            </w:pPr>
            <w:r>
              <w:rPr>
                <w:rFonts w:ascii="Times New Roman" w:hAnsi="Times New Roman" w:cs="Times New Roman"/>
                <w:sz w:val="24"/>
                <w:szCs w:val="24"/>
              </w:rPr>
              <w:lastRenderedPageBreak/>
              <w:t xml:space="preserve">EK17. </w:t>
            </w:r>
          </w:p>
          <w:p w:rsidR="00632BF6" w:rsidRDefault="00354AB8" w:rsidP="00D70862">
            <w:pPr>
              <w:shd w:val="clear" w:color="auto" w:fill="FFFFFF"/>
              <w:spacing w:before="100" w:beforeAutospacing="1" w:after="100" w:afterAutospacing="1"/>
              <w:jc w:val="both"/>
              <w:rPr>
                <w:rFonts w:ascii="Times New Roman" w:hAnsi="Times New Roman" w:cs="Times New Roman"/>
                <w:sz w:val="24"/>
                <w:szCs w:val="24"/>
              </w:rPr>
            </w:pPr>
            <w:r w:rsidRPr="00DB26B8">
              <w:rPr>
                <w:rFonts w:ascii="Times New Roman" w:hAnsi="Times New Roman" w:cs="Times New Roman"/>
                <w:sz w:val="24"/>
                <w:szCs w:val="24"/>
              </w:rPr>
              <w:t xml:space="preserve">Öğrencilerin bazı derslerine hem web sitesi hemde </w:t>
            </w:r>
            <w:r w:rsidRPr="00DB26B8">
              <w:rPr>
                <w:rFonts w:ascii="Times New Roman" w:hAnsi="Times New Roman" w:cs="Times New Roman"/>
                <w:color w:val="000000" w:themeColor="text1"/>
                <w:sz w:val="24"/>
                <w:szCs w:val="24"/>
              </w:rPr>
              <w:t xml:space="preserve">mobil BOYSİS erişim </w:t>
            </w:r>
            <w:r w:rsidRPr="00DB26B8">
              <w:rPr>
                <w:rFonts w:ascii="Times New Roman" w:hAnsi="Times New Roman" w:cs="Times New Roman"/>
                <w:sz w:val="24"/>
                <w:szCs w:val="24"/>
              </w:rPr>
              <w:t>altyapısı kullanarak rahat ulaşım sağlayabilmektedir</w:t>
            </w:r>
          </w:p>
          <w:p w:rsidR="00632BF6" w:rsidRDefault="00354AB8" w:rsidP="00632BF6">
            <w:pPr>
              <w:shd w:val="clear" w:color="auto" w:fill="FFFFFF"/>
              <w:spacing w:before="100" w:beforeAutospacing="1" w:after="100" w:afterAutospacing="1"/>
              <w:jc w:val="both"/>
              <w:rPr>
                <w:rFonts w:ascii="Times New Roman" w:hAnsi="Times New Roman" w:cs="Times New Roman"/>
                <w:sz w:val="24"/>
                <w:szCs w:val="24"/>
              </w:rPr>
            </w:pPr>
            <w:r w:rsidRPr="00DB26B8">
              <w:rPr>
                <w:rFonts w:ascii="Times New Roman" w:hAnsi="Times New Roman" w:cs="Times New Roman"/>
                <w:sz w:val="24"/>
                <w:szCs w:val="24"/>
              </w:rPr>
              <w:t xml:space="preserve"> </w:t>
            </w:r>
            <w:hyperlink r:id="rId48" w:history="1">
              <w:r w:rsidRPr="00DB26B8">
                <w:rPr>
                  <w:rStyle w:val="Kpr"/>
                  <w:rFonts w:ascii="Times New Roman" w:hAnsi="Times New Roman" w:cs="Times New Roman"/>
                  <w:sz w:val="24"/>
                  <w:szCs w:val="24"/>
                </w:rPr>
                <w:t>https://boysis.bozok.edu.tr/</w:t>
              </w:r>
            </w:hyperlink>
            <w:r w:rsidRPr="00DB26B8">
              <w:rPr>
                <w:rFonts w:ascii="Times New Roman" w:hAnsi="Times New Roman" w:cs="Times New Roman"/>
                <w:sz w:val="24"/>
                <w:szCs w:val="24"/>
              </w:rPr>
              <w:t>.</w:t>
            </w:r>
          </w:p>
          <w:p w:rsidR="00354AB8" w:rsidRPr="00DB26B8" w:rsidRDefault="00354AB8" w:rsidP="00632BF6">
            <w:pPr>
              <w:shd w:val="clear" w:color="auto" w:fill="FFFFFF"/>
              <w:spacing w:before="100" w:beforeAutospacing="1" w:after="100" w:afterAutospacing="1"/>
              <w:jc w:val="both"/>
              <w:rPr>
                <w:rFonts w:ascii="Times New Roman" w:hAnsi="Times New Roman" w:cs="Times New Roman"/>
                <w:sz w:val="24"/>
                <w:szCs w:val="24"/>
              </w:rPr>
            </w:pPr>
            <w:r w:rsidRPr="00DB26B8">
              <w:rPr>
                <w:rFonts w:ascii="Times New Roman" w:hAnsi="Times New Roman" w:cs="Times New Roman"/>
                <w:sz w:val="24"/>
                <w:szCs w:val="24"/>
              </w:rPr>
              <w:t>Uzaktan eğitim süreçlerinde kullanılan öğretim yöntem ve tekniklerine yönelik araç ve materyallerin kullanım istatistikleri düzenli olarak BOYSİS üzerinden takip edilmektedir.</w:t>
            </w:r>
          </w:p>
        </w:tc>
      </w:tr>
    </w:tbl>
    <w:p w:rsidR="00354AB8" w:rsidRPr="00DB26B8" w:rsidRDefault="00354AB8" w:rsidP="00354AB8">
      <w:pPr>
        <w:spacing w:line="240" w:lineRule="auto"/>
        <w:jc w:val="both"/>
        <w:rPr>
          <w:rFonts w:ascii="Times New Roman" w:hAnsi="Times New Roman" w:cs="Times New Roman"/>
          <w:sz w:val="24"/>
          <w:szCs w:val="24"/>
        </w:rPr>
      </w:pPr>
    </w:p>
    <w:p w:rsidR="00354AB8" w:rsidRPr="00DB26B8" w:rsidRDefault="00354AB8" w:rsidP="00354AB8">
      <w:pPr>
        <w:spacing w:line="240" w:lineRule="auto"/>
        <w:jc w:val="both"/>
        <w:rPr>
          <w:rFonts w:ascii="Times New Roman" w:hAnsi="Times New Roman" w:cs="Times New Roman"/>
          <w:sz w:val="24"/>
          <w:szCs w:val="24"/>
        </w:rPr>
      </w:pPr>
      <w:r w:rsidRPr="00DB26B8">
        <w:rPr>
          <w:rFonts w:ascii="Times New Roman" w:hAnsi="Times New Roman" w:cs="Times New Roman"/>
          <w:sz w:val="24"/>
          <w:szCs w:val="24"/>
        </w:rPr>
        <w:t xml:space="preserve">B.2.2. Ölçme ve değerlendirme </w:t>
      </w:r>
    </w:p>
    <w:tbl>
      <w:tblPr>
        <w:tblStyle w:val="TabloKlavuzu"/>
        <w:tblW w:w="0" w:type="auto"/>
        <w:tblLook w:val="04A0" w:firstRow="1" w:lastRow="0" w:firstColumn="1" w:lastColumn="0" w:noHBand="0" w:noVBand="1"/>
      </w:tblPr>
      <w:tblGrid>
        <w:gridCol w:w="9212"/>
      </w:tblGrid>
      <w:tr w:rsidR="00354AB8" w:rsidRPr="00DB26B8" w:rsidTr="00D70862">
        <w:tc>
          <w:tcPr>
            <w:tcW w:w="9212" w:type="dxa"/>
          </w:tcPr>
          <w:p w:rsidR="00354AB8" w:rsidRPr="00DB26B8" w:rsidRDefault="00354AB8" w:rsidP="00D70862">
            <w:pPr>
              <w:spacing w:after="200"/>
              <w:jc w:val="both"/>
              <w:rPr>
                <w:rFonts w:ascii="Times New Roman" w:hAnsi="Times New Roman" w:cs="Times New Roman"/>
                <w:sz w:val="24"/>
                <w:szCs w:val="24"/>
              </w:rPr>
            </w:pPr>
            <w:r w:rsidRPr="00DB26B8">
              <w:rPr>
                <w:rFonts w:ascii="Times New Roman" w:hAnsi="Times New Roman" w:cs="Times New Roman"/>
                <w:sz w:val="24"/>
                <w:szCs w:val="24"/>
              </w:rPr>
              <w:t>Olgunluk Düzeyi:</w:t>
            </w:r>
            <w:r w:rsidR="00893F26">
              <w:rPr>
                <w:rFonts w:ascii="Times New Roman" w:hAnsi="Times New Roman" w:cs="Times New Roman"/>
                <w:sz w:val="24"/>
                <w:szCs w:val="24"/>
              </w:rPr>
              <w:t xml:space="preserve"> 3</w:t>
            </w:r>
            <w:r w:rsidRPr="00DB26B8">
              <w:rPr>
                <w:rFonts w:ascii="Times New Roman" w:hAnsi="Times New Roman" w:cs="Times New Roman"/>
                <w:sz w:val="24"/>
                <w:szCs w:val="24"/>
              </w:rPr>
              <w:t xml:space="preserve"> Öğrenci merkezli ölçme ve değerlendirme uygulamaları izlenmektedir.</w:t>
            </w:r>
          </w:p>
          <w:tbl>
            <w:tblPr>
              <w:tblStyle w:val="TabloKlavuzu"/>
              <w:tblW w:w="0" w:type="auto"/>
              <w:tblLook w:val="04A0" w:firstRow="1" w:lastRow="0" w:firstColumn="1" w:lastColumn="0" w:noHBand="0" w:noVBand="1"/>
            </w:tblPr>
            <w:tblGrid>
              <w:gridCol w:w="1796"/>
              <w:gridCol w:w="1796"/>
              <w:gridCol w:w="1796"/>
              <w:gridCol w:w="1796"/>
              <w:gridCol w:w="1797"/>
            </w:tblGrid>
            <w:tr w:rsidR="00354AB8" w:rsidRPr="00DB26B8" w:rsidTr="00D70862">
              <w:tc>
                <w:tcPr>
                  <w:tcW w:w="1796" w:type="dxa"/>
                </w:tcPr>
                <w:p w:rsidR="00354AB8" w:rsidRPr="00DB26B8" w:rsidRDefault="00354AB8" w:rsidP="00D70862">
                  <w:pPr>
                    <w:jc w:val="both"/>
                    <w:rPr>
                      <w:rFonts w:ascii="Times New Roman" w:hAnsi="Times New Roman" w:cs="Times New Roman"/>
                      <w:sz w:val="24"/>
                      <w:szCs w:val="24"/>
                    </w:rPr>
                  </w:pPr>
                  <w:r w:rsidRPr="00DB26B8">
                    <w:rPr>
                      <w:rFonts w:ascii="Times New Roman" w:hAnsi="Times New Roman" w:cs="Times New Roman"/>
                      <w:sz w:val="24"/>
                      <w:szCs w:val="24"/>
                    </w:rPr>
                    <w:t>1. Düzey</w:t>
                  </w:r>
                </w:p>
              </w:tc>
              <w:tc>
                <w:tcPr>
                  <w:tcW w:w="1796" w:type="dxa"/>
                </w:tcPr>
                <w:p w:rsidR="00354AB8" w:rsidRPr="00DB26B8" w:rsidRDefault="00354AB8" w:rsidP="00D70862">
                  <w:pPr>
                    <w:jc w:val="both"/>
                    <w:rPr>
                      <w:rFonts w:ascii="Times New Roman" w:hAnsi="Times New Roman" w:cs="Times New Roman"/>
                      <w:sz w:val="24"/>
                      <w:szCs w:val="24"/>
                    </w:rPr>
                  </w:pPr>
                  <w:r w:rsidRPr="00DB26B8">
                    <w:rPr>
                      <w:rFonts w:ascii="Times New Roman" w:hAnsi="Times New Roman" w:cs="Times New Roman"/>
                      <w:sz w:val="24"/>
                      <w:szCs w:val="24"/>
                    </w:rPr>
                    <w:t>2. Düzey</w:t>
                  </w:r>
                </w:p>
              </w:tc>
              <w:tc>
                <w:tcPr>
                  <w:tcW w:w="1796" w:type="dxa"/>
                </w:tcPr>
                <w:p w:rsidR="00354AB8" w:rsidRPr="00DB26B8" w:rsidRDefault="00354AB8" w:rsidP="00D70862">
                  <w:pPr>
                    <w:jc w:val="both"/>
                    <w:rPr>
                      <w:rFonts w:ascii="Times New Roman" w:hAnsi="Times New Roman" w:cs="Times New Roman"/>
                      <w:sz w:val="24"/>
                      <w:szCs w:val="24"/>
                    </w:rPr>
                  </w:pPr>
                  <w:r w:rsidRPr="00DB26B8">
                    <w:rPr>
                      <w:rFonts w:ascii="Times New Roman" w:hAnsi="Times New Roman" w:cs="Times New Roman"/>
                      <w:sz w:val="24"/>
                      <w:szCs w:val="24"/>
                    </w:rPr>
                    <w:t>3. Düzey</w:t>
                  </w:r>
                </w:p>
              </w:tc>
              <w:tc>
                <w:tcPr>
                  <w:tcW w:w="1796" w:type="dxa"/>
                </w:tcPr>
                <w:p w:rsidR="00354AB8" w:rsidRPr="00DB26B8" w:rsidRDefault="00354AB8" w:rsidP="00D70862">
                  <w:pPr>
                    <w:jc w:val="both"/>
                    <w:rPr>
                      <w:rFonts w:ascii="Times New Roman" w:hAnsi="Times New Roman" w:cs="Times New Roman"/>
                      <w:sz w:val="24"/>
                      <w:szCs w:val="24"/>
                    </w:rPr>
                  </w:pPr>
                  <w:r w:rsidRPr="00DB26B8">
                    <w:rPr>
                      <w:rFonts w:ascii="Times New Roman" w:hAnsi="Times New Roman" w:cs="Times New Roman"/>
                      <w:sz w:val="24"/>
                      <w:szCs w:val="24"/>
                    </w:rPr>
                    <w:t>4. Düzey</w:t>
                  </w:r>
                </w:p>
              </w:tc>
              <w:tc>
                <w:tcPr>
                  <w:tcW w:w="1797" w:type="dxa"/>
                </w:tcPr>
                <w:p w:rsidR="00354AB8" w:rsidRPr="00DB26B8" w:rsidRDefault="00354AB8" w:rsidP="00D70862">
                  <w:pPr>
                    <w:jc w:val="both"/>
                    <w:rPr>
                      <w:rFonts w:ascii="Times New Roman" w:hAnsi="Times New Roman" w:cs="Times New Roman"/>
                      <w:sz w:val="24"/>
                      <w:szCs w:val="24"/>
                    </w:rPr>
                  </w:pPr>
                  <w:r w:rsidRPr="00DB26B8">
                    <w:rPr>
                      <w:rFonts w:ascii="Times New Roman" w:hAnsi="Times New Roman" w:cs="Times New Roman"/>
                      <w:sz w:val="24"/>
                      <w:szCs w:val="24"/>
                    </w:rPr>
                    <w:t>5. Düzey</w:t>
                  </w:r>
                </w:p>
              </w:tc>
            </w:tr>
            <w:tr w:rsidR="00354AB8" w:rsidRPr="00DB26B8" w:rsidTr="00D70862">
              <w:tc>
                <w:tcPr>
                  <w:tcW w:w="1796" w:type="dxa"/>
                </w:tcPr>
                <w:p w:rsidR="00354AB8" w:rsidRPr="00DB26B8" w:rsidRDefault="00354AB8" w:rsidP="00D70862">
                  <w:pPr>
                    <w:jc w:val="both"/>
                    <w:rPr>
                      <w:rFonts w:ascii="Times New Roman" w:hAnsi="Times New Roman" w:cs="Times New Roman"/>
                      <w:sz w:val="24"/>
                      <w:szCs w:val="24"/>
                    </w:rPr>
                  </w:pPr>
                  <w:r w:rsidRPr="00DB26B8">
                    <w:rPr>
                      <w:rFonts w:ascii="Times New Roman" w:hAnsi="Times New Roman" w:cs="Times New Roman"/>
                      <w:sz w:val="24"/>
                      <w:szCs w:val="24"/>
                    </w:rPr>
                    <w:t>Planlama yok</w:t>
                  </w:r>
                </w:p>
              </w:tc>
              <w:tc>
                <w:tcPr>
                  <w:tcW w:w="1796" w:type="dxa"/>
                </w:tcPr>
                <w:p w:rsidR="00354AB8" w:rsidRPr="00DB26B8" w:rsidRDefault="00354AB8" w:rsidP="00D70862">
                  <w:pPr>
                    <w:jc w:val="both"/>
                    <w:rPr>
                      <w:rFonts w:ascii="Times New Roman" w:hAnsi="Times New Roman" w:cs="Times New Roman"/>
                      <w:sz w:val="24"/>
                      <w:szCs w:val="24"/>
                    </w:rPr>
                  </w:pPr>
                  <w:r w:rsidRPr="00DB26B8">
                    <w:rPr>
                      <w:rFonts w:ascii="Times New Roman" w:hAnsi="Times New Roman" w:cs="Times New Roman"/>
                      <w:sz w:val="24"/>
                      <w:szCs w:val="24"/>
                    </w:rPr>
                    <w:t>Planlama var, Uygulama yok</w:t>
                  </w:r>
                </w:p>
              </w:tc>
              <w:tc>
                <w:tcPr>
                  <w:tcW w:w="1796" w:type="dxa"/>
                </w:tcPr>
                <w:p w:rsidR="00354AB8" w:rsidRPr="00DB26B8" w:rsidRDefault="00354AB8" w:rsidP="00D70862">
                  <w:pPr>
                    <w:jc w:val="both"/>
                    <w:rPr>
                      <w:rFonts w:ascii="Times New Roman" w:hAnsi="Times New Roman" w:cs="Times New Roman"/>
                      <w:sz w:val="24"/>
                      <w:szCs w:val="24"/>
                    </w:rPr>
                  </w:pPr>
                  <w:r w:rsidRPr="00DB26B8">
                    <w:rPr>
                      <w:rFonts w:ascii="Times New Roman" w:hAnsi="Times New Roman" w:cs="Times New Roman"/>
                      <w:sz w:val="24"/>
                      <w:szCs w:val="24"/>
                    </w:rPr>
                    <w:t>Uygulama var, Kontrol ve Önlem yok</w:t>
                  </w:r>
                </w:p>
              </w:tc>
              <w:tc>
                <w:tcPr>
                  <w:tcW w:w="1796" w:type="dxa"/>
                </w:tcPr>
                <w:p w:rsidR="00354AB8" w:rsidRPr="00DB26B8" w:rsidRDefault="00354AB8" w:rsidP="00D70862">
                  <w:pPr>
                    <w:jc w:val="both"/>
                    <w:rPr>
                      <w:rFonts w:ascii="Times New Roman" w:hAnsi="Times New Roman" w:cs="Times New Roman"/>
                      <w:sz w:val="24"/>
                      <w:szCs w:val="24"/>
                    </w:rPr>
                  </w:pPr>
                  <w:r w:rsidRPr="00DB26B8">
                    <w:rPr>
                      <w:rFonts w:ascii="Times New Roman" w:hAnsi="Times New Roman" w:cs="Times New Roman"/>
                      <w:sz w:val="24"/>
                      <w:szCs w:val="24"/>
                    </w:rPr>
                    <w:t>Planlama, Uygulama, Kontrol Etme ve Önlem Alma var</w:t>
                  </w:r>
                </w:p>
              </w:tc>
              <w:tc>
                <w:tcPr>
                  <w:tcW w:w="1797" w:type="dxa"/>
                </w:tcPr>
                <w:p w:rsidR="00354AB8" w:rsidRPr="00DB26B8" w:rsidRDefault="00354AB8" w:rsidP="00D70862">
                  <w:pPr>
                    <w:jc w:val="both"/>
                    <w:rPr>
                      <w:rFonts w:ascii="Times New Roman" w:hAnsi="Times New Roman" w:cs="Times New Roman"/>
                      <w:sz w:val="24"/>
                      <w:szCs w:val="24"/>
                    </w:rPr>
                  </w:pPr>
                  <w:r w:rsidRPr="00DB26B8">
                    <w:rPr>
                      <w:rFonts w:ascii="Times New Roman" w:hAnsi="Times New Roman" w:cs="Times New Roman"/>
                      <w:sz w:val="24"/>
                      <w:szCs w:val="24"/>
                    </w:rPr>
                    <w:t>Örnek Uygulama var.</w:t>
                  </w:r>
                </w:p>
              </w:tc>
            </w:tr>
            <w:tr w:rsidR="00354AB8" w:rsidRPr="00DB26B8" w:rsidTr="00D70862">
              <w:tc>
                <w:tcPr>
                  <w:tcW w:w="1796" w:type="dxa"/>
                </w:tcPr>
                <w:p w:rsidR="00354AB8" w:rsidRPr="00DB26B8" w:rsidRDefault="00354AB8" w:rsidP="00D70862">
                  <w:pPr>
                    <w:jc w:val="both"/>
                    <w:rPr>
                      <w:rFonts w:ascii="Times New Roman" w:hAnsi="Times New Roman" w:cs="Times New Roman"/>
                      <w:sz w:val="24"/>
                      <w:szCs w:val="24"/>
                    </w:rPr>
                  </w:pPr>
                </w:p>
              </w:tc>
              <w:tc>
                <w:tcPr>
                  <w:tcW w:w="1796" w:type="dxa"/>
                </w:tcPr>
                <w:p w:rsidR="00354AB8" w:rsidRPr="00DB26B8" w:rsidRDefault="00354AB8" w:rsidP="00D70862">
                  <w:pPr>
                    <w:jc w:val="both"/>
                    <w:rPr>
                      <w:rFonts w:ascii="Times New Roman" w:hAnsi="Times New Roman" w:cs="Times New Roman"/>
                      <w:sz w:val="24"/>
                      <w:szCs w:val="24"/>
                    </w:rPr>
                  </w:pPr>
                </w:p>
              </w:tc>
              <w:tc>
                <w:tcPr>
                  <w:tcW w:w="1796" w:type="dxa"/>
                </w:tcPr>
                <w:p w:rsidR="00354AB8" w:rsidRPr="00DB26B8" w:rsidRDefault="00354AB8" w:rsidP="00D70862">
                  <w:pPr>
                    <w:jc w:val="both"/>
                    <w:rPr>
                      <w:rFonts w:ascii="Times New Roman" w:hAnsi="Times New Roman" w:cs="Times New Roman"/>
                      <w:sz w:val="24"/>
                      <w:szCs w:val="24"/>
                    </w:rPr>
                  </w:pPr>
                </w:p>
              </w:tc>
              <w:tc>
                <w:tcPr>
                  <w:tcW w:w="1796" w:type="dxa"/>
                  <w:vAlign w:val="center"/>
                </w:tcPr>
                <w:p w:rsidR="00354AB8" w:rsidRPr="00DB26B8" w:rsidRDefault="00354AB8" w:rsidP="00D70862">
                  <w:pPr>
                    <w:jc w:val="both"/>
                    <w:rPr>
                      <w:rFonts w:ascii="Times New Roman" w:hAnsi="Times New Roman" w:cs="Times New Roman"/>
                      <w:b/>
                      <w:sz w:val="24"/>
                      <w:szCs w:val="24"/>
                    </w:rPr>
                  </w:pPr>
                </w:p>
              </w:tc>
              <w:tc>
                <w:tcPr>
                  <w:tcW w:w="1797" w:type="dxa"/>
                </w:tcPr>
                <w:p w:rsidR="00354AB8" w:rsidRPr="00DB26B8" w:rsidRDefault="00354AB8" w:rsidP="00D70862">
                  <w:pPr>
                    <w:jc w:val="both"/>
                    <w:rPr>
                      <w:rFonts w:ascii="Times New Roman" w:hAnsi="Times New Roman" w:cs="Times New Roman"/>
                      <w:sz w:val="24"/>
                      <w:szCs w:val="24"/>
                    </w:rPr>
                  </w:pPr>
                </w:p>
              </w:tc>
            </w:tr>
          </w:tbl>
          <w:p w:rsidR="00D26EAA" w:rsidRDefault="00893F26" w:rsidP="00D70862">
            <w:pPr>
              <w:shd w:val="clear" w:color="auto" w:fill="FFFFFF"/>
              <w:spacing w:before="100" w:beforeAutospacing="1" w:after="100" w:afterAutospacing="1"/>
              <w:jc w:val="both"/>
              <w:rPr>
                <w:rFonts w:ascii="Times New Roman" w:hAnsi="Times New Roman" w:cs="Times New Roman"/>
                <w:sz w:val="24"/>
                <w:szCs w:val="24"/>
              </w:rPr>
            </w:pPr>
            <w:r>
              <w:rPr>
                <w:rFonts w:ascii="Times New Roman" w:hAnsi="Times New Roman" w:cs="Times New Roman"/>
                <w:sz w:val="24"/>
                <w:szCs w:val="24"/>
              </w:rPr>
              <w:t xml:space="preserve">Açıklama: </w:t>
            </w:r>
            <w:r w:rsidR="00D26EAA">
              <w:rPr>
                <w:rFonts w:ascii="Times New Roman" w:hAnsi="Times New Roman" w:cs="Times New Roman"/>
                <w:sz w:val="24"/>
                <w:szCs w:val="24"/>
              </w:rPr>
              <w:t xml:space="preserve">Yozgat bozok üniversitesi’ Öğrenciyi bütün süreç ve faaliyetlerin odak noktası olarak görmeyi’ kurumsal kalite politikası olarak benimsemiştir. </w:t>
            </w:r>
            <w:r>
              <w:rPr>
                <w:rFonts w:ascii="Times New Roman" w:hAnsi="Times New Roman" w:cs="Times New Roman"/>
                <w:sz w:val="24"/>
                <w:szCs w:val="24"/>
              </w:rPr>
              <w:t>2023-2024</w:t>
            </w:r>
            <w:r w:rsidR="00354AB8" w:rsidRPr="00DB26B8">
              <w:rPr>
                <w:rFonts w:ascii="Times New Roman" w:hAnsi="Times New Roman" w:cs="Times New Roman"/>
                <w:sz w:val="24"/>
                <w:szCs w:val="24"/>
              </w:rPr>
              <w:t xml:space="preserve"> Eğitim Öğretim Yılında eğitim-öğretim sürecinde süreç değerlendirmesi yapılabilmesi amacıyla ara/ final sınavların çoklu değerlendirme (kısa sınav, açık uçlu sınav, çoktan seçmeli, doğru yanlış, eşleştirme, uygulama vb.) teknikleriyle yürütülmesi amaçlanmıştır. Her dersin sınavı eğitimi veren öğretim elemanı tarafından belirlenen </w:t>
            </w:r>
            <w:r w:rsidR="00354AB8" w:rsidRPr="00DB26B8">
              <w:rPr>
                <w:rFonts w:ascii="Times New Roman" w:hAnsi="Times New Roman" w:cs="Times New Roman"/>
                <w:color w:val="000000" w:themeColor="text1"/>
                <w:sz w:val="24"/>
                <w:szCs w:val="24"/>
              </w:rPr>
              <w:t xml:space="preserve">ve öğrencilere duyurulan tarihlerde </w:t>
            </w:r>
            <w:r w:rsidR="00354AB8" w:rsidRPr="00DB26B8">
              <w:rPr>
                <w:rFonts w:ascii="Times New Roman" w:hAnsi="Times New Roman" w:cs="Times New Roman"/>
                <w:sz w:val="24"/>
                <w:szCs w:val="24"/>
              </w:rPr>
              <w:t xml:space="preserve">yapılmaktadır </w:t>
            </w:r>
          </w:p>
          <w:p w:rsidR="00D26EAA" w:rsidRDefault="00427CAF" w:rsidP="00D70862">
            <w:pPr>
              <w:shd w:val="clear" w:color="auto" w:fill="FFFFFF"/>
              <w:spacing w:before="100" w:beforeAutospacing="1" w:after="100" w:afterAutospacing="1"/>
              <w:jc w:val="both"/>
              <w:rPr>
                <w:rFonts w:ascii="Times New Roman" w:hAnsi="Times New Roman" w:cs="Times New Roman"/>
                <w:sz w:val="24"/>
                <w:szCs w:val="24"/>
              </w:rPr>
            </w:pPr>
            <w:hyperlink r:id="rId49" w:history="1">
              <w:r w:rsidR="00D26EAA" w:rsidRPr="00D26EAA">
                <w:rPr>
                  <w:rStyle w:val="Kpr"/>
                  <w:rFonts w:ascii="Times New Roman" w:hAnsi="Times New Roman" w:cs="Times New Roman"/>
                  <w:sz w:val="24"/>
                  <w:szCs w:val="24"/>
                </w:rPr>
                <w:t>https://bozok.edu.tr/okul/dis-hekimligi-fakultesi/duyurular</w:t>
              </w:r>
              <w:r w:rsidR="00354AB8" w:rsidRPr="00D26EAA">
                <w:rPr>
                  <w:rStyle w:val="Kpr"/>
                  <w:rFonts w:ascii="Times New Roman" w:hAnsi="Times New Roman" w:cs="Times New Roman"/>
                  <w:sz w:val="24"/>
                  <w:szCs w:val="24"/>
                </w:rPr>
                <w:t>.</w:t>
              </w:r>
            </w:hyperlink>
            <w:r w:rsidR="00354AB8" w:rsidRPr="00DB26B8">
              <w:rPr>
                <w:rFonts w:ascii="Times New Roman" w:hAnsi="Times New Roman" w:cs="Times New Roman"/>
                <w:sz w:val="24"/>
                <w:szCs w:val="24"/>
              </w:rPr>
              <w:t xml:space="preserve"> </w:t>
            </w:r>
          </w:p>
          <w:p w:rsidR="00D26EAA" w:rsidRDefault="00354AB8" w:rsidP="00D70862">
            <w:pPr>
              <w:shd w:val="clear" w:color="auto" w:fill="FFFFFF"/>
              <w:spacing w:before="100" w:beforeAutospacing="1" w:after="100" w:afterAutospacing="1"/>
              <w:jc w:val="both"/>
              <w:rPr>
                <w:rFonts w:ascii="Times New Roman" w:hAnsi="Times New Roman" w:cs="Times New Roman"/>
                <w:color w:val="000000" w:themeColor="text1"/>
                <w:sz w:val="24"/>
                <w:szCs w:val="24"/>
              </w:rPr>
            </w:pPr>
            <w:r w:rsidRPr="00DB26B8">
              <w:rPr>
                <w:rFonts w:ascii="Times New Roman" w:hAnsi="Times New Roman" w:cs="Times New Roman"/>
                <w:sz w:val="24"/>
                <w:szCs w:val="24"/>
              </w:rPr>
              <w:t xml:space="preserve">Çakışan sınavlar öğrenci-öğretim elemanı geri bildirimlerine bağlı olarak yeniden düzenlenmekte ve </w:t>
            </w:r>
            <w:r w:rsidRPr="00DB26B8">
              <w:rPr>
                <w:rFonts w:ascii="Times New Roman" w:hAnsi="Times New Roman" w:cs="Times New Roman"/>
                <w:color w:val="000000" w:themeColor="text1"/>
                <w:sz w:val="24"/>
                <w:szCs w:val="24"/>
              </w:rPr>
              <w:t>duyurular güncellenmektedir. Sınav sonuçları Öğrenci Bilgi Sistemine işlenmekte ve duyurulmaktadır</w:t>
            </w:r>
            <w:r w:rsidR="00D26EAA">
              <w:rPr>
                <w:rFonts w:ascii="Times New Roman" w:hAnsi="Times New Roman" w:cs="Times New Roman"/>
                <w:color w:val="000000" w:themeColor="text1"/>
                <w:sz w:val="24"/>
                <w:szCs w:val="24"/>
              </w:rPr>
              <w:t>.</w:t>
            </w:r>
          </w:p>
          <w:p w:rsidR="00D26EAA" w:rsidRDefault="00354AB8" w:rsidP="00D70862">
            <w:pPr>
              <w:shd w:val="clear" w:color="auto" w:fill="FFFFFF"/>
              <w:spacing w:before="100" w:beforeAutospacing="1" w:after="100" w:afterAutospacing="1"/>
              <w:jc w:val="both"/>
              <w:rPr>
                <w:rFonts w:ascii="Times New Roman" w:hAnsi="Times New Roman" w:cs="Times New Roman"/>
                <w:color w:val="000000" w:themeColor="text1"/>
                <w:sz w:val="24"/>
                <w:szCs w:val="24"/>
              </w:rPr>
            </w:pPr>
            <w:r w:rsidRPr="00DB26B8">
              <w:rPr>
                <w:rFonts w:ascii="Times New Roman" w:hAnsi="Times New Roman" w:cs="Times New Roman"/>
                <w:color w:val="000000" w:themeColor="text1"/>
                <w:sz w:val="24"/>
                <w:szCs w:val="24"/>
              </w:rPr>
              <w:t xml:space="preserve"> </w:t>
            </w:r>
            <w:hyperlink r:id="rId50" w:history="1">
              <w:r w:rsidRPr="00DB26B8">
                <w:rPr>
                  <w:rStyle w:val="Kpr"/>
                  <w:rFonts w:ascii="Times New Roman" w:hAnsi="Times New Roman" w:cs="Times New Roman"/>
                  <w:sz w:val="24"/>
                  <w:szCs w:val="24"/>
                </w:rPr>
                <w:t>https://obs.bozok.edu.tr/</w:t>
              </w:r>
            </w:hyperlink>
            <w:r w:rsidRPr="00DB26B8">
              <w:rPr>
                <w:rFonts w:ascii="Times New Roman" w:hAnsi="Times New Roman" w:cs="Times New Roman"/>
                <w:color w:val="000000" w:themeColor="text1"/>
                <w:sz w:val="24"/>
                <w:szCs w:val="24"/>
              </w:rPr>
              <w:t xml:space="preserve">. </w:t>
            </w:r>
          </w:p>
          <w:p w:rsidR="00354AB8" w:rsidRDefault="00354AB8" w:rsidP="00D70862">
            <w:pPr>
              <w:shd w:val="clear" w:color="auto" w:fill="FFFFFF"/>
              <w:spacing w:before="100" w:beforeAutospacing="1" w:after="100" w:afterAutospacing="1"/>
              <w:jc w:val="both"/>
              <w:rPr>
                <w:rFonts w:ascii="Times New Roman" w:hAnsi="Times New Roman" w:cs="Times New Roman"/>
                <w:sz w:val="24"/>
                <w:szCs w:val="24"/>
              </w:rPr>
            </w:pPr>
            <w:r w:rsidRPr="00DB26B8">
              <w:rPr>
                <w:rFonts w:ascii="Times New Roman" w:hAnsi="Times New Roman" w:cs="Times New Roman"/>
                <w:color w:val="000000" w:themeColor="text1"/>
                <w:sz w:val="24"/>
                <w:szCs w:val="24"/>
              </w:rPr>
              <w:t xml:space="preserve">Ölçme </w:t>
            </w:r>
            <w:r w:rsidRPr="00DB26B8">
              <w:rPr>
                <w:rFonts w:ascii="Times New Roman" w:hAnsi="Times New Roman" w:cs="Times New Roman"/>
                <w:sz w:val="24"/>
                <w:szCs w:val="24"/>
              </w:rPr>
              <w:t xml:space="preserve">ve değerlendirme uygulamalarının zaman ve kişiler arasında tutarlılığı ve güvenirliği sağlanmaktadır. Kurum, ölçme-değerlendirme yaklaşım ve olanaklarını öğrenci-öğretim elemanı geri bildirimine dayalı biçimde iyileştirmektedir. </w:t>
            </w:r>
          </w:p>
          <w:p w:rsidR="00632BF6" w:rsidRPr="00DB26B8" w:rsidRDefault="00632BF6" w:rsidP="00D70862">
            <w:pPr>
              <w:shd w:val="clear" w:color="auto" w:fill="FFFFFF"/>
              <w:spacing w:before="100" w:beforeAutospacing="1" w:after="100" w:afterAutospacing="1"/>
              <w:jc w:val="both"/>
              <w:rPr>
                <w:rFonts w:ascii="Times New Roman" w:hAnsi="Times New Roman" w:cs="Times New Roman"/>
                <w:sz w:val="24"/>
                <w:szCs w:val="24"/>
              </w:rPr>
            </w:pPr>
            <w:r>
              <w:rPr>
                <w:rFonts w:ascii="Times New Roman" w:hAnsi="Times New Roman" w:cs="Times New Roman"/>
                <w:sz w:val="24"/>
                <w:szCs w:val="24"/>
              </w:rPr>
              <w:t xml:space="preserve">EK 18. </w:t>
            </w:r>
          </w:p>
        </w:tc>
      </w:tr>
    </w:tbl>
    <w:p w:rsidR="00354AB8" w:rsidRPr="00DB26B8" w:rsidRDefault="00354AB8" w:rsidP="00354AB8">
      <w:pPr>
        <w:spacing w:line="240" w:lineRule="auto"/>
        <w:jc w:val="both"/>
        <w:rPr>
          <w:rFonts w:ascii="Times New Roman" w:hAnsi="Times New Roman" w:cs="Times New Roman"/>
          <w:sz w:val="24"/>
          <w:szCs w:val="24"/>
        </w:rPr>
      </w:pPr>
    </w:p>
    <w:p w:rsidR="00354AB8" w:rsidRPr="00DB26B8" w:rsidRDefault="00354AB8" w:rsidP="00354AB8">
      <w:pPr>
        <w:spacing w:line="240" w:lineRule="auto"/>
        <w:jc w:val="both"/>
        <w:rPr>
          <w:rFonts w:ascii="Times New Roman" w:hAnsi="Times New Roman" w:cs="Times New Roman"/>
          <w:sz w:val="24"/>
          <w:szCs w:val="24"/>
        </w:rPr>
      </w:pPr>
      <w:r w:rsidRPr="00DB26B8">
        <w:rPr>
          <w:rFonts w:ascii="Times New Roman" w:hAnsi="Times New Roman" w:cs="Times New Roman"/>
          <w:sz w:val="24"/>
          <w:szCs w:val="24"/>
        </w:rPr>
        <w:t xml:space="preserve">B.2.3. Öğrenci kabulü, önceki öğrenmenin tanınması ve Kredilendirilmesi </w:t>
      </w:r>
    </w:p>
    <w:tbl>
      <w:tblPr>
        <w:tblStyle w:val="TabloKlavuzu"/>
        <w:tblW w:w="0" w:type="auto"/>
        <w:tblLook w:val="04A0" w:firstRow="1" w:lastRow="0" w:firstColumn="1" w:lastColumn="0" w:noHBand="0" w:noVBand="1"/>
      </w:tblPr>
      <w:tblGrid>
        <w:gridCol w:w="9212"/>
      </w:tblGrid>
      <w:tr w:rsidR="00354AB8" w:rsidRPr="00DB26B8" w:rsidTr="00D70862">
        <w:tc>
          <w:tcPr>
            <w:tcW w:w="9212" w:type="dxa"/>
          </w:tcPr>
          <w:p w:rsidR="00354AB8" w:rsidRPr="00DB26B8" w:rsidRDefault="00354AB8" w:rsidP="00D70862">
            <w:pPr>
              <w:spacing w:after="200"/>
              <w:jc w:val="both"/>
              <w:rPr>
                <w:rFonts w:ascii="Times New Roman" w:hAnsi="Times New Roman" w:cs="Times New Roman"/>
                <w:sz w:val="24"/>
                <w:szCs w:val="24"/>
              </w:rPr>
            </w:pPr>
            <w:r w:rsidRPr="00DB26B8">
              <w:rPr>
                <w:rFonts w:ascii="Times New Roman" w:hAnsi="Times New Roman" w:cs="Times New Roman"/>
                <w:sz w:val="24"/>
                <w:szCs w:val="24"/>
              </w:rPr>
              <w:t xml:space="preserve">Olgunluk Düzeyi: </w:t>
            </w:r>
            <w:r w:rsidR="00D26EAA">
              <w:rPr>
                <w:rFonts w:ascii="Times New Roman" w:hAnsi="Times New Roman" w:cs="Times New Roman"/>
                <w:sz w:val="24"/>
                <w:szCs w:val="24"/>
              </w:rPr>
              <w:t xml:space="preserve">3 </w:t>
            </w:r>
            <w:r w:rsidRPr="00DB26B8">
              <w:rPr>
                <w:rFonts w:ascii="Times New Roman" w:hAnsi="Times New Roman" w:cs="Times New Roman"/>
                <w:sz w:val="24"/>
                <w:szCs w:val="24"/>
              </w:rPr>
              <w:t>Öğrenci kabulü, önceki öğrenmenin tanınması ve kredilendirilmesine ilişkin süreçler izlenmekte, iyileştirilmeler planlanmaktadır.</w:t>
            </w:r>
          </w:p>
          <w:tbl>
            <w:tblPr>
              <w:tblStyle w:val="TabloKlavuzu"/>
              <w:tblW w:w="0" w:type="auto"/>
              <w:tblLook w:val="04A0" w:firstRow="1" w:lastRow="0" w:firstColumn="1" w:lastColumn="0" w:noHBand="0" w:noVBand="1"/>
            </w:tblPr>
            <w:tblGrid>
              <w:gridCol w:w="1796"/>
              <w:gridCol w:w="1796"/>
              <w:gridCol w:w="1796"/>
              <w:gridCol w:w="1796"/>
              <w:gridCol w:w="1797"/>
            </w:tblGrid>
            <w:tr w:rsidR="00354AB8" w:rsidRPr="00DB26B8" w:rsidTr="00D70862">
              <w:tc>
                <w:tcPr>
                  <w:tcW w:w="1796" w:type="dxa"/>
                </w:tcPr>
                <w:p w:rsidR="00354AB8" w:rsidRPr="00DB26B8" w:rsidRDefault="00354AB8" w:rsidP="00D70862">
                  <w:pPr>
                    <w:jc w:val="both"/>
                    <w:rPr>
                      <w:rFonts w:ascii="Times New Roman" w:hAnsi="Times New Roman" w:cs="Times New Roman"/>
                      <w:sz w:val="24"/>
                      <w:szCs w:val="24"/>
                    </w:rPr>
                  </w:pPr>
                  <w:r w:rsidRPr="00DB26B8">
                    <w:rPr>
                      <w:rFonts w:ascii="Times New Roman" w:hAnsi="Times New Roman" w:cs="Times New Roman"/>
                      <w:sz w:val="24"/>
                      <w:szCs w:val="24"/>
                    </w:rPr>
                    <w:lastRenderedPageBreak/>
                    <w:t>1. Düzey</w:t>
                  </w:r>
                </w:p>
              </w:tc>
              <w:tc>
                <w:tcPr>
                  <w:tcW w:w="1796" w:type="dxa"/>
                </w:tcPr>
                <w:p w:rsidR="00354AB8" w:rsidRPr="00DB26B8" w:rsidRDefault="00354AB8" w:rsidP="00D70862">
                  <w:pPr>
                    <w:jc w:val="both"/>
                    <w:rPr>
                      <w:rFonts w:ascii="Times New Roman" w:hAnsi="Times New Roman" w:cs="Times New Roman"/>
                      <w:sz w:val="24"/>
                      <w:szCs w:val="24"/>
                    </w:rPr>
                  </w:pPr>
                  <w:r w:rsidRPr="00DB26B8">
                    <w:rPr>
                      <w:rFonts w:ascii="Times New Roman" w:hAnsi="Times New Roman" w:cs="Times New Roman"/>
                      <w:sz w:val="24"/>
                      <w:szCs w:val="24"/>
                    </w:rPr>
                    <w:t>2. Düzey</w:t>
                  </w:r>
                </w:p>
              </w:tc>
              <w:tc>
                <w:tcPr>
                  <w:tcW w:w="1796" w:type="dxa"/>
                </w:tcPr>
                <w:p w:rsidR="00354AB8" w:rsidRPr="00DB26B8" w:rsidRDefault="00354AB8" w:rsidP="00D70862">
                  <w:pPr>
                    <w:jc w:val="both"/>
                    <w:rPr>
                      <w:rFonts w:ascii="Times New Roman" w:hAnsi="Times New Roman" w:cs="Times New Roman"/>
                      <w:sz w:val="24"/>
                      <w:szCs w:val="24"/>
                    </w:rPr>
                  </w:pPr>
                  <w:r w:rsidRPr="00DB26B8">
                    <w:rPr>
                      <w:rFonts w:ascii="Times New Roman" w:hAnsi="Times New Roman" w:cs="Times New Roman"/>
                      <w:sz w:val="24"/>
                      <w:szCs w:val="24"/>
                    </w:rPr>
                    <w:t>3. Düzey</w:t>
                  </w:r>
                </w:p>
              </w:tc>
              <w:tc>
                <w:tcPr>
                  <w:tcW w:w="1796" w:type="dxa"/>
                </w:tcPr>
                <w:p w:rsidR="00354AB8" w:rsidRPr="00DB26B8" w:rsidRDefault="00354AB8" w:rsidP="00D70862">
                  <w:pPr>
                    <w:jc w:val="both"/>
                    <w:rPr>
                      <w:rFonts w:ascii="Times New Roman" w:hAnsi="Times New Roman" w:cs="Times New Roman"/>
                      <w:sz w:val="24"/>
                      <w:szCs w:val="24"/>
                    </w:rPr>
                  </w:pPr>
                  <w:r w:rsidRPr="00DB26B8">
                    <w:rPr>
                      <w:rFonts w:ascii="Times New Roman" w:hAnsi="Times New Roman" w:cs="Times New Roman"/>
                      <w:sz w:val="24"/>
                      <w:szCs w:val="24"/>
                    </w:rPr>
                    <w:t>4. Düzey</w:t>
                  </w:r>
                </w:p>
              </w:tc>
              <w:tc>
                <w:tcPr>
                  <w:tcW w:w="1797" w:type="dxa"/>
                </w:tcPr>
                <w:p w:rsidR="00354AB8" w:rsidRPr="00DB26B8" w:rsidRDefault="00354AB8" w:rsidP="00D70862">
                  <w:pPr>
                    <w:jc w:val="both"/>
                    <w:rPr>
                      <w:rFonts w:ascii="Times New Roman" w:hAnsi="Times New Roman" w:cs="Times New Roman"/>
                      <w:sz w:val="24"/>
                      <w:szCs w:val="24"/>
                    </w:rPr>
                  </w:pPr>
                  <w:r w:rsidRPr="00DB26B8">
                    <w:rPr>
                      <w:rFonts w:ascii="Times New Roman" w:hAnsi="Times New Roman" w:cs="Times New Roman"/>
                      <w:sz w:val="24"/>
                      <w:szCs w:val="24"/>
                    </w:rPr>
                    <w:t>5. Düzey</w:t>
                  </w:r>
                </w:p>
              </w:tc>
            </w:tr>
            <w:tr w:rsidR="00354AB8" w:rsidRPr="00DB26B8" w:rsidTr="00D70862">
              <w:tc>
                <w:tcPr>
                  <w:tcW w:w="1796" w:type="dxa"/>
                </w:tcPr>
                <w:p w:rsidR="00354AB8" w:rsidRPr="00DB26B8" w:rsidRDefault="00354AB8" w:rsidP="00D70862">
                  <w:pPr>
                    <w:jc w:val="both"/>
                    <w:rPr>
                      <w:rFonts w:ascii="Times New Roman" w:hAnsi="Times New Roman" w:cs="Times New Roman"/>
                      <w:sz w:val="24"/>
                      <w:szCs w:val="24"/>
                    </w:rPr>
                  </w:pPr>
                  <w:r w:rsidRPr="00DB26B8">
                    <w:rPr>
                      <w:rFonts w:ascii="Times New Roman" w:hAnsi="Times New Roman" w:cs="Times New Roman"/>
                      <w:sz w:val="24"/>
                      <w:szCs w:val="24"/>
                    </w:rPr>
                    <w:t>Planlama yok</w:t>
                  </w:r>
                </w:p>
              </w:tc>
              <w:tc>
                <w:tcPr>
                  <w:tcW w:w="1796" w:type="dxa"/>
                </w:tcPr>
                <w:p w:rsidR="00354AB8" w:rsidRPr="00DB26B8" w:rsidRDefault="00354AB8" w:rsidP="00D70862">
                  <w:pPr>
                    <w:jc w:val="both"/>
                    <w:rPr>
                      <w:rFonts w:ascii="Times New Roman" w:hAnsi="Times New Roman" w:cs="Times New Roman"/>
                      <w:sz w:val="24"/>
                      <w:szCs w:val="24"/>
                    </w:rPr>
                  </w:pPr>
                  <w:r w:rsidRPr="00DB26B8">
                    <w:rPr>
                      <w:rFonts w:ascii="Times New Roman" w:hAnsi="Times New Roman" w:cs="Times New Roman"/>
                      <w:sz w:val="24"/>
                      <w:szCs w:val="24"/>
                    </w:rPr>
                    <w:t>Planlama var, Uygulama yok</w:t>
                  </w:r>
                </w:p>
              </w:tc>
              <w:tc>
                <w:tcPr>
                  <w:tcW w:w="1796" w:type="dxa"/>
                </w:tcPr>
                <w:p w:rsidR="00354AB8" w:rsidRPr="00DB26B8" w:rsidRDefault="00354AB8" w:rsidP="00D70862">
                  <w:pPr>
                    <w:jc w:val="both"/>
                    <w:rPr>
                      <w:rFonts w:ascii="Times New Roman" w:hAnsi="Times New Roman" w:cs="Times New Roman"/>
                      <w:sz w:val="24"/>
                      <w:szCs w:val="24"/>
                    </w:rPr>
                  </w:pPr>
                  <w:r w:rsidRPr="00DB26B8">
                    <w:rPr>
                      <w:rFonts w:ascii="Times New Roman" w:hAnsi="Times New Roman" w:cs="Times New Roman"/>
                      <w:sz w:val="24"/>
                      <w:szCs w:val="24"/>
                    </w:rPr>
                    <w:t>Uygulama var, Kontrol ve Önlem yok</w:t>
                  </w:r>
                </w:p>
              </w:tc>
              <w:tc>
                <w:tcPr>
                  <w:tcW w:w="1796" w:type="dxa"/>
                </w:tcPr>
                <w:p w:rsidR="00354AB8" w:rsidRPr="00DB26B8" w:rsidRDefault="00354AB8" w:rsidP="00D70862">
                  <w:pPr>
                    <w:jc w:val="both"/>
                    <w:rPr>
                      <w:rFonts w:ascii="Times New Roman" w:hAnsi="Times New Roman" w:cs="Times New Roman"/>
                      <w:sz w:val="24"/>
                      <w:szCs w:val="24"/>
                    </w:rPr>
                  </w:pPr>
                  <w:r w:rsidRPr="00DB26B8">
                    <w:rPr>
                      <w:rFonts w:ascii="Times New Roman" w:hAnsi="Times New Roman" w:cs="Times New Roman"/>
                      <w:sz w:val="24"/>
                      <w:szCs w:val="24"/>
                    </w:rPr>
                    <w:t>Planlama, Uygulama, Kontrol Etme ve Önlem Alma var</w:t>
                  </w:r>
                </w:p>
              </w:tc>
              <w:tc>
                <w:tcPr>
                  <w:tcW w:w="1797" w:type="dxa"/>
                </w:tcPr>
                <w:p w:rsidR="00354AB8" w:rsidRPr="00DB26B8" w:rsidRDefault="00354AB8" w:rsidP="00D70862">
                  <w:pPr>
                    <w:jc w:val="both"/>
                    <w:rPr>
                      <w:rFonts w:ascii="Times New Roman" w:hAnsi="Times New Roman" w:cs="Times New Roman"/>
                      <w:sz w:val="24"/>
                      <w:szCs w:val="24"/>
                    </w:rPr>
                  </w:pPr>
                  <w:r w:rsidRPr="00DB26B8">
                    <w:rPr>
                      <w:rFonts w:ascii="Times New Roman" w:hAnsi="Times New Roman" w:cs="Times New Roman"/>
                      <w:sz w:val="24"/>
                      <w:szCs w:val="24"/>
                    </w:rPr>
                    <w:t>Örnek Uygulama var.</w:t>
                  </w:r>
                </w:p>
              </w:tc>
            </w:tr>
            <w:tr w:rsidR="00354AB8" w:rsidRPr="00DB26B8" w:rsidTr="00D70862">
              <w:tc>
                <w:tcPr>
                  <w:tcW w:w="1796" w:type="dxa"/>
                </w:tcPr>
                <w:p w:rsidR="00354AB8" w:rsidRPr="00DB26B8" w:rsidRDefault="00354AB8" w:rsidP="00D70862">
                  <w:pPr>
                    <w:jc w:val="both"/>
                    <w:rPr>
                      <w:rFonts w:ascii="Times New Roman" w:hAnsi="Times New Roman" w:cs="Times New Roman"/>
                      <w:sz w:val="24"/>
                      <w:szCs w:val="24"/>
                    </w:rPr>
                  </w:pPr>
                </w:p>
              </w:tc>
              <w:tc>
                <w:tcPr>
                  <w:tcW w:w="1796" w:type="dxa"/>
                </w:tcPr>
                <w:p w:rsidR="00354AB8" w:rsidRPr="00DB26B8" w:rsidRDefault="00354AB8" w:rsidP="00D70862">
                  <w:pPr>
                    <w:jc w:val="both"/>
                    <w:rPr>
                      <w:rFonts w:ascii="Times New Roman" w:hAnsi="Times New Roman" w:cs="Times New Roman"/>
                      <w:sz w:val="24"/>
                      <w:szCs w:val="24"/>
                    </w:rPr>
                  </w:pPr>
                </w:p>
              </w:tc>
              <w:tc>
                <w:tcPr>
                  <w:tcW w:w="1796" w:type="dxa"/>
                </w:tcPr>
                <w:p w:rsidR="00354AB8" w:rsidRPr="00DB26B8" w:rsidRDefault="00354AB8" w:rsidP="00D70862">
                  <w:pPr>
                    <w:jc w:val="both"/>
                    <w:rPr>
                      <w:rFonts w:ascii="Times New Roman" w:hAnsi="Times New Roman" w:cs="Times New Roman"/>
                      <w:sz w:val="24"/>
                      <w:szCs w:val="24"/>
                    </w:rPr>
                  </w:pPr>
                </w:p>
              </w:tc>
              <w:tc>
                <w:tcPr>
                  <w:tcW w:w="1796" w:type="dxa"/>
                  <w:vAlign w:val="center"/>
                </w:tcPr>
                <w:p w:rsidR="00354AB8" w:rsidRPr="00DB26B8" w:rsidRDefault="00354AB8" w:rsidP="00D70862">
                  <w:pPr>
                    <w:jc w:val="both"/>
                    <w:rPr>
                      <w:rFonts w:ascii="Times New Roman" w:hAnsi="Times New Roman" w:cs="Times New Roman"/>
                      <w:b/>
                      <w:sz w:val="24"/>
                      <w:szCs w:val="24"/>
                    </w:rPr>
                  </w:pPr>
                </w:p>
              </w:tc>
              <w:tc>
                <w:tcPr>
                  <w:tcW w:w="1797" w:type="dxa"/>
                </w:tcPr>
                <w:p w:rsidR="00354AB8" w:rsidRPr="00DB26B8" w:rsidRDefault="00354AB8" w:rsidP="00D70862">
                  <w:pPr>
                    <w:jc w:val="both"/>
                    <w:rPr>
                      <w:rFonts w:ascii="Times New Roman" w:hAnsi="Times New Roman" w:cs="Times New Roman"/>
                      <w:sz w:val="24"/>
                      <w:szCs w:val="24"/>
                    </w:rPr>
                  </w:pPr>
                </w:p>
              </w:tc>
            </w:tr>
          </w:tbl>
          <w:p w:rsidR="00D26EAA" w:rsidRDefault="00354AB8" w:rsidP="00D70862">
            <w:pPr>
              <w:spacing w:before="100" w:beforeAutospacing="1" w:after="100" w:afterAutospacing="1"/>
              <w:jc w:val="both"/>
              <w:rPr>
                <w:rFonts w:ascii="Times New Roman" w:hAnsi="Times New Roman" w:cs="Times New Roman"/>
                <w:sz w:val="24"/>
                <w:szCs w:val="24"/>
              </w:rPr>
            </w:pPr>
            <w:r w:rsidRPr="00DB26B8">
              <w:rPr>
                <w:rFonts w:ascii="Times New Roman" w:hAnsi="Times New Roman" w:cs="Times New Roman"/>
                <w:sz w:val="24"/>
                <w:szCs w:val="24"/>
              </w:rPr>
              <w:t xml:space="preserve">Açıklama: Bozok Üniversitesi Diş Hekimliği Fakültesi öğrenci seçimi ve alımı, tüm fakültelerde olduğu gibi Öğrenci Seçme ve Yerleştirme Merkezi (ÖSYM) tarafından her yıl uygulanan merkezi sınavlar ile yapılmaktadır. YÖK tarafından onaylanan sayı ve dağılımda ve Öğrenci Seçme Yerleştirme Merkezi (ÖSYM) Başkanlığı tarafından yapılan Üniversite Giriş Sınavı sonuçlarına göre öğrenci alınmaktadır </w:t>
            </w:r>
            <w:r w:rsidR="00632BF6">
              <w:rPr>
                <w:rFonts w:ascii="Times New Roman" w:hAnsi="Times New Roman" w:cs="Times New Roman"/>
                <w:sz w:val="24"/>
                <w:szCs w:val="24"/>
              </w:rPr>
              <w:t>.</w:t>
            </w:r>
          </w:p>
          <w:p w:rsidR="00354AB8" w:rsidRPr="00DB26B8" w:rsidRDefault="00427CAF" w:rsidP="00D70862">
            <w:pPr>
              <w:spacing w:before="100" w:beforeAutospacing="1" w:after="100" w:afterAutospacing="1"/>
              <w:jc w:val="both"/>
              <w:rPr>
                <w:rFonts w:ascii="Times New Roman" w:hAnsi="Times New Roman" w:cs="Times New Roman"/>
                <w:b/>
                <w:bCs/>
                <w:sz w:val="24"/>
                <w:szCs w:val="24"/>
              </w:rPr>
            </w:pPr>
            <w:hyperlink r:id="rId51" w:history="1">
              <w:r w:rsidR="00354AB8" w:rsidRPr="00DB26B8">
                <w:rPr>
                  <w:rStyle w:val="Kpr"/>
                  <w:rFonts w:ascii="Times New Roman" w:hAnsi="Times New Roman" w:cs="Times New Roman"/>
                  <w:sz w:val="24"/>
                  <w:szCs w:val="24"/>
                </w:rPr>
                <w:t>https://yokatlas.yok.gov.tr/lisans.php?y=102390120</w:t>
              </w:r>
            </w:hyperlink>
            <w:r w:rsidR="00354AB8" w:rsidRPr="00DB26B8">
              <w:rPr>
                <w:rFonts w:ascii="Times New Roman" w:hAnsi="Times New Roman" w:cs="Times New Roman"/>
                <w:sz w:val="24"/>
                <w:szCs w:val="24"/>
              </w:rPr>
              <w:t xml:space="preserve"> .</w:t>
            </w:r>
          </w:p>
          <w:p w:rsidR="00D26EAA" w:rsidRDefault="00354AB8" w:rsidP="00D70862">
            <w:pPr>
              <w:spacing w:before="100" w:beforeAutospacing="1" w:after="100" w:afterAutospacing="1"/>
              <w:jc w:val="both"/>
              <w:rPr>
                <w:rFonts w:ascii="Times New Roman" w:hAnsi="Times New Roman" w:cs="Times New Roman"/>
                <w:color w:val="000000" w:themeColor="text1"/>
                <w:sz w:val="24"/>
                <w:szCs w:val="24"/>
              </w:rPr>
            </w:pPr>
            <w:r w:rsidRPr="00DB26B8">
              <w:rPr>
                <w:rFonts w:ascii="Times New Roman" w:hAnsi="Times New Roman" w:cs="Times New Roman"/>
                <w:color w:val="000000" w:themeColor="text1"/>
                <w:sz w:val="24"/>
                <w:szCs w:val="24"/>
              </w:rPr>
              <w:t xml:space="preserve">Diş Hekimliği Fakültesinde eğitim süresi, her biri bir ders yarıyılını kapsayan 10 yarıyıl/beş dönemden ibaret olup, toplam 300 AKTS ile tamamlanır </w:t>
            </w:r>
            <w:r w:rsidR="00D26EAA">
              <w:rPr>
                <w:rFonts w:ascii="Times New Roman" w:hAnsi="Times New Roman" w:cs="Times New Roman"/>
                <w:color w:val="000000" w:themeColor="text1"/>
                <w:sz w:val="24"/>
                <w:szCs w:val="24"/>
              </w:rPr>
              <w:t xml:space="preserve">. </w:t>
            </w:r>
          </w:p>
          <w:p w:rsidR="00354AB8" w:rsidRDefault="00354AB8" w:rsidP="00D70862">
            <w:pPr>
              <w:spacing w:before="100" w:beforeAutospacing="1" w:after="100" w:afterAutospacing="1"/>
              <w:jc w:val="both"/>
              <w:rPr>
                <w:rFonts w:ascii="Times New Roman" w:hAnsi="Times New Roman" w:cs="Times New Roman"/>
                <w:sz w:val="24"/>
                <w:szCs w:val="24"/>
              </w:rPr>
            </w:pPr>
            <w:r w:rsidRPr="00DB26B8">
              <w:rPr>
                <w:rFonts w:ascii="Times New Roman" w:hAnsi="Times New Roman" w:cs="Times New Roman"/>
                <w:sz w:val="24"/>
                <w:szCs w:val="24"/>
              </w:rPr>
              <w:t>Fakültemize kayıt yaptıran öğrenciler, daha önce kayıtlı oldukları yükseköğretim kurumundan almış ve başarmış oldukları derslerden muaf olmak için talepte bulunabilir. Önceki öğrenmenin kabulü için öğrenciler, ilgili yönergede belirlenen süre içinde muafiyet isteğini içeren bir dilekçe ve durumlarını gösterir belgelerin onaylı suretleri fakültemiz E</w:t>
            </w:r>
            <w:r w:rsidRPr="00DB26B8">
              <w:rPr>
                <w:rFonts w:ascii="Times New Roman" w:hAnsi="Times New Roman" w:cs="Times New Roman"/>
                <w:color w:val="000000" w:themeColor="text1"/>
                <w:sz w:val="24"/>
                <w:szCs w:val="24"/>
              </w:rPr>
              <w:t>ğitim-Öğretim Komisyonunda veya Muafiyet İntibak Komisyonunda değerlendirilir ve fakülte üst yönetimine sunulur. Öğrencinin muaf sayıldığı derslerden aldıkları notlar, YÖK’ün not dönüşüm tablo</w:t>
            </w:r>
            <w:r w:rsidR="00D26EAA">
              <w:rPr>
                <w:rFonts w:ascii="Times New Roman" w:hAnsi="Times New Roman" w:cs="Times New Roman"/>
                <w:color w:val="000000" w:themeColor="text1"/>
                <w:sz w:val="24"/>
                <w:szCs w:val="24"/>
              </w:rPr>
              <w:t xml:space="preserve">suna göre işlenir. </w:t>
            </w:r>
            <w:r w:rsidRPr="00DB26B8">
              <w:rPr>
                <w:rFonts w:ascii="Times New Roman" w:hAnsi="Times New Roman" w:cs="Times New Roman"/>
                <w:color w:val="000000" w:themeColor="text1"/>
                <w:sz w:val="24"/>
                <w:szCs w:val="24"/>
              </w:rPr>
              <w:t xml:space="preserve"> Fakültemizde ilgili kurullarının önerisi ve Senato kararı ile muaf olunması uygun görülen dersler için her yarıyıl/yılba</w:t>
            </w:r>
            <w:r w:rsidR="00D26EAA">
              <w:rPr>
                <w:rFonts w:ascii="Times New Roman" w:hAnsi="Times New Roman" w:cs="Times New Roman"/>
                <w:color w:val="000000" w:themeColor="text1"/>
                <w:sz w:val="24"/>
                <w:szCs w:val="24"/>
              </w:rPr>
              <w:t>ş</w:t>
            </w:r>
            <w:r w:rsidR="00632BF6">
              <w:rPr>
                <w:rFonts w:ascii="Times New Roman" w:hAnsi="Times New Roman" w:cs="Times New Roman"/>
                <w:color w:val="000000" w:themeColor="text1"/>
                <w:sz w:val="24"/>
                <w:szCs w:val="24"/>
              </w:rPr>
              <w:t>ında muafiyet sınavları açılır.</w:t>
            </w:r>
          </w:p>
          <w:p w:rsidR="00632BF6" w:rsidRPr="00DB26B8" w:rsidRDefault="00427CAF" w:rsidP="00D70862">
            <w:pPr>
              <w:spacing w:before="100" w:beforeAutospacing="1" w:after="100" w:afterAutospacing="1"/>
              <w:jc w:val="both"/>
              <w:rPr>
                <w:rFonts w:ascii="Times New Roman" w:hAnsi="Times New Roman" w:cs="Times New Roman"/>
                <w:sz w:val="24"/>
                <w:szCs w:val="24"/>
              </w:rPr>
            </w:pPr>
            <w:hyperlink r:id="rId52" w:history="1">
              <w:r w:rsidR="00632BF6" w:rsidRPr="00632BF6">
                <w:rPr>
                  <w:rStyle w:val="Kpr"/>
                  <w:rFonts w:ascii="Times New Roman" w:hAnsi="Times New Roman" w:cs="Times New Roman"/>
                  <w:sz w:val="24"/>
                  <w:szCs w:val="24"/>
                </w:rPr>
                <w:t>https://bozok.edu.tr/okul/dis-hekimligi-fakultesi/duyurular</w:t>
              </w:r>
            </w:hyperlink>
          </w:p>
        </w:tc>
      </w:tr>
    </w:tbl>
    <w:p w:rsidR="00354AB8" w:rsidRPr="00DB26B8" w:rsidRDefault="00354AB8" w:rsidP="00354AB8">
      <w:pPr>
        <w:spacing w:line="240" w:lineRule="auto"/>
        <w:jc w:val="both"/>
        <w:rPr>
          <w:rFonts w:ascii="Times New Roman" w:hAnsi="Times New Roman" w:cs="Times New Roman"/>
          <w:sz w:val="24"/>
          <w:szCs w:val="24"/>
        </w:rPr>
      </w:pPr>
    </w:p>
    <w:p w:rsidR="00354AB8" w:rsidRPr="00DB26B8" w:rsidRDefault="00354AB8" w:rsidP="00354AB8">
      <w:pPr>
        <w:spacing w:line="240" w:lineRule="auto"/>
        <w:jc w:val="both"/>
        <w:rPr>
          <w:rFonts w:ascii="Times New Roman" w:hAnsi="Times New Roman" w:cs="Times New Roman"/>
          <w:sz w:val="24"/>
          <w:szCs w:val="24"/>
        </w:rPr>
      </w:pPr>
      <w:r w:rsidRPr="00DB26B8">
        <w:rPr>
          <w:rFonts w:ascii="Times New Roman" w:hAnsi="Times New Roman" w:cs="Times New Roman"/>
          <w:sz w:val="24"/>
          <w:szCs w:val="24"/>
        </w:rPr>
        <w:t xml:space="preserve">B.2.4. Yeterliliklerin sertifikalandırılması ve diploma </w:t>
      </w:r>
    </w:p>
    <w:tbl>
      <w:tblPr>
        <w:tblStyle w:val="TabloKlavuzu"/>
        <w:tblW w:w="0" w:type="auto"/>
        <w:tblLook w:val="04A0" w:firstRow="1" w:lastRow="0" w:firstColumn="1" w:lastColumn="0" w:noHBand="0" w:noVBand="1"/>
      </w:tblPr>
      <w:tblGrid>
        <w:gridCol w:w="9212"/>
      </w:tblGrid>
      <w:tr w:rsidR="00354AB8" w:rsidRPr="00DB26B8" w:rsidTr="00D70862">
        <w:tc>
          <w:tcPr>
            <w:tcW w:w="9212" w:type="dxa"/>
          </w:tcPr>
          <w:p w:rsidR="00354AB8" w:rsidRPr="00DB26B8" w:rsidRDefault="00354AB8" w:rsidP="00D70862">
            <w:pPr>
              <w:spacing w:after="200"/>
              <w:jc w:val="both"/>
              <w:rPr>
                <w:rFonts w:ascii="Times New Roman" w:hAnsi="Times New Roman" w:cs="Times New Roman"/>
                <w:sz w:val="24"/>
                <w:szCs w:val="24"/>
              </w:rPr>
            </w:pPr>
            <w:r w:rsidRPr="00DB26B8">
              <w:rPr>
                <w:rFonts w:ascii="Times New Roman" w:hAnsi="Times New Roman" w:cs="Times New Roman"/>
                <w:sz w:val="24"/>
                <w:szCs w:val="24"/>
              </w:rPr>
              <w:t>Olgunluk Düzeyi:</w:t>
            </w:r>
            <w:r w:rsidR="00632BF6">
              <w:rPr>
                <w:rFonts w:ascii="Times New Roman" w:hAnsi="Times New Roman" w:cs="Times New Roman"/>
                <w:sz w:val="24"/>
                <w:szCs w:val="24"/>
              </w:rPr>
              <w:t xml:space="preserve"> 3</w:t>
            </w:r>
            <w:r w:rsidRPr="00DB26B8">
              <w:rPr>
                <w:rFonts w:ascii="Times New Roman" w:hAnsi="Times New Roman" w:cs="Times New Roman"/>
                <w:sz w:val="24"/>
                <w:szCs w:val="24"/>
              </w:rPr>
              <w:t xml:space="preserve"> Sistematik, sürdürülebilir uygulamalar var ve iyileştirmeler planlanmaktadır</w:t>
            </w:r>
          </w:p>
          <w:tbl>
            <w:tblPr>
              <w:tblStyle w:val="TabloKlavuzu"/>
              <w:tblW w:w="0" w:type="auto"/>
              <w:tblLook w:val="04A0" w:firstRow="1" w:lastRow="0" w:firstColumn="1" w:lastColumn="0" w:noHBand="0" w:noVBand="1"/>
            </w:tblPr>
            <w:tblGrid>
              <w:gridCol w:w="1796"/>
              <w:gridCol w:w="1796"/>
              <w:gridCol w:w="1796"/>
              <w:gridCol w:w="1796"/>
              <w:gridCol w:w="1797"/>
            </w:tblGrid>
            <w:tr w:rsidR="00354AB8" w:rsidRPr="00DB26B8" w:rsidTr="00D70862">
              <w:tc>
                <w:tcPr>
                  <w:tcW w:w="1796" w:type="dxa"/>
                </w:tcPr>
                <w:p w:rsidR="00354AB8" w:rsidRPr="00DB26B8" w:rsidRDefault="00354AB8" w:rsidP="00D70862">
                  <w:pPr>
                    <w:jc w:val="both"/>
                    <w:rPr>
                      <w:rFonts w:ascii="Times New Roman" w:hAnsi="Times New Roman" w:cs="Times New Roman"/>
                      <w:sz w:val="24"/>
                      <w:szCs w:val="24"/>
                    </w:rPr>
                  </w:pPr>
                  <w:r w:rsidRPr="00DB26B8">
                    <w:rPr>
                      <w:rFonts w:ascii="Times New Roman" w:hAnsi="Times New Roman" w:cs="Times New Roman"/>
                      <w:sz w:val="24"/>
                      <w:szCs w:val="24"/>
                    </w:rPr>
                    <w:t>1. Düzey</w:t>
                  </w:r>
                </w:p>
              </w:tc>
              <w:tc>
                <w:tcPr>
                  <w:tcW w:w="1796" w:type="dxa"/>
                </w:tcPr>
                <w:p w:rsidR="00354AB8" w:rsidRPr="00DB26B8" w:rsidRDefault="00354AB8" w:rsidP="00D70862">
                  <w:pPr>
                    <w:jc w:val="both"/>
                    <w:rPr>
                      <w:rFonts w:ascii="Times New Roman" w:hAnsi="Times New Roman" w:cs="Times New Roman"/>
                      <w:sz w:val="24"/>
                      <w:szCs w:val="24"/>
                    </w:rPr>
                  </w:pPr>
                  <w:r w:rsidRPr="00DB26B8">
                    <w:rPr>
                      <w:rFonts w:ascii="Times New Roman" w:hAnsi="Times New Roman" w:cs="Times New Roman"/>
                      <w:sz w:val="24"/>
                      <w:szCs w:val="24"/>
                    </w:rPr>
                    <w:t>2. Düzey</w:t>
                  </w:r>
                </w:p>
              </w:tc>
              <w:tc>
                <w:tcPr>
                  <w:tcW w:w="1796" w:type="dxa"/>
                </w:tcPr>
                <w:p w:rsidR="00354AB8" w:rsidRPr="00DB26B8" w:rsidRDefault="00354AB8" w:rsidP="00D70862">
                  <w:pPr>
                    <w:jc w:val="both"/>
                    <w:rPr>
                      <w:rFonts w:ascii="Times New Roman" w:hAnsi="Times New Roman" w:cs="Times New Roman"/>
                      <w:sz w:val="24"/>
                      <w:szCs w:val="24"/>
                    </w:rPr>
                  </w:pPr>
                  <w:r w:rsidRPr="00DB26B8">
                    <w:rPr>
                      <w:rFonts w:ascii="Times New Roman" w:hAnsi="Times New Roman" w:cs="Times New Roman"/>
                      <w:sz w:val="24"/>
                      <w:szCs w:val="24"/>
                    </w:rPr>
                    <w:t>3. Düzey</w:t>
                  </w:r>
                </w:p>
              </w:tc>
              <w:tc>
                <w:tcPr>
                  <w:tcW w:w="1796" w:type="dxa"/>
                </w:tcPr>
                <w:p w:rsidR="00354AB8" w:rsidRPr="00DB26B8" w:rsidRDefault="00354AB8" w:rsidP="00D70862">
                  <w:pPr>
                    <w:jc w:val="both"/>
                    <w:rPr>
                      <w:rFonts w:ascii="Times New Roman" w:hAnsi="Times New Roman" w:cs="Times New Roman"/>
                      <w:sz w:val="24"/>
                      <w:szCs w:val="24"/>
                    </w:rPr>
                  </w:pPr>
                  <w:r w:rsidRPr="00DB26B8">
                    <w:rPr>
                      <w:rFonts w:ascii="Times New Roman" w:hAnsi="Times New Roman" w:cs="Times New Roman"/>
                      <w:sz w:val="24"/>
                      <w:szCs w:val="24"/>
                    </w:rPr>
                    <w:t>4. Düzey</w:t>
                  </w:r>
                </w:p>
              </w:tc>
              <w:tc>
                <w:tcPr>
                  <w:tcW w:w="1797" w:type="dxa"/>
                </w:tcPr>
                <w:p w:rsidR="00354AB8" w:rsidRPr="00DB26B8" w:rsidRDefault="00354AB8" w:rsidP="00D70862">
                  <w:pPr>
                    <w:jc w:val="both"/>
                    <w:rPr>
                      <w:rFonts w:ascii="Times New Roman" w:hAnsi="Times New Roman" w:cs="Times New Roman"/>
                      <w:sz w:val="24"/>
                      <w:szCs w:val="24"/>
                    </w:rPr>
                  </w:pPr>
                  <w:r w:rsidRPr="00DB26B8">
                    <w:rPr>
                      <w:rFonts w:ascii="Times New Roman" w:hAnsi="Times New Roman" w:cs="Times New Roman"/>
                      <w:sz w:val="24"/>
                      <w:szCs w:val="24"/>
                    </w:rPr>
                    <w:t>5. Düzey</w:t>
                  </w:r>
                </w:p>
              </w:tc>
            </w:tr>
            <w:tr w:rsidR="00354AB8" w:rsidRPr="00DB26B8" w:rsidTr="00D70862">
              <w:tc>
                <w:tcPr>
                  <w:tcW w:w="1796" w:type="dxa"/>
                </w:tcPr>
                <w:p w:rsidR="00354AB8" w:rsidRPr="00DB26B8" w:rsidRDefault="00354AB8" w:rsidP="00D70862">
                  <w:pPr>
                    <w:jc w:val="both"/>
                    <w:rPr>
                      <w:rFonts w:ascii="Times New Roman" w:hAnsi="Times New Roman" w:cs="Times New Roman"/>
                      <w:sz w:val="24"/>
                      <w:szCs w:val="24"/>
                    </w:rPr>
                  </w:pPr>
                  <w:r w:rsidRPr="00DB26B8">
                    <w:rPr>
                      <w:rFonts w:ascii="Times New Roman" w:hAnsi="Times New Roman" w:cs="Times New Roman"/>
                      <w:sz w:val="24"/>
                      <w:szCs w:val="24"/>
                    </w:rPr>
                    <w:t>Planlama yok</w:t>
                  </w:r>
                </w:p>
              </w:tc>
              <w:tc>
                <w:tcPr>
                  <w:tcW w:w="1796" w:type="dxa"/>
                </w:tcPr>
                <w:p w:rsidR="00354AB8" w:rsidRPr="00DB26B8" w:rsidRDefault="00354AB8" w:rsidP="00D70862">
                  <w:pPr>
                    <w:jc w:val="both"/>
                    <w:rPr>
                      <w:rFonts w:ascii="Times New Roman" w:hAnsi="Times New Roman" w:cs="Times New Roman"/>
                      <w:sz w:val="24"/>
                      <w:szCs w:val="24"/>
                    </w:rPr>
                  </w:pPr>
                  <w:r w:rsidRPr="00DB26B8">
                    <w:rPr>
                      <w:rFonts w:ascii="Times New Roman" w:hAnsi="Times New Roman" w:cs="Times New Roman"/>
                      <w:sz w:val="24"/>
                      <w:szCs w:val="24"/>
                    </w:rPr>
                    <w:t>Planlama var, Uygulama yok</w:t>
                  </w:r>
                </w:p>
              </w:tc>
              <w:tc>
                <w:tcPr>
                  <w:tcW w:w="1796" w:type="dxa"/>
                </w:tcPr>
                <w:p w:rsidR="00354AB8" w:rsidRPr="00DB26B8" w:rsidRDefault="00354AB8" w:rsidP="00D70862">
                  <w:pPr>
                    <w:jc w:val="both"/>
                    <w:rPr>
                      <w:rFonts w:ascii="Times New Roman" w:hAnsi="Times New Roman" w:cs="Times New Roman"/>
                      <w:sz w:val="24"/>
                      <w:szCs w:val="24"/>
                    </w:rPr>
                  </w:pPr>
                  <w:r w:rsidRPr="00DB26B8">
                    <w:rPr>
                      <w:rFonts w:ascii="Times New Roman" w:hAnsi="Times New Roman" w:cs="Times New Roman"/>
                      <w:sz w:val="24"/>
                      <w:szCs w:val="24"/>
                    </w:rPr>
                    <w:t>Uygulama var, Kontrol ve Önlem yok</w:t>
                  </w:r>
                </w:p>
              </w:tc>
              <w:tc>
                <w:tcPr>
                  <w:tcW w:w="1796" w:type="dxa"/>
                </w:tcPr>
                <w:p w:rsidR="00354AB8" w:rsidRPr="00DB26B8" w:rsidRDefault="00354AB8" w:rsidP="00D70862">
                  <w:pPr>
                    <w:jc w:val="both"/>
                    <w:rPr>
                      <w:rFonts w:ascii="Times New Roman" w:hAnsi="Times New Roman" w:cs="Times New Roman"/>
                      <w:sz w:val="24"/>
                      <w:szCs w:val="24"/>
                    </w:rPr>
                  </w:pPr>
                  <w:r w:rsidRPr="00DB26B8">
                    <w:rPr>
                      <w:rFonts w:ascii="Times New Roman" w:hAnsi="Times New Roman" w:cs="Times New Roman"/>
                      <w:sz w:val="24"/>
                      <w:szCs w:val="24"/>
                    </w:rPr>
                    <w:t>Planlama, Uygulama, Kontrol Etme ve Önlem Alma var</w:t>
                  </w:r>
                </w:p>
              </w:tc>
              <w:tc>
                <w:tcPr>
                  <w:tcW w:w="1797" w:type="dxa"/>
                </w:tcPr>
                <w:p w:rsidR="00354AB8" w:rsidRPr="00DB26B8" w:rsidRDefault="00354AB8" w:rsidP="00D70862">
                  <w:pPr>
                    <w:jc w:val="both"/>
                    <w:rPr>
                      <w:rFonts w:ascii="Times New Roman" w:hAnsi="Times New Roman" w:cs="Times New Roman"/>
                      <w:sz w:val="24"/>
                      <w:szCs w:val="24"/>
                    </w:rPr>
                  </w:pPr>
                  <w:r w:rsidRPr="00DB26B8">
                    <w:rPr>
                      <w:rFonts w:ascii="Times New Roman" w:hAnsi="Times New Roman" w:cs="Times New Roman"/>
                      <w:sz w:val="24"/>
                      <w:szCs w:val="24"/>
                    </w:rPr>
                    <w:t>Örnek Uygulama var.</w:t>
                  </w:r>
                </w:p>
              </w:tc>
            </w:tr>
            <w:tr w:rsidR="00354AB8" w:rsidRPr="00DB26B8" w:rsidTr="00D70862">
              <w:tc>
                <w:tcPr>
                  <w:tcW w:w="1796" w:type="dxa"/>
                </w:tcPr>
                <w:p w:rsidR="00354AB8" w:rsidRPr="00DB26B8" w:rsidRDefault="00354AB8" w:rsidP="00D70862">
                  <w:pPr>
                    <w:jc w:val="both"/>
                    <w:rPr>
                      <w:rFonts w:ascii="Times New Roman" w:hAnsi="Times New Roman" w:cs="Times New Roman"/>
                      <w:sz w:val="24"/>
                      <w:szCs w:val="24"/>
                    </w:rPr>
                  </w:pPr>
                </w:p>
              </w:tc>
              <w:tc>
                <w:tcPr>
                  <w:tcW w:w="1796" w:type="dxa"/>
                </w:tcPr>
                <w:p w:rsidR="00354AB8" w:rsidRPr="00DB26B8" w:rsidRDefault="00354AB8" w:rsidP="00D70862">
                  <w:pPr>
                    <w:jc w:val="both"/>
                    <w:rPr>
                      <w:rFonts w:ascii="Times New Roman" w:hAnsi="Times New Roman" w:cs="Times New Roman"/>
                      <w:sz w:val="24"/>
                      <w:szCs w:val="24"/>
                    </w:rPr>
                  </w:pPr>
                </w:p>
              </w:tc>
              <w:tc>
                <w:tcPr>
                  <w:tcW w:w="1796" w:type="dxa"/>
                </w:tcPr>
                <w:p w:rsidR="00354AB8" w:rsidRPr="00DB26B8" w:rsidRDefault="00354AB8" w:rsidP="00D70862">
                  <w:pPr>
                    <w:jc w:val="both"/>
                    <w:rPr>
                      <w:rFonts w:ascii="Times New Roman" w:hAnsi="Times New Roman" w:cs="Times New Roman"/>
                      <w:sz w:val="24"/>
                      <w:szCs w:val="24"/>
                    </w:rPr>
                  </w:pPr>
                </w:p>
              </w:tc>
              <w:tc>
                <w:tcPr>
                  <w:tcW w:w="1796" w:type="dxa"/>
                  <w:vAlign w:val="center"/>
                </w:tcPr>
                <w:p w:rsidR="00354AB8" w:rsidRPr="00DB26B8" w:rsidRDefault="00354AB8" w:rsidP="00D70862">
                  <w:pPr>
                    <w:jc w:val="both"/>
                    <w:rPr>
                      <w:rFonts w:ascii="Times New Roman" w:hAnsi="Times New Roman" w:cs="Times New Roman"/>
                      <w:b/>
                      <w:sz w:val="24"/>
                      <w:szCs w:val="24"/>
                    </w:rPr>
                  </w:pPr>
                </w:p>
              </w:tc>
              <w:tc>
                <w:tcPr>
                  <w:tcW w:w="1797" w:type="dxa"/>
                </w:tcPr>
                <w:p w:rsidR="00354AB8" w:rsidRPr="00DB26B8" w:rsidRDefault="00354AB8" w:rsidP="00D70862">
                  <w:pPr>
                    <w:jc w:val="both"/>
                    <w:rPr>
                      <w:rFonts w:ascii="Times New Roman" w:hAnsi="Times New Roman" w:cs="Times New Roman"/>
                      <w:sz w:val="24"/>
                      <w:szCs w:val="24"/>
                    </w:rPr>
                  </w:pPr>
                </w:p>
              </w:tc>
            </w:tr>
          </w:tbl>
          <w:p w:rsidR="00354AB8" w:rsidRPr="00DB26B8" w:rsidRDefault="00354AB8" w:rsidP="00632BF6">
            <w:pPr>
              <w:shd w:val="clear" w:color="auto" w:fill="FFFFFF"/>
              <w:spacing w:before="100" w:beforeAutospacing="1" w:after="100" w:afterAutospacing="1"/>
              <w:jc w:val="both"/>
              <w:rPr>
                <w:rFonts w:ascii="Times New Roman" w:hAnsi="Times New Roman" w:cs="Times New Roman"/>
                <w:sz w:val="24"/>
                <w:szCs w:val="24"/>
              </w:rPr>
            </w:pPr>
            <w:r w:rsidRPr="00DB26B8">
              <w:rPr>
                <w:rFonts w:ascii="Times New Roman" w:hAnsi="Times New Roman" w:cs="Times New Roman"/>
                <w:sz w:val="24"/>
                <w:szCs w:val="24"/>
              </w:rPr>
              <w:t xml:space="preserve">Açıklama: Yeterliliklerin onayı, YÖK’ün belirlediği ilke ve prensipler çerçevesinde fakülte kurulu tarafından belirlenen ve Üniversite Senatosu tarafından onanan mezuniyet koşulları, mezuniyet karar süreçleri açık, anlaşılır, kapsamlı ve tutarlı şekilde tanımlanmış </w:t>
            </w:r>
            <w:r w:rsidR="00632BF6">
              <w:rPr>
                <w:rFonts w:ascii="Times New Roman" w:hAnsi="Times New Roman" w:cs="Times New Roman"/>
                <w:sz w:val="24"/>
                <w:szCs w:val="24"/>
              </w:rPr>
              <w:t xml:space="preserve">ve kamuoyu ile paylaşılmıştır. </w:t>
            </w:r>
          </w:p>
        </w:tc>
      </w:tr>
    </w:tbl>
    <w:p w:rsidR="00354AB8" w:rsidRPr="00DB26B8" w:rsidRDefault="00354AB8" w:rsidP="00354AB8">
      <w:pPr>
        <w:spacing w:line="240" w:lineRule="auto"/>
        <w:jc w:val="both"/>
        <w:rPr>
          <w:rFonts w:ascii="Times New Roman" w:hAnsi="Times New Roman" w:cs="Times New Roman"/>
          <w:sz w:val="24"/>
          <w:szCs w:val="24"/>
        </w:rPr>
      </w:pPr>
    </w:p>
    <w:p w:rsidR="00354AB8" w:rsidRPr="00DB26B8" w:rsidRDefault="00354AB8" w:rsidP="00354AB8">
      <w:pPr>
        <w:spacing w:line="240" w:lineRule="auto"/>
        <w:jc w:val="both"/>
        <w:rPr>
          <w:rFonts w:ascii="Times New Roman" w:hAnsi="Times New Roman" w:cs="Times New Roman"/>
          <w:b/>
          <w:sz w:val="24"/>
          <w:szCs w:val="24"/>
        </w:rPr>
      </w:pPr>
      <w:r w:rsidRPr="00DB26B8">
        <w:rPr>
          <w:rFonts w:ascii="Times New Roman" w:hAnsi="Times New Roman" w:cs="Times New Roman"/>
          <w:b/>
          <w:sz w:val="24"/>
          <w:szCs w:val="24"/>
        </w:rPr>
        <w:lastRenderedPageBreak/>
        <w:t>B.3. Öğrenme Kaynakları ve Akademik Destek Hizmetleri</w:t>
      </w:r>
    </w:p>
    <w:p w:rsidR="00354AB8" w:rsidRPr="00DB26B8" w:rsidRDefault="00354AB8" w:rsidP="00354AB8">
      <w:pPr>
        <w:spacing w:line="240" w:lineRule="auto"/>
        <w:jc w:val="both"/>
        <w:rPr>
          <w:rFonts w:ascii="Times New Roman" w:hAnsi="Times New Roman" w:cs="Times New Roman"/>
          <w:sz w:val="24"/>
          <w:szCs w:val="24"/>
        </w:rPr>
      </w:pPr>
      <w:r w:rsidRPr="00DB26B8">
        <w:rPr>
          <w:rFonts w:ascii="Times New Roman" w:hAnsi="Times New Roman" w:cs="Times New Roman"/>
          <w:sz w:val="24"/>
          <w:szCs w:val="24"/>
        </w:rPr>
        <w:t xml:space="preserve">B.3.1. Öğrenme ortam ve kaynakları </w:t>
      </w:r>
    </w:p>
    <w:tbl>
      <w:tblPr>
        <w:tblStyle w:val="TabloKlavuzu"/>
        <w:tblW w:w="0" w:type="auto"/>
        <w:tblLook w:val="04A0" w:firstRow="1" w:lastRow="0" w:firstColumn="1" w:lastColumn="0" w:noHBand="0" w:noVBand="1"/>
      </w:tblPr>
      <w:tblGrid>
        <w:gridCol w:w="9212"/>
      </w:tblGrid>
      <w:tr w:rsidR="00354AB8" w:rsidRPr="00DB26B8" w:rsidTr="00D70862">
        <w:tc>
          <w:tcPr>
            <w:tcW w:w="9212" w:type="dxa"/>
          </w:tcPr>
          <w:p w:rsidR="00354AB8" w:rsidRPr="00DB26B8" w:rsidRDefault="00354AB8" w:rsidP="00D70862">
            <w:pPr>
              <w:spacing w:after="200"/>
              <w:jc w:val="both"/>
              <w:rPr>
                <w:rFonts w:ascii="Times New Roman" w:hAnsi="Times New Roman" w:cs="Times New Roman"/>
                <w:sz w:val="24"/>
                <w:szCs w:val="24"/>
              </w:rPr>
            </w:pPr>
            <w:r w:rsidRPr="00DB26B8">
              <w:rPr>
                <w:rFonts w:ascii="Times New Roman" w:hAnsi="Times New Roman" w:cs="Times New Roman"/>
                <w:sz w:val="24"/>
                <w:szCs w:val="24"/>
              </w:rPr>
              <w:t xml:space="preserve">Olgunluk Düzeyi: </w:t>
            </w:r>
            <w:r w:rsidR="00632BF6">
              <w:rPr>
                <w:rFonts w:ascii="Times New Roman" w:hAnsi="Times New Roman" w:cs="Times New Roman"/>
                <w:sz w:val="24"/>
                <w:szCs w:val="24"/>
              </w:rPr>
              <w:t xml:space="preserve">3 </w:t>
            </w:r>
            <w:r w:rsidRPr="00DB26B8">
              <w:rPr>
                <w:rFonts w:ascii="Times New Roman" w:hAnsi="Times New Roman" w:cs="Times New Roman"/>
                <w:sz w:val="24"/>
                <w:szCs w:val="24"/>
              </w:rPr>
              <w:t>kaynakların artırımı için gerekli iyileştirmeler yapılmaktadır.</w:t>
            </w:r>
          </w:p>
          <w:tbl>
            <w:tblPr>
              <w:tblStyle w:val="TabloKlavuzu"/>
              <w:tblW w:w="0" w:type="auto"/>
              <w:tblLook w:val="04A0" w:firstRow="1" w:lastRow="0" w:firstColumn="1" w:lastColumn="0" w:noHBand="0" w:noVBand="1"/>
            </w:tblPr>
            <w:tblGrid>
              <w:gridCol w:w="1796"/>
              <w:gridCol w:w="1796"/>
              <w:gridCol w:w="1796"/>
              <w:gridCol w:w="1796"/>
              <w:gridCol w:w="1797"/>
            </w:tblGrid>
            <w:tr w:rsidR="00354AB8" w:rsidRPr="00DB26B8" w:rsidTr="00D70862">
              <w:tc>
                <w:tcPr>
                  <w:tcW w:w="1796" w:type="dxa"/>
                </w:tcPr>
                <w:p w:rsidR="00354AB8" w:rsidRPr="00DB26B8" w:rsidRDefault="00354AB8" w:rsidP="00D70862">
                  <w:pPr>
                    <w:jc w:val="both"/>
                    <w:rPr>
                      <w:rFonts w:ascii="Times New Roman" w:hAnsi="Times New Roman" w:cs="Times New Roman"/>
                      <w:sz w:val="24"/>
                      <w:szCs w:val="24"/>
                    </w:rPr>
                  </w:pPr>
                  <w:r w:rsidRPr="00DB26B8">
                    <w:rPr>
                      <w:rFonts w:ascii="Times New Roman" w:hAnsi="Times New Roman" w:cs="Times New Roman"/>
                      <w:sz w:val="24"/>
                      <w:szCs w:val="24"/>
                    </w:rPr>
                    <w:t>1. Düzey</w:t>
                  </w:r>
                </w:p>
              </w:tc>
              <w:tc>
                <w:tcPr>
                  <w:tcW w:w="1796" w:type="dxa"/>
                </w:tcPr>
                <w:p w:rsidR="00354AB8" w:rsidRPr="00DB26B8" w:rsidRDefault="00354AB8" w:rsidP="00D70862">
                  <w:pPr>
                    <w:jc w:val="both"/>
                    <w:rPr>
                      <w:rFonts w:ascii="Times New Roman" w:hAnsi="Times New Roman" w:cs="Times New Roman"/>
                      <w:sz w:val="24"/>
                      <w:szCs w:val="24"/>
                    </w:rPr>
                  </w:pPr>
                  <w:r w:rsidRPr="00DB26B8">
                    <w:rPr>
                      <w:rFonts w:ascii="Times New Roman" w:hAnsi="Times New Roman" w:cs="Times New Roman"/>
                      <w:sz w:val="24"/>
                      <w:szCs w:val="24"/>
                    </w:rPr>
                    <w:t>2. Düzey</w:t>
                  </w:r>
                </w:p>
              </w:tc>
              <w:tc>
                <w:tcPr>
                  <w:tcW w:w="1796" w:type="dxa"/>
                </w:tcPr>
                <w:p w:rsidR="00354AB8" w:rsidRPr="00DB26B8" w:rsidRDefault="00354AB8" w:rsidP="00D70862">
                  <w:pPr>
                    <w:jc w:val="both"/>
                    <w:rPr>
                      <w:rFonts w:ascii="Times New Roman" w:hAnsi="Times New Roman" w:cs="Times New Roman"/>
                      <w:sz w:val="24"/>
                      <w:szCs w:val="24"/>
                    </w:rPr>
                  </w:pPr>
                  <w:r w:rsidRPr="00DB26B8">
                    <w:rPr>
                      <w:rFonts w:ascii="Times New Roman" w:hAnsi="Times New Roman" w:cs="Times New Roman"/>
                      <w:sz w:val="24"/>
                      <w:szCs w:val="24"/>
                    </w:rPr>
                    <w:t>3. Düzey</w:t>
                  </w:r>
                </w:p>
              </w:tc>
              <w:tc>
                <w:tcPr>
                  <w:tcW w:w="1796" w:type="dxa"/>
                </w:tcPr>
                <w:p w:rsidR="00354AB8" w:rsidRPr="00DB26B8" w:rsidRDefault="00354AB8" w:rsidP="00D70862">
                  <w:pPr>
                    <w:jc w:val="both"/>
                    <w:rPr>
                      <w:rFonts w:ascii="Times New Roman" w:hAnsi="Times New Roman" w:cs="Times New Roman"/>
                      <w:sz w:val="24"/>
                      <w:szCs w:val="24"/>
                    </w:rPr>
                  </w:pPr>
                  <w:r w:rsidRPr="00DB26B8">
                    <w:rPr>
                      <w:rFonts w:ascii="Times New Roman" w:hAnsi="Times New Roman" w:cs="Times New Roman"/>
                      <w:sz w:val="24"/>
                      <w:szCs w:val="24"/>
                    </w:rPr>
                    <w:t>4. Düzey</w:t>
                  </w:r>
                </w:p>
              </w:tc>
              <w:tc>
                <w:tcPr>
                  <w:tcW w:w="1797" w:type="dxa"/>
                </w:tcPr>
                <w:p w:rsidR="00354AB8" w:rsidRPr="00DB26B8" w:rsidRDefault="00354AB8" w:rsidP="00D70862">
                  <w:pPr>
                    <w:jc w:val="both"/>
                    <w:rPr>
                      <w:rFonts w:ascii="Times New Roman" w:hAnsi="Times New Roman" w:cs="Times New Roman"/>
                      <w:sz w:val="24"/>
                      <w:szCs w:val="24"/>
                    </w:rPr>
                  </w:pPr>
                  <w:r w:rsidRPr="00DB26B8">
                    <w:rPr>
                      <w:rFonts w:ascii="Times New Roman" w:hAnsi="Times New Roman" w:cs="Times New Roman"/>
                      <w:sz w:val="24"/>
                      <w:szCs w:val="24"/>
                    </w:rPr>
                    <w:t>5. Düzey</w:t>
                  </w:r>
                </w:p>
              </w:tc>
            </w:tr>
            <w:tr w:rsidR="00354AB8" w:rsidRPr="00DB26B8" w:rsidTr="00D70862">
              <w:tc>
                <w:tcPr>
                  <w:tcW w:w="1796" w:type="dxa"/>
                </w:tcPr>
                <w:p w:rsidR="00354AB8" w:rsidRPr="00DB26B8" w:rsidRDefault="00354AB8" w:rsidP="00D70862">
                  <w:pPr>
                    <w:jc w:val="both"/>
                    <w:rPr>
                      <w:rFonts w:ascii="Times New Roman" w:hAnsi="Times New Roman" w:cs="Times New Roman"/>
                      <w:sz w:val="24"/>
                      <w:szCs w:val="24"/>
                    </w:rPr>
                  </w:pPr>
                  <w:r w:rsidRPr="00DB26B8">
                    <w:rPr>
                      <w:rFonts w:ascii="Times New Roman" w:hAnsi="Times New Roman" w:cs="Times New Roman"/>
                      <w:sz w:val="24"/>
                      <w:szCs w:val="24"/>
                    </w:rPr>
                    <w:t>Planlama yok</w:t>
                  </w:r>
                </w:p>
              </w:tc>
              <w:tc>
                <w:tcPr>
                  <w:tcW w:w="1796" w:type="dxa"/>
                </w:tcPr>
                <w:p w:rsidR="00354AB8" w:rsidRPr="00DB26B8" w:rsidRDefault="00354AB8" w:rsidP="00D70862">
                  <w:pPr>
                    <w:jc w:val="both"/>
                    <w:rPr>
                      <w:rFonts w:ascii="Times New Roman" w:hAnsi="Times New Roman" w:cs="Times New Roman"/>
                      <w:sz w:val="24"/>
                      <w:szCs w:val="24"/>
                    </w:rPr>
                  </w:pPr>
                  <w:r w:rsidRPr="00DB26B8">
                    <w:rPr>
                      <w:rFonts w:ascii="Times New Roman" w:hAnsi="Times New Roman" w:cs="Times New Roman"/>
                      <w:sz w:val="24"/>
                      <w:szCs w:val="24"/>
                    </w:rPr>
                    <w:t>Planlama var, Uygulama yok</w:t>
                  </w:r>
                </w:p>
              </w:tc>
              <w:tc>
                <w:tcPr>
                  <w:tcW w:w="1796" w:type="dxa"/>
                </w:tcPr>
                <w:p w:rsidR="00354AB8" w:rsidRPr="00DB26B8" w:rsidRDefault="00354AB8" w:rsidP="00D70862">
                  <w:pPr>
                    <w:jc w:val="both"/>
                    <w:rPr>
                      <w:rFonts w:ascii="Times New Roman" w:hAnsi="Times New Roman" w:cs="Times New Roman"/>
                      <w:sz w:val="24"/>
                      <w:szCs w:val="24"/>
                    </w:rPr>
                  </w:pPr>
                  <w:r w:rsidRPr="00DB26B8">
                    <w:rPr>
                      <w:rFonts w:ascii="Times New Roman" w:hAnsi="Times New Roman" w:cs="Times New Roman"/>
                      <w:sz w:val="24"/>
                      <w:szCs w:val="24"/>
                    </w:rPr>
                    <w:t>Uygulama var, Kontrol ve Önlem yok</w:t>
                  </w:r>
                </w:p>
              </w:tc>
              <w:tc>
                <w:tcPr>
                  <w:tcW w:w="1796" w:type="dxa"/>
                </w:tcPr>
                <w:p w:rsidR="00354AB8" w:rsidRPr="00DB26B8" w:rsidRDefault="00354AB8" w:rsidP="00D70862">
                  <w:pPr>
                    <w:jc w:val="both"/>
                    <w:rPr>
                      <w:rFonts w:ascii="Times New Roman" w:hAnsi="Times New Roman" w:cs="Times New Roman"/>
                      <w:sz w:val="24"/>
                      <w:szCs w:val="24"/>
                    </w:rPr>
                  </w:pPr>
                  <w:r w:rsidRPr="00DB26B8">
                    <w:rPr>
                      <w:rFonts w:ascii="Times New Roman" w:hAnsi="Times New Roman" w:cs="Times New Roman"/>
                      <w:sz w:val="24"/>
                      <w:szCs w:val="24"/>
                    </w:rPr>
                    <w:t>Planlama, Uygulama, Kontrol Etme ve Önlem Alma var</w:t>
                  </w:r>
                </w:p>
              </w:tc>
              <w:tc>
                <w:tcPr>
                  <w:tcW w:w="1797" w:type="dxa"/>
                </w:tcPr>
                <w:p w:rsidR="00354AB8" w:rsidRPr="00DB26B8" w:rsidRDefault="00354AB8" w:rsidP="00D70862">
                  <w:pPr>
                    <w:jc w:val="both"/>
                    <w:rPr>
                      <w:rFonts w:ascii="Times New Roman" w:hAnsi="Times New Roman" w:cs="Times New Roman"/>
                      <w:sz w:val="24"/>
                      <w:szCs w:val="24"/>
                    </w:rPr>
                  </w:pPr>
                  <w:r w:rsidRPr="00DB26B8">
                    <w:rPr>
                      <w:rFonts w:ascii="Times New Roman" w:hAnsi="Times New Roman" w:cs="Times New Roman"/>
                      <w:sz w:val="24"/>
                      <w:szCs w:val="24"/>
                    </w:rPr>
                    <w:t>Örnek Uygulama var.</w:t>
                  </w:r>
                </w:p>
              </w:tc>
            </w:tr>
            <w:tr w:rsidR="00354AB8" w:rsidRPr="00DB26B8" w:rsidTr="00D70862">
              <w:tc>
                <w:tcPr>
                  <w:tcW w:w="1796" w:type="dxa"/>
                </w:tcPr>
                <w:p w:rsidR="00354AB8" w:rsidRPr="00DB26B8" w:rsidRDefault="00354AB8" w:rsidP="00D70862">
                  <w:pPr>
                    <w:jc w:val="both"/>
                    <w:rPr>
                      <w:rFonts w:ascii="Times New Roman" w:hAnsi="Times New Roman" w:cs="Times New Roman"/>
                      <w:sz w:val="24"/>
                      <w:szCs w:val="24"/>
                    </w:rPr>
                  </w:pPr>
                </w:p>
              </w:tc>
              <w:tc>
                <w:tcPr>
                  <w:tcW w:w="1796" w:type="dxa"/>
                </w:tcPr>
                <w:p w:rsidR="00354AB8" w:rsidRPr="00DB26B8" w:rsidRDefault="00354AB8" w:rsidP="00D70862">
                  <w:pPr>
                    <w:jc w:val="both"/>
                    <w:rPr>
                      <w:rFonts w:ascii="Times New Roman" w:hAnsi="Times New Roman" w:cs="Times New Roman"/>
                      <w:sz w:val="24"/>
                      <w:szCs w:val="24"/>
                    </w:rPr>
                  </w:pPr>
                </w:p>
              </w:tc>
              <w:tc>
                <w:tcPr>
                  <w:tcW w:w="1796" w:type="dxa"/>
                </w:tcPr>
                <w:p w:rsidR="00354AB8" w:rsidRPr="00DB26B8" w:rsidRDefault="00354AB8" w:rsidP="00D70862">
                  <w:pPr>
                    <w:jc w:val="both"/>
                    <w:rPr>
                      <w:rFonts w:ascii="Times New Roman" w:hAnsi="Times New Roman" w:cs="Times New Roman"/>
                      <w:sz w:val="24"/>
                      <w:szCs w:val="24"/>
                    </w:rPr>
                  </w:pPr>
                </w:p>
              </w:tc>
              <w:tc>
                <w:tcPr>
                  <w:tcW w:w="1796" w:type="dxa"/>
                  <w:vAlign w:val="center"/>
                </w:tcPr>
                <w:p w:rsidR="00354AB8" w:rsidRPr="00DB26B8" w:rsidRDefault="00354AB8" w:rsidP="00D70862">
                  <w:pPr>
                    <w:jc w:val="both"/>
                    <w:rPr>
                      <w:rFonts w:ascii="Times New Roman" w:hAnsi="Times New Roman" w:cs="Times New Roman"/>
                      <w:b/>
                      <w:sz w:val="24"/>
                      <w:szCs w:val="24"/>
                    </w:rPr>
                  </w:pPr>
                </w:p>
              </w:tc>
              <w:tc>
                <w:tcPr>
                  <w:tcW w:w="1797" w:type="dxa"/>
                </w:tcPr>
                <w:p w:rsidR="00354AB8" w:rsidRPr="00DB26B8" w:rsidRDefault="00354AB8" w:rsidP="00D70862">
                  <w:pPr>
                    <w:jc w:val="both"/>
                    <w:rPr>
                      <w:rFonts w:ascii="Times New Roman" w:hAnsi="Times New Roman" w:cs="Times New Roman"/>
                      <w:sz w:val="24"/>
                      <w:szCs w:val="24"/>
                    </w:rPr>
                  </w:pPr>
                </w:p>
              </w:tc>
            </w:tr>
          </w:tbl>
          <w:p w:rsidR="00354AB8" w:rsidRPr="00DB26B8" w:rsidRDefault="00354AB8" w:rsidP="00D70862">
            <w:pPr>
              <w:pStyle w:val="Default"/>
              <w:jc w:val="both"/>
            </w:pPr>
            <w:r w:rsidRPr="00DB26B8">
              <w:t xml:space="preserve">Açıklama: </w:t>
            </w:r>
            <w:r w:rsidRPr="00DB26B8">
              <w:rPr>
                <w:bCs/>
              </w:rPr>
              <w:t>F</w:t>
            </w:r>
            <w:r w:rsidR="00E32B55">
              <w:rPr>
                <w:bCs/>
              </w:rPr>
              <w:t>akültemizde sınıf, preklinik</w:t>
            </w:r>
            <w:r w:rsidRPr="00DB26B8">
              <w:rPr>
                <w:bCs/>
              </w:rPr>
              <w:t>, hasta s</w:t>
            </w:r>
            <w:r w:rsidR="00E32B55">
              <w:rPr>
                <w:bCs/>
              </w:rPr>
              <w:t xml:space="preserve">imülasyon (fantom) </w:t>
            </w:r>
            <w:r w:rsidRPr="00DB26B8">
              <w:rPr>
                <w:bCs/>
              </w:rPr>
              <w:t>ve alçı laboratuvarı</w:t>
            </w:r>
            <w:r w:rsidR="00E32B55">
              <w:rPr>
                <w:bCs/>
              </w:rPr>
              <w:t xml:space="preserve">, kütüphane </w:t>
            </w:r>
            <w:r w:rsidRPr="00DB26B8">
              <w:rPr>
                <w:bCs/>
              </w:rPr>
              <w:t>bulunmakta</w:t>
            </w:r>
            <w:r w:rsidR="00E32B55">
              <w:rPr>
                <w:bCs/>
              </w:rPr>
              <w:t xml:space="preserve">dır. İki adet yeni sınıfımız öğretim yılında kullanılmaya hazırdır. Kütüphanemiz öğrencilerimizin ihtiyaçlarını tam olarak karşılayabilmesi için sürekli gelişim içerisindedir. </w:t>
            </w:r>
            <w:r w:rsidRPr="00DB26B8">
              <w:rPr>
                <w:bCs/>
              </w:rPr>
              <w:t xml:space="preserve">Sınıfımızda projeksiyon cihazı ders anlatımlarında aktif olarak kullanılmaktadır. Preklinik ve fantom laboratuvarlarımız son teknolojiye uygun olarak hazırlanmıştır. Öğretim elemanları tarafından pratik derslerde kamera ile tüm öğrencilere aynı anda demonstrasyon yapılabilecek sistem bulunmaktadır.  1. Ve 2. Sınıf öğrencilerimizin diş hekimliği pratik dersleri preklinik, fantom ve alçı laboratuvarlarında devam etmektedir. </w:t>
            </w:r>
            <w:r w:rsidRPr="00DB26B8">
              <w:t xml:space="preserve">Öğrenme ortamı ve kaynakları öğrenci-öğrenci, öğrenci-öğretim elemanı ve öğrenci-materyal etkileşimini geliştirmeye yönelmektedir. </w:t>
            </w:r>
          </w:p>
          <w:p w:rsidR="00354AB8" w:rsidRPr="00DB26B8" w:rsidRDefault="00354AB8" w:rsidP="00D70862">
            <w:pPr>
              <w:pStyle w:val="Default"/>
              <w:jc w:val="both"/>
            </w:pPr>
          </w:p>
          <w:tbl>
            <w:tblPr>
              <w:tblW w:w="8618" w:type="dxa"/>
              <w:tblInd w:w="55" w:type="dxa"/>
              <w:tblCellMar>
                <w:left w:w="70" w:type="dxa"/>
                <w:right w:w="70" w:type="dxa"/>
              </w:tblCellMar>
              <w:tblLook w:val="04A0" w:firstRow="1" w:lastRow="0" w:firstColumn="1" w:lastColumn="0" w:noHBand="0" w:noVBand="1"/>
            </w:tblPr>
            <w:tblGrid>
              <w:gridCol w:w="1832"/>
              <w:gridCol w:w="1047"/>
              <w:gridCol w:w="1483"/>
              <w:gridCol w:w="1941"/>
              <w:gridCol w:w="1265"/>
              <w:gridCol w:w="1050"/>
            </w:tblGrid>
            <w:tr w:rsidR="00354AB8" w:rsidRPr="00DB26B8" w:rsidTr="00D70862">
              <w:trPr>
                <w:trHeight w:val="375"/>
              </w:trPr>
              <w:tc>
                <w:tcPr>
                  <w:tcW w:w="8618" w:type="dxa"/>
                  <w:gridSpan w:val="6"/>
                  <w:tcBorders>
                    <w:top w:val="single" w:sz="4" w:space="0" w:color="auto"/>
                    <w:left w:val="single" w:sz="4" w:space="0" w:color="auto"/>
                    <w:bottom w:val="single" w:sz="4" w:space="0" w:color="auto"/>
                    <w:right w:val="single" w:sz="4" w:space="0" w:color="auto"/>
                  </w:tcBorders>
                  <w:vAlign w:val="center"/>
                  <w:hideMark/>
                </w:tcPr>
                <w:p w:rsidR="00354AB8" w:rsidRPr="00DB26B8" w:rsidRDefault="00354AB8" w:rsidP="00D70862">
                  <w:pPr>
                    <w:spacing w:line="240" w:lineRule="auto"/>
                    <w:ind w:left="-55"/>
                    <w:jc w:val="both"/>
                    <w:rPr>
                      <w:rFonts w:ascii="Times New Roman" w:hAnsi="Times New Roman" w:cs="Times New Roman"/>
                      <w:b/>
                      <w:bCs/>
                      <w:sz w:val="24"/>
                      <w:szCs w:val="24"/>
                    </w:rPr>
                  </w:pPr>
                  <w:bookmarkStart w:id="1" w:name="RANGE!A1"/>
                  <w:r w:rsidRPr="00DB26B8">
                    <w:rPr>
                      <w:rFonts w:ascii="Times New Roman" w:hAnsi="Times New Roman" w:cs="Times New Roman"/>
                      <w:b/>
                      <w:bCs/>
                      <w:sz w:val="24"/>
                      <w:szCs w:val="24"/>
                    </w:rPr>
                    <w:t>Eğitim Alanları Derslikler</w:t>
                  </w:r>
                  <w:bookmarkEnd w:id="1"/>
                </w:p>
              </w:tc>
            </w:tr>
            <w:tr w:rsidR="00354AB8" w:rsidRPr="00DB26B8" w:rsidTr="00D70862">
              <w:trPr>
                <w:trHeight w:val="437"/>
              </w:trPr>
              <w:tc>
                <w:tcPr>
                  <w:tcW w:w="1832" w:type="dxa"/>
                  <w:tcBorders>
                    <w:top w:val="nil"/>
                    <w:left w:val="single" w:sz="4" w:space="0" w:color="auto"/>
                    <w:bottom w:val="single" w:sz="4" w:space="0" w:color="auto"/>
                    <w:right w:val="single" w:sz="4" w:space="0" w:color="auto"/>
                  </w:tcBorders>
                  <w:vAlign w:val="center"/>
                  <w:hideMark/>
                </w:tcPr>
                <w:p w:rsidR="00354AB8" w:rsidRPr="00DB26B8" w:rsidRDefault="00354AB8" w:rsidP="00D70862">
                  <w:pPr>
                    <w:spacing w:line="240" w:lineRule="auto"/>
                    <w:jc w:val="both"/>
                    <w:rPr>
                      <w:rFonts w:ascii="Times New Roman" w:hAnsi="Times New Roman" w:cs="Times New Roman"/>
                      <w:b/>
                      <w:bCs/>
                      <w:sz w:val="24"/>
                      <w:szCs w:val="24"/>
                    </w:rPr>
                  </w:pPr>
                  <w:r w:rsidRPr="00DB26B8">
                    <w:rPr>
                      <w:rFonts w:ascii="Times New Roman" w:hAnsi="Times New Roman" w:cs="Times New Roman"/>
                      <w:b/>
                      <w:bCs/>
                      <w:sz w:val="24"/>
                      <w:szCs w:val="24"/>
                    </w:rPr>
                    <w:t>Eğitim Alanı</w:t>
                  </w:r>
                </w:p>
              </w:tc>
              <w:tc>
                <w:tcPr>
                  <w:tcW w:w="1047" w:type="dxa"/>
                  <w:tcBorders>
                    <w:top w:val="nil"/>
                    <w:left w:val="nil"/>
                    <w:bottom w:val="single" w:sz="4" w:space="0" w:color="auto"/>
                    <w:right w:val="single" w:sz="4" w:space="0" w:color="auto"/>
                  </w:tcBorders>
                  <w:vAlign w:val="center"/>
                  <w:hideMark/>
                </w:tcPr>
                <w:p w:rsidR="00354AB8" w:rsidRPr="00DB26B8" w:rsidRDefault="00354AB8" w:rsidP="00D70862">
                  <w:pPr>
                    <w:spacing w:line="240" w:lineRule="auto"/>
                    <w:jc w:val="both"/>
                    <w:rPr>
                      <w:rFonts w:ascii="Times New Roman" w:hAnsi="Times New Roman" w:cs="Times New Roman"/>
                      <w:b/>
                      <w:bCs/>
                      <w:sz w:val="24"/>
                      <w:szCs w:val="24"/>
                    </w:rPr>
                  </w:pPr>
                  <w:r w:rsidRPr="00DB26B8">
                    <w:rPr>
                      <w:rFonts w:ascii="Times New Roman" w:hAnsi="Times New Roman" w:cs="Times New Roman"/>
                      <w:b/>
                      <w:bCs/>
                      <w:sz w:val="24"/>
                      <w:szCs w:val="24"/>
                    </w:rPr>
                    <w:t xml:space="preserve">Amfi </w:t>
                  </w:r>
                </w:p>
              </w:tc>
              <w:tc>
                <w:tcPr>
                  <w:tcW w:w="1483" w:type="dxa"/>
                  <w:tcBorders>
                    <w:top w:val="nil"/>
                    <w:left w:val="nil"/>
                    <w:bottom w:val="single" w:sz="4" w:space="0" w:color="auto"/>
                    <w:right w:val="single" w:sz="4" w:space="0" w:color="auto"/>
                  </w:tcBorders>
                  <w:vAlign w:val="center"/>
                  <w:hideMark/>
                </w:tcPr>
                <w:p w:rsidR="00354AB8" w:rsidRPr="00DB26B8" w:rsidRDefault="00354AB8" w:rsidP="00D70862">
                  <w:pPr>
                    <w:spacing w:line="240" w:lineRule="auto"/>
                    <w:jc w:val="both"/>
                    <w:rPr>
                      <w:rFonts w:ascii="Times New Roman" w:hAnsi="Times New Roman" w:cs="Times New Roman"/>
                      <w:b/>
                      <w:bCs/>
                      <w:sz w:val="24"/>
                      <w:szCs w:val="24"/>
                    </w:rPr>
                  </w:pPr>
                  <w:r w:rsidRPr="00DB26B8">
                    <w:rPr>
                      <w:rFonts w:ascii="Times New Roman" w:hAnsi="Times New Roman" w:cs="Times New Roman"/>
                      <w:b/>
                      <w:bCs/>
                      <w:sz w:val="24"/>
                      <w:szCs w:val="24"/>
                    </w:rPr>
                    <w:t>Sınıf(Adet)</w:t>
                  </w:r>
                </w:p>
              </w:tc>
              <w:tc>
                <w:tcPr>
                  <w:tcW w:w="1941" w:type="dxa"/>
                  <w:tcBorders>
                    <w:top w:val="nil"/>
                    <w:left w:val="nil"/>
                    <w:bottom w:val="single" w:sz="4" w:space="0" w:color="auto"/>
                    <w:right w:val="single" w:sz="4" w:space="0" w:color="auto"/>
                  </w:tcBorders>
                  <w:vAlign w:val="center"/>
                  <w:hideMark/>
                </w:tcPr>
                <w:p w:rsidR="00354AB8" w:rsidRPr="00DB26B8" w:rsidRDefault="00354AB8" w:rsidP="00D70862">
                  <w:pPr>
                    <w:spacing w:line="240" w:lineRule="auto"/>
                    <w:jc w:val="both"/>
                    <w:rPr>
                      <w:rFonts w:ascii="Times New Roman" w:hAnsi="Times New Roman" w:cs="Times New Roman"/>
                      <w:b/>
                      <w:bCs/>
                      <w:sz w:val="24"/>
                      <w:szCs w:val="24"/>
                    </w:rPr>
                  </w:pPr>
                  <w:r w:rsidRPr="00DB26B8">
                    <w:rPr>
                      <w:rFonts w:ascii="Times New Roman" w:hAnsi="Times New Roman" w:cs="Times New Roman"/>
                      <w:b/>
                      <w:bCs/>
                      <w:sz w:val="24"/>
                      <w:szCs w:val="24"/>
                    </w:rPr>
                    <w:t>Bilgisayar Lab(Adet)</w:t>
                  </w:r>
                </w:p>
              </w:tc>
              <w:tc>
                <w:tcPr>
                  <w:tcW w:w="1265" w:type="dxa"/>
                  <w:tcBorders>
                    <w:top w:val="nil"/>
                    <w:left w:val="nil"/>
                    <w:bottom w:val="single" w:sz="4" w:space="0" w:color="auto"/>
                    <w:right w:val="single" w:sz="4" w:space="0" w:color="auto"/>
                  </w:tcBorders>
                  <w:vAlign w:val="center"/>
                  <w:hideMark/>
                </w:tcPr>
                <w:p w:rsidR="00354AB8" w:rsidRPr="00DB26B8" w:rsidRDefault="00354AB8" w:rsidP="00D70862">
                  <w:pPr>
                    <w:spacing w:line="240" w:lineRule="auto"/>
                    <w:jc w:val="both"/>
                    <w:rPr>
                      <w:rFonts w:ascii="Times New Roman" w:hAnsi="Times New Roman" w:cs="Times New Roman"/>
                      <w:b/>
                      <w:bCs/>
                      <w:sz w:val="24"/>
                      <w:szCs w:val="24"/>
                    </w:rPr>
                  </w:pPr>
                  <w:r w:rsidRPr="00DB26B8">
                    <w:rPr>
                      <w:rFonts w:ascii="Times New Roman" w:hAnsi="Times New Roman" w:cs="Times New Roman"/>
                      <w:b/>
                      <w:bCs/>
                      <w:sz w:val="24"/>
                      <w:szCs w:val="24"/>
                    </w:rPr>
                    <w:t>Diğer Lab(Adet)</w:t>
                  </w:r>
                </w:p>
              </w:tc>
              <w:tc>
                <w:tcPr>
                  <w:tcW w:w="1048" w:type="dxa"/>
                  <w:tcBorders>
                    <w:top w:val="nil"/>
                    <w:left w:val="nil"/>
                    <w:bottom w:val="single" w:sz="4" w:space="0" w:color="auto"/>
                    <w:right w:val="single" w:sz="4" w:space="0" w:color="auto"/>
                  </w:tcBorders>
                  <w:vAlign w:val="center"/>
                  <w:hideMark/>
                </w:tcPr>
                <w:p w:rsidR="00354AB8" w:rsidRPr="00DB26B8" w:rsidRDefault="00354AB8" w:rsidP="00D70862">
                  <w:pPr>
                    <w:spacing w:line="240" w:lineRule="auto"/>
                    <w:jc w:val="both"/>
                    <w:rPr>
                      <w:rFonts w:ascii="Times New Roman" w:hAnsi="Times New Roman" w:cs="Times New Roman"/>
                      <w:b/>
                      <w:bCs/>
                      <w:sz w:val="24"/>
                      <w:szCs w:val="24"/>
                    </w:rPr>
                  </w:pPr>
                  <w:r w:rsidRPr="00DB26B8">
                    <w:rPr>
                      <w:rFonts w:ascii="Times New Roman" w:hAnsi="Times New Roman" w:cs="Times New Roman"/>
                      <w:b/>
                      <w:bCs/>
                      <w:sz w:val="24"/>
                      <w:szCs w:val="24"/>
                    </w:rPr>
                    <w:t>Toplam Adet</w:t>
                  </w:r>
                </w:p>
              </w:tc>
            </w:tr>
            <w:tr w:rsidR="00354AB8" w:rsidRPr="00DB26B8" w:rsidTr="00D70862">
              <w:trPr>
                <w:trHeight w:val="218"/>
              </w:trPr>
              <w:tc>
                <w:tcPr>
                  <w:tcW w:w="1832" w:type="dxa"/>
                  <w:tcBorders>
                    <w:top w:val="nil"/>
                    <w:left w:val="single" w:sz="4" w:space="0" w:color="auto"/>
                    <w:bottom w:val="single" w:sz="4" w:space="0" w:color="auto"/>
                    <w:right w:val="single" w:sz="4" w:space="0" w:color="auto"/>
                  </w:tcBorders>
                  <w:vAlign w:val="center"/>
                  <w:hideMark/>
                </w:tcPr>
                <w:p w:rsidR="00354AB8" w:rsidRPr="00DB26B8" w:rsidRDefault="00354AB8" w:rsidP="00D70862">
                  <w:pPr>
                    <w:spacing w:line="240" w:lineRule="auto"/>
                    <w:jc w:val="both"/>
                    <w:rPr>
                      <w:rFonts w:ascii="Times New Roman" w:hAnsi="Times New Roman" w:cs="Times New Roman"/>
                      <w:b/>
                      <w:bCs/>
                      <w:sz w:val="24"/>
                      <w:szCs w:val="24"/>
                    </w:rPr>
                  </w:pPr>
                  <w:r w:rsidRPr="00DB26B8">
                    <w:rPr>
                      <w:rFonts w:ascii="Times New Roman" w:hAnsi="Times New Roman" w:cs="Times New Roman"/>
                      <w:b/>
                      <w:bCs/>
                      <w:sz w:val="24"/>
                      <w:szCs w:val="24"/>
                    </w:rPr>
                    <w:t>0-50 Kişilik</w:t>
                  </w:r>
                </w:p>
              </w:tc>
              <w:tc>
                <w:tcPr>
                  <w:tcW w:w="1047" w:type="dxa"/>
                  <w:tcBorders>
                    <w:top w:val="nil"/>
                    <w:left w:val="nil"/>
                    <w:bottom w:val="single" w:sz="4" w:space="0" w:color="auto"/>
                    <w:right w:val="single" w:sz="4" w:space="0" w:color="auto"/>
                  </w:tcBorders>
                  <w:noWrap/>
                  <w:vAlign w:val="bottom"/>
                  <w:hideMark/>
                </w:tcPr>
                <w:p w:rsidR="00354AB8" w:rsidRPr="00DB26B8" w:rsidRDefault="00354AB8" w:rsidP="00D70862">
                  <w:pPr>
                    <w:spacing w:line="240" w:lineRule="auto"/>
                    <w:jc w:val="both"/>
                    <w:rPr>
                      <w:rFonts w:ascii="Times New Roman" w:hAnsi="Times New Roman" w:cs="Times New Roman"/>
                      <w:b/>
                      <w:sz w:val="24"/>
                      <w:szCs w:val="24"/>
                    </w:rPr>
                  </w:pPr>
                  <w:r w:rsidRPr="00DB26B8">
                    <w:rPr>
                      <w:rFonts w:ascii="Times New Roman" w:hAnsi="Times New Roman" w:cs="Times New Roman"/>
                      <w:b/>
                      <w:sz w:val="24"/>
                      <w:szCs w:val="24"/>
                    </w:rPr>
                    <w:t> 0</w:t>
                  </w:r>
                </w:p>
              </w:tc>
              <w:tc>
                <w:tcPr>
                  <w:tcW w:w="1483" w:type="dxa"/>
                  <w:tcBorders>
                    <w:top w:val="nil"/>
                    <w:left w:val="nil"/>
                    <w:bottom w:val="single" w:sz="4" w:space="0" w:color="auto"/>
                    <w:right w:val="single" w:sz="4" w:space="0" w:color="auto"/>
                  </w:tcBorders>
                  <w:noWrap/>
                  <w:vAlign w:val="bottom"/>
                  <w:hideMark/>
                </w:tcPr>
                <w:p w:rsidR="00354AB8" w:rsidRPr="00DB26B8" w:rsidRDefault="00632BF6" w:rsidP="00D70862">
                  <w:pPr>
                    <w:spacing w:line="240" w:lineRule="auto"/>
                    <w:jc w:val="both"/>
                    <w:rPr>
                      <w:rFonts w:ascii="Times New Roman" w:hAnsi="Times New Roman" w:cs="Times New Roman"/>
                      <w:b/>
                      <w:sz w:val="24"/>
                      <w:szCs w:val="24"/>
                    </w:rPr>
                  </w:pPr>
                  <w:r>
                    <w:rPr>
                      <w:rFonts w:ascii="Times New Roman" w:hAnsi="Times New Roman" w:cs="Times New Roman"/>
                      <w:b/>
                      <w:sz w:val="24"/>
                      <w:szCs w:val="24"/>
                    </w:rPr>
                    <w:t> </w:t>
                  </w:r>
                  <w:r w:rsidR="00E32B55">
                    <w:rPr>
                      <w:rFonts w:ascii="Times New Roman" w:hAnsi="Times New Roman" w:cs="Times New Roman"/>
                      <w:b/>
                      <w:sz w:val="24"/>
                      <w:szCs w:val="24"/>
                    </w:rPr>
                    <w:t>2</w:t>
                  </w:r>
                </w:p>
              </w:tc>
              <w:tc>
                <w:tcPr>
                  <w:tcW w:w="1941" w:type="dxa"/>
                  <w:tcBorders>
                    <w:top w:val="nil"/>
                    <w:left w:val="nil"/>
                    <w:bottom w:val="single" w:sz="4" w:space="0" w:color="auto"/>
                    <w:right w:val="single" w:sz="4" w:space="0" w:color="auto"/>
                  </w:tcBorders>
                  <w:noWrap/>
                  <w:vAlign w:val="bottom"/>
                  <w:hideMark/>
                </w:tcPr>
                <w:p w:rsidR="00354AB8" w:rsidRPr="00DB26B8" w:rsidRDefault="00354AB8" w:rsidP="00D70862">
                  <w:pPr>
                    <w:spacing w:line="240" w:lineRule="auto"/>
                    <w:jc w:val="both"/>
                    <w:rPr>
                      <w:rFonts w:ascii="Times New Roman" w:hAnsi="Times New Roman" w:cs="Times New Roman"/>
                      <w:b/>
                      <w:sz w:val="24"/>
                      <w:szCs w:val="24"/>
                    </w:rPr>
                  </w:pPr>
                  <w:r w:rsidRPr="00DB26B8">
                    <w:rPr>
                      <w:rFonts w:ascii="Times New Roman" w:hAnsi="Times New Roman" w:cs="Times New Roman"/>
                      <w:b/>
                      <w:sz w:val="24"/>
                      <w:szCs w:val="24"/>
                    </w:rPr>
                    <w:t> 0</w:t>
                  </w:r>
                </w:p>
              </w:tc>
              <w:tc>
                <w:tcPr>
                  <w:tcW w:w="1265" w:type="dxa"/>
                  <w:tcBorders>
                    <w:top w:val="nil"/>
                    <w:left w:val="nil"/>
                    <w:bottom w:val="single" w:sz="4" w:space="0" w:color="auto"/>
                    <w:right w:val="single" w:sz="4" w:space="0" w:color="auto"/>
                  </w:tcBorders>
                  <w:noWrap/>
                  <w:vAlign w:val="bottom"/>
                  <w:hideMark/>
                </w:tcPr>
                <w:p w:rsidR="00354AB8" w:rsidRPr="00DB26B8" w:rsidRDefault="00354AB8" w:rsidP="00D70862">
                  <w:pPr>
                    <w:spacing w:line="240" w:lineRule="auto"/>
                    <w:jc w:val="both"/>
                    <w:rPr>
                      <w:rFonts w:ascii="Times New Roman" w:hAnsi="Times New Roman" w:cs="Times New Roman"/>
                      <w:b/>
                      <w:sz w:val="24"/>
                      <w:szCs w:val="24"/>
                    </w:rPr>
                  </w:pPr>
                  <w:r w:rsidRPr="00DB26B8">
                    <w:rPr>
                      <w:rFonts w:ascii="Times New Roman" w:hAnsi="Times New Roman" w:cs="Times New Roman"/>
                      <w:b/>
                      <w:sz w:val="24"/>
                      <w:szCs w:val="24"/>
                    </w:rPr>
                    <w:t> 3</w:t>
                  </w:r>
                </w:p>
              </w:tc>
              <w:tc>
                <w:tcPr>
                  <w:tcW w:w="1048" w:type="dxa"/>
                  <w:tcBorders>
                    <w:top w:val="nil"/>
                    <w:left w:val="nil"/>
                    <w:bottom w:val="single" w:sz="4" w:space="0" w:color="auto"/>
                    <w:right w:val="single" w:sz="4" w:space="0" w:color="auto"/>
                  </w:tcBorders>
                  <w:noWrap/>
                  <w:vAlign w:val="bottom"/>
                  <w:hideMark/>
                </w:tcPr>
                <w:p w:rsidR="00354AB8" w:rsidRPr="00DB26B8" w:rsidRDefault="00E32B55" w:rsidP="00D70862">
                  <w:pPr>
                    <w:spacing w:line="240" w:lineRule="auto"/>
                    <w:jc w:val="both"/>
                    <w:rPr>
                      <w:rFonts w:ascii="Times New Roman" w:hAnsi="Times New Roman" w:cs="Times New Roman"/>
                      <w:b/>
                      <w:sz w:val="24"/>
                      <w:szCs w:val="24"/>
                    </w:rPr>
                  </w:pPr>
                  <w:r>
                    <w:rPr>
                      <w:rFonts w:ascii="Times New Roman" w:hAnsi="Times New Roman" w:cs="Times New Roman"/>
                      <w:b/>
                      <w:sz w:val="24"/>
                      <w:szCs w:val="24"/>
                    </w:rPr>
                    <w:t> </w:t>
                  </w:r>
                </w:p>
              </w:tc>
            </w:tr>
            <w:tr w:rsidR="00354AB8" w:rsidRPr="00DB26B8" w:rsidTr="00D70862">
              <w:trPr>
                <w:trHeight w:val="218"/>
              </w:trPr>
              <w:tc>
                <w:tcPr>
                  <w:tcW w:w="1832" w:type="dxa"/>
                  <w:tcBorders>
                    <w:top w:val="nil"/>
                    <w:left w:val="single" w:sz="4" w:space="0" w:color="auto"/>
                    <w:bottom w:val="single" w:sz="4" w:space="0" w:color="auto"/>
                    <w:right w:val="single" w:sz="4" w:space="0" w:color="auto"/>
                  </w:tcBorders>
                  <w:vAlign w:val="center"/>
                  <w:hideMark/>
                </w:tcPr>
                <w:p w:rsidR="00354AB8" w:rsidRPr="00DB26B8" w:rsidRDefault="00354AB8" w:rsidP="00D70862">
                  <w:pPr>
                    <w:spacing w:line="240" w:lineRule="auto"/>
                    <w:jc w:val="both"/>
                    <w:rPr>
                      <w:rFonts w:ascii="Times New Roman" w:hAnsi="Times New Roman" w:cs="Times New Roman"/>
                      <w:b/>
                      <w:bCs/>
                      <w:sz w:val="24"/>
                      <w:szCs w:val="24"/>
                    </w:rPr>
                  </w:pPr>
                  <w:r w:rsidRPr="00DB26B8">
                    <w:rPr>
                      <w:rFonts w:ascii="Times New Roman" w:hAnsi="Times New Roman" w:cs="Times New Roman"/>
                      <w:b/>
                      <w:bCs/>
                      <w:sz w:val="24"/>
                      <w:szCs w:val="24"/>
                    </w:rPr>
                    <w:t>51-75 Kişilik</w:t>
                  </w:r>
                </w:p>
              </w:tc>
              <w:tc>
                <w:tcPr>
                  <w:tcW w:w="1047" w:type="dxa"/>
                  <w:tcBorders>
                    <w:top w:val="nil"/>
                    <w:left w:val="nil"/>
                    <w:bottom w:val="single" w:sz="4" w:space="0" w:color="auto"/>
                    <w:right w:val="single" w:sz="4" w:space="0" w:color="auto"/>
                  </w:tcBorders>
                  <w:noWrap/>
                  <w:vAlign w:val="bottom"/>
                  <w:hideMark/>
                </w:tcPr>
                <w:p w:rsidR="00354AB8" w:rsidRPr="00DB26B8" w:rsidRDefault="00354AB8" w:rsidP="00D70862">
                  <w:pPr>
                    <w:spacing w:line="240" w:lineRule="auto"/>
                    <w:jc w:val="both"/>
                    <w:rPr>
                      <w:rFonts w:ascii="Times New Roman" w:hAnsi="Times New Roman" w:cs="Times New Roman"/>
                      <w:sz w:val="24"/>
                      <w:szCs w:val="24"/>
                    </w:rPr>
                  </w:pPr>
                  <w:r w:rsidRPr="00DB26B8">
                    <w:rPr>
                      <w:rFonts w:ascii="Times New Roman" w:hAnsi="Times New Roman" w:cs="Times New Roman"/>
                      <w:sz w:val="24"/>
                      <w:szCs w:val="24"/>
                    </w:rPr>
                    <w:t> </w:t>
                  </w:r>
                </w:p>
              </w:tc>
              <w:tc>
                <w:tcPr>
                  <w:tcW w:w="1483" w:type="dxa"/>
                  <w:tcBorders>
                    <w:top w:val="nil"/>
                    <w:left w:val="nil"/>
                    <w:bottom w:val="single" w:sz="4" w:space="0" w:color="auto"/>
                    <w:right w:val="single" w:sz="4" w:space="0" w:color="auto"/>
                  </w:tcBorders>
                  <w:noWrap/>
                  <w:vAlign w:val="bottom"/>
                  <w:hideMark/>
                </w:tcPr>
                <w:p w:rsidR="00354AB8" w:rsidRPr="00E32B55" w:rsidRDefault="00354AB8" w:rsidP="00D70862">
                  <w:pPr>
                    <w:spacing w:line="240" w:lineRule="auto"/>
                    <w:jc w:val="both"/>
                    <w:rPr>
                      <w:rFonts w:ascii="Times New Roman" w:hAnsi="Times New Roman" w:cs="Times New Roman"/>
                      <w:b/>
                      <w:sz w:val="24"/>
                      <w:szCs w:val="24"/>
                    </w:rPr>
                  </w:pPr>
                  <w:r w:rsidRPr="00E32B55">
                    <w:rPr>
                      <w:rFonts w:ascii="Times New Roman" w:hAnsi="Times New Roman" w:cs="Times New Roman"/>
                      <w:b/>
                      <w:sz w:val="24"/>
                      <w:szCs w:val="24"/>
                    </w:rPr>
                    <w:t> </w:t>
                  </w:r>
                  <w:r w:rsidR="00E32B55" w:rsidRPr="00E32B55">
                    <w:rPr>
                      <w:rFonts w:ascii="Times New Roman" w:hAnsi="Times New Roman" w:cs="Times New Roman"/>
                      <w:b/>
                      <w:sz w:val="24"/>
                      <w:szCs w:val="24"/>
                    </w:rPr>
                    <w:t>2</w:t>
                  </w:r>
                </w:p>
              </w:tc>
              <w:tc>
                <w:tcPr>
                  <w:tcW w:w="1941" w:type="dxa"/>
                  <w:tcBorders>
                    <w:top w:val="nil"/>
                    <w:left w:val="nil"/>
                    <w:bottom w:val="single" w:sz="4" w:space="0" w:color="auto"/>
                    <w:right w:val="single" w:sz="4" w:space="0" w:color="auto"/>
                  </w:tcBorders>
                  <w:noWrap/>
                  <w:vAlign w:val="bottom"/>
                  <w:hideMark/>
                </w:tcPr>
                <w:p w:rsidR="00354AB8" w:rsidRPr="00DB26B8" w:rsidRDefault="00354AB8" w:rsidP="00D70862">
                  <w:pPr>
                    <w:spacing w:line="240" w:lineRule="auto"/>
                    <w:jc w:val="both"/>
                    <w:rPr>
                      <w:rFonts w:ascii="Times New Roman" w:hAnsi="Times New Roman" w:cs="Times New Roman"/>
                      <w:sz w:val="24"/>
                      <w:szCs w:val="24"/>
                    </w:rPr>
                  </w:pPr>
                  <w:r w:rsidRPr="00DB26B8">
                    <w:rPr>
                      <w:rFonts w:ascii="Times New Roman" w:hAnsi="Times New Roman" w:cs="Times New Roman"/>
                      <w:sz w:val="24"/>
                      <w:szCs w:val="24"/>
                    </w:rPr>
                    <w:t> </w:t>
                  </w:r>
                </w:p>
              </w:tc>
              <w:tc>
                <w:tcPr>
                  <w:tcW w:w="1265" w:type="dxa"/>
                  <w:tcBorders>
                    <w:top w:val="nil"/>
                    <w:left w:val="nil"/>
                    <w:bottom w:val="single" w:sz="4" w:space="0" w:color="auto"/>
                    <w:right w:val="single" w:sz="4" w:space="0" w:color="auto"/>
                  </w:tcBorders>
                  <w:noWrap/>
                  <w:vAlign w:val="bottom"/>
                  <w:hideMark/>
                </w:tcPr>
                <w:p w:rsidR="00354AB8" w:rsidRPr="00DB26B8" w:rsidRDefault="00354AB8" w:rsidP="00D70862">
                  <w:pPr>
                    <w:spacing w:line="240" w:lineRule="auto"/>
                    <w:jc w:val="both"/>
                    <w:rPr>
                      <w:rFonts w:ascii="Times New Roman" w:hAnsi="Times New Roman" w:cs="Times New Roman"/>
                      <w:sz w:val="24"/>
                      <w:szCs w:val="24"/>
                    </w:rPr>
                  </w:pPr>
                  <w:r w:rsidRPr="00DB26B8">
                    <w:rPr>
                      <w:rFonts w:ascii="Times New Roman" w:hAnsi="Times New Roman" w:cs="Times New Roman"/>
                      <w:sz w:val="24"/>
                      <w:szCs w:val="24"/>
                    </w:rPr>
                    <w:t> </w:t>
                  </w:r>
                </w:p>
              </w:tc>
              <w:tc>
                <w:tcPr>
                  <w:tcW w:w="1048" w:type="dxa"/>
                  <w:tcBorders>
                    <w:top w:val="nil"/>
                    <w:left w:val="nil"/>
                    <w:bottom w:val="single" w:sz="4" w:space="0" w:color="auto"/>
                    <w:right w:val="single" w:sz="4" w:space="0" w:color="auto"/>
                  </w:tcBorders>
                  <w:noWrap/>
                  <w:vAlign w:val="bottom"/>
                  <w:hideMark/>
                </w:tcPr>
                <w:p w:rsidR="00354AB8" w:rsidRPr="00DB26B8" w:rsidRDefault="00354AB8" w:rsidP="00D70862">
                  <w:pPr>
                    <w:spacing w:line="240" w:lineRule="auto"/>
                    <w:jc w:val="both"/>
                    <w:rPr>
                      <w:rFonts w:ascii="Times New Roman" w:hAnsi="Times New Roman" w:cs="Times New Roman"/>
                      <w:sz w:val="24"/>
                      <w:szCs w:val="24"/>
                    </w:rPr>
                  </w:pPr>
                  <w:r w:rsidRPr="00DB26B8">
                    <w:rPr>
                      <w:rFonts w:ascii="Times New Roman" w:hAnsi="Times New Roman" w:cs="Times New Roman"/>
                      <w:sz w:val="24"/>
                      <w:szCs w:val="24"/>
                    </w:rPr>
                    <w:t> </w:t>
                  </w:r>
                </w:p>
              </w:tc>
            </w:tr>
            <w:tr w:rsidR="00354AB8" w:rsidRPr="00DB26B8" w:rsidTr="00D70862">
              <w:trPr>
                <w:trHeight w:val="218"/>
              </w:trPr>
              <w:tc>
                <w:tcPr>
                  <w:tcW w:w="1832" w:type="dxa"/>
                  <w:tcBorders>
                    <w:top w:val="nil"/>
                    <w:left w:val="single" w:sz="4" w:space="0" w:color="auto"/>
                    <w:bottom w:val="single" w:sz="4" w:space="0" w:color="auto"/>
                    <w:right w:val="single" w:sz="4" w:space="0" w:color="auto"/>
                  </w:tcBorders>
                  <w:vAlign w:val="center"/>
                  <w:hideMark/>
                </w:tcPr>
                <w:p w:rsidR="00354AB8" w:rsidRPr="00DB26B8" w:rsidRDefault="00354AB8" w:rsidP="00D70862">
                  <w:pPr>
                    <w:spacing w:line="240" w:lineRule="auto"/>
                    <w:jc w:val="both"/>
                    <w:rPr>
                      <w:rFonts w:ascii="Times New Roman" w:hAnsi="Times New Roman" w:cs="Times New Roman"/>
                      <w:b/>
                      <w:bCs/>
                      <w:sz w:val="24"/>
                      <w:szCs w:val="24"/>
                    </w:rPr>
                  </w:pPr>
                  <w:r w:rsidRPr="00DB26B8">
                    <w:rPr>
                      <w:rFonts w:ascii="Times New Roman" w:hAnsi="Times New Roman" w:cs="Times New Roman"/>
                      <w:b/>
                      <w:bCs/>
                      <w:sz w:val="24"/>
                      <w:szCs w:val="24"/>
                    </w:rPr>
                    <w:t>76-100 Kişilik</w:t>
                  </w:r>
                </w:p>
              </w:tc>
              <w:tc>
                <w:tcPr>
                  <w:tcW w:w="1047" w:type="dxa"/>
                  <w:tcBorders>
                    <w:top w:val="nil"/>
                    <w:left w:val="nil"/>
                    <w:bottom w:val="single" w:sz="4" w:space="0" w:color="auto"/>
                    <w:right w:val="single" w:sz="4" w:space="0" w:color="auto"/>
                  </w:tcBorders>
                  <w:noWrap/>
                  <w:vAlign w:val="bottom"/>
                  <w:hideMark/>
                </w:tcPr>
                <w:p w:rsidR="00354AB8" w:rsidRPr="00DB26B8" w:rsidRDefault="00354AB8" w:rsidP="00D70862">
                  <w:pPr>
                    <w:spacing w:line="240" w:lineRule="auto"/>
                    <w:jc w:val="both"/>
                    <w:rPr>
                      <w:rFonts w:ascii="Times New Roman" w:hAnsi="Times New Roman" w:cs="Times New Roman"/>
                      <w:sz w:val="24"/>
                      <w:szCs w:val="24"/>
                    </w:rPr>
                  </w:pPr>
                  <w:r w:rsidRPr="00DB26B8">
                    <w:rPr>
                      <w:rFonts w:ascii="Times New Roman" w:hAnsi="Times New Roman" w:cs="Times New Roman"/>
                      <w:sz w:val="24"/>
                      <w:szCs w:val="24"/>
                    </w:rPr>
                    <w:t> </w:t>
                  </w:r>
                </w:p>
              </w:tc>
              <w:tc>
                <w:tcPr>
                  <w:tcW w:w="1483" w:type="dxa"/>
                  <w:tcBorders>
                    <w:top w:val="nil"/>
                    <w:left w:val="nil"/>
                    <w:bottom w:val="single" w:sz="4" w:space="0" w:color="auto"/>
                    <w:right w:val="single" w:sz="4" w:space="0" w:color="auto"/>
                  </w:tcBorders>
                  <w:noWrap/>
                  <w:vAlign w:val="bottom"/>
                  <w:hideMark/>
                </w:tcPr>
                <w:p w:rsidR="00354AB8" w:rsidRPr="00DB26B8" w:rsidRDefault="00354AB8" w:rsidP="00D70862">
                  <w:pPr>
                    <w:spacing w:line="240" w:lineRule="auto"/>
                    <w:jc w:val="both"/>
                    <w:rPr>
                      <w:rFonts w:ascii="Times New Roman" w:hAnsi="Times New Roman" w:cs="Times New Roman"/>
                      <w:sz w:val="24"/>
                      <w:szCs w:val="24"/>
                    </w:rPr>
                  </w:pPr>
                  <w:r w:rsidRPr="00DB26B8">
                    <w:rPr>
                      <w:rFonts w:ascii="Times New Roman" w:hAnsi="Times New Roman" w:cs="Times New Roman"/>
                      <w:sz w:val="24"/>
                      <w:szCs w:val="24"/>
                    </w:rPr>
                    <w:t> </w:t>
                  </w:r>
                </w:p>
              </w:tc>
              <w:tc>
                <w:tcPr>
                  <w:tcW w:w="1941" w:type="dxa"/>
                  <w:tcBorders>
                    <w:top w:val="nil"/>
                    <w:left w:val="nil"/>
                    <w:bottom w:val="single" w:sz="4" w:space="0" w:color="auto"/>
                    <w:right w:val="single" w:sz="4" w:space="0" w:color="auto"/>
                  </w:tcBorders>
                  <w:noWrap/>
                  <w:vAlign w:val="bottom"/>
                  <w:hideMark/>
                </w:tcPr>
                <w:p w:rsidR="00354AB8" w:rsidRPr="00DB26B8" w:rsidRDefault="00354AB8" w:rsidP="00D70862">
                  <w:pPr>
                    <w:spacing w:line="240" w:lineRule="auto"/>
                    <w:jc w:val="both"/>
                    <w:rPr>
                      <w:rFonts w:ascii="Times New Roman" w:hAnsi="Times New Roman" w:cs="Times New Roman"/>
                      <w:sz w:val="24"/>
                      <w:szCs w:val="24"/>
                    </w:rPr>
                  </w:pPr>
                  <w:r w:rsidRPr="00DB26B8">
                    <w:rPr>
                      <w:rFonts w:ascii="Times New Roman" w:hAnsi="Times New Roman" w:cs="Times New Roman"/>
                      <w:sz w:val="24"/>
                      <w:szCs w:val="24"/>
                    </w:rPr>
                    <w:t> </w:t>
                  </w:r>
                </w:p>
              </w:tc>
              <w:tc>
                <w:tcPr>
                  <w:tcW w:w="1265" w:type="dxa"/>
                  <w:tcBorders>
                    <w:top w:val="nil"/>
                    <w:left w:val="nil"/>
                    <w:bottom w:val="single" w:sz="4" w:space="0" w:color="auto"/>
                    <w:right w:val="single" w:sz="4" w:space="0" w:color="auto"/>
                  </w:tcBorders>
                  <w:noWrap/>
                  <w:vAlign w:val="bottom"/>
                  <w:hideMark/>
                </w:tcPr>
                <w:p w:rsidR="00354AB8" w:rsidRPr="00DB26B8" w:rsidRDefault="00354AB8" w:rsidP="00D70862">
                  <w:pPr>
                    <w:spacing w:line="240" w:lineRule="auto"/>
                    <w:jc w:val="both"/>
                    <w:rPr>
                      <w:rFonts w:ascii="Times New Roman" w:hAnsi="Times New Roman" w:cs="Times New Roman"/>
                      <w:sz w:val="24"/>
                      <w:szCs w:val="24"/>
                    </w:rPr>
                  </w:pPr>
                  <w:r w:rsidRPr="00DB26B8">
                    <w:rPr>
                      <w:rFonts w:ascii="Times New Roman" w:hAnsi="Times New Roman" w:cs="Times New Roman"/>
                      <w:sz w:val="24"/>
                      <w:szCs w:val="24"/>
                    </w:rPr>
                    <w:t> </w:t>
                  </w:r>
                </w:p>
              </w:tc>
              <w:tc>
                <w:tcPr>
                  <w:tcW w:w="1048" w:type="dxa"/>
                  <w:tcBorders>
                    <w:top w:val="nil"/>
                    <w:left w:val="nil"/>
                    <w:bottom w:val="single" w:sz="4" w:space="0" w:color="auto"/>
                    <w:right w:val="single" w:sz="4" w:space="0" w:color="auto"/>
                  </w:tcBorders>
                  <w:noWrap/>
                  <w:vAlign w:val="bottom"/>
                  <w:hideMark/>
                </w:tcPr>
                <w:p w:rsidR="00354AB8" w:rsidRPr="00DB26B8" w:rsidRDefault="00354AB8" w:rsidP="00D70862">
                  <w:pPr>
                    <w:spacing w:line="240" w:lineRule="auto"/>
                    <w:jc w:val="both"/>
                    <w:rPr>
                      <w:rFonts w:ascii="Times New Roman" w:hAnsi="Times New Roman" w:cs="Times New Roman"/>
                      <w:sz w:val="24"/>
                      <w:szCs w:val="24"/>
                    </w:rPr>
                  </w:pPr>
                  <w:r w:rsidRPr="00DB26B8">
                    <w:rPr>
                      <w:rFonts w:ascii="Times New Roman" w:hAnsi="Times New Roman" w:cs="Times New Roman"/>
                      <w:sz w:val="24"/>
                      <w:szCs w:val="24"/>
                    </w:rPr>
                    <w:t> </w:t>
                  </w:r>
                </w:p>
              </w:tc>
            </w:tr>
            <w:tr w:rsidR="00354AB8" w:rsidRPr="00DB26B8" w:rsidTr="00D70862">
              <w:trPr>
                <w:trHeight w:val="218"/>
              </w:trPr>
              <w:tc>
                <w:tcPr>
                  <w:tcW w:w="1832" w:type="dxa"/>
                  <w:tcBorders>
                    <w:top w:val="nil"/>
                    <w:left w:val="single" w:sz="4" w:space="0" w:color="auto"/>
                    <w:bottom w:val="single" w:sz="4" w:space="0" w:color="auto"/>
                    <w:right w:val="single" w:sz="4" w:space="0" w:color="auto"/>
                  </w:tcBorders>
                  <w:vAlign w:val="center"/>
                  <w:hideMark/>
                </w:tcPr>
                <w:p w:rsidR="00354AB8" w:rsidRPr="00DB26B8" w:rsidRDefault="00354AB8" w:rsidP="00D70862">
                  <w:pPr>
                    <w:spacing w:line="240" w:lineRule="auto"/>
                    <w:jc w:val="both"/>
                    <w:rPr>
                      <w:rFonts w:ascii="Times New Roman" w:hAnsi="Times New Roman" w:cs="Times New Roman"/>
                      <w:b/>
                      <w:bCs/>
                      <w:sz w:val="24"/>
                      <w:szCs w:val="24"/>
                    </w:rPr>
                  </w:pPr>
                  <w:r w:rsidRPr="00DB26B8">
                    <w:rPr>
                      <w:rFonts w:ascii="Times New Roman" w:hAnsi="Times New Roman" w:cs="Times New Roman"/>
                      <w:b/>
                      <w:bCs/>
                      <w:sz w:val="24"/>
                      <w:szCs w:val="24"/>
                    </w:rPr>
                    <w:t>101-150 Kişilik</w:t>
                  </w:r>
                </w:p>
              </w:tc>
              <w:tc>
                <w:tcPr>
                  <w:tcW w:w="1047" w:type="dxa"/>
                  <w:tcBorders>
                    <w:top w:val="nil"/>
                    <w:left w:val="nil"/>
                    <w:bottom w:val="single" w:sz="4" w:space="0" w:color="auto"/>
                    <w:right w:val="single" w:sz="4" w:space="0" w:color="auto"/>
                  </w:tcBorders>
                  <w:noWrap/>
                  <w:vAlign w:val="bottom"/>
                  <w:hideMark/>
                </w:tcPr>
                <w:p w:rsidR="00354AB8" w:rsidRPr="00DB26B8" w:rsidRDefault="00354AB8" w:rsidP="00D70862">
                  <w:pPr>
                    <w:spacing w:line="240" w:lineRule="auto"/>
                    <w:jc w:val="both"/>
                    <w:rPr>
                      <w:rFonts w:ascii="Times New Roman" w:hAnsi="Times New Roman" w:cs="Times New Roman"/>
                      <w:sz w:val="24"/>
                      <w:szCs w:val="24"/>
                    </w:rPr>
                  </w:pPr>
                  <w:r w:rsidRPr="00DB26B8">
                    <w:rPr>
                      <w:rFonts w:ascii="Times New Roman" w:hAnsi="Times New Roman" w:cs="Times New Roman"/>
                      <w:sz w:val="24"/>
                      <w:szCs w:val="24"/>
                    </w:rPr>
                    <w:t> </w:t>
                  </w:r>
                </w:p>
              </w:tc>
              <w:tc>
                <w:tcPr>
                  <w:tcW w:w="1483" w:type="dxa"/>
                  <w:tcBorders>
                    <w:top w:val="nil"/>
                    <w:left w:val="nil"/>
                    <w:bottom w:val="single" w:sz="4" w:space="0" w:color="auto"/>
                    <w:right w:val="single" w:sz="4" w:space="0" w:color="auto"/>
                  </w:tcBorders>
                  <w:noWrap/>
                  <w:vAlign w:val="bottom"/>
                  <w:hideMark/>
                </w:tcPr>
                <w:p w:rsidR="00354AB8" w:rsidRPr="00DB26B8" w:rsidRDefault="00354AB8" w:rsidP="00D70862">
                  <w:pPr>
                    <w:spacing w:line="240" w:lineRule="auto"/>
                    <w:jc w:val="both"/>
                    <w:rPr>
                      <w:rFonts w:ascii="Times New Roman" w:hAnsi="Times New Roman" w:cs="Times New Roman"/>
                      <w:sz w:val="24"/>
                      <w:szCs w:val="24"/>
                    </w:rPr>
                  </w:pPr>
                  <w:r w:rsidRPr="00DB26B8">
                    <w:rPr>
                      <w:rFonts w:ascii="Times New Roman" w:hAnsi="Times New Roman" w:cs="Times New Roman"/>
                      <w:sz w:val="24"/>
                      <w:szCs w:val="24"/>
                    </w:rPr>
                    <w:t> </w:t>
                  </w:r>
                </w:p>
              </w:tc>
              <w:tc>
                <w:tcPr>
                  <w:tcW w:w="1941" w:type="dxa"/>
                  <w:tcBorders>
                    <w:top w:val="nil"/>
                    <w:left w:val="nil"/>
                    <w:bottom w:val="single" w:sz="4" w:space="0" w:color="auto"/>
                    <w:right w:val="single" w:sz="4" w:space="0" w:color="auto"/>
                  </w:tcBorders>
                  <w:noWrap/>
                  <w:vAlign w:val="bottom"/>
                  <w:hideMark/>
                </w:tcPr>
                <w:p w:rsidR="00354AB8" w:rsidRPr="00DB26B8" w:rsidRDefault="00354AB8" w:rsidP="00D70862">
                  <w:pPr>
                    <w:spacing w:line="240" w:lineRule="auto"/>
                    <w:jc w:val="both"/>
                    <w:rPr>
                      <w:rFonts w:ascii="Times New Roman" w:hAnsi="Times New Roman" w:cs="Times New Roman"/>
                      <w:sz w:val="24"/>
                      <w:szCs w:val="24"/>
                    </w:rPr>
                  </w:pPr>
                  <w:r w:rsidRPr="00DB26B8">
                    <w:rPr>
                      <w:rFonts w:ascii="Times New Roman" w:hAnsi="Times New Roman" w:cs="Times New Roman"/>
                      <w:sz w:val="24"/>
                      <w:szCs w:val="24"/>
                    </w:rPr>
                    <w:t> </w:t>
                  </w:r>
                </w:p>
              </w:tc>
              <w:tc>
                <w:tcPr>
                  <w:tcW w:w="1265" w:type="dxa"/>
                  <w:tcBorders>
                    <w:top w:val="nil"/>
                    <w:left w:val="nil"/>
                    <w:bottom w:val="single" w:sz="4" w:space="0" w:color="auto"/>
                    <w:right w:val="single" w:sz="4" w:space="0" w:color="auto"/>
                  </w:tcBorders>
                  <w:noWrap/>
                  <w:vAlign w:val="bottom"/>
                  <w:hideMark/>
                </w:tcPr>
                <w:p w:rsidR="00354AB8" w:rsidRPr="00DB26B8" w:rsidRDefault="00354AB8" w:rsidP="00D70862">
                  <w:pPr>
                    <w:spacing w:line="240" w:lineRule="auto"/>
                    <w:jc w:val="both"/>
                    <w:rPr>
                      <w:rFonts w:ascii="Times New Roman" w:hAnsi="Times New Roman" w:cs="Times New Roman"/>
                      <w:sz w:val="24"/>
                      <w:szCs w:val="24"/>
                    </w:rPr>
                  </w:pPr>
                  <w:r w:rsidRPr="00DB26B8">
                    <w:rPr>
                      <w:rFonts w:ascii="Times New Roman" w:hAnsi="Times New Roman" w:cs="Times New Roman"/>
                      <w:sz w:val="24"/>
                      <w:szCs w:val="24"/>
                    </w:rPr>
                    <w:t> </w:t>
                  </w:r>
                </w:p>
              </w:tc>
              <w:tc>
                <w:tcPr>
                  <w:tcW w:w="1048" w:type="dxa"/>
                  <w:tcBorders>
                    <w:top w:val="nil"/>
                    <w:left w:val="nil"/>
                    <w:bottom w:val="single" w:sz="4" w:space="0" w:color="auto"/>
                    <w:right w:val="single" w:sz="4" w:space="0" w:color="auto"/>
                  </w:tcBorders>
                  <w:noWrap/>
                  <w:vAlign w:val="bottom"/>
                  <w:hideMark/>
                </w:tcPr>
                <w:p w:rsidR="00354AB8" w:rsidRPr="00DB26B8" w:rsidRDefault="00354AB8" w:rsidP="00D70862">
                  <w:pPr>
                    <w:spacing w:line="240" w:lineRule="auto"/>
                    <w:jc w:val="both"/>
                    <w:rPr>
                      <w:rFonts w:ascii="Times New Roman" w:hAnsi="Times New Roman" w:cs="Times New Roman"/>
                      <w:sz w:val="24"/>
                      <w:szCs w:val="24"/>
                    </w:rPr>
                  </w:pPr>
                  <w:r w:rsidRPr="00DB26B8">
                    <w:rPr>
                      <w:rFonts w:ascii="Times New Roman" w:hAnsi="Times New Roman" w:cs="Times New Roman"/>
                      <w:sz w:val="24"/>
                      <w:szCs w:val="24"/>
                    </w:rPr>
                    <w:t> </w:t>
                  </w:r>
                </w:p>
              </w:tc>
            </w:tr>
            <w:tr w:rsidR="00354AB8" w:rsidRPr="00DB26B8" w:rsidTr="00D70862">
              <w:trPr>
                <w:trHeight w:val="218"/>
              </w:trPr>
              <w:tc>
                <w:tcPr>
                  <w:tcW w:w="1832" w:type="dxa"/>
                  <w:tcBorders>
                    <w:top w:val="nil"/>
                    <w:left w:val="single" w:sz="4" w:space="0" w:color="auto"/>
                    <w:bottom w:val="single" w:sz="4" w:space="0" w:color="auto"/>
                    <w:right w:val="single" w:sz="4" w:space="0" w:color="auto"/>
                  </w:tcBorders>
                  <w:vAlign w:val="center"/>
                  <w:hideMark/>
                </w:tcPr>
                <w:p w:rsidR="00354AB8" w:rsidRPr="00DB26B8" w:rsidRDefault="00354AB8" w:rsidP="00D70862">
                  <w:pPr>
                    <w:spacing w:line="240" w:lineRule="auto"/>
                    <w:jc w:val="both"/>
                    <w:rPr>
                      <w:rFonts w:ascii="Times New Roman" w:hAnsi="Times New Roman" w:cs="Times New Roman"/>
                      <w:b/>
                      <w:bCs/>
                      <w:sz w:val="24"/>
                      <w:szCs w:val="24"/>
                    </w:rPr>
                  </w:pPr>
                  <w:r w:rsidRPr="00DB26B8">
                    <w:rPr>
                      <w:rFonts w:ascii="Times New Roman" w:hAnsi="Times New Roman" w:cs="Times New Roman"/>
                      <w:b/>
                      <w:bCs/>
                      <w:sz w:val="24"/>
                      <w:szCs w:val="24"/>
                    </w:rPr>
                    <w:t>151-250 Kişilik</w:t>
                  </w:r>
                </w:p>
              </w:tc>
              <w:tc>
                <w:tcPr>
                  <w:tcW w:w="1047" w:type="dxa"/>
                  <w:tcBorders>
                    <w:top w:val="nil"/>
                    <w:left w:val="nil"/>
                    <w:bottom w:val="single" w:sz="4" w:space="0" w:color="auto"/>
                    <w:right w:val="single" w:sz="4" w:space="0" w:color="auto"/>
                  </w:tcBorders>
                  <w:noWrap/>
                  <w:vAlign w:val="bottom"/>
                  <w:hideMark/>
                </w:tcPr>
                <w:p w:rsidR="00354AB8" w:rsidRPr="00DB26B8" w:rsidRDefault="00354AB8" w:rsidP="00D70862">
                  <w:pPr>
                    <w:spacing w:line="240" w:lineRule="auto"/>
                    <w:jc w:val="both"/>
                    <w:rPr>
                      <w:rFonts w:ascii="Times New Roman" w:hAnsi="Times New Roman" w:cs="Times New Roman"/>
                      <w:sz w:val="24"/>
                      <w:szCs w:val="24"/>
                    </w:rPr>
                  </w:pPr>
                  <w:r w:rsidRPr="00DB26B8">
                    <w:rPr>
                      <w:rFonts w:ascii="Times New Roman" w:hAnsi="Times New Roman" w:cs="Times New Roman"/>
                      <w:sz w:val="24"/>
                      <w:szCs w:val="24"/>
                    </w:rPr>
                    <w:t> </w:t>
                  </w:r>
                </w:p>
              </w:tc>
              <w:tc>
                <w:tcPr>
                  <w:tcW w:w="1483" w:type="dxa"/>
                  <w:tcBorders>
                    <w:top w:val="nil"/>
                    <w:left w:val="nil"/>
                    <w:bottom w:val="single" w:sz="4" w:space="0" w:color="auto"/>
                    <w:right w:val="single" w:sz="4" w:space="0" w:color="auto"/>
                  </w:tcBorders>
                  <w:noWrap/>
                  <w:vAlign w:val="bottom"/>
                  <w:hideMark/>
                </w:tcPr>
                <w:p w:rsidR="00354AB8" w:rsidRPr="00DB26B8" w:rsidRDefault="00354AB8" w:rsidP="00D70862">
                  <w:pPr>
                    <w:spacing w:line="240" w:lineRule="auto"/>
                    <w:jc w:val="both"/>
                    <w:rPr>
                      <w:rFonts w:ascii="Times New Roman" w:hAnsi="Times New Roman" w:cs="Times New Roman"/>
                      <w:sz w:val="24"/>
                      <w:szCs w:val="24"/>
                    </w:rPr>
                  </w:pPr>
                  <w:r w:rsidRPr="00DB26B8">
                    <w:rPr>
                      <w:rFonts w:ascii="Times New Roman" w:hAnsi="Times New Roman" w:cs="Times New Roman"/>
                      <w:sz w:val="24"/>
                      <w:szCs w:val="24"/>
                    </w:rPr>
                    <w:t> </w:t>
                  </w:r>
                </w:p>
              </w:tc>
              <w:tc>
                <w:tcPr>
                  <w:tcW w:w="1941" w:type="dxa"/>
                  <w:tcBorders>
                    <w:top w:val="nil"/>
                    <w:left w:val="nil"/>
                    <w:bottom w:val="single" w:sz="4" w:space="0" w:color="auto"/>
                    <w:right w:val="single" w:sz="4" w:space="0" w:color="auto"/>
                  </w:tcBorders>
                  <w:noWrap/>
                  <w:vAlign w:val="bottom"/>
                  <w:hideMark/>
                </w:tcPr>
                <w:p w:rsidR="00354AB8" w:rsidRPr="00DB26B8" w:rsidRDefault="00354AB8" w:rsidP="00D70862">
                  <w:pPr>
                    <w:spacing w:line="240" w:lineRule="auto"/>
                    <w:jc w:val="both"/>
                    <w:rPr>
                      <w:rFonts w:ascii="Times New Roman" w:hAnsi="Times New Roman" w:cs="Times New Roman"/>
                      <w:sz w:val="24"/>
                      <w:szCs w:val="24"/>
                    </w:rPr>
                  </w:pPr>
                  <w:r w:rsidRPr="00DB26B8">
                    <w:rPr>
                      <w:rFonts w:ascii="Times New Roman" w:hAnsi="Times New Roman" w:cs="Times New Roman"/>
                      <w:sz w:val="24"/>
                      <w:szCs w:val="24"/>
                    </w:rPr>
                    <w:t> </w:t>
                  </w:r>
                </w:p>
              </w:tc>
              <w:tc>
                <w:tcPr>
                  <w:tcW w:w="1265" w:type="dxa"/>
                  <w:tcBorders>
                    <w:top w:val="nil"/>
                    <w:left w:val="nil"/>
                    <w:bottom w:val="single" w:sz="4" w:space="0" w:color="auto"/>
                    <w:right w:val="single" w:sz="4" w:space="0" w:color="auto"/>
                  </w:tcBorders>
                  <w:noWrap/>
                  <w:vAlign w:val="bottom"/>
                  <w:hideMark/>
                </w:tcPr>
                <w:p w:rsidR="00354AB8" w:rsidRPr="00DB26B8" w:rsidRDefault="00354AB8" w:rsidP="00D70862">
                  <w:pPr>
                    <w:spacing w:line="240" w:lineRule="auto"/>
                    <w:jc w:val="both"/>
                    <w:rPr>
                      <w:rFonts w:ascii="Times New Roman" w:hAnsi="Times New Roman" w:cs="Times New Roman"/>
                      <w:sz w:val="24"/>
                      <w:szCs w:val="24"/>
                    </w:rPr>
                  </w:pPr>
                  <w:r w:rsidRPr="00DB26B8">
                    <w:rPr>
                      <w:rFonts w:ascii="Times New Roman" w:hAnsi="Times New Roman" w:cs="Times New Roman"/>
                      <w:sz w:val="24"/>
                      <w:szCs w:val="24"/>
                    </w:rPr>
                    <w:t> </w:t>
                  </w:r>
                </w:p>
              </w:tc>
              <w:tc>
                <w:tcPr>
                  <w:tcW w:w="1048" w:type="dxa"/>
                  <w:tcBorders>
                    <w:top w:val="nil"/>
                    <w:left w:val="nil"/>
                    <w:bottom w:val="single" w:sz="4" w:space="0" w:color="auto"/>
                    <w:right w:val="single" w:sz="4" w:space="0" w:color="auto"/>
                  </w:tcBorders>
                  <w:noWrap/>
                  <w:vAlign w:val="bottom"/>
                  <w:hideMark/>
                </w:tcPr>
                <w:p w:rsidR="00354AB8" w:rsidRPr="00DB26B8" w:rsidRDefault="00354AB8" w:rsidP="00D70862">
                  <w:pPr>
                    <w:spacing w:line="240" w:lineRule="auto"/>
                    <w:jc w:val="both"/>
                    <w:rPr>
                      <w:rFonts w:ascii="Times New Roman" w:hAnsi="Times New Roman" w:cs="Times New Roman"/>
                      <w:sz w:val="24"/>
                      <w:szCs w:val="24"/>
                    </w:rPr>
                  </w:pPr>
                  <w:r w:rsidRPr="00DB26B8">
                    <w:rPr>
                      <w:rFonts w:ascii="Times New Roman" w:hAnsi="Times New Roman" w:cs="Times New Roman"/>
                      <w:sz w:val="24"/>
                      <w:szCs w:val="24"/>
                    </w:rPr>
                    <w:t> </w:t>
                  </w:r>
                </w:p>
              </w:tc>
            </w:tr>
            <w:tr w:rsidR="00354AB8" w:rsidRPr="00DB26B8" w:rsidTr="00D70862">
              <w:trPr>
                <w:trHeight w:val="218"/>
              </w:trPr>
              <w:tc>
                <w:tcPr>
                  <w:tcW w:w="1832" w:type="dxa"/>
                  <w:tcBorders>
                    <w:top w:val="nil"/>
                    <w:left w:val="single" w:sz="4" w:space="0" w:color="auto"/>
                    <w:bottom w:val="single" w:sz="4" w:space="0" w:color="auto"/>
                    <w:right w:val="single" w:sz="4" w:space="0" w:color="auto"/>
                  </w:tcBorders>
                  <w:vAlign w:val="center"/>
                  <w:hideMark/>
                </w:tcPr>
                <w:p w:rsidR="00354AB8" w:rsidRPr="00DB26B8" w:rsidRDefault="00354AB8" w:rsidP="00D70862">
                  <w:pPr>
                    <w:spacing w:line="240" w:lineRule="auto"/>
                    <w:jc w:val="both"/>
                    <w:rPr>
                      <w:rFonts w:ascii="Times New Roman" w:hAnsi="Times New Roman" w:cs="Times New Roman"/>
                      <w:b/>
                      <w:bCs/>
                      <w:sz w:val="24"/>
                      <w:szCs w:val="24"/>
                    </w:rPr>
                  </w:pPr>
                  <w:r w:rsidRPr="00DB26B8">
                    <w:rPr>
                      <w:rFonts w:ascii="Times New Roman" w:hAnsi="Times New Roman" w:cs="Times New Roman"/>
                      <w:b/>
                      <w:bCs/>
                      <w:sz w:val="24"/>
                      <w:szCs w:val="24"/>
                    </w:rPr>
                    <w:t>251-Üzeri Kişilik</w:t>
                  </w:r>
                </w:p>
              </w:tc>
              <w:tc>
                <w:tcPr>
                  <w:tcW w:w="1047" w:type="dxa"/>
                  <w:tcBorders>
                    <w:top w:val="nil"/>
                    <w:left w:val="nil"/>
                    <w:bottom w:val="single" w:sz="4" w:space="0" w:color="auto"/>
                    <w:right w:val="single" w:sz="4" w:space="0" w:color="auto"/>
                  </w:tcBorders>
                  <w:noWrap/>
                  <w:vAlign w:val="bottom"/>
                  <w:hideMark/>
                </w:tcPr>
                <w:p w:rsidR="00354AB8" w:rsidRPr="00DB26B8" w:rsidRDefault="00354AB8" w:rsidP="00D70862">
                  <w:pPr>
                    <w:spacing w:line="240" w:lineRule="auto"/>
                    <w:jc w:val="both"/>
                    <w:rPr>
                      <w:rFonts w:ascii="Times New Roman" w:hAnsi="Times New Roman" w:cs="Times New Roman"/>
                      <w:sz w:val="24"/>
                      <w:szCs w:val="24"/>
                    </w:rPr>
                  </w:pPr>
                  <w:r w:rsidRPr="00DB26B8">
                    <w:rPr>
                      <w:rFonts w:ascii="Times New Roman" w:hAnsi="Times New Roman" w:cs="Times New Roman"/>
                      <w:sz w:val="24"/>
                      <w:szCs w:val="24"/>
                    </w:rPr>
                    <w:t> </w:t>
                  </w:r>
                </w:p>
              </w:tc>
              <w:tc>
                <w:tcPr>
                  <w:tcW w:w="1483" w:type="dxa"/>
                  <w:tcBorders>
                    <w:top w:val="nil"/>
                    <w:left w:val="nil"/>
                    <w:bottom w:val="single" w:sz="4" w:space="0" w:color="auto"/>
                    <w:right w:val="single" w:sz="4" w:space="0" w:color="auto"/>
                  </w:tcBorders>
                  <w:noWrap/>
                  <w:vAlign w:val="bottom"/>
                  <w:hideMark/>
                </w:tcPr>
                <w:p w:rsidR="00354AB8" w:rsidRPr="00DB26B8" w:rsidRDefault="00354AB8" w:rsidP="00D70862">
                  <w:pPr>
                    <w:spacing w:line="240" w:lineRule="auto"/>
                    <w:jc w:val="both"/>
                    <w:rPr>
                      <w:rFonts w:ascii="Times New Roman" w:hAnsi="Times New Roman" w:cs="Times New Roman"/>
                      <w:sz w:val="24"/>
                      <w:szCs w:val="24"/>
                    </w:rPr>
                  </w:pPr>
                  <w:r w:rsidRPr="00DB26B8">
                    <w:rPr>
                      <w:rFonts w:ascii="Times New Roman" w:hAnsi="Times New Roman" w:cs="Times New Roman"/>
                      <w:sz w:val="24"/>
                      <w:szCs w:val="24"/>
                    </w:rPr>
                    <w:t> </w:t>
                  </w:r>
                </w:p>
              </w:tc>
              <w:tc>
                <w:tcPr>
                  <w:tcW w:w="1941" w:type="dxa"/>
                  <w:tcBorders>
                    <w:top w:val="nil"/>
                    <w:left w:val="nil"/>
                    <w:bottom w:val="single" w:sz="4" w:space="0" w:color="auto"/>
                    <w:right w:val="single" w:sz="4" w:space="0" w:color="auto"/>
                  </w:tcBorders>
                  <w:noWrap/>
                  <w:vAlign w:val="bottom"/>
                  <w:hideMark/>
                </w:tcPr>
                <w:p w:rsidR="00354AB8" w:rsidRPr="00DB26B8" w:rsidRDefault="00354AB8" w:rsidP="00D70862">
                  <w:pPr>
                    <w:spacing w:line="240" w:lineRule="auto"/>
                    <w:jc w:val="both"/>
                    <w:rPr>
                      <w:rFonts w:ascii="Times New Roman" w:hAnsi="Times New Roman" w:cs="Times New Roman"/>
                      <w:sz w:val="24"/>
                      <w:szCs w:val="24"/>
                    </w:rPr>
                  </w:pPr>
                  <w:r w:rsidRPr="00DB26B8">
                    <w:rPr>
                      <w:rFonts w:ascii="Times New Roman" w:hAnsi="Times New Roman" w:cs="Times New Roman"/>
                      <w:sz w:val="24"/>
                      <w:szCs w:val="24"/>
                    </w:rPr>
                    <w:t> </w:t>
                  </w:r>
                </w:p>
              </w:tc>
              <w:tc>
                <w:tcPr>
                  <w:tcW w:w="1265" w:type="dxa"/>
                  <w:tcBorders>
                    <w:top w:val="nil"/>
                    <w:left w:val="nil"/>
                    <w:bottom w:val="single" w:sz="4" w:space="0" w:color="auto"/>
                    <w:right w:val="single" w:sz="4" w:space="0" w:color="auto"/>
                  </w:tcBorders>
                  <w:noWrap/>
                  <w:vAlign w:val="bottom"/>
                  <w:hideMark/>
                </w:tcPr>
                <w:p w:rsidR="00354AB8" w:rsidRPr="00DB26B8" w:rsidRDefault="00354AB8" w:rsidP="00D70862">
                  <w:pPr>
                    <w:spacing w:line="240" w:lineRule="auto"/>
                    <w:jc w:val="both"/>
                    <w:rPr>
                      <w:rFonts w:ascii="Times New Roman" w:hAnsi="Times New Roman" w:cs="Times New Roman"/>
                      <w:sz w:val="24"/>
                      <w:szCs w:val="24"/>
                    </w:rPr>
                  </w:pPr>
                  <w:r w:rsidRPr="00DB26B8">
                    <w:rPr>
                      <w:rFonts w:ascii="Times New Roman" w:hAnsi="Times New Roman" w:cs="Times New Roman"/>
                      <w:sz w:val="24"/>
                      <w:szCs w:val="24"/>
                    </w:rPr>
                    <w:t> </w:t>
                  </w:r>
                </w:p>
              </w:tc>
              <w:tc>
                <w:tcPr>
                  <w:tcW w:w="1048" w:type="dxa"/>
                  <w:tcBorders>
                    <w:top w:val="nil"/>
                    <w:left w:val="nil"/>
                    <w:bottom w:val="single" w:sz="4" w:space="0" w:color="auto"/>
                    <w:right w:val="single" w:sz="4" w:space="0" w:color="auto"/>
                  </w:tcBorders>
                  <w:noWrap/>
                  <w:vAlign w:val="bottom"/>
                  <w:hideMark/>
                </w:tcPr>
                <w:p w:rsidR="00354AB8" w:rsidRPr="00DB26B8" w:rsidRDefault="00354AB8" w:rsidP="00D70862">
                  <w:pPr>
                    <w:spacing w:line="240" w:lineRule="auto"/>
                    <w:jc w:val="both"/>
                    <w:rPr>
                      <w:rFonts w:ascii="Times New Roman" w:hAnsi="Times New Roman" w:cs="Times New Roman"/>
                      <w:sz w:val="24"/>
                      <w:szCs w:val="24"/>
                    </w:rPr>
                  </w:pPr>
                  <w:r w:rsidRPr="00DB26B8">
                    <w:rPr>
                      <w:rFonts w:ascii="Times New Roman" w:hAnsi="Times New Roman" w:cs="Times New Roman"/>
                      <w:sz w:val="24"/>
                      <w:szCs w:val="24"/>
                    </w:rPr>
                    <w:t> </w:t>
                  </w:r>
                </w:p>
              </w:tc>
            </w:tr>
            <w:tr w:rsidR="00354AB8" w:rsidRPr="00DB26B8" w:rsidTr="00D70862">
              <w:trPr>
                <w:trHeight w:val="218"/>
              </w:trPr>
              <w:tc>
                <w:tcPr>
                  <w:tcW w:w="1832" w:type="dxa"/>
                  <w:tcBorders>
                    <w:top w:val="nil"/>
                    <w:left w:val="single" w:sz="4" w:space="0" w:color="auto"/>
                    <w:bottom w:val="single" w:sz="4" w:space="0" w:color="auto"/>
                    <w:right w:val="single" w:sz="4" w:space="0" w:color="auto"/>
                  </w:tcBorders>
                  <w:noWrap/>
                  <w:vAlign w:val="bottom"/>
                  <w:hideMark/>
                </w:tcPr>
                <w:p w:rsidR="00354AB8" w:rsidRPr="00DB26B8" w:rsidRDefault="00354AB8" w:rsidP="00D70862">
                  <w:pPr>
                    <w:spacing w:line="240" w:lineRule="auto"/>
                    <w:jc w:val="both"/>
                    <w:rPr>
                      <w:rFonts w:ascii="Times New Roman" w:hAnsi="Times New Roman" w:cs="Times New Roman"/>
                      <w:b/>
                      <w:bCs/>
                      <w:sz w:val="24"/>
                      <w:szCs w:val="24"/>
                    </w:rPr>
                  </w:pPr>
                  <w:r w:rsidRPr="00DB26B8">
                    <w:rPr>
                      <w:rFonts w:ascii="Times New Roman" w:hAnsi="Times New Roman" w:cs="Times New Roman"/>
                      <w:b/>
                      <w:bCs/>
                      <w:sz w:val="24"/>
                      <w:szCs w:val="24"/>
                    </w:rPr>
                    <w:t>Toplam</w:t>
                  </w:r>
                </w:p>
              </w:tc>
              <w:tc>
                <w:tcPr>
                  <w:tcW w:w="1047" w:type="dxa"/>
                  <w:tcBorders>
                    <w:top w:val="nil"/>
                    <w:left w:val="nil"/>
                    <w:bottom w:val="single" w:sz="4" w:space="0" w:color="auto"/>
                    <w:right w:val="single" w:sz="4" w:space="0" w:color="auto"/>
                  </w:tcBorders>
                  <w:noWrap/>
                  <w:vAlign w:val="bottom"/>
                  <w:hideMark/>
                </w:tcPr>
                <w:p w:rsidR="00354AB8" w:rsidRPr="00DB26B8" w:rsidRDefault="00354AB8" w:rsidP="00D70862">
                  <w:pPr>
                    <w:spacing w:line="240" w:lineRule="auto"/>
                    <w:jc w:val="both"/>
                    <w:rPr>
                      <w:rFonts w:ascii="Times New Roman" w:hAnsi="Times New Roman" w:cs="Times New Roman"/>
                      <w:b/>
                      <w:sz w:val="24"/>
                      <w:szCs w:val="24"/>
                    </w:rPr>
                  </w:pPr>
                  <w:r w:rsidRPr="00DB26B8">
                    <w:rPr>
                      <w:rFonts w:ascii="Times New Roman" w:hAnsi="Times New Roman" w:cs="Times New Roman"/>
                      <w:b/>
                      <w:sz w:val="24"/>
                      <w:szCs w:val="24"/>
                    </w:rPr>
                    <w:t> 0</w:t>
                  </w:r>
                </w:p>
              </w:tc>
              <w:tc>
                <w:tcPr>
                  <w:tcW w:w="1483" w:type="dxa"/>
                  <w:tcBorders>
                    <w:top w:val="nil"/>
                    <w:left w:val="nil"/>
                    <w:bottom w:val="single" w:sz="4" w:space="0" w:color="auto"/>
                    <w:right w:val="single" w:sz="4" w:space="0" w:color="auto"/>
                  </w:tcBorders>
                  <w:noWrap/>
                  <w:vAlign w:val="bottom"/>
                  <w:hideMark/>
                </w:tcPr>
                <w:p w:rsidR="00354AB8" w:rsidRPr="00DB26B8" w:rsidRDefault="00E32B55" w:rsidP="00D70862">
                  <w:pPr>
                    <w:spacing w:line="240" w:lineRule="auto"/>
                    <w:jc w:val="both"/>
                    <w:rPr>
                      <w:rFonts w:ascii="Times New Roman" w:hAnsi="Times New Roman" w:cs="Times New Roman"/>
                      <w:b/>
                      <w:sz w:val="24"/>
                      <w:szCs w:val="24"/>
                    </w:rPr>
                  </w:pPr>
                  <w:r>
                    <w:rPr>
                      <w:rFonts w:ascii="Times New Roman" w:hAnsi="Times New Roman" w:cs="Times New Roman"/>
                      <w:b/>
                      <w:sz w:val="24"/>
                      <w:szCs w:val="24"/>
                    </w:rPr>
                    <w:t> 4</w:t>
                  </w:r>
                </w:p>
              </w:tc>
              <w:tc>
                <w:tcPr>
                  <w:tcW w:w="1941" w:type="dxa"/>
                  <w:tcBorders>
                    <w:top w:val="nil"/>
                    <w:left w:val="nil"/>
                    <w:bottom w:val="single" w:sz="4" w:space="0" w:color="auto"/>
                    <w:right w:val="single" w:sz="4" w:space="0" w:color="auto"/>
                  </w:tcBorders>
                  <w:noWrap/>
                  <w:vAlign w:val="bottom"/>
                  <w:hideMark/>
                </w:tcPr>
                <w:p w:rsidR="00354AB8" w:rsidRPr="00DB26B8" w:rsidRDefault="00354AB8" w:rsidP="00D70862">
                  <w:pPr>
                    <w:spacing w:line="240" w:lineRule="auto"/>
                    <w:jc w:val="both"/>
                    <w:rPr>
                      <w:rFonts w:ascii="Times New Roman" w:hAnsi="Times New Roman" w:cs="Times New Roman"/>
                      <w:b/>
                      <w:sz w:val="24"/>
                      <w:szCs w:val="24"/>
                    </w:rPr>
                  </w:pPr>
                  <w:r w:rsidRPr="00DB26B8">
                    <w:rPr>
                      <w:rFonts w:ascii="Times New Roman" w:hAnsi="Times New Roman" w:cs="Times New Roman"/>
                      <w:b/>
                      <w:sz w:val="24"/>
                      <w:szCs w:val="24"/>
                    </w:rPr>
                    <w:t> 0</w:t>
                  </w:r>
                </w:p>
              </w:tc>
              <w:tc>
                <w:tcPr>
                  <w:tcW w:w="1265" w:type="dxa"/>
                  <w:tcBorders>
                    <w:top w:val="nil"/>
                    <w:left w:val="nil"/>
                    <w:bottom w:val="single" w:sz="4" w:space="0" w:color="auto"/>
                    <w:right w:val="single" w:sz="4" w:space="0" w:color="auto"/>
                  </w:tcBorders>
                  <w:noWrap/>
                  <w:vAlign w:val="bottom"/>
                  <w:hideMark/>
                </w:tcPr>
                <w:p w:rsidR="00354AB8" w:rsidRPr="00DB26B8" w:rsidRDefault="00354AB8" w:rsidP="00D70862">
                  <w:pPr>
                    <w:spacing w:line="240" w:lineRule="auto"/>
                    <w:jc w:val="both"/>
                    <w:rPr>
                      <w:rFonts w:ascii="Times New Roman" w:hAnsi="Times New Roman" w:cs="Times New Roman"/>
                      <w:b/>
                      <w:sz w:val="24"/>
                      <w:szCs w:val="24"/>
                    </w:rPr>
                  </w:pPr>
                  <w:r w:rsidRPr="00DB26B8">
                    <w:rPr>
                      <w:rFonts w:ascii="Times New Roman" w:hAnsi="Times New Roman" w:cs="Times New Roman"/>
                      <w:b/>
                      <w:sz w:val="24"/>
                      <w:szCs w:val="24"/>
                    </w:rPr>
                    <w:t> 3</w:t>
                  </w:r>
                </w:p>
              </w:tc>
              <w:tc>
                <w:tcPr>
                  <w:tcW w:w="1048" w:type="dxa"/>
                  <w:tcBorders>
                    <w:top w:val="nil"/>
                    <w:left w:val="nil"/>
                    <w:bottom w:val="single" w:sz="4" w:space="0" w:color="auto"/>
                    <w:right w:val="single" w:sz="4" w:space="0" w:color="auto"/>
                  </w:tcBorders>
                  <w:noWrap/>
                  <w:vAlign w:val="bottom"/>
                  <w:hideMark/>
                </w:tcPr>
                <w:p w:rsidR="00354AB8" w:rsidRPr="00DB26B8" w:rsidRDefault="00E32B55" w:rsidP="00D70862">
                  <w:pPr>
                    <w:spacing w:line="240" w:lineRule="auto"/>
                    <w:jc w:val="both"/>
                    <w:rPr>
                      <w:rFonts w:ascii="Times New Roman" w:hAnsi="Times New Roman" w:cs="Times New Roman"/>
                      <w:b/>
                      <w:sz w:val="24"/>
                      <w:szCs w:val="24"/>
                    </w:rPr>
                  </w:pPr>
                  <w:r>
                    <w:rPr>
                      <w:rFonts w:ascii="Times New Roman" w:hAnsi="Times New Roman" w:cs="Times New Roman"/>
                      <w:b/>
                      <w:sz w:val="24"/>
                      <w:szCs w:val="24"/>
                    </w:rPr>
                    <w:t> 7</w:t>
                  </w:r>
                </w:p>
              </w:tc>
            </w:tr>
          </w:tbl>
          <w:p w:rsidR="00354AB8" w:rsidRPr="00DB26B8" w:rsidRDefault="00354AB8" w:rsidP="00D70862">
            <w:pPr>
              <w:spacing w:after="200"/>
              <w:jc w:val="both"/>
              <w:rPr>
                <w:rFonts w:ascii="Times New Roman" w:hAnsi="Times New Roman" w:cs="Times New Roman"/>
                <w:bCs/>
                <w:sz w:val="24"/>
                <w:szCs w:val="24"/>
              </w:rPr>
            </w:pPr>
          </w:p>
          <w:p w:rsidR="00354AB8" w:rsidRDefault="00E32B55" w:rsidP="00D70862">
            <w:pPr>
              <w:spacing w:after="200"/>
              <w:jc w:val="both"/>
              <w:rPr>
                <w:rFonts w:ascii="Times New Roman" w:hAnsi="Times New Roman" w:cs="Times New Roman"/>
                <w:sz w:val="24"/>
                <w:szCs w:val="24"/>
              </w:rPr>
            </w:pPr>
            <w:r>
              <w:rPr>
                <w:rFonts w:ascii="Times New Roman" w:hAnsi="Times New Roman" w:cs="Times New Roman"/>
                <w:sz w:val="24"/>
                <w:szCs w:val="24"/>
              </w:rPr>
              <w:t xml:space="preserve">EK 19. Alçı laboratuvarı </w:t>
            </w:r>
          </w:p>
          <w:p w:rsidR="00E32B55" w:rsidRDefault="000F6B34" w:rsidP="00D70862">
            <w:pPr>
              <w:spacing w:after="200"/>
              <w:jc w:val="both"/>
              <w:rPr>
                <w:rFonts w:ascii="Times New Roman" w:eastAsia="Times New Roman" w:hAnsi="Times New Roman" w:cs="Times New Roman"/>
                <w:bCs/>
                <w:sz w:val="24"/>
                <w:szCs w:val="24"/>
                <w:lang w:eastAsia="tr-TR"/>
              </w:rPr>
            </w:pPr>
            <w:r>
              <w:rPr>
                <w:rFonts w:ascii="Times New Roman" w:hAnsi="Times New Roman" w:cs="Times New Roman"/>
                <w:sz w:val="24"/>
                <w:szCs w:val="24"/>
              </w:rPr>
              <w:t xml:space="preserve">EK 20. </w:t>
            </w:r>
            <w:r>
              <w:rPr>
                <w:rFonts w:ascii="Times New Roman" w:eastAsia="Times New Roman" w:hAnsi="Times New Roman" w:cs="Times New Roman"/>
                <w:bCs/>
                <w:sz w:val="24"/>
                <w:szCs w:val="24"/>
                <w:lang w:eastAsia="tr-TR"/>
              </w:rPr>
              <w:t>Preklinik Laboratuvarı</w:t>
            </w:r>
          </w:p>
          <w:p w:rsidR="000F6B34" w:rsidRDefault="000F6B34" w:rsidP="00D70862">
            <w:pPr>
              <w:spacing w:after="200"/>
              <w:jc w:val="both"/>
              <w:rPr>
                <w:rFonts w:ascii="Times New Roman" w:eastAsia="Times New Roman" w:hAnsi="Times New Roman" w:cs="Times New Roman"/>
                <w:bCs/>
                <w:sz w:val="24"/>
                <w:szCs w:val="24"/>
                <w:lang w:eastAsia="tr-TR"/>
              </w:rPr>
            </w:pPr>
            <w:r>
              <w:rPr>
                <w:rFonts w:ascii="Times New Roman" w:eastAsia="Times New Roman" w:hAnsi="Times New Roman" w:cs="Times New Roman"/>
                <w:bCs/>
                <w:sz w:val="24"/>
                <w:szCs w:val="24"/>
                <w:lang w:eastAsia="tr-TR"/>
              </w:rPr>
              <w:t>EK 21. Fantom Laboratuvarı</w:t>
            </w:r>
          </w:p>
          <w:p w:rsidR="000F6B34" w:rsidRPr="00DB26B8" w:rsidRDefault="000F6B34" w:rsidP="00D70862">
            <w:pPr>
              <w:spacing w:after="200"/>
              <w:jc w:val="both"/>
              <w:rPr>
                <w:rFonts w:ascii="Times New Roman" w:hAnsi="Times New Roman" w:cs="Times New Roman"/>
                <w:sz w:val="24"/>
                <w:szCs w:val="24"/>
              </w:rPr>
            </w:pPr>
            <w:r>
              <w:rPr>
                <w:rFonts w:ascii="Times New Roman" w:eastAsia="Times New Roman" w:hAnsi="Times New Roman" w:cs="Times New Roman"/>
                <w:bCs/>
                <w:sz w:val="24"/>
                <w:szCs w:val="24"/>
                <w:lang w:eastAsia="tr-TR"/>
              </w:rPr>
              <w:t>EK 22. Yeni derslikler</w:t>
            </w:r>
          </w:p>
        </w:tc>
      </w:tr>
    </w:tbl>
    <w:p w:rsidR="00354AB8" w:rsidRPr="00DB26B8" w:rsidRDefault="00354AB8" w:rsidP="00354AB8">
      <w:pPr>
        <w:spacing w:line="240" w:lineRule="auto"/>
        <w:jc w:val="both"/>
        <w:rPr>
          <w:rFonts w:ascii="Times New Roman" w:hAnsi="Times New Roman" w:cs="Times New Roman"/>
          <w:sz w:val="24"/>
          <w:szCs w:val="24"/>
        </w:rPr>
      </w:pPr>
    </w:p>
    <w:p w:rsidR="00354AB8" w:rsidRPr="00DB26B8" w:rsidRDefault="00354AB8" w:rsidP="00354AB8">
      <w:pPr>
        <w:spacing w:line="240" w:lineRule="auto"/>
        <w:jc w:val="both"/>
        <w:rPr>
          <w:rFonts w:ascii="Times New Roman" w:hAnsi="Times New Roman" w:cs="Times New Roman"/>
          <w:sz w:val="24"/>
          <w:szCs w:val="24"/>
        </w:rPr>
      </w:pPr>
      <w:r w:rsidRPr="00DB26B8">
        <w:rPr>
          <w:rFonts w:ascii="Times New Roman" w:hAnsi="Times New Roman" w:cs="Times New Roman"/>
          <w:sz w:val="24"/>
          <w:szCs w:val="24"/>
        </w:rPr>
        <w:t xml:space="preserve">B.3.2. Akademik destek hizmetleri </w:t>
      </w:r>
    </w:p>
    <w:tbl>
      <w:tblPr>
        <w:tblStyle w:val="TabloKlavuzu"/>
        <w:tblW w:w="0" w:type="auto"/>
        <w:tblLook w:val="04A0" w:firstRow="1" w:lastRow="0" w:firstColumn="1" w:lastColumn="0" w:noHBand="0" w:noVBand="1"/>
      </w:tblPr>
      <w:tblGrid>
        <w:gridCol w:w="9212"/>
      </w:tblGrid>
      <w:tr w:rsidR="00354AB8" w:rsidRPr="00DB26B8" w:rsidTr="00D70862">
        <w:tc>
          <w:tcPr>
            <w:tcW w:w="9212" w:type="dxa"/>
          </w:tcPr>
          <w:p w:rsidR="00354AB8" w:rsidRPr="00DB26B8" w:rsidRDefault="00354AB8" w:rsidP="00D70862">
            <w:pPr>
              <w:spacing w:after="200"/>
              <w:jc w:val="both"/>
              <w:rPr>
                <w:rFonts w:ascii="Times New Roman" w:hAnsi="Times New Roman" w:cs="Times New Roman"/>
                <w:sz w:val="24"/>
                <w:szCs w:val="24"/>
              </w:rPr>
            </w:pPr>
            <w:r w:rsidRPr="00DB26B8">
              <w:rPr>
                <w:rFonts w:ascii="Times New Roman" w:hAnsi="Times New Roman" w:cs="Times New Roman"/>
                <w:sz w:val="24"/>
                <w:szCs w:val="24"/>
              </w:rPr>
              <w:t xml:space="preserve">Olgunluk Düzeyi: </w:t>
            </w:r>
            <w:r w:rsidR="00E32B55">
              <w:rPr>
                <w:rFonts w:ascii="Times New Roman" w:hAnsi="Times New Roman" w:cs="Times New Roman"/>
                <w:sz w:val="24"/>
                <w:szCs w:val="24"/>
              </w:rPr>
              <w:t xml:space="preserve">3 </w:t>
            </w:r>
            <w:r w:rsidR="000F6B34">
              <w:rPr>
                <w:rFonts w:ascii="Times New Roman" w:hAnsi="Times New Roman" w:cs="Times New Roman"/>
                <w:sz w:val="24"/>
                <w:szCs w:val="24"/>
              </w:rPr>
              <w:t xml:space="preserve"> </w:t>
            </w:r>
            <w:r w:rsidRPr="00DB26B8">
              <w:rPr>
                <w:rFonts w:ascii="Times New Roman" w:hAnsi="Times New Roman" w:cs="Times New Roman"/>
                <w:sz w:val="24"/>
                <w:szCs w:val="24"/>
              </w:rPr>
              <w:t>Kurumda öğrencilerin akademik gelişimi ve kariyer planlamasına ilişkin danışmanlık hizmetleri geliştirilmektedir.</w:t>
            </w:r>
          </w:p>
          <w:tbl>
            <w:tblPr>
              <w:tblStyle w:val="TabloKlavuzu"/>
              <w:tblW w:w="0" w:type="auto"/>
              <w:tblLook w:val="04A0" w:firstRow="1" w:lastRow="0" w:firstColumn="1" w:lastColumn="0" w:noHBand="0" w:noVBand="1"/>
            </w:tblPr>
            <w:tblGrid>
              <w:gridCol w:w="1796"/>
              <w:gridCol w:w="1796"/>
              <w:gridCol w:w="1796"/>
              <w:gridCol w:w="1796"/>
              <w:gridCol w:w="1797"/>
            </w:tblGrid>
            <w:tr w:rsidR="00354AB8" w:rsidRPr="00DB26B8" w:rsidTr="00D70862">
              <w:tc>
                <w:tcPr>
                  <w:tcW w:w="1796" w:type="dxa"/>
                </w:tcPr>
                <w:p w:rsidR="00354AB8" w:rsidRPr="00DB26B8" w:rsidRDefault="00354AB8" w:rsidP="00D70862">
                  <w:pPr>
                    <w:jc w:val="both"/>
                    <w:rPr>
                      <w:rFonts w:ascii="Times New Roman" w:hAnsi="Times New Roman" w:cs="Times New Roman"/>
                      <w:sz w:val="24"/>
                      <w:szCs w:val="24"/>
                    </w:rPr>
                  </w:pPr>
                  <w:r w:rsidRPr="00DB26B8">
                    <w:rPr>
                      <w:rFonts w:ascii="Times New Roman" w:hAnsi="Times New Roman" w:cs="Times New Roman"/>
                      <w:sz w:val="24"/>
                      <w:szCs w:val="24"/>
                    </w:rPr>
                    <w:t>1. Düzey</w:t>
                  </w:r>
                </w:p>
              </w:tc>
              <w:tc>
                <w:tcPr>
                  <w:tcW w:w="1796" w:type="dxa"/>
                </w:tcPr>
                <w:p w:rsidR="00354AB8" w:rsidRPr="00DB26B8" w:rsidRDefault="00354AB8" w:rsidP="00D70862">
                  <w:pPr>
                    <w:jc w:val="both"/>
                    <w:rPr>
                      <w:rFonts w:ascii="Times New Roman" w:hAnsi="Times New Roman" w:cs="Times New Roman"/>
                      <w:sz w:val="24"/>
                      <w:szCs w:val="24"/>
                    </w:rPr>
                  </w:pPr>
                  <w:r w:rsidRPr="00DB26B8">
                    <w:rPr>
                      <w:rFonts w:ascii="Times New Roman" w:hAnsi="Times New Roman" w:cs="Times New Roman"/>
                      <w:sz w:val="24"/>
                      <w:szCs w:val="24"/>
                    </w:rPr>
                    <w:t>2. Düzey</w:t>
                  </w:r>
                </w:p>
              </w:tc>
              <w:tc>
                <w:tcPr>
                  <w:tcW w:w="1796" w:type="dxa"/>
                </w:tcPr>
                <w:p w:rsidR="00354AB8" w:rsidRPr="00DB26B8" w:rsidRDefault="00354AB8" w:rsidP="00D70862">
                  <w:pPr>
                    <w:jc w:val="both"/>
                    <w:rPr>
                      <w:rFonts w:ascii="Times New Roman" w:hAnsi="Times New Roman" w:cs="Times New Roman"/>
                      <w:sz w:val="24"/>
                      <w:szCs w:val="24"/>
                    </w:rPr>
                  </w:pPr>
                  <w:r w:rsidRPr="00DB26B8">
                    <w:rPr>
                      <w:rFonts w:ascii="Times New Roman" w:hAnsi="Times New Roman" w:cs="Times New Roman"/>
                      <w:sz w:val="24"/>
                      <w:szCs w:val="24"/>
                    </w:rPr>
                    <w:t>3. Düzey</w:t>
                  </w:r>
                </w:p>
              </w:tc>
              <w:tc>
                <w:tcPr>
                  <w:tcW w:w="1796" w:type="dxa"/>
                </w:tcPr>
                <w:p w:rsidR="00354AB8" w:rsidRPr="00DB26B8" w:rsidRDefault="00354AB8" w:rsidP="00D70862">
                  <w:pPr>
                    <w:jc w:val="both"/>
                    <w:rPr>
                      <w:rFonts w:ascii="Times New Roman" w:hAnsi="Times New Roman" w:cs="Times New Roman"/>
                      <w:sz w:val="24"/>
                      <w:szCs w:val="24"/>
                    </w:rPr>
                  </w:pPr>
                  <w:r w:rsidRPr="00DB26B8">
                    <w:rPr>
                      <w:rFonts w:ascii="Times New Roman" w:hAnsi="Times New Roman" w:cs="Times New Roman"/>
                      <w:sz w:val="24"/>
                      <w:szCs w:val="24"/>
                    </w:rPr>
                    <w:t>4. Düzey</w:t>
                  </w:r>
                </w:p>
              </w:tc>
              <w:tc>
                <w:tcPr>
                  <w:tcW w:w="1797" w:type="dxa"/>
                </w:tcPr>
                <w:p w:rsidR="00354AB8" w:rsidRPr="00DB26B8" w:rsidRDefault="00354AB8" w:rsidP="00D70862">
                  <w:pPr>
                    <w:jc w:val="both"/>
                    <w:rPr>
                      <w:rFonts w:ascii="Times New Roman" w:hAnsi="Times New Roman" w:cs="Times New Roman"/>
                      <w:sz w:val="24"/>
                      <w:szCs w:val="24"/>
                    </w:rPr>
                  </w:pPr>
                  <w:r w:rsidRPr="00DB26B8">
                    <w:rPr>
                      <w:rFonts w:ascii="Times New Roman" w:hAnsi="Times New Roman" w:cs="Times New Roman"/>
                      <w:sz w:val="24"/>
                      <w:szCs w:val="24"/>
                    </w:rPr>
                    <w:t>5. Düzey</w:t>
                  </w:r>
                </w:p>
              </w:tc>
            </w:tr>
            <w:tr w:rsidR="00354AB8" w:rsidRPr="00DB26B8" w:rsidTr="00D70862">
              <w:tc>
                <w:tcPr>
                  <w:tcW w:w="1796" w:type="dxa"/>
                </w:tcPr>
                <w:p w:rsidR="00354AB8" w:rsidRPr="00DB26B8" w:rsidRDefault="00354AB8" w:rsidP="00D70862">
                  <w:pPr>
                    <w:jc w:val="both"/>
                    <w:rPr>
                      <w:rFonts w:ascii="Times New Roman" w:hAnsi="Times New Roman" w:cs="Times New Roman"/>
                      <w:sz w:val="24"/>
                      <w:szCs w:val="24"/>
                    </w:rPr>
                  </w:pPr>
                  <w:r w:rsidRPr="00DB26B8">
                    <w:rPr>
                      <w:rFonts w:ascii="Times New Roman" w:hAnsi="Times New Roman" w:cs="Times New Roman"/>
                      <w:sz w:val="24"/>
                      <w:szCs w:val="24"/>
                    </w:rPr>
                    <w:t>Planlama yok</w:t>
                  </w:r>
                </w:p>
              </w:tc>
              <w:tc>
                <w:tcPr>
                  <w:tcW w:w="1796" w:type="dxa"/>
                </w:tcPr>
                <w:p w:rsidR="00354AB8" w:rsidRPr="00DB26B8" w:rsidRDefault="00354AB8" w:rsidP="00D70862">
                  <w:pPr>
                    <w:jc w:val="both"/>
                    <w:rPr>
                      <w:rFonts w:ascii="Times New Roman" w:hAnsi="Times New Roman" w:cs="Times New Roman"/>
                      <w:sz w:val="24"/>
                      <w:szCs w:val="24"/>
                    </w:rPr>
                  </w:pPr>
                  <w:r w:rsidRPr="00DB26B8">
                    <w:rPr>
                      <w:rFonts w:ascii="Times New Roman" w:hAnsi="Times New Roman" w:cs="Times New Roman"/>
                      <w:sz w:val="24"/>
                      <w:szCs w:val="24"/>
                    </w:rPr>
                    <w:t>Planlama var, Uygulama yok</w:t>
                  </w:r>
                </w:p>
              </w:tc>
              <w:tc>
                <w:tcPr>
                  <w:tcW w:w="1796" w:type="dxa"/>
                </w:tcPr>
                <w:p w:rsidR="00354AB8" w:rsidRPr="00DB26B8" w:rsidRDefault="00354AB8" w:rsidP="00D70862">
                  <w:pPr>
                    <w:jc w:val="both"/>
                    <w:rPr>
                      <w:rFonts w:ascii="Times New Roman" w:hAnsi="Times New Roman" w:cs="Times New Roman"/>
                      <w:sz w:val="24"/>
                      <w:szCs w:val="24"/>
                    </w:rPr>
                  </w:pPr>
                  <w:r w:rsidRPr="00DB26B8">
                    <w:rPr>
                      <w:rFonts w:ascii="Times New Roman" w:hAnsi="Times New Roman" w:cs="Times New Roman"/>
                      <w:sz w:val="24"/>
                      <w:szCs w:val="24"/>
                    </w:rPr>
                    <w:t>Uygulama var, Kontrol ve Önlem yok</w:t>
                  </w:r>
                </w:p>
              </w:tc>
              <w:tc>
                <w:tcPr>
                  <w:tcW w:w="1796" w:type="dxa"/>
                </w:tcPr>
                <w:p w:rsidR="00354AB8" w:rsidRPr="00DB26B8" w:rsidRDefault="00354AB8" w:rsidP="00D70862">
                  <w:pPr>
                    <w:jc w:val="both"/>
                    <w:rPr>
                      <w:rFonts w:ascii="Times New Roman" w:hAnsi="Times New Roman" w:cs="Times New Roman"/>
                      <w:sz w:val="24"/>
                      <w:szCs w:val="24"/>
                    </w:rPr>
                  </w:pPr>
                  <w:r w:rsidRPr="00DB26B8">
                    <w:rPr>
                      <w:rFonts w:ascii="Times New Roman" w:hAnsi="Times New Roman" w:cs="Times New Roman"/>
                      <w:sz w:val="24"/>
                      <w:szCs w:val="24"/>
                    </w:rPr>
                    <w:t>Planlama, Uygulama, Kontrol Etme ve Önlem Alma var</w:t>
                  </w:r>
                </w:p>
              </w:tc>
              <w:tc>
                <w:tcPr>
                  <w:tcW w:w="1797" w:type="dxa"/>
                </w:tcPr>
                <w:p w:rsidR="00354AB8" w:rsidRPr="00DB26B8" w:rsidRDefault="00354AB8" w:rsidP="00D70862">
                  <w:pPr>
                    <w:jc w:val="both"/>
                    <w:rPr>
                      <w:rFonts w:ascii="Times New Roman" w:hAnsi="Times New Roman" w:cs="Times New Roman"/>
                      <w:sz w:val="24"/>
                      <w:szCs w:val="24"/>
                    </w:rPr>
                  </w:pPr>
                  <w:r w:rsidRPr="00DB26B8">
                    <w:rPr>
                      <w:rFonts w:ascii="Times New Roman" w:hAnsi="Times New Roman" w:cs="Times New Roman"/>
                      <w:sz w:val="24"/>
                      <w:szCs w:val="24"/>
                    </w:rPr>
                    <w:t>Örnek Uygulama var.</w:t>
                  </w:r>
                </w:p>
              </w:tc>
            </w:tr>
            <w:tr w:rsidR="00354AB8" w:rsidRPr="00DB26B8" w:rsidTr="00D70862">
              <w:tc>
                <w:tcPr>
                  <w:tcW w:w="1796" w:type="dxa"/>
                </w:tcPr>
                <w:p w:rsidR="00354AB8" w:rsidRPr="00DB26B8" w:rsidRDefault="00354AB8" w:rsidP="00D70862">
                  <w:pPr>
                    <w:jc w:val="both"/>
                    <w:rPr>
                      <w:rFonts w:ascii="Times New Roman" w:hAnsi="Times New Roman" w:cs="Times New Roman"/>
                      <w:sz w:val="24"/>
                      <w:szCs w:val="24"/>
                    </w:rPr>
                  </w:pPr>
                </w:p>
              </w:tc>
              <w:tc>
                <w:tcPr>
                  <w:tcW w:w="1796" w:type="dxa"/>
                </w:tcPr>
                <w:p w:rsidR="00354AB8" w:rsidRPr="00DB26B8" w:rsidRDefault="00354AB8" w:rsidP="00D70862">
                  <w:pPr>
                    <w:jc w:val="both"/>
                    <w:rPr>
                      <w:rFonts w:ascii="Times New Roman" w:hAnsi="Times New Roman" w:cs="Times New Roman"/>
                      <w:sz w:val="24"/>
                      <w:szCs w:val="24"/>
                    </w:rPr>
                  </w:pPr>
                </w:p>
              </w:tc>
              <w:tc>
                <w:tcPr>
                  <w:tcW w:w="1796" w:type="dxa"/>
                </w:tcPr>
                <w:p w:rsidR="00354AB8" w:rsidRPr="00DB26B8" w:rsidRDefault="00354AB8" w:rsidP="00D70862">
                  <w:pPr>
                    <w:jc w:val="both"/>
                    <w:rPr>
                      <w:rFonts w:ascii="Times New Roman" w:hAnsi="Times New Roman" w:cs="Times New Roman"/>
                      <w:sz w:val="24"/>
                      <w:szCs w:val="24"/>
                    </w:rPr>
                  </w:pPr>
                </w:p>
              </w:tc>
              <w:tc>
                <w:tcPr>
                  <w:tcW w:w="1796" w:type="dxa"/>
                  <w:vAlign w:val="center"/>
                </w:tcPr>
                <w:p w:rsidR="00354AB8" w:rsidRPr="00DB26B8" w:rsidRDefault="00354AB8" w:rsidP="00D70862">
                  <w:pPr>
                    <w:jc w:val="both"/>
                    <w:rPr>
                      <w:rFonts w:ascii="Times New Roman" w:hAnsi="Times New Roman" w:cs="Times New Roman"/>
                      <w:b/>
                      <w:sz w:val="24"/>
                      <w:szCs w:val="24"/>
                    </w:rPr>
                  </w:pPr>
                </w:p>
              </w:tc>
              <w:tc>
                <w:tcPr>
                  <w:tcW w:w="1797" w:type="dxa"/>
                </w:tcPr>
                <w:p w:rsidR="00354AB8" w:rsidRPr="00DB26B8" w:rsidRDefault="00354AB8" w:rsidP="00D70862">
                  <w:pPr>
                    <w:jc w:val="both"/>
                    <w:rPr>
                      <w:rFonts w:ascii="Times New Roman" w:hAnsi="Times New Roman" w:cs="Times New Roman"/>
                      <w:sz w:val="24"/>
                      <w:szCs w:val="24"/>
                    </w:rPr>
                  </w:pPr>
                </w:p>
              </w:tc>
            </w:tr>
          </w:tbl>
          <w:p w:rsidR="000F6B34" w:rsidRDefault="00354AB8" w:rsidP="00D70862">
            <w:pPr>
              <w:spacing w:after="200"/>
              <w:jc w:val="both"/>
              <w:rPr>
                <w:rFonts w:ascii="Times New Roman" w:hAnsi="Times New Roman" w:cs="Times New Roman"/>
                <w:color w:val="000000" w:themeColor="text1"/>
                <w:sz w:val="24"/>
                <w:szCs w:val="24"/>
              </w:rPr>
            </w:pPr>
            <w:r w:rsidRPr="00DB26B8">
              <w:rPr>
                <w:rFonts w:ascii="Times New Roman" w:hAnsi="Times New Roman" w:cs="Times New Roman"/>
                <w:sz w:val="24"/>
                <w:szCs w:val="24"/>
              </w:rPr>
              <w:t xml:space="preserve">Açıklama: Her öğrencinin akademik gelişimini takip eden, yön gösteren, akademik sorunlarına ve kariyer planlamasına destek olan bir </w:t>
            </w:r>
            <w:r w:rsidRPr="00DB26B8">
              <w:rPr>
                <w:rFonts w:ascii="Times New Roman" w:hAnsi="Times New Roman" w:cs="Times New Roman"/>
                <w:color w:val="000000" w:themeColor="text1"/>
                <w:sz w:val="24"/>
                <w:szCs w:val="24"/>
              </w:rPr>
              <w:t>danışman öğreti</w:t>
            </w:r>
            <w:r w:rsidR="00E32B55">
              <w:rPr>
                <w:rFonts w:ascii="Times New Roman" w:hAnsi="Times New Roman" w:cs="Times New Roman"/>
                <w:color w:val="000000" w:themeColor="text1"/>
                <w:sz w:val="24"/>
                <w:szCs w:val="24"/>
              </w:rPr>
              <w:t xml:space="preserve">m üyesi bulunmaktadır </w:t>
            </w:r>
            <w:r w:rsidRPr="00DB26B8">
              <w:rPr>
                <w:rFonts w:ascii="Times New Roman" w:hAnsi="Times New Roman" w:cs="Times New Roman"/>
                <w:color w:val="000000" w:themeColor="text1"/>
                <w:sz w:val="24"/>
                <w:szCs w:val="24"/>
              </w:rPr>
              <w:t xml:space="preserve"> </w:t>
            </w:r>
            <w:r w:rsidR="000F6B34">
              <w:rPr>
                <w:rFonts w:ascii="Times New Roman" w:hAnsi="Times New Roman" w:cs="Times New Roman"/>
                <w:color w:val="000000" w:themeColor="text1"/>
                <w:sz w:val="24"/>
                <w:szCs w:val="24"/>
              </w:rPr>
              <w:t xml:space="preserve">.Ayrıca üniversitemizin gerçekleştirdiği kariyer planlama eğitimine öğrencilerimizin katılımı gerçekleştirilmiştir </w:t>
            </w:r>
          </w:p>
          <w:p w:rsidR="000F6B34" w:rsidRDefault="00427CAF" w:rsidP="00D70862">
            <w:pPr>
              <w:spacing w:after="200"/>
              <w:jc w:val="both"/>
              <w:rPr>
                <w:rFonts w:ascii="Times New Roman" w:hAnsi="Times New Roman" w:cs="Times New Roman"/>
                <w:color w:val="000000" w:themeColor="text1"/>
                <w:sz w:val="24"/>
                <w:szCs w:val="24"/>
              </w:rPr>
            </w:pPr>
            <w:hyperlink r:id="rId53" w:history="1">
              <w:r w:rsidR="000F6B34" w:rsidRPr="000F6B34">
                <w:rPr>
                  <w:rStyle w:val="Kpr"/>
                  <w:rFonts w:ascii="Times New Roman" w:hAnsi="Times New Roman" w:cs="Times New Roman"/>
                  <w:sz w:val="24"/>
                  <w:szCs w:val="24"/>
                </w:rPr>
                <w:t>https://bozok.edu.tr/okul/dis-hekimligi-fakultesi/duyuru/KAR%C4%B0YER-DANI%C5%9EMANLIK-H%C4%B0ZMET%C4%B0/32951</w:t>
              </w:r>
            </w:hyperlink>
          </w:p>
          <w:p w:rsidR="000F6B34" w:rsidRDefault="00354AB8" w:rsidP="00D70862">
            <w:pPr>
              <w:spacing w:after="200"/>
              <w:jc w:val="both"/>
              <w:rPr>
                <w:rFonts w:ascii="Times New Roman" w:hAnsi="Times New Roman" w:cs="Times New Roman"/>
                <w:sz w:val="24"/>
                <w:szCs w:val="24"/>
              </w:rPr>
            </w:pPr>
            <w:r w:rsidRPr="00DB26B8">
              <w:rPr>
                <w:rFonts w:ascii="Times New Roman" w:hAnsi="Times New Roman" w:cs="Times New Roman"/>
                <w:color w:val="000000" w:themeColor="text1"/>
                <w:sz w:val="24"/>
                <w:szCs w:val="24"/>
              </w:rPr>
              <w:t>.</w:t>
            </w:r>
            <w:r w:rsidRPr="00DB26B8">
              <w:rPr>
                <w:rFonts w:ascii="Times New Roman" w:hAnsi="Times New Roman" w:cs="Times New Roman"/>
                <w:sz w:val="24"/>
                <w:szCs w:val="24"/>
              </w:rPr>
              <w:t xml:space="preserve"> Öğrencilerin danışmanlarına erişimi kolaydır ve çeşitli erişimi olanakları (yüz yüze, çevrimiçi) bulunmaktadır. Üniversitemizin kariyer merkezi hizmetleri vardır, erişilebilirdir (yüz yüze ve çevrimiçi) ve öğrencilerin bilgisine sunulmuştur </w:t>
            </w:r>
            <w:r w:rsidR="000F6B34">
              <w:rPr>
                <w:rFonts w:ascii="Times New Roman" w:hAnsi="Times New Roman" w:cs="Times New Roman"/>
                <w:sz w:val="24"/>
                <w:szCs w:val="24"/>
              </w:rPr>
              <w:t xml:space="preserve"> </w:t>
            </w:r>
          </w:p>
          <w:p w:rsidR="000F6B34" w:rsidRDefault="00427CAF" w:rsidP="00D70862">
            <w:pPr>
              <w:spacing w:after="200"/>
              <w:jc w:val="both"/>
              <w:rPr>
                <w:rFonts w:ascii="Times New Roman" w:hAnsi="Times New Roman" w:cs="Times New Roman"/>
                <w:sz w:val="24"/>
                <w:szCs w:val="24"/>
              </w:rPr>
            </w:pPr>
            <w:hyperlink r:id="rId54" w:history="1">
              <w:r w:rsidR="00354AB8" w:rsidRPr="00DB26B8">
                <w:rPr>
                  <w:rStyle w:val="Kpr"/>
                  <w:rFonts w:ascii="Times New Roman" w:hAnsi="Times New Roman" w:cs="Times New Roman"/>
                  <w:sz w:val="24"/>
                  <w:szCs w:val="24"/>
                </w:rPr>
                <w:t>https://boysis.bozok.edu.tr/kullanici/giris-yap</w:t>
              </w:r>
            </w:hyperlink>
            <w:r w:rsidR="00354AB8" w:rsidRPr="00DB26B8">
              <w:rPr>
                <w:rFonts w:ascii="Times New Roman" w:hAnsi="Times New Roman" w:cs="Times New Roman"/>
                <w:sz w:val="24"/>
                <w:szCs w:val="24"/>
              </w:rPr>
              <w:t xml:space="preserve"> . </w:t>
            </w:r>
          </w:p>
          <w:p w:rsidR="00354AB8" w:rsidRPr="00DB26B8" w:rsidRDefault="00354AB8" w:rsidP="000F6B34">
            <w:pPr>
              <w:jc w:val="both"/>
              <w:rPr>
                <w:rFonts w:ascii="Times New Roman" w:hAnsi="Times New Roman" w:cs="Times New Roman"/>
                <w:sz w:val="24"/>
                <w:szCs w:val="24"/>
              </w:rPr>
            </w:pPr>
          </w:p>
        </w:tc>
      </w:tr>
    </w:tbl>
    <w:p w:rsidR="00354AB8" w:rsidRPr="00DB26B8" w:rsidRDefault="00354AB8" w:rsidP="00354AB8">
      <w:pPr>
        <w:spacing w:line="240" w:lineRule="auto"/>
        <w:jc w:val="both"/>
        <w:rPr>
          <w:rFonts w:ascii="Times New Roman" w:hAnsi="Times New Roman" w:cs="Times New Roman"/>
          <w:sz w:val="24"/>
          <w:szCs w:val="24"/>
        </w:rPr>
      </w:pPr>
    </w:p>
    <w:p w:rsidR="00354AB8" w:rsidRPr="00DB26B8" w:rsidRDefault="00354AB8" w:rsidP="00354AB8">
      <w:pPr>
        <w:spacing w:line="240" w:lineRule="auto"/>
        <w:jc w:val="both"/>
        <w:rPr>
          <w:rFonts w:ascii="Times New Roman" w:hAnsi="Times New Roman" w:cs="Times New Roman"/>
          <w:sz w:val="24"/>
          <w:szCs w:val="24"/>
        </w:rPr>
      </w:pPr>
      <w:r w:rsidRPr="00DB26B8">
        <w:rPr>
          <w:rFonts w:ascii="Times New Roman" w:hAnsi="Times New Roman" w:cs="Times New Roman"/>
          <w:sz w:val="24"/>
          <w:szCs w:val="24"/>
        </w:rPr>
        <w:t xml:space="preserve">B.3.3. Tesis ve altyapılar </w:t>
      </w:r>
    </w:p>
    <w:tbl>
      <w:tblPr>
        <w:tblStyle w:val="TabloKlavuzu"/>
        <w:tblW w:w="0" w:type="auto"/>
        <w:tblLook w:val="04A0" w:firstRow="1" w:lastRow="0" w:firstColumn="1" w:lastColumn="0" w:noHBand="0" w:noVBand="1"/>
      </w:tblPr>
      <w:tblGrid>
        <w:gridCol w:w="9212"/>
      </w:tblGrid>
      <w:tr w:rsidR="00354AB8" w:rsidRPr="00DB26B8" w:rsidTr="00D70862">
        <w:tc>
          <w:tcPr>
            <w:tcW w:w="9212" w:type="dxa"/>
          </w:tcPr>
          <w:p w:rsidR="00354AB8" w:rsidRPr="00DB26B8" w:rsidRDefault="00354AB8" w:rsidP="00D70862">
            <w:pPr>
              <w:spacing w:after="200"/>
              <w:jc w:val="both"/>
              <w:rPr>
                <w:rFonts w:ascii="Times New Roman" w:hAnsi="Times New Roman" w:cs="Times New Roman"/>
                <w:sz w:val="24"/>
                <w:szCs w:val="24"/>
              </w:rPr>
            </w:pPr>
            <w:r w:rsidRPr="00DB26B8">
              <w:rPr>
                <w:rFonts w:ascii="Times New Roman" w:hAnsi="Times New Roman" w:cs="Times New Roman"/>
                <w:sz w:val="24"/>
                <w:szCs w:val="24"/>
              </w:rPr>
              <w:t xml:space="preserve">Olgunluk Düzeyi: </w:t>
            </w:r>
            <w:r w:rsidR="000F6B34">
              <w:rPr>
                <w:rFonts w:ascii="Times New Roman" w:hAnsi="Times New Roman" w:cs="Times New Roman"/>
                <w:sz w:val="24"/>
                <w:szCs w:val="24"/>
              </w:rPr>
              <w:t xml:space="preserve">3 </w:t>
            </w:r>
            <w:r w:rsidRPr="00DB26B8">
              <w:rPr>
                <w:rFonts w:ascii="Times New Roman" w:hAnsi="Times New Roman" w:cs="Times New Roman"/>
                <w:sz w:val="24"/>
                <w:szCs w:val="24"/>
              </w:rPr>
              <w:t>Tesis ve altyapının kullanımı ihtiyaçlar doğrultusunda iyileştirilmektedir.</w:t>
            </w:r>
          </w:p>
          <w:tbl>
            <w:tblPr>
              <w:tblStyle w:val="TabloKlavuzu"/>
              <w:tblW w:w="0" w:type="auto"/>
              <w:tblLook w:val="04A0" w:firstRow="1" w:lastRow="0" w:firstColumn="1" w:lastColumn="0" w:noHBand="0" w:noVBand="1"/>
            </w:tblPr>
            <w:tblGrid>
              <w:gridCol w:w="1796"/>
              <w:gridCol w:w="1796"/>
              <w:gridCol w:w="1796"/>
              <w:gridCol w:w="1796"/>
              <w:gridCol w:w="1797"/>
            </w:tblGrid>
            <w:tr w:rsidR="00354AB8" w:rsidRPr="00DB26B8" w:rsidTr="00D70862">
              <w:tc>
                <w:tcPr>
                  <w:tcW w:w="1796" w:type="dxa"/>
                </w:tcPr>
                <w:p w:rsidR="00354AB8" w:rsidRPr="00DB26B8" w:rsidRDefault="00354AB8" w:rsidP="00D70862">
                  <w:pPr>
                    <w:jc w:val="both"/>
                    <w:rPr>
                      <w:rFonts w:ascii="Times New Roman" w:hAnsi="Times New Roman" w:cs="Times New Roman"/>
                      <w:sz w:val="24"/>
                      <w:szCs w:val="24"/>
                    </w:rPr>
                  </w:pPr>
                  <w:r w:rsidRPr="00DB26B8">
                    <w:rPr>
                      <w:rFonts w:ascii="Times New Roman" w:hAnsi="Times New Roman" w:cs="Times New Roman"/>
                      <w:sz w:val="24"/>
                      <w:szCs w:val="24"/>
                    </w:rPr>
                    <w:t>1. Düzey</w:t>
                  </w:r>
                </w:p>
              </w:tc>
              <w:tc>
                <w:tcPr>
                  <w:tcW w:w="1796" w:type="dxa"/>
                </w:tcPr>
                <w:p w:rsidR="00354AB8" w:rsidRPr="00DB26B8" w:rsidRDefault="00354AB8" w:rsidP="00D70862">
                  <w:pPr>
                    <w:jc w:val="both"/>
                    <w:rPr>
                      <w:rFonts w:ascii="Times New Roman" w:hAnsi="Times New Roman" w:cs="Times New Roman"/>
                      <w:sz w:val="24"/>
                      <w:szCs w:val="24"/>
                    </w:rPr>
                  </w:pPr>
                  <w:r w:rsidRPr="00DB26B8">
                    <w:rPr>
                      <w:rFonts w:ascii="Times New Roman" w:hAnsi="Times New Roman" w:cs="Times New Roman"/>
                      <w:sz w:val="24"/>
                      <w:szCs w:val="24"/>
                    </w:rPr>
                    <w:t>2. Düzey</w:t>
                  </w:r>
                </w:p>
              </w:tc>
              <w:tc>
                <w:tcPr>
                  <w:tcW w:w="1796" w:type="dxa"/>
                </w:tcPr>
                <w:p w:rsidR="00354AB8" w:rsidRPr="00DB26B8" w:rsidRDefault="00354AB8" w:rsidP="00D70862">
                  <w:pPr>
                    <w:jc w:val="both"/>
                    <w:rPr>
                      <w:rFonts w:ascii="Times New Roman" w:hAnsi="Times New Roman" w:cs="Times New Roman"/>
                      <w:sz w:val="24"/>
                      <w:szCs w:val="24"/>
                    </w:rPr>
                  </w:pPr>
                  <w:r w:rsidRPr="00DB26B8">
                    <w:rPr>
                      <w:rFonts w:ascii="Times New Roman" w:hAnsi="Times New Roman" w:cs="Times New Roman"/>
                      <w:sz w:val="24"/>
                      <w:szCs w:val="24"/>
                    </w:rPr>
                    <w:t>3. Düzey</w:t>
                  </w:r>
                </w:p>
              </w:tc>
              <w:tc>
                <w:tcPr>
                  <w:tcW w:w="1796" w:type="dxa"/>
                </w:tcPr>
                <w:p w:rsidR="00354AB8" w:rsidRPr="00DB26B8" w:rsidRDefault="00354AB8" w:rsidP="00D70862">
                  <w:pPr>
                    <w:jc w:val="both"/>
                    <w:rPr>
                      <w:rFonts w:ascii="Times New Roman" w:hAnsi="Times New Roman" w:cs="Times New Roman"/>
                      <w:sz w:val="24"/>
                      <w:szCs w:val="24"/>
                    </w:rPr>
                  </w:pPr>
                  <w:r w:rsidRPr="00DB26B8">
                    <w:rPr>
                      <w:rFonts w:ascii="Times New Roman" w:hAnsi="Times New Roman" w:cs="Times New Roman"/>
                      <w:sz w:val="24"/>
                      <w:szCs w:val="24"/>
                    </w:rPr>
                    <w:t>4. Düzey</w:t>
                  </w:r>
                </w:p>
              </w:tc>
              <w:tc>
                <w:tcPr>
                  <w:tcW w:w="1797" w:type="dxa"/>
                </w:tcPr>
                <w:p w:rsidR="00354AB8" w:rsidRPr="00DB26B8" w:rsidRDefault="00354AB8" w:rsidP="00D70862">
                  <w:pPr>
                    <w:jc w:val="both"/>
                    <w:rPr>
                      <w:rFonts w:ascii="Times New Roman" w:hAnsi="Times New Roman" w:cs="Times New Roman"/>
                      <w:sz w:val="24"/>
                      <w:szCs w:val="24"/>
                    </w:rPr>
                  </w:pPr>
                  <w:r w:rsidRPr="00DB26B8">
                    <w:rPr>
                      <w:rFonts w:ascii="Times New Roman" w:hAnsi="Times New Roman" w:cs="Times New Roman"/>
                      <w:sz w:val="24"/>
                      <w:szCs w:val="24"/>
                    </w:rPr>
                    <w:t>5. Düzey</w:t>
                  </w:r>
                </w:p>
              </w:tc>
            </w:tr>
            <w:tr w:rsidR="00354AB8" w:rsidRPr="00DB26B8" w:rsidTr="00D70862">
              <w:tc>
                <w:tcPr>
                  <w:tcW w:w="1796" w:type="dxa"/>
                </w:tcPr>
                <w:p w:rsidR="00354AB8" w:rsidRPr="00DB26B8" w:rsidRDefault="00354AB8" w:rsidP="00D70862">
                  <w:pPr>
                    <w:jc w:val="both"/>
                    <w:rPr>
                      <w:rFonts w:ascii="Times New Roman" w:hAnsi="Times New Roman" w:cs="Times New Roman"/>
                      <w:sz w:val="24"/>
                      <w:szCs w:val="24"/>
                    </w:rPr>
                  </w:pPr>
                  <w:r w:rsidRPr="00DB26B8">
                    <w:rPr>
                      <w:rFonts w:ascii="Times New Roman" w:hAnsi="Times New Roman" w:cs="Times New Roman"/>
                      <w:sz w:val="24"/>
                      <w:szCs w:val="24"/>
                    </w:rPr>
                    <w:t>Planlama yok</w:t>
                  </w:r>
                </w:p>
              </w:tc>
              <w:tc>
                <w:tcPr>
                  <w:tcW w:w="1796" w:type="dxa"/>
                </w:tcPr>
                <w:p w:rsidR="00354AB8" w:rsidRPr="00DB26B8" w:rsidRDefault="00354AB8" w:rsidP="00D70862">
                  <w:pPr>
                    <w:jc w:val="both"/>
                    <w:rPr>
                      <w:rFonts w:ascii="Times New Roman" w:hAnsi="Times New Roman" w:cs="Times New Roman"/>
                      <w:sz w:val="24"/>
                      <w:szCs w:val="24"/>
                    </w:rPr>
                  </w:pPr>
                  <w:r w:rsidRPr="00DB26B8">
                    <w:rPr>
                      <w:rFonts w:ascii="Times New Roman" w:hAnsi="Times New Roman" w:cs="Times New Roman"/>
                      <w:sz w:val="24"/>
                      <w:szCs w:val="24"/>
                    </w:rPr>
                    <w:t>Planlama var, Uygulama yok</w:t>
                  </w:r>
                </w:p>
              </w:tc>
              <w:tc>
                <w:tcPr>
                  <w:tcW w:w="1796" w:type="dxa"/>
                </w:tcPr>
                <w:p w:rsidR="00354AB8" w:rsidRPr="00DB26B8" w:rsidRDefault="00354AB8" w:rsidP="00D70862">
                  <w:pPr>
                    <w:jc w:val="both"/>
                    <w:rPr>
                      <w:rFonts w:ascii="Times New Roman" w:hAnsi="Times New Roman" w:cs="Times New Roman"/>
                      <w:sz w:val="24"/>
                      <w:szCs w:val="24"/>
                    </w:rPr>
                  </w:pPr>
                  <w:r w:rsidRPr="00DB26B8">
                    <w:rPr>
                      <w:rFonts w:ascii="Times New Roman" w:hAnsi="Times New Roman" w:cs="Times New Roman"/>
                      <w:sz w:val="24"/>
                      <w:szCs w:val="24"/>
                    </w:rPr>
                    <w:t>Uygulama var, Kontrol ve Önlem yok</w:t>
                  </w:r>
                </w:p>
              </w:tc>
              <w:tc>
                <w:tcPr>
                  <w:tcW w:w="1796" w:type="dxa"/>
                </w:tcPr>
                <w:p w:rsidR="00354AB8" w:rsidRPr="00DB26B8" w:rsidRDefault="00354AB8" w:rsidP="00D70862">
                  <w:pPr>
                    <w:jc w:val="both"/>
                    <w:rPr>
                      <w:rFonts w:ascii="Times New Roman" w:hAnsi="Times New Roman" w:cs="Times New Roman"/>
                      <w:sz w:val="24"/>
                      <w:szCs w:val="24"/>
                    </w:rPr>
                  </w:pPr>
                  <w:r w:rsidRPr="00DB26B8">
                    <w:rPr>
                      <w:rFonts w:ascii="Times New Roman" w:hAnsi="Times New Roman" w:cs="Times New Roman"/>
                      <w:sz w:val="24"/>
                      <w:szCs w:val="24"/>
                    </w:rPr>
                    <w:t>Planlama, Uygulama, Kontrol Etme ve Önlem Alma var</w:t>
                  </w:r>
                </w:p>
              </w:tc>
              <w:tc>
                <w:tcPr>
                  <w:tcW w:w="1797" w:type="dxa"/>
                </w:tcPr>
                <w:p w:rsidR="00354AB8" w:rsidRPr="00DB26B8" w:rsidRDefault="00354AB8" w:rsidP="00D70862">
                  <w:pPr>
                    <w:jc w:val="both"/>
                    <w:rPr>
                      <w:rFonts w:ascii="Times New Roman" w:hAnsi="Times New Roman" w:cs="Times New Roman"/>
                      <w:sz w:val="24"/>
                      <w:szCs w:val="24"/>
                    </w:rPr>
                  </w:pPr>
                  <w:r w:rsidRPr="00DB26B8">
                    <w:rPr>
                      <w:rFonts w:ascii="Times New Roman" w:hAnsi="Times New Roman" w:cs="Times New Roman"/>
                      <w:sz w:val="24"/>
                      <w:szCs w:val="24"/>
                    </w:rPr>
                    <w:t>Örnek Uygulama var.</w:t>
                  </w:r>
                </w:p>
              </w:tc>
            </w:tr>
            <w:tr w:rsidR="00354AB8" w:rsidRPr="00DB26B8" w:rsidTr="00D70862">
              <w:tc>
                <w:tcPr>
                  <w:tcW w:w="1796" w:type="dxa"/>
                </w:tcPr>
                <w:p w:rsidR="00354AB8" w:rsidRPr="00DB26B8" w:rsidRDefault="00354AB8" w:rsidP="00D70862">
                  <w:pPr>
                    <w:jc w:val="both"/>
                    <w:rPr>
                      <w:rFonts w:ascii="Times New Roman" w:hAnsi="Times New Roman" w:cs="Times New Roman"/>
                      <w:sz w:val="24"/>
                      <w:szCs w:val="24"/>
                    </w:rPr>
                  </w:pPr>
                </w:p>
              </w:tc>
              <w:tc>
                <w:tcPr>
                  <w:tcW w:w="1796" w:type="dxa"/>
                </w:tcPr>
                <w:p w:rsidR="00354AB8" w:rsidRPr="00DB26B8" w:rsidRDefault="00354AB8" w:rsidP="00D70862">
                  <w:pPr>
                    <w:jc w:val="both"/>
                    <w:rPr>
                      <w:rFonts w:ascii="Times New Roman" w:hAnsi="Times New Roman" w:cs="Times New Roman"/>
                      <w:sz w:val="24"/>
                      <w:szCs w:val="24"/>
                    </w:rPr>
                  </w:pPr>
                </w:p>
              </w:tc>
              <w:tc>
                <w:tcPr>
                  <w:tcW w:w="1796" w:type="dxa"/>
                </w:tcPr>
                <w:p w:rsidR="00354AB8" w:rsidRPr="00DB26B8" w:rsidRDefault="00354AB8" w:rsidP="00D70862">
                  <w:pPr>
                    <w:jc w:val="both"/>
                    <w:rPr>
                      <w:rFonts w:ascii="Times New Roman" w:hAnsi="Times New Roman" w:cs="Times New Roman"/>
                      <w:sz w:val="24"/>
                      <w:szCs w:val="24"/>
                    </w:rPr>
                  </w:pPr>
                  <w:r w:rsidRPr="00DB26B8">
                    <w:rPr>
                      <w:rFonts w:ascii="Times New Roman" w:hAnsi="Times New Roman" w:cs="Times New Roman"/>
                      <w:sz w:val="24"/>
                      <w:szCs w:val="24"/>
                    </w:rPr>
                    <w:t>+</w:t>
                  </w:r>
                </w:p>
              </w:tc>
              <w:tc>
                <w:tcPr>
                  <w:tcW w:w="1796" w:type="dxa"/>
                  <w:vAlign w:val="center"/>
                </w:tcPr>
                <w:p w:rsidR="00354AB8" w:rsidRPr="00DB26B8" w:rsidRDefault="00354AB8" w:rsidP="00D70862">
                  <w:pPr>
                    <w:jc w:val="both"/>
                    <w:rPr>
                      <w:rFonts w:ascii="Times New Roman" w:hAnsi="Times New Roman" w:cs="Times New Roman"/>
                      <w:b/>
                      <w:sz w:val="24"/>
                      <w:szCs w:val="24"/>
                    </w:rPr>
                  </w:pPr>
                </w:p>
              </w:tc>
              <w:tc>
                <w:tcPr>
                  <w:tcW w:w="1797" w:type="dxa"/>
                </w:tcPr>
                <w:p w:rsidR="00354AB8" w:rsidRPr="00DB26B8" w:rsidRDefault="00354AB8" w:rsidP="00D70862">
                  <w:pPr>
                    <w:jc w:val="both"/>
                    <w:rPr>
                      <w:rFonts w:ascii="Times New Roman" w:hAnsi="Times New Roman" w:cs="Times New Roman"/>
                      <w:sz w:val="24"/>
                      <w:szCs w:val="24"/>
                    </w:rPr>
                  </w:pPr>
                </w:p>
              </w:tc>
            </w:tr>
          </w:tbl>
          <w:p w:rsidR="00354AB8" w:rsidRPr="00DB26B8" w:rsidRDefault="000F6B34" w:rsidP="00D70862">
            <w:pPr>
              <w:pStyle w:val="Default"/>
              <w:jc w:val="both"/>
              <w:rPr>
                <w:color w:val="000000" w:themeColor="text1"/>
              </w:rPr>
            </w:pPr>
            <w:r>
              <w:t xml:space="preserve">Açıklama: Yemekhane  ve kütüphanemiz </w:t>
            </w:r>
            <w:r w:rsidR="00354AB8" w:rsidRPr="00DB26B8">
              <w:t xml:space="preserve"> fakülte binasında yer alması nedeniyle öğrenci ulaşımı kolaydır. </w:t>
            </w:r>
            <w:r w:rsidR="004A1F33">
              <w:t xml:space="preserve">Kütüphane sayımız 2 ye çıkarıldı ve yeri değiştirildi. </w:t>
            </w:r>
            <w:r w:rsidR="00354AB8" w:rsidRPr="00DB26B8">
              <w:t xml:space="preserve">Her yıl Üniversite Yönetim kurulunun kararı doğrultusunda toplam öğrenci sayımızın %3’ü kadar öğrenciye günlük bir öğün </w:t>
            </w:r>
            <w:r w:rsidR="00354AB8" w:rsidRPr="00DB26B8">
              <w:rPr>
                <w:color w:val="000000" w:themeColor="text1"/>
              </w:rPr>
              <w:t xml:space="preserve">ücretsiz yemek </w:t>
            </w:r>
            <w:r>
              <w:t>verilmektedir.</w:t>
            </w:r>
            <w:r w:rsidR="00354AB8" w:rsidRPr="00DB26B8">
              <w:t xml:space="preserve"> Öğrenci geri bildirimleri ile yemekhane ile ilgili problemler dikkate alınarak </w:t>
            </w:r>
            <w:r w:rsidR="00354AB8" w:rsidRPr="00DB26B8">
              <w:rPr>
                <w:color w:val="000000" w:themeColor="text1"/>
              </w:rPr>
              <w:t>gerekli tutanaklar tutulmaktadır.</w:t>
            </w:r>
          </w:p>
          <w:p w:rsidR="00354AB8" w:rsidRPr="00DB26B8" w:rsidRDefault="00354AB8" w:rsidP="00D70862">
            <w:pPr>
              <w:pStyle w:val="Default"/>
              <w:jc w:val="both"/>
            </w:pPr>
            <w:r w:rsidRPr="00DB26B8">
              <w:rPr>
                <w:color w:val="000000" w:themeColor="text1"/>
              </w:rPr>
              <w:t>Fakültemizde çalışma saatleri içerisinde kantin hizmeti verilm</w:t>
            </w:r>
            <w:r w:rsidR="000F6B34">
              <w:rPr>
                <w:color w:val="000000" w:themeColor="text1"/>
              </w:rPr>
              <w:t>ektedir</w:t>
            </w:r>
            <w:r w:rsidRPr="00DB26B8">
              <w:rPr>
                <w:color w:val="000000" w:themeColor="text1"/>
              </w:rPr>
              <w:t xml:space="preserve">. </w:t>
            </w:r>
            <w:r w:rsidR="000F6B34">
              <w:rPr>
                <w:color w:val="000000" w:themeColor="text1"/>
              </w:rPr>
              <w:t xml:space="preserve">Kantin yeni öğretim yılı içerisinde öğrencilerin kolay erişim sağlaması için zemin kata taşınması planlanmaktadır. </w:t>
            </w:r>
            <w:r w:rsidRPr="00DB26B8">
              <w:rPr>
                <w:color w:val="000000" w:themeColor="text1"/>
              </w:rPr>
              <w:t>Bilgisayar odası için bilgisayar isteği yapıldı ve temi</w:t>
            </w:r>
            <w:r w:rsidR="000F6B34">
              <w:rPr>
                <w:color w:val="000000" w:themeColor="text1"/>
              </w:rPr>
              <w:t xml:space="preserve">n edilmesi bekleniyor </w:t>
            </w:r>
            <w:r w:rsidRPr="00DB26B8">
              <w:rPr>
                <w:color w:val="000000" w:themeColor="text1"/>
              </w:rPr>
              <w:t xml:space="preserve">. Fakülte binası önünde yeşil alan oluşturulması için gerekli damla sulama sistemi kuruldu. Fakültemizde uygun nitelik ve nicelikte tesis ve altyapının (çevre düzenlemesi, öğrenci dinlenme alanları) </w:t>
            </w:r>
            <w:r w:rsidRPr="00DB26B8">
              <w:rPr>
                <w:color w:val="000000" w:themeColor="text1"/>
              </w:rPr>
              <w:lastRenderedPageBreak/>
              <w:t xml:space="preserve">kurulmasına ve kullanımına ilişkin planlamalar bulunmaktadır. </w:t>
            </w:r>
          </w:p>
          <w:p w:rsidR="00354AB8" w:rsidRPr="00DB26B8" w:rsidRDefault="00354AB8" w:rsidP="00D70862">
            <w:pPr>
              <w:pStyle w:val="Default"/>
              <w:jc w:val="both"/>
            </w:pPr>
            <w:r w:rsidRPr="00DB26B8">
              <w:t>Fakültemizde bulunan alçı, preklinik ve fantom laboratuvarları ders saatleri dışında öğrencilerin ödev ve alıştırma yapabilmelerine imkan sağlamak için kullanımına sunulur. Fakültemiz tedavi kliniklerinin hizmet sunabilmesi için altyapı çalışmaları devam etmektedir.</w:t>
            </w:r>
          </w:p>
          <w:p w:rsidR="00354AB8" w:rsidRDefault="000F6B34" w:rsidP="00D70862">
            <w:pPr>
              <w:pStyle w:val="Default"/>
              <w:jc w:val="both"/>
            </w:pPr>
            <w:r>
              <w:t xml:space="preserve">EK 23. Yemekhane </w:t>
            </w:r>
          </w:p>
          <w:p w:rsidR="004A1F33" w:rsidRDefault="004A1F33" w:rsidP="00D70862">
            <w:pPr>
              <w:pStyle w:val="Default"/>
              <w:jc w:val="both"/>
            </w:pPr>
            <w:r>
              <w:t xml:space="preserve">Ek24. Kütüphane </w:t>
            </w:r>
          </w:p>
          <w:p w:rsidR="004A1F33" w:rsidRDefault="004A1F33" w:rsidP="00D70862">
            <w:pPr>
              <w:pStyle w:val="Default"/>
              <w:jc w:val="both"/>
            </w:pPr>
            <w:r>
              <w:t>EK 25. Yemek bursu</w:t>
            </w:r>
          </w:p>
          <w:p w:rsidR="000F6B34" w:rsidRPr="00DB26B8" w:rsidRDefault="000F6B34" w:rsidP="00D70862">
            <w:pPr>
              <w:pStyle w:val="Default"/>
              <w:jc w:val="both"/>
            </w:pPr>
          </w:p>
        </w:tc>
      </w:tr>
    </w:tbl>
    <w:p w:rsidR="00354AB8" w:rsidRPr="00DB26B8" w:rsidRDefault="00354AB8" w:rsidP="00354AB8">
      <w:pPr>
        <w:spacing w:line="240" w:lineRule="auto"/>
        <w:jc w:val="both"/>
        <w:rPr>
          <w:rFonts w:ascii="Times New Roman" w:hAnsi="Times New Roman" w:cs="Times New Roman"/>
          <w:sz w:val="24"/>
          <w:szCs w:val="24"/>
        </w:rPr>
      </w:pPr>
    </w:p>
    <w:p w:rsidR="00354AB8" w:rsidRPr="00DB26B8" w:rsidRDefault="00354AB8" w:rsidP="00354AB8">
      <w:pPr>
        <w:spacing w:line="240" w:lineRule="auto"/>
        <w:jc w:val="both"/>
        <w:rPr>
          <w:rFonts w:ascii="Times New Roman" w:hAnsi="Times New Roman" w:cs="Times New Roman"/>
          <w:sz w:val="24"/>
          <w:szCs w:val="24"/>
        </w:rPr>
      </w:pPr>
    </w:p>
    <w:p w:rsidR="00354AB8" w:rsidRPr="00DB26B8" w:rsidRDefault="00354AB8" w:rsidP="00354AB8">
      <w:pPr>
        <w:spacing w:line="240" w:lineRule="auto"/>
        <w:jc w:val="both"/>
        <w:rPr>
          <w:rFonts w:ascii="Times New Roman" w:hAnsi="Times New Roman" w:cs="Times New Roman"/>
          <w:sz w:val="24"/>
          <w:szCs w:val="24"/>
        </w:rPr>
      </w:pPr>
      <w:r w:rsidRPr="00DB26B8">
        <w:rPr>
          <w:rFonts w:ascii="Times New Roman" w:hAnsi="Times New Roman" w:cs="Times New Roman"/>
          <w:sz w:val="24"/>
          <w:szCs w:val="24"/>
        </w:rPr>
        <w:t xml:space="preserve">B.3.4. Dezavantajlı gruplar </w:t>
      </w:r>
    </w:p>
    <w:tbl>
      <w:tblPr>
        <w:tblStyle w:val="TabloKlavuzu"/>
        <w:tblW w:w="0" w:type="auto"/>
        <w:tblLook w:val="04A0" w:firstRow="1" w:lastRow="0" w:firstColumn="1" w:lastColumn="0" w:noHBand="0" w:noVBand="1"/>
      </w:tblPr>
      <w:tblGrid>
        <w:gridCol w:w="9212"/>
      </w:tblGrid>
      <w:tr w:rsidR="00354AB8" w:rsidRPr="00DB26B8" w:rsidTr="00D70862">
        <w:tc>
          <w:tcPr>
            <w:tcW w:w="9212" w:type="dxa"/>
          </w:tcPr>
          <w:p w:rsidR="00354AB8" w:rsidRPr="00DB26B8" w:rsidRDefault="00354AB8" w:rsidP="00D70862">
            <w:pPr>
              <w:spacing w:after="200"/>
              <w:jc w:val="both"/>
              <w:rPr>
                <w:rFonts w:ascii="Times New Roman" w:hAnsi="Times New Roman" w:cs="Times New Roman"/>
                <w:sz w:val="24"/>
                <w:szCs w:val="24"/>
              </w:rPr>
            </w:pPr>
            <w:r w:rsidRPr="00DB26B8">
              <w:rPr>
                <w:rFonts w:ascii="Times New Roman" w:hAnsi="Times New Roman" w:cs="Times New Roman"/>
                <w:sz w:val="24"/>
                <w:szCs w:val="24"/>
              </w:rPr>
              <w:t xml:space="preserve">Olgunluk Düzeyi: </w:t>
            </w:r>
            <w:r w:rsidR="004A1F33">
              <w:rPr>
                <w:rFonts w:ascii="Times New Roman" w:hAnsi="Times New Roman" w:cs="Times New Roman"/>
                <w:sz w:val="24"/>
                <w:szCs w:val="24"/>
              </w:rPr>
              <w:t>4</w:t>
            </w:r>
          </w:p>
          <w:tbl>
            <w:tblPr>
              <w:tblStyle w:val="TabloKlavuzu"/>
              <w:tblW w:w="0" w:type="auto"/>
              <w:tblLook w:val="04A0" w:firstRow="1" w:lastRow="0" w:firstColumn="1" w:lastColumn="0" w:noHBand="0" w:noVBand="1"/>
            </w:tblPr>
            <w:tblGrid>
              <w:gridCol w:w="1796"/>
              <w:gridCol w:w="1796"/>
              <w:gridCol w:w="1796"/>
              <w:gridCol w:w="1796"/>
              <w:gridCol w:w="1797"/>
            </w:tblGrid>
            <w:tr w:rsidR="00354AB8" w:rsidRPr="00DB26B8" w:rsidTr="00D70862">
              <w:tc>
                <w:tcPr>
                  <w:tcW w:w="1796" w:type="dxa"/>
                </w:tcPr>
                <w:p w:rsidR="00354AB8" w:rsidRPr="00DB26B8" w:rsidRDefault="00354AB8" w:rsidP="00D70862">
                  <w:pPr>
                    <w:jc w:val="both"/>
                    <w:rPr>
                      <w:rFonts w:ascii="Times New Roman" w:hAnsi="Times New Roman" w:cs="Times New Roman"/>
                      <w:sz w:val="24"/>
                      <w:szCs w:val="24"/>
                    </w:rPr>
                  </w:pPr>
                  <w:r w:rsidRPr="00DB26B8">
                    <w:rPr>
                      <w:rFonts w:ascii="Times New Roman" w:hAnsi="Times New Roman" w:cs="Times New Roman"/>
                      <w:sz w:val="24"/>
                      <w:szCs w:val="24"/>
                    </w:rPr>
                    <w:t>1. Düzey</w:t>
                  </w:r>
                </w:p>
              </w:tc>
              <w:tc>
                <w:tcPr>
                  <w:tcW w:w="1796" w:type="dxa"/>
                </w:tcPr>
                <w:p w:rsidR="00354AB8" w:rsidRPr="00DB26B8" w:rsidRDefault="00354AB8" w:rsidP="00D70862">
                  <w:pPr>
                    <w:jc w:val="both"/>
                    <w:rPr>
                      <w:rFonts w:ascii="Times New Roman" w:hAnsi="Times New Roman" w:cs="Times New Roman"/>
                      <w:sz w:val="24"/>
                      <w:szCs w:val="24"/>
                    </w:rPr>
                  </w:pPr>
                  <w:r w:rsidRPr="00DB26B8">
                    <w:rPr>
                      <w:rFonts w:ascii="Times New Roman" w:hAnsi="Times New Roman" w:cs="Times New Roman"/>
                      <w:sz w:val="24"/>
                      <w:szCs w:val="24"/>
                    </w:rPr>
                    <w:t>2. Düzey</w:t>
                  </w:r>
                </w:p>
              </w:tc>
              <w:tc>
                <w:tcPr>
                  <w:tcW w:w="1796" w:type="dxa"/>
                </w:tcPr>
                <w:p w:rsidR="00354AB8" w:rsidRPr="00DB26B8" w:rsidRDefault="00354AB8" w:rsidP="00D70862">
                  <w:pPr>
                    <w:jc w:val="both"/>
                    <w:rPr>
                      <w:rFonts w:ascii="Times New Roman" w:hAnsi="Times New Roman" w:cs="Times New Roman"/>
                      <w:sz w:val="24"/>
                      <w:szCs w:val="24"/>
                    </w:rPr>
                  </w:pPr>
                  <w:r w:rsidRPr="00DB26B8">
                    <w:rPr>
                      <w:rFonts w:ascii="Times New Roman" w:hAnsi="Times New Roman" w:cs="Times New Roman"/>
                      <w:sz w:val="24"/>
                      <w:szCs w:val="24"/>
                    </w:rPr>
                    <w:t>3. Düzey</w:t>
                  </w:r>
                </w:p>
              </w:tc>
              <w:tc>
                <w:tcPr>
                  <w:tcW w:w="1796" w:type="dxa"/>
                </w:tcPr>
                <w:p w:rsidR="00354AB8" w:rsidRPr="00DB26B8" w:rsidRDefault="00354AB8" w:rsidP="00D70862">
                  <w:pPr>
                    <w:jc w:val="both"/>
                    <w:rPr>
                      <w:rFonts w:ascii="Times New Roman" w:hAnsi="Times New Roman" w:cs="Times New Roman"/>
                      <w:sz w:val="24"/>
                      <w:szCs w:val="24"/>
                    </w:rPr>
                  </w:pPr>
                  <w:r w:rsidRPr="00DB26B8">
                    <w:rPr>
                      <w:rFonts w:ascii="Times New Roman" w:hAnsi="Times New Roman" w:cs="Times New Roman"/>
                      <w:sz w:val="24"/>
                      <w:szCs w:val="24"/>
                    </w:rPr>
                    <w:t>4. Düzey</w:t>
                  </w:r>
                </w:p>
              </w:tc>
              <w:tc>
                <w:tcPr>
                  <w:tcW w:w="1797" w:type="dxa"/>
                </w:tcPr>
                <w:p w:rsidR="00354AB8" w:rsidRPr="00DB26B8" w:rsidRDefault="00354AB8" w:rsidP="00D70862">
                  <w:pPr>
                    <w:jc w:val="both"/>
                    <w:rPr>
                      <w:rFonts w:ascii="Times New Roman" w:hAnsi="Times New Roman" w:cs="Times New Roman"/>
                      <w:sz w:val="24"/>
                      <w:szCs w:val="24"/>
                    </w:rPr>
                  </w:pPr>
                  <w:r w:rsidRPr="00DB26B8">
                    <w:rPr>
                      <w:rFonts w:ascii="Times New Roman" w:hAnsi="Times New Roman" w:cs="Times New Roman"/>
                      <w:sz w:val="24"/>
                      <w:szCs w:val="24"/>
                    </w:rPr>
                    <w:t>5. Düzey</w:t>
                  </w:r>
                </w:p>
              </w:tc>
            </w:tr>
            <w:tr w:rsidR="00354AB8" w:rsidRPr="00DB26B8" w:rsidTr="00D70862">
              <w:tc>
                <w:tcPr>
                  <w:tcW w:w="1796" w:type="dxa"/>
                </w:tcPr>
                <w:p w:rsidR="00354AB8" w:rsidRPr="00DB26B8" w:rsidRDefault="00354AB8" w:rsidP="00D70862">
                  <w:pPr>
                    <w:jc w:val="both"/>
                    <w:rPr>
                      <w:rFonts w:ascii="Times New Roman" w:hAnsi="Times New Roman" w:cs="Times New Roman"/>
                      <w:sz w:val="24"/>
                      <w:szCs w:val="24"/>
                    </w:rPr>
                  </w:pPr>
                  <w:r w:rsidRPr="00DB26B8">
                    <w:rPr>
                      <w:rFonts w:ascii="Times New Roman" w:hAnsi="Times New Roman" w:cs="Times New Roman"/>
                      <w:sz w:val="24"/>
                      <w:szCs w:val="24"/>
                    </w:rPr>
                    <w:t>Planlama yok</w:t>
                  </w:r>
                </w:p>
              </w:tc>
              <w:tc>
                <w:tcPr>
                  <w:tcW w:w="1796" w:type="dxa"/>
                </w:tcPr>
                <w:p w:rsidR="00354AB8" w:rsidRPr="00DB26B8" w:rsidRDefault="00354AB8" w:rsidP="00D70862">
                  <w:pPr>
                    <w:jc w:val="both"/>
                    <w:rPr>
                      <w:rFonts w:ascii="Times New Roman" w:hAnsi="Times New Roman" w:cs="Times New Roman"/>
                      <w:sz w:val="24"/>
                      <w:szCs w:val="24"/>
                    </w:rPr>
                  </w:pPr>
                  <w:r w:rsidRPr="00DB26B8">
                    <w:rPr>
                      <w:rFonts w:ascii="Times New Roman" w:hAnsi="Times New Roman" w:cs="Times New Roman"/>
                      <w:sz w:val="24"/>
                      <w:szCs w:val="24"/>
                    </w:rPr>
                    <w:t>Planlama var, Uygulama yok</w:t>
                  </w:r>
                </w:p>
              </w:tc>
              <w:tc>
                <w:tcPr>
                  <w:tcW w:w="1796" w:type="dxa"/>
                </w:tcPr>
                <w:p w:rsidR="00354AB8" w:rsidRPr="00DB26B8" w:rsidRDefault="00354AB8" w:rsidP="00D70862">
                  <w:pPr>
                    <w:jc w:val="both"/>
                    <w:rPr>
                      <w:rFonts w:ascii="Times New Roman" w:hAnsi="Times New Roman" w:cs="Times New Roman"/>
                      <w:sz w:val="24"/>
                      <w:szCs w:val="24"/>
                    </w:rPr>
                  </w:pPr>
                  <w:r w:rsidRPr="00DB26B8">
                    <w:rPr>
                      <w:rFonts w:ascii="Times New Roman" w:hAnsi="Times New Roman" w:cs="Times New Roman"/>
                      <w:sz w:val="24"/>
                      <w:szCs w:val="24"/>
                    </w:rPr>
                    <w:t>Uygulama var, Kontrol ve Önlem yok</w:t>
                  </w:r>
                </w:p>
              </w:tc>
              <w:tc>
                <w:tcPr>
                  <w:tcW w:w="1796" w:type="dxa"/>
                </w:tcPr>
                <w:p w:rsidR="00354AB8" w:rsidRPr="00DB26B8" w:rsidRDefault="00354AB8" w:rsidP="00D70862">
                  <w:pPr>
                    <w:jc w:val="both"/>
                    <w:rPr>
                      <w:rFonts w:ascii="Times New Roman" w:hAnsi="Times New Roman" w:cs="Times New Roman"/>
                      <w:sz w:val="24"/>
                      <w:szCs w:val="24"/>
                    </w:rPr>
                  </w:pPr>
                  <w:r w:rsidRPr="00DB26B8">
                    <w:rPr>
                      <w:rFonts w:ascii="Times New Roman" w:hAnsi="Times New Roman" w:cs="Times New Roman"/>
                      <w:sz w:val="24"/>
                      <w:szCs w:val="24"/>
                    </w:rPr>
                    <w:t>Planlama, Uygulama, Kontrol Etme ve Önlem Alma var</w:t>
                  </w:r>
                </w:p>
              </w:tc>
              <w:tc>
                <w:tcPr>
                  <w:tcW w:w="1797" w:type="dxa"/>
                </w:tcPr>
                <w:p w:rsidR="00354AB8" w:rsidRPr="00DB26B8" w:rsidRDefault="00354AB8" w:rsidP="00D70862">
                  <w:pPr>
                    <w:jc w:val="both"/>
                    <w:rPr>
                      <w:rFonts w:ascii="Times New Roman" w:hAnsi="Times New Roman" w:cs="Times New Roman"/>
                      <w:sz w:val="24"/>
                      <w:szCs w:val="24"/>
                    </w:rPr>
                  </w:pPr>
                  <w:r w:rsidRPr="00DB26B8">
                    <w:rPr>
                      <w:rFonts w:ascii="Times New Roman" w:hAnsi="Times New Roman" w:cs="Times New Roman"/>
                      <w:sz w:val="24"/>
                      <w:szCs w:val="24"/>
                    </w:rPr>
                    <w:t>Örnek Uygulama var.</w:t>
                  </w:r>
                </w:p>
              </w:tc>
            </w:tr>
            <w:tr w:rsidR="00354AB8" w:rsidRPr="00DB26B8" w:rsidTr="00D70862">
              <w:tc>
                <w:tcPr>
                  <w:tcW w:w="1796" w:type="dxa"/>
                </w:tcPr>
                <w:p w:rsidR="00354AB8" w:rsidRPr="00DB26B8" w:rsidRDefault="00354AB8" w:rsidP="00D70862">
                  <w:pPr>
                    <w:jc w:val="both"/>
                    <w:rPr>
                      <w:rFonts w:ascii="Times New Roman" w:hAnsi="Times New Roman" w:cs="Times New Roman"/>
                      <w:sz w:val="24"/>
                      <w:szCs w:val="24"/>
                    </w:rPr>
                  </w:pPr>
                </w:p>
              </w:tc>
              <w:tc>
                <w:tcPr>
                  <w:tcW w:w="1796" w:type="dxa"/>
                </w:tcPr>
                <w:p w:rsidR="00354AB8" w:rsidRPr="00DB26B8" w:rsidRDefault="00354AB8" w:rsidP="00D70862">
                  <w:pPr>
                    <w:jc w:val="both"/>
                    <w:rPr>
                      <w:rFonts w:ascii="Times New Roman" w:hAnsi="Times New Roman" w:cs="Times New Roman"/>
                      <w:sz w:val="24"/>
                      <w:szCs w:val="24"/>
                    </w:rPr>
                  </w:pPr>
                </w:p>
              </w:tc>
              <w:tc>
                <w:tcPr>
                  <w:tcW w:w="1796" w:type="dxa"/>
                </w:tcPr>
                <w:p w:rsidR="00354AB8" w:rsidRPr="00DB26B8" w:rsidRDefault="00354AB8" w:rsidP="00D70862">
                  <w:pPr>
                    <w:jc w:val="both"/>
                    <w:rPr>
                      <w:rFonts w:ascii="Times New Roman" w:hAnsi="Times New Roman" w:cs="Times New Roman"/>
                      <w:sz w:val="24"/>
                      <w:szCs w:val="24"/>
                    </w:rPr>
                  </w:pPr>
                </w:p>
              </w:tc>
              <w:tc>
                <w:tcPr>
                  <w:tcW w:w="1796" w:type="dxa"/>
                  <w:vAlign w:val="center"/>
                </w:tcPr>
                <w:p w:rsidR="00354AB8" w:rsidRPr="00DB26B8" w:rsidRDefault="00354AB8" w:rsidP="00D70862">
                  <w:pPr>
                    <w:jc w:val="both"/>
                    <w:rPr>
                      <w:rFonts w:ascii="Times New Roman" w:hAnsi="Times New Roman" w:cs="Times New Roman"/>
                      <w:b/>
                      <w:sz w:val="24"/>
                      <w:szCs w:val="24"/>
                    </w:rPr>
                  </w:pPr>
                </w:p>
              </w:tc>
              <w:tc>
                <w:tcPr>
                  <w:tcW w:w="1797" w:type="dxa"/>
                </w:tcPr>
                <w:p w:rsidR="00354AB8" w:rsidRPr="00DB26B8" w:rsidRDefault="00354AB8" w:rsidP="00D70862">
                  <w:pPr>
                    <w:jc w:val="both"/>
                    <w:rPr>
                      <w:rFonts w:ascii="Times New Roman" w:hAnsi="Times New Roman" w:cs="Times New Roman"/>
                      <w:sz w:val="24"/>
                      <w:szCs w:val="24"/>
                    </w:rPr>
                  </w:pPr>
                </w:p>
              </w:tc>
            </w:tr>
          </w:tbl>
          <w:p w:rsidR="004A1F33" w:rsidRDefault="00354AB8" w:rsidP="004A1F33">
            <w:pPr>
              <w:spacing w:after="200"/>
              <w:jc w:val="both"/>
              <w:rPr>
                <w:rFonts w:ascii="Times New Roman" w:hAnsi="Times New Roman" w:cs="Times New Roman"/>
                <w:sz w:val="24"/>
                <w:szCs w:val="24"/>
              </w:rPr>
            </w:pPr>
            <w:r w:rsidRPr="00DB26B8">
              <w:rPr>
                <w:rFonts w:ascii="Times New Roman" w:hAnsi="Times New Roman" w:cs="Times New Roman"/>
                <w:sz w:val="24"/>
                <w:szCs w:val="24"/>
              </w:rPr>
              <w:t>Açıklama: Fakültemizde birim faaliyetlerinin etkin ve verimli gerçekleştirilebilmesi için Engelsiz birim komisyonu kurulm</w:t>
            </w:r>
            <w:r w:rsidR="004A1F33">
              <w:rPr>
                <w:rFonts w:ascii="Times New Roman" w:hAnsi="Times New Roman" w:cs="Times New Roman"/>
                <w:sz w:val="24"/>
                <w:szCs w:val="24"/>
              </w:rPr>
              <w:t>uştur ve üyeleri belirlenmiştir</w:t>
            </w:r>
            <w:r w:rsidRPr="00DB26B8">
              <w:rPr>
                <w:rFonts w:ascii="Times New Roman" w:hAnsi="Times New Roman" w:cs="Times New Roman"/>
                <w:sz w:val="24"/>
                <w:szCs w:val="24"/>
              </w:rPr>
              <w:t xml:space="preserve">. </w:t>
            </w:r>
            <w:hyperlink r:id="rId55" w:history="1">
              <w:r w:rsidRPr="00DB26B8">
                <w:rPr>
                  <w:rStyle w:val="Kpr"/>
                  <w:rFonts w:ascii="Times New Roman" w:hAnsi="Times New Roman" w:cs="Times New Roman"/>
                  <w:sz w:val="24"/>
                  <w:szCs w:val="24"/>
                </w:rPr>
                <w:t>https://bozok.edu.tr/okul/dis-hekimligi-fakultesi/sayfa/fakulte-komisyonlari/613</w:t>
              </w:r>
            </w:hyperlink>
          </w:p>
          <w:p w:rsidR="00354AB8" w:rsidRPr="00DB26B8" w:rsidRDefault="00354AB8" w:rsidP="004A1F33">
            <w:pPr>
              <w:spacing w:after="200"/>
              <w:jc w:val="both"/>
              <w:rPr>
                <w:rFonts w:ascii="Times New Roman" w:hAnsi="Times New Roman" w:cs="Times New Roman"/>
                <w:sz w:val="24"/>
                <w:szCs w:val="24"/>
              </w:rPr>
            </w:pPr>
            <w:r w:rsidRPr="00DB26B8">
              <w:rPr>
                <w:rFonts w:ascii="Times New Roman" w:hAnsi="Times New Roman" w:cs="Times New Roman"/>
                <w:sz w:val="24"/>
                <w:szCs w:val="24"/>
              </w:rPr>
              <w:t>Görme engelli bireyler için fakültemizde bulunan asansörlerde Braille alfabesi (kabartmalı alfabe) bulunmaktadır.</w:t>
            </w:r>
            <w:r w:rsidR="004A1F33" w:rsidRPr="00DB26B8">
              <w:rPr>
                <w:rFonts w:ascii="Times New Roman" w:hAnsi="Times New Roman" w:cs="Times New Roman"/>
                <w:sz w:val="24"/>
                <w:szCs w:val="24"/>
              </w:rPr>
              <w:t xml:space="preserve"> </w:t>
            </w:r>
            <w:r w:rsidRPr="00DB26B8">
              <w:rPr>
                <w:rFonts w:ascii="Times New Roman" w:hAnsi="Times New Roman" w:cs="Times New Roman"/>
                <w:sz w:val="24"/>
                <w:szCs w:val="24"/>
              </w:rPr>
              <w:t>Fakültemizin girişinde 3 adet eng</w:t>
            </w:r>
            <w:r w:rsidR="004A1F33">
              <w:rPr>
                <w:rFonts w:ascii="Times New Roman" w:hAnsi="Times New Roman" w:cs="Times New Roman"/>
                <w:sz w:val="24"/>
                <w:szCs w:val="24"/>
              </w:rPr>
              <w:t xml:space="preserve">elli rampası bulunmaktadır. </w:t>
            </w:r>
          </w:p>
        </w:tc>
      </w:tr>
    </w:tbl>
    <w:p w:rsidR="00354AB8" w:rsidRPr="00DB26B8" w:rsidRDefault="00354AB8" w:rsidP="00354AB8">
      <w:pPr>
        <w:spacing w:line="240" w:lineRule="auto"/>
        <w:jc w:val="both"/>
        <w:rPr>
          <w:rFonts w:ascii="Times New Roman" w:hAnsi="Times New Roman" w:cs="Times New Roman"/>
          <w:sz w:val="24"/>
          <w:szCs w:val="24"/>
        </w:rPr>
      </w:pPr>
    </w:p>
    <w:p w:rsidR="00354AB8" w:rsidRPr="00DB26B8" w:rsidRDefault="00354AB8" w:rsidP="00354AB8">
      <w:pPr>
        <w:spacing w:line="240" w:lineRule="auto"/>
        <w:jc w:val="both"/>
        <w:rPr>
          <w:rFonts w:ascii="Times New Roman" w:hAnsi="Times New Roman" w:cs="Times New Roman"/>
          <w:sz w:val="24"/>
          <w:szCs w:val="24"/>
        </w:rPr>
      </w:pPr>
      <w:r w:rsidRPr="00DB26B8">
        <w:rPr>
          <w:rFonts w:ascii="Times New Roman" w:hAnsi="Times New Roman" w:cs="Times New Roman"/>
          <w:sz w:val="24"/>
          <w:szCs w:val="24"/>
        </w:rPr>
        <w:t>B.3.5. Sosyal, kültürel, sportif faaliyetler</w:t>
      </w:r>
    </w:p>
    <w:tbl>
      <w:tblPr>
        <w:tblStyle w:val="TabloKlavuzu"/>
        <w:tblW w:w="0" w:type="auto"/>
        <w:tblLook w:val="04A0" w:firstRow="1" w:lastRow="0" w:firstColumn="1" w:lastColumn="0" w:noHBand="0" w:noVBand="1"/>
      </w:tblPr>
      <w:tblGrid>
        <w:gridCol w:w="9212"/>
      </w:tblGrid>
      <w:tr w:rsidR="00354AB8" w:rsidRPr="00DB26B8" w:rsidTr="00D70862">
        <w:tc>
          <w:tcPr>
            <w:tcW w:w="9212" w:type="dxa"/>
          </w:tcPr>
          <w:p w:rsidR="00354AB8" w:rsidRPr="00DB26B8" w:rsidRDefault="00354AB8" w:rsidP="00D70862">
            <w:pPr>
              <w:spacing w:after="200"/>
              <w:jc w:val="both"/>
              <w:rPr>
                <w:rFonts w:ascii="Times New Roman" w:hAnsi="Times New Roman" w:cs="Times New Roman"/>
                <w:sz w:val="24"/>
                <w:szCs w:val="24"/>
              </w:rPr>
            </w:pPr>
            <w:r w:rsidRPr="00DB26B8">
              <w:rPr>
                <w:rFonts w:ascii="Times New Roman" w:hAnsi="Times New Roman" w:cs="Times New Roman"/>
                <w:sz w:val="24"/>
                <w:szCs w:val="24"/>
              </w:rPr>
              <w:t xml:space="preserve">Olgunluk Düzeyi: </w:t>
            </w:r>
            <w:r>
              <w:rPr>
                <w:rFonts w:ascii="Times New Roman" w:hAnsi="Times New Roman" w:cs="Times New Roman"/>
                <w:sz w:val="24"/>
                <w:szCs w:val="24"/>
              </w:rPr>
              <w:t>4</w:t>
            </w:r>
          </w:p>
          <w:tbl>
            <w:tblPr>
              <w:tblStyle w:val="TabloKlavuzu"/>
              <w:tblW w:w="0" w:type="auto"/>
              <w:tblLook w:val="04A0" w:firstRow="1" w:lastRow="0" w:firstColumn="1" w:lastColumn="0" w:noHBand="0" w:noVBand="1"/>
            </w:tblPr>
            <w:tblGrid>
              <w:gridCol w:w="1796"/>
              <w:gridCol w:w="1796"/>
              <w:gridCol w:w="1796"/>
              <w:gridCol w:w="1796"/>
              <w:gridCol w:w="1797"/>
            </w:tblGrid>
            <w:tr w:rsidR="00354AB8" w:rsidRPr="00DB26B8" w:rsidTr="00D70862">
              <w:tc>
                <w:tcPr>
                  <w:tcW w:w="1796" w:type="dxa"/>
                </w:tcPr>
                <w:p w:rsidR="00354AB8" w:rsidRPr="00DB26B8" w:rsidRDefault="00354AB8" w:rsidP="00D70862">
                  <w:pPr>
                    <w:jc w:val="both"/>
                    <w:rPr>
                      <w:rFonts w:ascii="Times New Roman" w:hAnsi="Times New Roman" w:cs="Times New Roman"/>
                      <w:sz w:val="24"/>
                      <w:szCs w:val="24"/>
                    </w:rPr>
                  </w:pPr>
                  <w:r w:rsidRPr="00DB26B8">
                    <w:rPr>
                      <w:rFonts w:ascii="Times New Roman" w:hAnsi="Times New Roman" w:cs="Times New Roman"/>
                      <w:sz w:val="24"/>
                      <w:szCs w:val="24"/>
                    </w:rPr>
                    <w:t>1. Düzey</w:t>
                  </w:r>
                </w:p>
              </w:tc>
              <w:tc>
                <w:tcPr>
                  <w:tcW w:w="1796" w:type="dxa"/>
                </w:tcPr>
                <w:p w:rsidR="00354AB8" w:rsidRPr="00DB26B8" w:rsidRDefault="00354AB8" w:rsidP="00D70862">
                  <w:pPr>
                    <w:jc w:val="both"/>
                    <w:rPr>
                      <w:rFonts w:ascii="Times New Roman" w:hAnsi="Times New Roman" w:cs="Times New Roman"/>
                      <w:sz w:val="24"/>
                      <w:szCs w:val="24"/>
                    </w:rPr>
                  </w:pPr>
                  <w:r w:rsidRPr="00DB26B8">
                    <w:rPr>
                      <w:rFonts w:ascii="Times New Roman" w:hAnsi="Times New Roman" w:cs="Times New Roman"/>
                      <w:sz w:val="24"/>
                      <w:szCs w:val="24"/>
                    </w:rPr>
                    <w:t>2. Düzey</w:t>
                  </w:r>
                </w:p>
              </w:tc>
              <w:tc>
                <w:tcPr>
                  <w:tcW w:w="1796" w:type="dxa"/>
                </w:tcPr>
                <w:p w:rsidR="00354AB8" w:rsidRPr="00DB26B8" w:rsidRDefault="00354AB8" w:rsidP="00D70862">
                  <w:pPr>
                    <w:jc w:val="both"/>
                    <w:rPr>
                      <w:rFonts w:ascii="Times New Roman" w:hAnsi="Times New Roman" w:cs="Times New Roman"/>
                      <w:sz w:val="24"/>
                      <w:szCs w:val="24"/>
                    </w:rPr>
                  </w:pPr>
                  <w:r w:rsidRPr="00DB26B8">
                    <w:rPr>
                      <w:rFonts w:ascii="Times New Roman" w:hAnsi="Times New Roman" w:cs="Times New Roman"/>
                      <w:sz w:val="24"/>
                      <w:szCs w:val="24"/>
                    </w:rPr>
                    <w:t>3. Düzey</w:t>
                  </w:r>
                </w:p>
              </w:tc>
              <w:tc>
                <w:tcPr>
                  <w:tcW w:w="1796" w:type="dxa"/>
                </w:tcPr>
                <w:p w:rsidR="00354AB8" w:rsidRPr="00DB26B8" w:rsidRDefault="00354AB8" w:rsidP="00D70862">
                  <w:pPr>
                    <w:jc w:val="both"/>
                    <w:rPr>
                      <w:rFonts w:ascii="Times New Roman" w:hAnsi="Times New Roman" w:cs="Times New Roman"/>
                      <w:sz w:val="24"/>
                      <w:szCs w:val="24"/>
                    </w:rPr>
                  </w:pPr>
                  <w:r w:rsidRPr="00DB26B8">
                    <w:rPr>
                      <w:rFonts w:ascii="Times New Roman" w:hAnsi="Times New Roman" w:cs="Times New Roman"/>
                      <w:sz w:val="24"/>
                      <w:szCs w:val="24"/>
                    </w:rPr>
                    <w:t>4. Düzey</w:t>
                  </w:r>
                </w:p>
              </w:tc>
              <w:tc>
                <w:tcPr>
                  <w:tcW w:w="1797" w:type="dxa"/>
                </w:tcPr>
                <w:p w:rsidR="00354AB8" w:rsidRPr="00DB26B8" w:rsidRDefault="00354AB8" w:rsidP="00D70862">
                  <w:pPr>
                    <w:jc w:val="both"/>
                    <w:rPr>
                      <w:rFonts w:ascii="Times New Roman" w:hAnsi="Times New Roman" w:cs="Times New Roman"/>
                      <w:sz w:val="24"/>
                      <w:szCs w:val="24"/>
                    </w:rPr>
                  </w:pPr>
                  <w:r w:rsidRPr="00DB26B8">
                    <w:rPr>
                      <w:rFonts w:ascii="Times New Roman" w:hAnsi="Times New Roman" w:cs="Times New Roman"/>
                      <w:sz w:val="24"/>
                      <w:szCs w:val="24"/>
                    </w:rPr>
                    <w:t>5. Düzey</w:t>
                  </w:r>
                </w:p>
              </w:tc>
            </w:tr>
            <w:tr w:rsidR="00354AB8" w:rsidRPr="00DB26B8" w:rsidTr="00D70862">
              <w:tc>
                <w:tcPr>
                  <w:tcW w:w="1796" w:type="dxa"/>
                </w:tcPr>
                <w:p w:rsidR="00354AB8" w:rsidRPr="00DB26B8" w:rsidRDefault="00354AB8" w:rsidP="00D70862">
                  <w:pPr>
                    <w:jc w:val="both"/>
                    <w:rPr>
                      <w:rFonts w:ascii="Times New Roman" w:hAnsi="Times New Roman" w:cs="Times New Roman"/>
                      <w:sz w:val="24"/>
                      <w:szCs w:val="24"/>
                    </w:rPr>
                  </w:pPr>
                  <w:r w:rsidRPr="00DB26B8">
                    <w:rPr>
                      <w:rFonts w:ascii="Times New Roman" w:hAnsi="Times New Roman" w:cs="Times New Roman"/>
                      <w:sz w:val="24"/>
                      <w:szCs w:val="24"/>
                    </w:rPr>
                    <w:t>Planlama yok</w:t>
                  </w:r>
                </w:p>
              </w:tc>
              <w:tc>
                <w:tcPr>
                  <w:tcW w:w="1796" w:type="dxa"/>
                </w:tcPr>
                <w:p w:rsidR="00354AB8" w:rsidRPr="00DB26B8" w:rsidRDefault="00354AB8" w:rsidP="00D70862">
                  <w:pPr>
                    <w:jc w:val="both"/>
                    <w:rPr>
                      <w:rFonts w:ascii="Times New Roman" w:hAnsi="Times New Roman" w:cs="Times New Roman"/>
                      <w:sz w:val="24"/>
                      <w:szCs w:val="24"/>
                    </w:rPr>
                  </w:pPr>
                  <w:r w:rsidRPr="00DB26B8">
                    <w:rPr>
                      <w:rFonts w:ascii="Times New Roman" w:hAnsi="Times New Roman" w:cs="Times New Roman"/>
                      <w:sz w:val="24"/>
                      <w:szCs w:val="24"/>
                    </w:rPr>
                    <w:t>Planlama var, Uygulama yok</w:t>
                  </w:r>
                </w:p>
              </w:tc>
              <w:tc>
                <w:tcPr>
                  <w:tcW w:w="1796" w:type="dxa"/>
                </w:tcPr>
                <w:p w:rsidR="00354AB8" w:rsidRPr="00DB26B8" w:rsidRDefault="00354AB8" w:rsidP="00D70862">
                  <w:pPr>
                    <w:jc w:val="both"/>
                    <w:rPr>
                      <w:rFonts w:ascii="Times New Roman" w:hAnsi="Times New Roman" w:cs="Times New Roman"/>
                      <w:sz w:val="24"/>
                      <w:szCs w:val="24"/>
                    </w:rPr>
                  </w:pPr>
                  <w:r w:rsidRPr="00DB26B8">
                    <w:rPr>
                      <w:rFonts w:ascii="Times New Roman" w:hAnsi="Times New Roman" w:cs="Times New Roman"/>
                      <w:sz w:val="24"/>
                      <w:szCs w:val="24"/>
                    </w:rPr>
                    <w:t>Uygulama var, Kontrol ve Önlem yok</w:t>
                  </w:r>
                </w:p>
              </w:tc>
              <w:tc>
                <w:tcPr>
                  <w:tcW w:w="1796" w:type="dxa"/>
                </w:tcPr>
                <w:p w:rsidR="00354AB8" w:rsidRPr="00DB26B8" w:rsidRDefault="00354AB8" w:rsidP="00D70862">
                  <w:pPr>
                    <w:jc w:val="both"/>
                    <w:rPr>
                      <w:rFonts w:ascii="Times New Roman" w:hAnsi="Times New Roman" w:cs="Times New Roman"/>
                      <w:sz w:val="24"/>
                      <w:szCs w:val="24"/>
                    </w:rPr>
                  </w:pPr>
                  <w:r w:rsidRPr="00DB26B8">
                    <w:rPr>
                      <w:rFonts w:ascii="Times New Roman" w:hAnsi="Times New Roman" w:cs="Times New Roman"/>
                      <w:sz w:val="24"/>
                      <w:szCs w:val="24"/>
                    </w:rPr>
                    <w:t>Planlama, Uygulama, Kontrol Etme ve Önlem Alma var</w:t>
                  </w:r>
                </w:p>
              </w:tc>
              <w:tc>
                <w:tcPr>
                  <w:tcW w:w="1797" w:type="dxa"/>
                </w:tcPr>
                <w:p w:rsidR="00354AB8" w:rsidRPr="00DB26B8" w:rsidRDefault="00354AB8" w:rsidP="00D70862">
                  <w:pPr>
                    <w:jc w:val="both"/>
                    <w:rPr>
                      <w:rFonts w:ascii="Times New Roman" w:hAnsi="Times New Roman" w:cs="Times New Roman"/>
                      <w:sz w:val="24"/>
                      <w:szCs w:val="24"/>
                    </w:rPr>
                  </w:pPr>
                  <w:r w:rsidRPr="00DB26B8">
                    <w:rPr>
                      <w:rFonts w:ascii="Times New Roman" w:hAnsi="Times New Roman" w:cs="Times New Roman"/>
                      <w:sz w:val="24"/>
                      <w:szCs w:val="24"/>
                    </w:rPr>
                    <w:t>Örnek Uygulama var.</w:t>
                  </w:r>
                </w:p>
              </w:tc>
            </w:tr>
            <w:tr w:rsidR="00354AB8" w:rsidRPr="00DB26B8" w:rsidTr="00D70862">
              <w:tc>
                <w:tcPr>
                  <w:tcW w:w="1796" w:type="dxa"/>
                </w:tcPr>
                <w:p w:rsidR="00354AB8" w:rsidRPr="00DB26B8" w:rsidRDefault="00354AB8" w:rsidP="00D70862">
                  <w:pPr>
                    <w:jc w:val="both"/>
                    <w:rPr>
                      <w:rFonts w:ascii="Times New Roman" w:hAnsi="Times New Roman" w:cs="Times New Roman"/>
                      <w:sz w:val="24"/>
                      <w:szCs w:val="24"/>
                    </w:rPr>
                  </w:pPr>
                </w:p>
              </w:tc>
              <w:tc>
                <w:tcPr>
                  <w:tcW w:w="1796" w:type="dxa"/>
                </w:tcPr>
                <w:p w:rsidR="00354AB8" w:rsidRPr="00DB26B8" w:rsidRDefault="00354AB8" w:rsidP="00D70862">
                  <w:pPr>
                    <w:jc w:val="both"/>
                    <w:rPr>
                      <w:rFonts w:ascii="Times New Roman" w:hAnsi="Times New Roman" w:cs="Times New Roman"/>
                      <w:sz w:val="24"/>
                      <w:szCs w:val="24"/>
                    </w:rPr>
                  </w:pPr>
                </w:p>
              </w:tc>
              <w:tc>
                <w:tcPr>
                  <w:tcW w:w="1796" w:type="dxa"/>
                </w:tcPr>
                <w:p w:rsidR="00354AB8" w:rsidRPr="00DB26B8" w:rsidRDefault="00354AB8" w:rsidP="00D70862">
                  <w:pPr>
                    <w:jc w:val="both"/>
                    <w:rPr>
                      <w:rFonts w:ascii="Times New Roman" w:hAnsi="Times New Roman" w:cs="Times New Roman"/>
                      <w:sz w:val="24"/>
                      <w:szCs w:val="24"/>
                    </w:rPr>
                  </w:pPr>
                </w:p>
              </w:tc>
              <w:tc>
                <w:tcPr>
                  <w:tcW w:w="1796" w:type="dxa"/>
                  <w:vAlign w:val="center"/>
                </w:tcPr>
                <w:p w:rsidR="00354AB8" w:rsidRPr="00DB26B8" w:rsidRDefault="00354AB8" w:rsidP="00D70862">
                  <w:pPr>
                    <w:jc w:val="both"/>
                    <w:rPr>
                      <w:rFonts w:ascii="Times New Roman" w:hAnsi="Times New Roman" w:cs="Times New Roman"/>
                      <w:b/>
                      <w:sz w:val="24"/>
                      <w:szCs w:val="24"/>
                    </w:rPr>
                  </w:pPr>
                </w:p>
              </w:tc>
              <w:tc>
                <w:tcPr>
                  <w:tcW w:w="1797" w:type="dxa"/>
                </w:tcPr>
                <w:p w:rsidR="00354AB8" w:rsidRPr="00DB26B8" w:rsidRDefault="00354AB8" w:rsidP="00D70862">
                  <w:pPr>
                    <w:jc w:val="both"/>
                    <w:rPr>
                      <w:rFonts w:ascii="Times New Roman" w:hAnsi="Times New Roman" w:cs="Times New Roman"/>
                      <w:sz w:val="24"/>
                      <w:szCs w:val="24"/>
                    </w:rPr>
                  </w:pPr>
                </w:p>
              </w:tc>
            </w:tr>
          </w:tbl>
          <w:p w:rsidR="004A1F33" w:rsidRDefault="00354AB8" w:rsidP="00D70862">
            <w:pPr>
              <w:spacing w:after="200"/>
              <w:jc w:val="both"/>
              <w:rPr>
                <w:rFonts w:ascii="Times New Roman" w:hAnsi="Times New Roman" w:cs="Times New Roman"/>
                <w:sz w:val="24"/>
                <w:szCs w:val="24"/>
              </w:rPr>
            </w:pPr>
            <w:r w:rsidRPr="00DB26B8">
              <w:rPr>
                <w:rFonts w:ascii="Times New Roman" w:hAnsi="Times New Roman" w:cs="Times New Roman"/>
                <w:sz w:val="24"/>
                <w:szCs w:val="24"/>
              </w:rPr>
              <w:t xml:space="preserve">Açıklama: Üniversitemizde öğrencilerin sosyal, kültürel ve sportif faaliyetler gerçekleştirebilecekleri çeşitli imkânlar bulunmaktadır. Öğrenci gelişimine yönelik sosyal,- kültürel ve sportif faaliyetler için üniversitenin tesisleri sürekli kullanıma acıktır. Üniversitemiz bünyesinde 80x120 m boyutunda ve 500 kişilik seyirci tribünlü futbol sahası bulunmaktadır. Her çeşit salon sporları için uygun spor salonu, 2000 yılında yapılmış olup, 2.250 m2’lik alanı ve 1.544 kişilik seyirci kapasitesi bulunmaktadır. Salonda soyunma odaları, fitness salonu, duşlar ve hakem odaları da mevcuttur. Kapalı tenis kortu 1.090 m2 toplam alanı, 20mx30m toplam (720 m2 alana sahip) özel akrilik zeminle kaplıdır. Ayrıca 1.500 m2’lik kapalı halı saha bulunmakta, saha bünyesinde 1 adet kafeterya, 2 adet soyunma </w:t>
            </w:r>
            <w:r w:rsidRPr="00DB26B8">
              <w:rPr>
                <w:rFonts w:ascii="Times New Roman" w:hAnsi="Times New Roman" w:cs="Times New Roman"/>
                <w:sz w:val="24"/>
                <w:szCs w:val="24"/>
              </w:rPr>
              <w:lastRenderedPageBreak/>
              <w:t xml:space="preserve">odası ve duşlar bölümü, teknik merkez odaları bulunmaktadır. Bilal Şahin Batı Kampüsünde; 1 adet kapalı spor salonu (bir adet kick-boks ve fitness center salonu), 1 adet futbol sahası (suni çim), 1 adet kapalı halı saha (suni çim), 1 adet açık tenis kortu, 1 adet kapalı tenis kortu, 2 adet açık basketbol ve voleybol sahası mevcuttur. </w:t>
            </w:r>
          </w:p>
          <w:p w:rsidR="00354AB8" w:rsidRDefault="00354AB8" w:rsidP="00D70862">
            <w:pPr>
              <w:spacing w:after="200"/>
              <w:jc w:val="both"/>
              <w:rPr>
                <w:rFonts w:ascii="Times New Roman" w:hAnsi="Times New Roman" w:cs="Times New Roman"/>
                <w:sz w:val="24"/>
                <w:szCs w:val="24"/>
              </w:rPr>
            </w:pPr>
            <w:r w:rsidRPr="00DB26B8">
              <w:rPr>
                <w:rFonts w:ascii="Times New Roman" w:hAnsi="Times New Roman" w:cs="Times New Roman"/>
                <w:sz w:val="24"/>
                <w:szCs w:val="24"/>
              </w:rPr>
              <w:t>Ayrıca merkez yerleşkelerde: Yozgat Meslek Yüksekokulu Kampüsünde 1 adet standart halı saha, 1 adet açık basketbol ve voleybol sahası; Akdağmadeni MYO Kampüsünde 1 adet açık basketbol ve voleybol sahası, kapalı spor tesisleri; Yerköy Adalet MYO Kampüsünde 1 adet açık basketbol ve voleybol sahası; Sorgun MYO Kampüsünde 1 adet kapalı spor salonu bulunmaktadır</w:t>
            </w:r>
          </w:p>
          <w:p w:rsidR="00354AB8" w:rsidRDefault="00427CAF" w:rsidP="00D70862">
            <w:pPr>
              <w:spacing w:after="200"/>
              <w:jc w:val="both"/>
              <w:rPr>
                <w:rFonts w:ascii="Times New Roman" w:hAnsi="Times New Roman" w:cs="Times New Roman"/>
                <w:sz w:val="24"/>
                <w:szCs w:val="24"/>
              </w:rPr>
            </w:pPr>
            <w:hyperlink r:id="rId56" w:history="1">
              <w:r w:rsidR="00354AB8" w:rsidRPr="00354AB8">
                <w:rPr>
                  <w:rStyle w:val="Kpr"/>
                  <w:rFonts w:ascii="Times New Roman" w:hAnsi="Times New Roman" w:cs="Times New Roman"/>
                  <w:sz w:val="24"/>
                  <w:szCs w:val="24"/>
                </w:rPr>
                <w:t>https://bozok.edu.tr/birim/sks/sayfa/spor-hizmetleri/176</w:t>
              </w:r>
            </w:hyperlink>
          </w:p>
          <w:p w:rsidR="00354AB8" w:rsidRDefault="00354AB8" w:rsidP="00D70862">
            <w:pPr>
              <w:spacing w:after="200"/>
              <w:jc w:val="both"/>
              <w:rPr>
                <w:rFonts w:ascii="Times New Roman" w:hAnsi="Times New Roman" w:cs="Times New Roman"/>
                <w:sz w:val="24"/>
                <w:szCs w:val="24"/>
              </w:rPr>
            </w:pPr>
            <w:r w:rsidRPr="00DB26B8">
              <w:rPr>
                <w:rFonts w:ascii="Times New Roman" w:hAnsi="Times New Roman" w:cs="Times New Roman"/>
                <w:sz w:val="24"/>
                <w:szCs w:val="24"/>
              </w:rPr>
              <w:t>Öğrenci topluluklarının oluşturulması, onaylanması, faaliyetleri ve faaliyet destekleri, izlenmesi, değerlendirme sistemi, Üniversitemiz öğrenci toplulukları yönerge</w:t>
            </w:r>
            <w:r>
              <w:rPr>
                <w:rFonts w:ascii="Times New Roman" w:hAnsi="Times New Roman" w:cs="Times New Roman"/>
                <w:sz w:val="24"/>
                <w:szCs w:val="24"/>
              </w:rPr>
              <w:t>sine göre yapılmaktadır.</w:t>
            </w:r>
          </w:p>
          <w:p w:rsidR="00354AB8" w:rsidRPr="00DB26B8" w:rsidRDefault="00427CAF" w:rsidP="00D70862">
            <w:pPr>
              <w:spacing w:after="200"/>
              <w:jc w:val="both"/>
              <w:rPr>
                <w:rFonts w:ascii="Times New Roman" w:hAnsi="Times New Roman" w:cs="Times New Roman"/>
                <w:b/>
                <w:bCs/>
                <w:sz w:val="24"/>
                <w:szCs w:val="24"/>
              </w:rPr>
            </w:pPr>
            <w:hyperlink r:id="rId57" w:history="1">
              <w:r w:rsidR="00354AB8" w:rsidRPr="00354AB8">
                <w:rPr>
                  <w:rStyle w:val="Kpr"/>
                  <w:rFonts w:ascii="Times New Roman" w:hAnsi="Times New Roman" w:cs="Times New Roman"/>
                  <w:b/>
                  <w:bCs/>
                  <w:sz w:val="24"/>
                  <w:szCs w:val="24"/>
                </w:rPr>
                <w:t>https://bozok.edu.tr/birim/sks/sayfa/ogrenci-topluluklari-yonergesi/184</w:t>
              </w:r>
            </w:hyperlink>
          </w:p>
          <w:p w:rsidR="00354AB8" w:rsidRDefault="00354AB8" w:rsidP="00D70862">
            <w:pPr>
              <w:spacing w:after="200"/>
              <w:jc w:val="both"/>
              <w:rPr>
                <w:rFonts w:ascii="Times New Roman" w:hAnsi="Times New Roman" w:cs="Times New Roman"/>
                <w:sz w:val="24"/>
                <w:szCs w:val="24"/>
              </w:rPr>
            </w:pPr>
            <w:r w:rsidRPr="00DB26B8">
              <w:rPr>
                <w:rFonts w:ascii="Times New Roman" w:hAnsi="Times New Roman" w:cs="Times New Roman"/>
                <w:sz w:val="24"/>
                <w:szCs w:val="24"/>
              </w:rPr>
              <w:t xml:space="preserve">Bütçe imkânları çerçevesinde toplulukların etkinlikleri Sağlık Kültür ve Spor Daire Başkanlığı tarafından desteklenmekte, Kültür ve Sanat Komisyonu tarafından değerlendirilmesi yapılıp, </w:t>
            </w:r>
            <w:r>
              <w:rPr>
                <w:rFonts w:ascii="Times New Roman" w:hAnsi="Times New Roman" w:cs="Times New Roman"/>
                <w:sz w:val="24"/>
                <w:szCs w:val="24"/>
              </w:rPr>
              <w:t>etkinlik gerçekleştirilmektedir.</w:t>
            </w:r>
          </w:p>
          <w:p w:rsidR="00354AB8" w:rsidRDefault="00427CAF" w:rsidP="00D70862">
            <w:pPr>
              <w:spacing w:after="200"/>
              <w:jc w:val="both"/>
              <w:rPr>
                <w:rFonts w:ascii="Times New Roman" w:hAnsi="Times New Roman" w:cs="Times New Roman"/>
                <w:sz w:val="24"/>
                <w:szCs w:val="24"/>
              </w:rPr>
            </w:pPr>
            <w:hyperlink r:id="rId58" w:history="1">
              <w:r w:rsidR="00354AB8" w:rsidRPr="00354AB8">
                <w:rPr>
                  <w:rStyle w:val="Kpr"/>
                  <w:rFonts w:ascii="Times New Roman" w:hAnsi="Times New Roman" w:cs="Times New Roman"/>
                  <w:sz w:val="24"/>
                  <w:szCs w:val="24"/>
                </w:rPr>
                <w:t>https://bozok.edu.tr/birim/sks/sayfa/kultur-hizmetleri/175</w:t>
              </w:r>
            </w:hyperlink>
          </w:p>
          <w:p w:rsidR="004A1F33" w:rsidRPr="004A1F33" w:rsidRDefault="004A1F33" w:rsidP="004A1F33">
            <w:pPr>
              <w:rPr>
                <w:rFonts w:ascii="Times New Roman" w:eastAsia="Times New Roman" w:hAnsi="Times New Roman" w:cs="Times New Roman"/>
                <w:bCs/>
                <w:sz w:val="24"/>
                <w:szCs w:val="24"/>
                <w:lang w:eastAsia="tr-TR"/>
              </w:rPr>
            </w:pPr>
            <w:r w:rsidRPr="004A1F33">
              <w:rPr>
                <w:rFonts w:ascii="Times New Roman" w:eastAsia="Times New Roman" w:hAnsi="Times New Roman" w:cs="Times New Roman"/>
                <w:bCs/>
                <w:sz w:val="24"/>
                <w:szCs w:val="24"/>
                <w:lang w:eastAsia="tr-TR"/>
              </w:rPr>
              <w:t>Ağız ve diş sağlığı haftasında toplumsal katkı faaliyetleri kapsamında etkinli</w:t>
            </w:r>
            <w:r>
              <w:rPr>
                <w:rFonts w:ascii="Times New Roman" w:eastAsia="Times New Roman" w:hAnsi="Times New Roman" w:cs="Times New Roman"/>
                <w:bCs/>
                <w:sz w:val="24"/>
                <w:szCs w:val="24"/>
                <w:lang w:eastAsia="tr-TR"/>
              </w:rPr>
              <w:t xml:space="preserve">kler planlanması ve uygulanması yapıldı. </w:t>
            </w:r>
            <w:r w:rsidRPr="004A1F33">
              <w:rPr>
                <w:rFonts w:ascii="Times New Roman" w:eastAsia="Times New Roman" w:hAnsi="Times New Roman" w:cs="Times New Roman"/>
                <w:bCs/>
                <w:sz w:val="24"/>
                <w:szCs w:val="24"/>
                <w:lang w:eastAsia="tr-TR"/>
              </w:rPr>
              <w:t>DÖAT Öğrenci Topluluğu Olarak ‘’Çocuklar Sağlıklı Gülüyor’’ Sosyal Sorumluluk Projesi Etkinliği Gerçekleştirildi.</w:t>
            </w:r>
          </w:p>
          <w:p w:rsidR="004A1F33" w:rsidRPr="004A1F33" w:rsidRDefault="004A1F33" w:rsidP="004A1F33">
            <w:pPr>
              <w:spacing w:after="200"/>
              <w:jc w:val="both"/>
              <w:rPr>
                <w:rFonts w:ascii="Times New Roman" w:eastAsia="Times New Roman" w:hAnsi="Times New Roman" w:cs="Times New Roman"/>
                <w:bCs/>
                <w:sz w:val="24"/>
                <w:szCs w:val="24"/>
                <w:lang w:eastAsia="tr-TR"/>
              </w:rPr>
            </w:pPr>
            <w:r w:rsidRPr="004A1F33">
              <w:rPr>
                <w:rFonts w:ascii="Times New Roman" w:eastAsia="Times New Roman" w:hAnsi="Times New Roman" w:cs="Times New Roman"/>
                <w:bCs/>
                <w:sz w:val="24"/>
                <w:szCs w:val="24"/>
                <w:lang w:eastAsia="tr-TR"/>
              </w:rPr>
              <w:t xml:space="preserve">Kreş ziyareti yapılarak okul öncesi eğitim dönemindeki çocuklara doğru diş fırçalama eğitimi verildi.Sevgi Evleri Ziyaret Edilerek  ‘’Toplum Ağız Ve Diş Sağlığı Eğitimi ‘’ Verildi. Dr.Öğr.Üyemiz Nevra KARAMÜFTÜOĞLU  ve 3.sınıf Öğrencilerimizden 20 kişi ile saha çalışması </w:t>
            </w:r>
            <w:r w:rsidRPr="004A1F33">
              <w:rPr>
                <w:rFonts w:ascii="Times New Roman" w:hAnsi="Times New Roman" w:cs="Times New Roman"/>
              </w:rPr>
              <w:t>a</w:t>
            </w:r>
            <w:r w:rsidRPr="004A1F33">
              <w:rPr>
                <w:rFonts w:ascii="Times New Roman" w:eastAsia="Times New Roman" w:hAnsi="Times New Roman" w:cs="Times New Roman"/>
                <w:bCs/>
                <w:sz w:val="24"/>
                <w:szCs w:val="24"/>
                <w:lang w:eastAsia="tr-TR"/>
              </w:rPr>
              <w:t>ğız ve diş sağlığına farkındalığını artırıcı etkinlik gerçekleştirildi.</w:t>
            </w:r>
          </w:p>
          <w:p w:rsidR="004A1F33" w:rsidRDefault="004A1F33" w:rsidP="004A1F33">
            <w:pPr>
              <w:spacing w:after="200"/>
              <w:jc w:val="both"/>
              <w:rPr>
                <w:rFonts w:ascii="Times New Roman" w:eastAsia="Times New Roman" w:hAnsi="Times New Roman" w:cs="Times New Roman"/>
                <w:bCs/>
                <w:sz w:val="24"/>
                <w:szCs w:val="24"/>
                <w:lang w:eastAsia="tr-TR"/>
              </w:rPr>
            </w:pPr>
            <w:r>
              <w:rPr>
                <w:rFonts w:ascii="Times New Roman" w:eastAsia="Times New Roman" w:hAnsi="Times New Roman" w:cs="Times New Roman"/>
                <w:bCs/>
                <w:sz w:val="24"/>
                <w:szCs w:val="24"/>
                <w:lang w:eastAsia="tr-TR"/>
              </w:rPr>
              <w:t xml:space="preserve">EK 26. </w:t>
            </w:r>
          </w:p>
          <w:p w:rsidR="004A1F33" w:rsidRDefault="004A1F33" w:rsidP="004A1F33">
            <w:pPr>
              <w:spacing w:after="200"/>
              <w:jc w:val="both"/>
              <w:rPr>
                <w:rFonts w:ascii="Times New Roman" w:eastAsia="Times New Roman" w:hAnsi="Times New Roman" w:cs="Times New Roman"/>
                <w:bCs/>
                <w:sz w:val="24"/>
                <w:szCs w:val="24"/>
                <w:lang w:eastAsia="tr-TR"/>
              </w:rPr>
            </w:pPr>
            <w:r>
              <w:rPr>
                <w:rFonts w:ascii="Times New Roman" w:eastAsia="Times New Roman" w:hAnsi="Times New Roman" w:cs="Times New Roman"/>
                <w:bCs/>
                <w:sz w:val="24"/>
                <w:szCs w:val="24"/>
                <w:lang w:eastAsia="tr-TR"/>
              </w:rPr>
              <w:t xml:space="preserve">EK 27. </w:t>
            </w:r>
          </w:p>
          <w:p w:rsidR="004D3BDB" w:rsidRPr="00DB26B8" w:rsidRDefault="004D3BDB" w:rsidP="004A1F33">
            <w:pPr>
              <w:spacing w:after="200"/>
              <w:jc w:val="both"/>
              <w:rPr>
                <w:rFonts w:ascii="Times New Roman" w:hAnsi="Times New Roman" w:cs="Times New Roman"/>
                <w:sz w:val="24"/>
                <w:szCs w:val="24"/>
              </w:rPr>
            </w:pPr>
            <w:r>
              <w:rPr>
                <w:rFonts w:ascii="Times New Roman" w:eastAsia="Times New Roman" w:hAnsi="Times New Roman" w:cs="Times New Roman"/>
                <w:bCs/>
                <w:sz w:val="24"/>
                <w:szCs w:val="24"/>
                <w:lang w:eastAsia="tr-TR"/>
              </w:rPr>
              <w:t xml:space="preserve">EK 28. </w:t>
            </w:r>
          </w:p>
        </w:tc>
      </w:tr>
    </w:tbl>
    <w:p w:rsidR="00354AB8" w:rsidRPr="00DB26B8" w:rsidRDefault="00354AB8" w:rsidP="00354AB8">
      <w:pPr>
        <w:spacing w:line="240" w:lineRule="auto"/>
        <w:jc w:val="both"/>
        <w:rPr>
          <w:rFonts w:ascii="Times New Roman" w:hAnsi="Times New Roman" w:cs="Times New Roman"/>
          <w:sz w:val="24"/>
          <w:szCs w:val="24"/>
        </w:rPr>
      </w:pPr>
    </w:p>
    <w:p w:rsidR="00354AB8" w:rsidRPr="00DB26B8" w:rsidRDefault="00354AB8" w:rsidP="00354AB8">
      <w:pPr>
        <w:spacing w:line="240" w:lineRule="auto"/>
        <w:jc w:val="both"/>
        <w:rPr>
          <w:rFonts w:ascii="Times New Roman" w:hAnsi="Times New Roman" w:cs="Times New Roman"/>
          <w:b/>
          <w:sz w:val="24"/>
          <w:szCs w:val="24"/>
        </w:rPr>
      </w:pPr>
      <w:r w:rsidRPr="00DB26B8">
        <w:rPr>
          <w:rFonts w:ascii="Times New Roman" w:hAnsi="Times New Roman" w:cs="Times New Roman"/>
          <w:b/>
          <w:sz w:val="24"/>
          <w:szCs w:val="24"/>
        </w:rPr>
        <w:t>B.4. Öğretim Kadrosu</w:t>
      </w:r>
    </w:p>
    <w:p w:rsidR="00354AB8" w:rsidRPr="00DB26B8" w:rsidRDefault="00354AB8" w:rsidP="00354AB8">
      <w:pPr>
        <w:spacing w:line="240" w:lineRule="auto"/>
        <w:jc w:val="both"/>
        <w:rPr>
          <w:rFonts w:ascii="Times New Roman" w:hAnsi="Times New Roman" w:cs="Times New Roman"/>
          <w:sz w:val="24"/>
          <w:szCs w:val="24"/>
        </w:rPr>
      </w:pPr>
      <w:r w:rsidRPr="00DB26B8">
        <w:rPr>
          <w:rFonts w:ascii="Times New Roman" w:hAnsi="Times New Roman" w:cs="Times New Roman"/>
          <w:sz w:val="24"/>
          <w:szCs w:val="24"/>
        </w:rPr>
        <w:t xml:space="preserve">B.4.1. Atama, yükseltme ve görevlendirme kriterleri </w:t>
      </w:r>
    </w:p>
    <w:tbl>
      <w:tblPr>
        <w:tblStyle w:val="TabloKlavuzu"/>
        <w:tblW w:w="0" w:type="auto"/>
        <w:tblLook w:val="04A0" w:firstRow="1" w:lastRow="0" w:firstColumn="1" w:lastColumn="0" w:noHBand="0" w:noVBand="1"/>
      </w:tblPr>
      <w:tblGrid>
        <w:gridCol w:w="9212"/>
      </w:tblGrid>
      <w:tr w:rsidR="00354AB8" w:rsidRPr="00DB26B8" w:rsidTr="00D70862">
        <w:tc>
          <w:tcPr>
            <w:tcW w:w="9212" w:type="dxa"/>
          </w:tcPr>
          <w:p w:rsidR="00354AB8" w:rsidRPr="00DB26B8" w:rsidRDefault="00354AB8" w:rsidP="00D70862">
            <w:pPr>
              <w:spacing w:after="200"/>
              <w:jc w:val="both"/>
              <w:rPr>
                <w:rFonts w:ascii="Times New Roman" w:hAnsi="Times New Roman" w:cs="Times New Roman"/>
                <w:sz w:val="24"/>
                <w:szCs w:val="24"/>
              </w:rPr>
            </w:pPr>
            <w:r w:rsidRPr="00DB26B8">
              <w:rPr>
                <w:rFonts w:ascii="Times New Roman" w:hAnsi="Times New Roman" w:cs="Times New Roman"/>
                <w:sz w:val="24"/>
                <w:szCs w:val="24"/>
              </w:rPr>
              <w:t xml:space="preserve">Olgunluk Düzeyi: </w:t>
            </w:r>
            <w:r w:rsidR="004D3BDB">
              <w:rPr>
                <w:rFonts w:ascii="Times New Roman" w:hAnsi="Times New Roman" w:cs="Times New Roman"/>
                <w:sz w:val="24"/>
                <w:szCs w:val="24"/>
              </w:rPr>
              <w:t>4</w:t>
            </w:r>
          </w:p>
          <w:tbl>
            <w:tblPr>
              <w:tblStyle w:val="TabloKlavuzu"/>
              <w:tblW w:w="0" w:type="auto"/>
              <w:tblLook w:val="04A0" w:firstRow="1" w:lastRow="0" w:firstColumn="1" w:lastColumn="0" w:noHBand="0" w:noVBand="1"/>
            </w:tblPr>
            <w:tblGrid>
              <w:gridCol w:w="1796"/>
              <w:gridCol w:w="1796"/>
              <w:gridCol w:w="1796"/>
              <w:gridCol w:w="1796"/>
              <w:gridCol w:w="1797"/>
            </w:tblGrid>
            <w:tr w:rsidR="00354AB8" w:rsidRPr="00DB26B8" w:rsidTr="00D70862">
              <w:tc>
                <w:tcPr>
                  <w:tcW w:w="1796" w:type="dxa"/>
                </w:tcPr>
                <w:p w:rsidR="00354AB8" w:rsidRPr="00DB26B8" w:rsidRDefault="00354AB8" w:rsidP="00D70862">
                  <w:pPr>
                    <w:jc w:val="both"/>
                    <w:rPr>
                      <w:rFonts w:ascii="Times New Roman" w:hAnsi="Times New Roman" w:cs="Times New Roman"/>
                      <w:sz w:val="24"/>
                      <w:szCs w:val="24"/>
                    </w:rPr>
                  </w:pPr>
                  <w:r w:rsidRPr="00DB26B8">
                    <w:rPr>
                      <w:rFonts w:ascii="Times New Roman" w:hAnsi="Times New Roman" w:cs="Times New Roman"/>
                      <w:sz w:val="24"/>
                      <w:szCs w:val="24"/>
                    </w:rPr>
                    <w:t>1. Düzey</w:t>
                  </w:r>
                </w:p>
              </w:tc>
              <w:tc>
                <w:tcPr>
                  <w:tcW w:w="1796" w:type="dxa"/>
                </w:tcPr>
                <w:p w:rsidR="00354AB8" w:rsidRPr="00DB26B8" w:rsidRDefault="00354AB8" w:rsidP="00D70862">
                  <w:pPr>
                    <w:jc w:val="both"/>
                    <w:rPr>
                      <w:rFonts w:ascii="Times New Roman" w:hAnsi="Times New Roman" w:cs="Times New Roman"/>
                      <w:sz w:val="24"/>
                      <w:szCs w:val="24"/>
                    </w:rPr>
                  </w:pPr>
                  <w:r w:rsidRPr="00DB26B8">
                    <w:rPr>
                      <w:rFonts w:ascii="Times New Roman" w:hAnsi="Times New Roman" w:cs="Times New Roman"/>
                      <w:sz w:val="24"/>
                      <w:szCs w:val="24"/>
                    </w:rPr>
                    <w:t>2. Düzey</w:t>
                  </w:r>
                </w:p>
              </w:tc>
              <w:tc>
                <w:tcPr>
                  <w:tcW w:w="1796" w:type="dxa"/>
                </w:tcPr>
                <w:p w:rsidR="00354AB8" w:rsidRPr="00DB26B8" w:rsidRDefault="00354AB8" w:rsidP="00D70862">
                  <w:pPr>
                    <w:jc w:val="both"/>
                    <w:rPr>
                      <w:rFonts w:ascii="Times New Roman" w:hAnsi="Times New Roman" w:cs="Times New Roman"/>
                      <w:sz w:val="24"/>
                      <w:szCs w:val="24"/>
                    </w:rPr>
                  </w:pPr>
                  <w:r w:rsidRPr="00DB26B8">
                    <w:rPr>
                      <w:rFonts w:ascii="Times New Roman" w:hAnsi="Times New Roman" w:cs="Times New Roman"/>
                      <w:sz w:val="24"/>
                      <w:szCs w:val="24"/>
                    </w:rPr>
                    <w:t>3. Düzey</w:t>
                  </w:r>
                </w:p>
              </w:tc>
              <w:tc>
                <w:tcPr>
                  <w:tcW w:w="1796" w:type="dxa"/>
                </w:tcPr>
                <w:p w:rsidR="00354AB8" w:rsidRPr="00DB26B8" w:rsidRDefault="00354AB8" w:rsidP="00D70862">
                  <w:pPr>
                    <w:jc w:val="both"/>
                    <w:rPr>
                      <w:rFonts w:ascii="Times New Roman" w:hAnsi="Times New Roman" w:cs="Times New Roman"/>
                      <w:sz w:val="24"/>
                      <w:szCs w:val="24"/>
                    </w:rPr>
                  </w:pPr>
                  <w:r w:rsidRPr="00DB26B8">
                    <w:rPr>
                      <w:rFonts w:ascii="Times New Roman" w:hAnsi="Times New Roman" w:cs="Times New Roman"/>
                      <w:sz w:val="24"/>
                      <w:szCs w:val="24"/>
                    </w:rPr>
                    <w:t>4. Düzey</w:t>
                  </w:r>
                </w:p>
              </w:tc>
              <w:tc>
                <w:tcPr>
                  <w:tcW w:w="1797" w:type="dxa"/>
                </w:tcPr>
                <w:p w:rsidR="00354AB8" w:rsidRPr="00DB26B8" w:rsidRDefault="00354AB8" w:rsidP="00D70862">
                  <w:pPr>
                    <w:jc w:val="both"/>
                    <w:rPr>
                      <w:rFonts w:ascii="Times New Roman" w:hAnsi="Times New Roman" w:cs="Times New Roman"/>
                      <w:sz w:val="24"/>
                      <w:szCs w:val="24"/>
                    </w:rPr>
                  </w:pPr>
                  <w:r w:rsidRPr="00DB26B8">
                    <w:rPr>
                      <w:rFonts w:ascii="Times New Roman" w:hAnsi="Times New Roman" w:cs="Times New Roman"/>
                      <w:sz w:val="24"/>
                      <w:szCs w:val="24"/>
                    </w:rPr>
                    <w:t>5. Düzey</w:t>
                  </w:r>
                </w:p>
              </w:tc>
            </w:tr>
            <w:tr w:rsidR="00354AB8" w:rsidRPr="00DB26B8" w:rsidTr="00D70862">
              <w:tc>
                <w:tcPr>
                  <w:tcW w:w="1796" w:type="dxa"/>
                </w:tcPr>
                <w:p w:rsidR="00354AB8" w:rsidRPr="00DB26B8" w:rsidRDefault="00354AB8" w:rsidP="00D70862">
                  <w:pPr>
                    <w:jc w:val="both"/>
                    <w:rPr>
                      <w:rFonts w:ascii="Times New Roman" w:hAnsi="Times New Roman" w:cs="Times New Roman"/>
                      <w:sz w:val="24"/>
                      <w:szCs w:val="24"/>
                    </w:rPr>
                  </w:pPr>
                  <w:r w:rsidRPr="00DB26B8">
                    <w:rPr>
                      <w:rFonts w:ascii="Times New Roman" w:hAnsi="Times New Roman" w:cs="Times New Roman"/>
                      <w:sz w:val="24"/>
                      <w:szCs w:val="24"/>
                    </w:rPr>
                    <w:t>Planlama yok</w:t>
                  </w:r>
                </w:p>
              </w:tc>
              <w:tc>
                <w:tcPr>
                  <w:tcW w:w="1796" w:type="dxa"/>
                </w:tcPr>
                <w:p w:rsidR="00354AB8" w:rsidRPr="00DB26B8" w:rsidRDefault="00354AB8" w:rsidP="00D70862">
                  <w:pPr>
                    <w:jc w:val="both"/>
                    <w:rPr>
                      <w:rFonts w:ascii="Times New Roman" w:hAnsi="Times New Roman" w:cs="Times New Roman"/>
                      <w:sz w:val="24"/>
                      <w:szCs w:val="24"/>
                    </w:rPr>
                  </w:pPr>
                  <w:r w:rsidRPr="00DB26B8">
                    <w:rPr>
                      <w:rFonts w:ascii="Times New Roman" w:hAnsi="Times New Roman" w:cs="Times New Roman"/>
                      <w:sz w:val="24"/>
                      <w:szCs w:val="24"/>
                    </w:rPr>
                    <w:t>Planlama var, Uygulama yok</w:t>
                  </w:r>
                </w:p>
              </w:tc>
              <w:tc>
                <w:tcPr>
                  <w:tcW w:w="1796" w:type="dxa"/>
                </w:tcPr>
                <w:p w:rsidR="00354AB8" w:rsidRPr="00DB26B8" w:rsidRDefault="00354AB8" w:rsidP="00D70862">
                  <w:pPr>
                    <w:jc w:val="both"/>
                    <w:rPr>
                      <w:rFonts w:ascii="Times New Roman" w:hAnsi="Times New Roman" w:cs="Times New Roman"/>
                      <w:sz w:val="24"/>
                      <w:szCs w:val="24"/>
                    </w:rPr>
                  </w:pPr>
                  <w:r w:rsidRPr="00DB26B8">
                    <w:rPr>
                      <w:rFonts w:ascii="Times New Roman" w:hAnsi="Times New Roman" w:cs="Times New Roman"/>
                      <w:sz w:val="24"/>
                      <w:szCs w:val="24"/>
                    </w:rPr>
                    <w:t>Uygulama var, Kontrol ve Önlem yok</w:t>
                  </w:r>
                </w:p>
              </w:tc>
              <w:tc>
                <w:tcPr>
                  <w:tcW w:w="1796" w:type="dxa"/>
                </w:tcPr>
                <w:p w:rsidR="00354AB8" w:rsidRPr="00DB26B8" w:rsidRDefault="00354AB8" w:rsidP="00D70862">
                  <w:pPr>
                    <w:jc w:val="both"/>
                    <w:rPr>
                      <w:rFonts w:ascii="Times New Roman" w:hAnsi="Times New Roman" w:cs="Times New Roman"/>
                      <w:sz w:val="24"/>
                      <w:szCs w:val="24"/>
                    </w:rPr>
                  </w:pPr>
                  <w:r w:rsidRPr="00DB26B8">
                    <w:rPr>
                      <w:rFonts w:ascii="Times New Roman" w:hAnsi="Times New Roman" w:cs="Times New Roman"/>
                      <w:sz w:val="24"/>
                      <w:szCs w:val="24"/>
                    </w:rPr>
                    <w:t>Planlama, Uygulama, Kontrol Etme ve Önlem Alma var</w:t>
                  </w:r>
                </w:p>
              </w:tc>
              <w:tc>
                <w:tcPr>
                  <w:tcW w:w="1797" w:type="dxa"/>
                </w:tcPr>
                <w:p w:rsidR="00354AB8" w:rsidRPr="00DB26B8" w:rsidRDefault="00354AB8" w:rsidP="00D70862">
                  <w:pPr>
                    <w:jc w:val="both"/>
                    <w:rPr>
                      <w:rFonts w:ascii="Times New Roman" w:hAnsi="Times New Roman" w:cs="Times New Roman"/>
                      <w:sz w:val="24"/>
                      <w:szCs w:val="24"/>
                    </w:rPr>
                  </w:pPr>
                  <w:r w:rsidRPr="00DB26B8">
                    <w:rPr>
                      <w:rFonts w:ascii="Times New Roman" w:hAnsi="Times New Roman" w:cs="Times New Roman"/>
                      <w:sz w:val="24"/>
                      <w:szCs w:val="24"/>
                    </w:rPr>
                    <w:t>Örnek Uygulama var.</w:t>
                  </w:r>
                </w:p>
              </w:tc>
            </w:tr>
            <w:tr w:rsidR="00354AB8" w:rsidRPr="00DB26B8" w:rsidTr="00D70862">
              <w:tc>
                <w:tcPr>
                  <w:tcW w:w="1796" w:type="dxa"/>
                </w:tcPr>
                <w:p w:rsidR="00354AB8" w:rsidRPr="00DB26B8" w:rsidRDefault="00354AB8" w:rsidP="00D70862">
                  <w:pPr>
                    <w:jc w:val="both"/>
                    <w:rPr>
                      <w:rFonts w:ascii="Times New Roman" w:hAnsi="Times New Roman" w:cs="Times New Roman"/>
                      <w:sz w:val="24"/>
                      <w:szCs w:val="24"/>
                    </w:rPr>
                  </w:pPr>
                </w:p>
              </w:tc>
              <w:tc>
                <w:tcPr>
                  <w:tcW w:w="1796" w:type="dxa"/>
                </w:tcPr>
                <w:p w:rsidR="00354AB8" w:rsidRPr="00DB26B8" w:rsidRDefault="00354AB8" w:rsidP="00D70862">
                  <w:pPr>
                    <w:jc w:val="both"/>
                    <w:rPr>
                      <w:rFonts w:ascii="Times New Roman" w:hAnsi="Times New Roman" w:cs="Times New Roman"/>
                      <w:sz w:val="24"/>
                      <w:szCs w:val="24"/>
                    </w:rPr>
                  </w:pPr>
                </w:p>
              </w:tc>
              <w:tc>
                <w:tcPr>
                  <w:tcW w:w="1796" w:type="dxa"/>
                </w:tcPr>
                <w:p w:rsidR="00354AB8" w:rsidRPr="00DB26B8" w:rsidRDefault="00354AB8" w:rsidP="00D70862">
                  <w:pPr>
                    <w:jc w:val="both"/>
                    <w:rPr>
                      <w:rFonts w:ascii="Times New Roman" w:hAnsi="Times New Roman" w:cs="Times New Roman"/>
                      <w:sz w:val="24"/>
                      <w:szCs w:val="24"/>
                    </w:rPr>
                  </w:pPr>
                </w:p>
              </w:tc>
              <w:tc>
                <w:tcPr>
                  <w:tcW w:w="1796" w:type="dxa"/>
                  <w:vAlign w:val="center"/>
                </w:tcPr>
                <w:p w:rsidR="00354AB8" w:rsidRPr="00DB26B8" w:rsidRDefault="00354AB8" w:rsidP="00D70862">
                  <w:pPr>
                    <w:jc w:val="both"/>
                    <w:rPr>
                      <w:rFonts w:ascii="Times New Roman" w:hAnsi="Times New Roman" w:cs="Times New Roman"/>
                      <w:b/>
                      <w:sz w:val="24"/>
                      <w:szCs w:val="24"/>
                    </w:rPr>
                  </w:pPr>
                </w:p>
              </w:tc>
              <w:tc>
                <w:tcPr>
                  <w:tcW w:w="1797" w:type="dxa"/>
                </w:tcPr>
                <w:p w:rsidR="00354AB8" w:rsidRPr="00DB26B8" w:rsidRDefault="00354AB8" w:rsidP="00D70862">
                  <w:pPr>
                    <w:jc w:val="both"/>
                    <w:rPr>
                      <w:rFonts w:ascii="Times New Roman" w:hAnsi="Times New Roman" w:cs="Times New Roman"/>
                      <w:sz w:val="24"/>
                      <w:szCs w:val="24"/>
                    </w:rPr>
                  </w:pPr>
                </w:p>
              </w:tc>
            </w:tr>
          </w:tbl>
          <w:p w:rsidR="00354AB8" w:rsidRDefault="004D3BDB" w:rsidP="00D70862">
            <w:pPr>
              <w:spacing w:after="200"/>
              <w:jc w:val="both"/>
              <w:rPr>
                <w:rFonts w:ascii="Times New Roman" w:hAnsi="Times New Roman" w:cs="Times New Roman"/>
                <w:sz w:val="24"/>
                <w:szCs w:val="24"/>
              </w:rPr>
            </w:pPr>
            <w:r>
              <w:rPr>
                <w:rFonts w:ascii="Times New Roman" w:hAnsi="Times New Roman" w:cs="Times New Roman"/>
                <w:sz w:val="24"/>
                <w:szCs w:val="24"/>
              </w:rPr>
              <w:lastRenderedPageBreak/>
              <w:t>Açıklama: Fakültemizde 2023 yılında öğretim üyesi sayımızı artırmak için iki adet ilan vermiştir. 2023-2024 öğretim yılında 2  Profesör, 8</w:t>
            </w:r>
            <w:r w:rsidR="00354AB8" w:rsidRPr="00DB26B8">
              <w:rPr>
                <w:rFonts w:ascii="Times New Roman" w:hAnsi="Times New Roman" w:cs="Times New Roman"/>
                <w:sz w:val="24"/>
                <w:szCs w:val="24"/>
              </w:rPr>
              <w:t xml:space="preserve"> Doktor Öğ</w:t>
            </w:r>
            <w:r>
              <w:rPr>
                <w:rFonts w:ascii="Times New Roman" w:hAnsi="Times New Roman" w:cs="Times New Roman"/>
                <w:sz w:val="24"/>
                <w:szCs w:val="24"/>
              </w:rPr>
              <w:t xml:space="preserve">retim Üyesi olmak üzere toplam 10 </w:t>
            </w:r>
            <w:r w:rsidR="00354AB8" w:rsidRPr="00DB26B8">
              <w:rPr>
                <w:rFonts w:ascii="Times New Roman" w:hAnsi="Times New Roman" w:cs="Times New Roman"/>
                <w:sz w:val="24"/>
                <w:szCs w:val="24"/>
              </w:rPr>
              <w:t xml:space="preserve"> öğretim elemanı görev yapmaktadır. Tablo 1’de Üniversitemizde görev yapan akademik personel sayısı aşağıdaki tabloda gösterilmiştir.</w:t>
            </w:r>
          </w:p>
          <w:p w:rsidR="004D3BDB" w:rsidRPr="00DB26B8" w:rsidRDefault="004D3BDB" w:rsidP="00D70862">
            <w:pPr>
              <w:spacing w:after="200"/>
              <w:jc w:val="both"/>
              <w:rPr>
                <w:rFonts w:ascii="Times New Roman" w:hAnsi="Times New Roman" w:cs="Times New Roman"/>
                <w:sz w:val="24"/>
                <w:szCs w:val="24"/>
              </w:rPr>
            </w:pPr>
            <w:r>
              <w:rPr>
                <w:rFonts w:ascii="Times New Roman" w:hAnsi="Times New Roman" w:cs="Times New Roman"/>
                <w:sz w:val="24"/>
                <w:szCs w:val="24"/>
              </w:rPr>
              <w:t xml:space="preserve">Ek 29. </w:t>
            </w:r>
          </w:p>
          <w:tbl>
            <w:tblPr>
              <w:tblStyle w:val="TabloKlavuzu"/>
              <w:tblpPr w:leftFromText="141" w:rightFromText="141" w:vertAnchor="text" w:horzAnchor="margin" w:tblpY="161"/>
              <w:tblOverlap w:val="never"/>
              <w:tblW w:w="0" w:type="auto"/>
              <w:tblLook w:val="04A0" w:firstRow="1" w:lastRow="0" w:firstColumn="1" w:lastColumn="0" w:noHBand="0" w:noVBand="1"/>
            </w:tblPr>
            <w:tblGrid>
              <w:gridCol w:w="4490"/>
              <w:gridCol w:w="4491"/>
            </w:tblGrid>
            <w:tr w:rsidR="00354AB8" w:rsidRPr="00DB26B8" w:rsidTr="00D70862">
              <w:tc>
                <w:tcPr>
                  <w:tcW w:w="4490" w:type="dxa"/>
                </w:tcPr>
                <w:p w:rsidR="00354AB8" w:rsidRPr="004D3BDB" w:rsidRDefault="00354AB8" w:rsidP="00D70862">
                  <w:pPr>
                    <w:jc w:val="both"/>
                    <w:rPr>
                      <w:rFonts w:ascii="Times New Roman" w:hAnsi="Times New Roman" w:cs="Times New Roman"/>
                      <w:sz w:val="28"/>
                      <w:szCs w:val="28"/>
                    </w:rPr>
                  </w:pPr>
                  <w:r w:rsidRPr="004D3BDB">
                    <w:rPr>
                      <w:rFonts w:ascii="Times New Roman" w:hAnsi="Times New Roman" w:cs="Times New Roman"/>
                      <w:sz w:val="28"/>
                      <w:szCs w:val="28"/>
                    </w:rPr>
                    <w:t>BÖLÜM</w:t>
                  </w:r>
                </w:p>
              </w:tc>
              <w:tc>
                <w:tcPr>
                  <w:tcW w:w="4491" w:type="dxa"/>
                </w:tcPr>
                <w:p w:rsidR="00354AB8" w:rsidRPr="004D3BDB" w:rsidRDefault="00354AB8" w:rsidP="00D70862">
                  <w:pPr>
                    <w:jc w:val="both"/>
                    <w:rPr>
                      <w:rFonts w:ascii="Times New Roman" w:hAnsi="Times New Roman" w:cs="Times New Roman"/>
                      <w:sz w:val="28"/>
                      <w:szCs w:val="28"/>
                    </w:rPr>
                  </w:pPr>
                  <w:r w:rsidRPr="004D3BDB">
                    <w:rPr>
                      <w:rFonts w:ascii="Times New Roman" w:hAnsi="Times New Roman" w:cs="Times New Roman"/>
                      <w:sz w:val="28"/>
                      <w:szCs w:val="28"/>
                    </w:rPr>
                    <w:t>UNVAN ve İSİM SOYİSİM</w:t>
                  </w:r>
                </w:p>
              </w:tc>
            </w:tr>
            <w:tr w:rsidR="00354AB8" w:rsidRPr="00DB26B8" w:rsidTr="00D70862">
              <w:tc>
                <w:tcPr>
                  <w:tcW w:w="4490" w:type="dxa"/>
                </w:tcPr>
                <w:p w:rsidR="00354AB8" w:rsidRPr="004D3BDB" w:rsidRDefault="00354AB8" w:rsidP="00D70862">
                  <w:pPr>
                    <w:jc w:val="both"/>
                    <w:rPr>
                      <w:rFonts w:ascii="Times New Roman" w:hAnsi="Times New Roman" w:cs="Times New Roman"/>
                      <w:sz w:val="28"/>
                      <w:szCs w:val="28"/>
                    </w:rPr>
                  </w:pPr>
                  <w:r w:rsidRPr="004D3BDB">
                    <w:rPr>
                      <w:rFonts w:ascii="Times New Roman" w:hAnsi="Times New Roman" w:cs="Times New Roman"/>
                      <w:sz w:val="28"/>
                      <w:szCs w:val="28"/>
                    </w:rPr>
                    <w:t>PROTETİK DİŞ TEDAVİSİ</w:t>
                  </w:r>
                </w:p>
              </w:tc>
              <w:tc>
                <w:tcPr>
                  <w:tcW w:w="4491" w:type="dxa"/>
                </w:tcPr>
                <w:p w:rsidR="00354AB8" w:rsidRPr="004D3BDB" w:rsidRDefault="00354AB8" w:rsidP="00D70862">
                  <w:pPr>
                    <w:jc w:val="both"/>
                    <w:rPr>
                      <w:rFonts w:ascii="Times New Roman" w:hAnsi="Times New Roman" w:cs="Times New Roman"/>
                      <w:sz w:val="28"/>
                      <w:szCs w:val="28"/>
                    </w:rPr>
                  </w:pPr>
                  <w:r w:rsidRPr="004D3BDB">
                    <w:rPr>
                      <w:rFonts w:ascii="Times New Roman" w:hAnsi="Times New Roman" w:cs="Times New Roman"/>
                      <w:sz w:val="28"/>
                      <w:szCs w:val="28"/>
                    </w:rPr>
                    <w:t xml:space="preserve">Prof. Dr. NİLÜFER ÇELEBİ, </w:t>
                  </w:r>
                </w:p>
                <w:p w:rsidR="00354AB8" w:rsidRPr="004D3BDB" w:rsidRDefault="00354AB8" w:rsidP="00D70862">
                  <w:pPr>
                    <w:jc w:val="both"/>
                    <w:rPr>
                      <w:rFonts w:ascii="Times New Roman" w:hAnsi="Times New Roman" w:cs="Times New Roman"/>
                      <w:sz w:val="28"/>
                      <w:szCs w:val="28"/>
                    </w:rPr>
                  </w:pPr>
                  <w:r w:rsidRPr="004D3BDB">
                    <w:rPr>
                      <w:rFonts w:ascii="Times New Roman" w:hAnsi="Times New Roman" w:cs="Times New Roman"/>
                      <w:sz w:val="28"/>
                      <w:szCs w:val="28"/>
                    </w:rPr>
                    <w:t xml:space="preserve">Dr. Öğr. Üyesi ALİYE İPEK KUŞÇU, </w:t>
                  </w:r>
                </w:p>
                <w:p w:rsidR="00354AB8" w:rsidRPr="004D3BDB" w:rsidRDefault="00354AB8" w:rsidP="00D70862">
                  <w:pPr>
                    <w:jc w:val="both"/>
                    <w:rPr>
                      <w:rFonts w:ascii="Times New Roman" w:hAnsi="Times New Roman" w:cs="Times New Roman"/>
                      <w:sz w:val="28"/>
                      <w:szCs w:val="28"/>
                    </w:rPr>
                  </w:pPr>
                  <w:r w:rsidRPr="004D3BDB">
                    <w:rPr>
                      <w:rFonts w:ascii="Times New Roman" w:hAnsi="Times New Roman" w:cs="Times New Roman"/>
                      <w:sz w:val="28"/>
                      <w:szCs w:val="28"/>
                    </w:rPr>
                    <w:t>Dr. Öğr. Üyesi SÜHA KUŞÇU</w:t>
                  </w:r>
                </w:p>
              </w:tc>
            </w:tr>
            <w:tr w:rsidR="00354AB8" w:rsidRPr="00DB26B8" w:rsidTr="00D70862">
              <w:tc>
                <w:tcPr>
                  <w:tcW w:w="4490" w:type="dxa"/>
                </w:tcPr>
                <w:p w:rsidR="00354AB8" w:rsidRPr="004D3BDB" w:rsidRDefault="00354AB8" w:rsidP="00D70862">
                  <w:pPr>
                    <w:jc w:val="both"/>
                    <w:rPr>
                      <w:rFonts w:ascii="Times New Roman" w:hAnsi="Times New Roman" w:cs="Times New Roman"/>
                      <w:sz w:val="28"/>
                      <w:szCs w:val="28"/>
                    </w:rPr>
                  </w:pPr>
                  <w:r w:rsidRPr="004D3BDB">
                    <w:rPr>
                      <w:rFonts w:ascii="Times New Roman" w:hAnsi="Times New Roman" w:cs="Times New Roman"/>
                      <w:sz w:val="28"/>
                      <w:szCs w:val="28"/>
                    </w:rPr>
                    <w:t>PEDODONTİ</w:t>
                  </w:r>
                </w:p>
              </w:tc>
              <w:tc>
                <w:tcPr>
                  <w:tcW w:w="4491" w:type="dxa"/>
                </w:tcPr>
                <w:p w:rsidR="00354AB8" w:rsidRDefault="00354AB8" w:rsidP="00D70862">
                  <w:pPr>
                    <w:jc w:val="both"/>
                    <w:rPr>
                      <w:rFonts w:ascii="Times New Roman" w:hAnsi="Times New Roman" w:cs="Times New Roman"/>
                      <w:sz w:val="28"/>
                      <w:szCs w:val="28"/>
                    </w:rPr>
                  </w:pPr>
                  <w:r w:rsidRPr="004D3BDB">
                    <w:rPr>
                      <w:rFonts w:ascii="Times New Roman" w:hAnsi="Times New Roman" w:cs="Times New Roman"/>
                      <w:sz w:val="28"/>
                      <w:szCs w:val="28"/>
                    </w:rPr>
                    <w:t>Dr. Öğr. Üyesi FATMA DİLARA BAYSAN</w:t>
                  </w:r>
                </w:p>
                <w:p w:rsidR="004D3BDB" w:rsidRDefault="004D3BDB" w:rsidP="00D70862">
                  <w:pPr>
                    <w:jc w:val="both"/>
                    <w:rPr>
                      <w:rFonts w:ascii="Times New Roman" w:hAnsi="Times New Roman" w:cs="Times New Roman"/>
                      <w:sz w:val="28"/>
                      <w:szCs w:val="28"/>
                    </w:rPr>
                  </w:pPr>
                  <w:r>
                    <w:rPr>
                      <w:rFonts w:ascii="Times New Roman" w:hAnsi="Times New Roman" w:cs="Times New Roman"/>
                      <w:sz w:val="28"/>
                      <w:szCs w:val="28"/>
                    </w:rPr>
                    <w:t>DR. Öğr. Üyesi İsmail CİHANGİR</w:t>
                  </w:r>
                </w:p>
                <w:p w:rsidR="004D3BDB" w:rsidRPr="004D3BDB" w:rsidRDefault="004D3BDB" w:rsidP="00D70862">
                  <w:pPr>
                    <w:jc w:val="both"/>
                    <w:rPr>
                      <w:rFonts w:ascii="Times New Roman" w:hAnsi="Times New Roman" w:cs="Times New Roman"/>
                      <w:sz w:val="28"/>
                      <w:szCs w:val="28"/>
                    </w:rPr>
                  </w:pPr>
                  <w:r>
                    <w:rPr>
                      <w:rFonts w:ascii="Times New Roman" w:hAnsi="Times New Roman" w:cs="Times New Roman"/>
                      <w:sz w:val="28"/>
                      <w:szCs w:val="28"/>
                    </w:rPr>
                    <w:t>Dr. Öğr. Üyesi Nevra KARAMÜFTÜOĞLU</w:t>
                  </w:r>
                </w:p>
              </w:tc>
            </w:tr>
            <w:tr w:rsidR="00354AB8" w:rsidRPr="00DB26B8" w:rsidTr="00D70862">
              <w:tc>
                <w:tcPr>
                  <w:tcW w:w="4490" w:type="dxa"/>
                </w:tcPr>
                <w:p w:rsidR="00354AB8" w:rsidRPr="004D3BDB" w:rsidRDefault="004D3BDB" w:rsidP="00D70862">
                  <w:pPr>
                    <w:jc w:val="both"/>
                    <w:rPr>
                      <w:rFonts w:ascii="Times New Roman" w:hAnsi="Times New Roman" w:cs="Times New Roman"/>
                      <w:sz w:val="28"/>
                      <w:szCs w:val="28"/>
                    </w:rPr>
                  </w:pPr>
                  <w:r>
                    <w:rPr>
                      <w:rFonts w:ascii="Times New Roman" w:hAnsi="Times New Roman" w:cs="Times New Roman"/>
                      <w:sz w:val="28"/>
                      <w:szCs w:val="28"/>
                    </w:rPr>
                    <w:t xml:space="preserve">AĞIZ DİŞ VE ÇENE CERRAHİSİ </w:t>
                  </w:r>
                </w:p>
              </w:tc>
              <w:tc>
                <w:tcPr>
                  <w:tcW w:w="4491" w:type="dxa"/>
                </w:tcPr>
                <w:p w:rsidR="00354AB8" w:rsidRPr="004D3BDB" w:rsidRDefault="004D3BDB" w:rsidP="00D70862">
                  <w:pPr>
                    <w:jc w:val="both"/>
                    <w:rPr>
                      <w:rFonts w:ascii="Times New Roman" w:hAnsi="Times New Roman" w:cs="Times New Roman"/>
                      <w:sz w:val="28"/>
                      <w:szCs w:val="28"/>
                    </w:rPr>
                  </w:pPr>
                  <w:r w:rsidRPr="004D3BDB">
                    <w:rPr>
                      <w:rFonts w:ascii="Times New Roman" w:hAnsi="Times New Roman" w:cs="Times New Roman"/>
                      <w:bCs/>
                      <w:sz w:val="28"/>
                      <w:szCs w:val="28"/>
                      <w:shd w:val="clear" w:color="auto" w:fill="FFFFFF"/>
                    </w:rPr>
                    <w:t>Prof. Dr. ÖMER ENGİN BULUT</w:t>
                  </w:r>
                </w:p>
              </w:tc>
            </w:tr>
            <w:tr w:rsidR="00354AB8" w:rsidRPr="00DB26B8" w:rsidTr="00D70862">
              <w:tc>
                <w:tcPr>
                  <w:tcW w:w="4490" w:type="dxa"/>
                </w:tcPr>
                <w:p w:rsidR="00354AB8" w:rsidRPr="004D3BDB" w:rsidRDefault="00354AB8" w:rsidP="00D70862">
                  <w:pPr>
                    <w:jc w:val="both"/>
                    <w:rPr>
                      <w:rFonts w:ascii="Times New Roman" w:hAnsi="Times New Roman" w:cs="Times New Roman"/>
                      <w:sz w:val="28"/>
                      <w:szCs w:val="28"/>
                    </w:rPr>
                  </w:pPr>
                  <w:r w:rsidRPr="004D3BDB">
                    <w:rPr>
                      <w:rFonts w:ascii="Times New Roman" w:hAnsi="Times New Roman" w:cs="Times New Roman"/>
                      <w:sz w:val="28"/>
                      <w:szCs w:val="28"/>
                    </w:rPr>
                    <w:t>DİŞ HASTALIKLARI VE TEDAVİSİ</w:t>
                  </w:r>
                </w:p>
              </w:tc>
              <w:tc>
                <w:tcPr>
                  <w:tcW w:w="4491" w:type="dxa"/>
                </w:tcPr>
                <w:p w:rsidR="00354AB8" w:rsidRPr="004D3BDB" w:rsidRDefault="00354AB8" w:rsidP="00D70862">
                  <w:pPr>
                    <w:jc w:val="both"/>
                    <w:rPr>
                      <w:rFonts w:ascii="Times New Roman" w:hAnsi="Times New Roman" w:cs="Times New Roman"/>
                      <w:sz w:val="28"/>
                      <w:szCs w:val="28"/>
                    </w:rPr>
                  </w:pPr>
                  <w:r w:rsidRPr="004D3BDB">
                    <w:rPr>
                      <w:rFonts w:ascii="Times New Roman" w:hAnsi="Times New Roman" w:cs="Times New Roman"/>
                      <w:sz w:val="28"/>
                      <w:szCs w:val="28"/>
                    </w:rPr>
                    <w:t>Dr. Öğr. Üyesi ŞURA BOYRAZ,</w:t>
                  </w:r>
                </w:p>
                <w:p w:rsidR="00354AB8" w:rsidRDefault="00354AB8" w:rsidP="00D70862">
                  <w:pPr>
                    <w:jc w:val="both"/>
                    <w:rPr>
                      <w:rFonts w:ascii="Times New Roman" w:hAnsi="Times New Roman" w:cs="Times New Roman"/>
                      <w:sz w:val="28"/>
                      <w:szCs w:val="28"/>
                    </w:rPr>
                  </w:pPr>
                  <w:r w:rsidRPr="004D3BDB">
                    <w:rPr>
                      <w:rFonts w:ascii="Times New Roman" w:hAnsi="Times New Roman" w:cs="Times New Roman"/>
                      <w:sz w:val="28"/>
                      <w:szCs w:val="28"/>
                    </w:rPr>
                    <w:t xml:space="preserve"> Dr. Öğr. Üyesi SONGÜL KILIÇ</w:t>
                  </w:r>
                </w:p>
                <w:p w:rsidR="004D3BDB" w:rsidRPr="004D3BDB" w:rsidRDefault="004D3BDB" w:rsidP="00D70862">
                  <w:pPr>
                    <w:jc w:val="both"/>
                    <w:rPr>
                      <w:rFonts w:ascii="Times New Roman" w:hAnsi="Times New Roman" w:cs="Times New Roman"/>
                      <w:sz w:val="28"/>
                      <w:szCs w:val="28"/>
                    </w:rPr>
                  </w:pPr>
                  <w:r>
                    <w:rPr>
                      <w:rFonts w:ascii="Times New Roman" w:hAnsi="Times New Roman" w:cs="Times New Roman"/>
                      <w:sz w:val="28"/>
                      <w:szCs w:val="28"/>
                    </w:rPr>
                    <w:t>Dr. Öğr Üyesi Musa ACARTÜRK</w:t>
                  </w:r>
                </w:p>
              </w:tc>
            </w:tr>
            <w:tr w:rsidR="00354AB8" w:rsidRPr="00DB26B8" w:rsidTr="00D70862">
              <w:tc>
                <w:tcPr>
                  <w:tcW w:w="8981" w:type="dxa"/>
                  <w:gridSpan w:val="2"/>
                </w:tcPr>
                <w:p w:rsidR="00354AB8" w:rsidRPr="00DB26B8" w:rsidRDefault="00354AB8" w:rsidP="00D70862">
                  <w:pPr>
                    <w:jc w:val="both"/>
                    <w:rPr>
                      <w:rFonts w:ascii="Times New Roman" w:hAnsi="Times New Roman" w:cs="Times New Roman"/>
                      <w:sz w:val="24"/>
                      <w:szCs w:val="24"/>
                    </w:rPr>
                  </w:pPr>
                  <w:r w:rsidRPr="00DB26B8">
                    <w:rPr>
                      <w:rFonts w:ascii="Times New Roman" w:hAnsi="Times New Roman" w:cs="Times New Roman"/>
                      <w:b/>
                      <w:bCs/>
                      <w:sz w:val="24"/>
                      <w:szCs w:val="24"/>
                    </w:rPr>
                    <w:t>Tablo 1</w:t>
                  </w:r>
                  <w:r w:rsidRPr="00DB26B8">
                    <w:rPr>
                      <w:rFonts w:ascii="Times New Roman" w:hAnsi="Times New Roman" w:cs="Times New Roman"/>
                      <w:sz w:val="24"/>
                      <w:szCs w:val="24"/>
                    </w:rPr>
                    <w:t>: Üniversitemizde görev yapan akademik personel</w:t>
                  </w:r>
                </w:p>
              </w:tc>
            </w:tr>
            <w:tr w:rsidR="00354AB8" w:rsidRPr="00DB26B8" w:rsidTr="00D70862">
              <w:tc>
                <w:tcPr>
                  <w:tcW w:w="8981" w:type="dxa"/>
                  <w:gridSpan w:val="2"/>
                </w:tcPr>
                <w:p w:rsidR="00354AB8" w:rsidRPr="00DB26B8" w:rsidRDefault="00354AB8" w:rsidP="00D70862">
                  <w:pPr>
                    <w:jc w:val="both"/>
                    <w:rPr>
                      <w:rFonts w:ascii="Times New Roman" w:hAnsi="Times New Roman" w:cs="Times New Roman"/>
                      <w:b/>
                      <w:bCs/>
                      <w:sz w:val="24"/>
                      <w:szCs w:val="24"/>
                    </w:rPr>
                  </w:pPr>
                </w:p>
              </w:tc>
            </w:tr>
          </w:tbl>
          <w:p w:rsidR="00354AB8" w:rsidRPr="00DB26B8" w:rsidRDefault="00354AB8" w:rsidP="00D70862">
            <w:pPr>
              <w:spacing w:after="200"/>
              <w:jc w:val="both"/>
              <w:rPr>
                <w:rFonts w:ascii="Times New Roman" w:hAnsi="Times New Roman" w:cs="Times New Roman"/>
                <w:sz w:val="24"/>
                <w:szCs w:val="24"/>
              </w:rPr>
            </w:pPr>
          </w:p>
          <w:p w:rsidR="00354AB8" w:rsidRDefault="00354AB8" w:rsidP="00D70862">
            <w:pPr>
              <w:ind w:firstLine="708"/>
              <w:jc w:val="both"/>
              <w:rPr>
                <w:rFonts w:ascii="Times New Roman" w:hAnsi="Times New Roman" w:cs="Times New Roman"/>
                <w:b/>
                <w:bCs/>
                <w:sz w:val="24"/>
                <w:szCs w:val="24"/>
              </w:rPr>
            </w:pPr>
            <w:r w:rsidRPr="00DB26B8">
              <w:rPr>
                <w:rFonts w:ascii="Times New Roman" w:hAnsi="Times New Roman" w:cs="Times New Roman"/>
                <w:sz w:val="24"/>
                <w:szCs w:val="24"/>
              </w:rPr>
              <w:t xml:space="preserve">Öğretim elemanlarının işe alınması, atanması, yükseltilmesi ve ders görevlendirmesi ile ilgili tüm işlemler; 2547 sayılı Yükseköğretim Kanunu, Öğretim Üyeliğine Yükseltilme ve Atanma Yönetmeliği, Öğretim Üyesi Dışındaki Öğretim Elemanı Kadrolarına Naklen veya Açıktan Yapılacak Atamalarda Uygulanacak Merkezi Sınav ile Giriş Sınavlarına İlişkin Usul ve Esaslar Hakkında Yönetmelik, Devlet Yükseköğretim Kurumlarında Öğretim Elemanı Norm Kadrolarının Belirlenmesine ve Kullanılmasına İlişkin Yönetmelik ve Yozgat Bozok Üniversitesi Akademik Yükseltilme ve Atama Yönergesi uyarınca yürütülmektedir </w:t>
            </w:r>
            <w:r w:rsidR="004D3BDB">
              <w:rPr>
                <w:rFonts w:ascii="Times New Roman" w:hAnsi="Times New Roman" w:cs="Times New Roman"/>
                <w:b/>
                <w:bCs/>
                <w:sz w:val="24"/>
                <w:szCs w:val="24"/>
              </w:rPr>
              <w:t>.</w:t>
            </w:r>
          </w:p>
          <w:p w:rsidR="004D3BDB" w:rsidRDefault="004D3BDB" w:rsidP="004D3BDB">
            <w:pPr>
              <w:jc w:val="both"/>
              <w:rPr>
                <w:rFonts w:ascii="Times New Roman" w:hAnsi="Times New Roman" w:cs="Times New Roman"/>
                <w:sz w:val="24"/>
                <w:szCs w:val="24"/>
              </w:rPr>
            </w:pPr>
          </w:p>
          <w:p w:rsidR="004D3BDB" w:rsidRPr="00DB26B8" w:rsidRDefault="00427CAF" w:rsidP="004D3BDB">
            <w:pPr>
              <w:jc w:val="both"/>
              <w:rPr>
                <w:rFonts w:ascii="Times New Roman" w:hAnsi="Times New Roman" w:cs="Times New Roman"/>
                <w:sz w:val="24"/>
                <w:szCs w:val="24"/>
              </w:rPr>
            </w:pPr>
            <w:hyperlink r:id="rId59" w:history="1">
              <w:r w:rsidR="004D3BDB" w:rsidRPr="004D3BDB">
                <w:rPr>
                  <w:rStyle w:val="Kpr"/>
                  <w:rFonts w:ascii="Times New Roman" w:hAnsi="Times New Roman" w:cs="Times New Roman"/>
                  <w:sz w:val="24"/>
                  <w:szCs w:val="24"/>
                </w:rPr>
                <w:t>https://bozok.edu.tr/Dosya/d5bee946-6.pdf</w:t>
              </w:r>
            </w:hyperlink>
          </w:p>
          <w:p w:rsidR="00354AB8" w:rsidRPr="00DB26B8" w:rsidRDefault="00354AB8" w:rsidP="00D70862">
            <w:pPr>
              <w:spacing w:after="200"/>
              <w:jc w:val="both"/>
              <w:rPr>
                <w:rFonts w:ascii="Times New Roman" w:hAnsi="Times New Roman" w:cs="Times New Roman"/>
                <w:sz w:val="24"/>
                <w:szCs w:val="24"/>
              </w:rPr>
            </w:pPr>
          </w:p>
        </w:tc>
      </w:tr>
    </w:tbl>
    <w:p w:rsidR="00354AB8" w:rsidRPr="00DB26B8" w:rsidRDefault="00354AB8" w:rsidP="00354AB8">
      <w:pPr>
        <w:spacing w:line="240" w:lineRule="auto"/>
        <w:jc w:val="both"/>
        <w:rPr>
          <w:rFonts w:ascii="Times New Roman" w:hAnsi="Times New Roman" w:cs="Times New Roman"/>
          <w:sz w:val="24"/>
          <w:szCs w:val="24"/>
        </w:rPr>
      </w:pPr>
    </w:p>
    <w:p w:rsidR="00354AB8" w:rsidRPr="00DB26B8" w:rsidRDefault="00354AB8" w:rsidP="00354AB8">
      <w:pPr>
        <w:spacing w:line="240" w:lineRule="auto"/>
        <w:jc w:val="both"/>
        <w:rPr>
          <w:rFonts w:ascii="Times New Roman" w:hAnsi="Times New Roman" w:cs="Times New Roman"/>
          <w:sz w:val="24"/>
          <w:szCs w:val="24"/>
        </w:rPr>
      </w:pPr>
      <w:r w:rsidRPr="00DB26B8">
        <w:rPr>
          <w:rFonts w:ascii="Times New Roman" w:hAnsi="Times New Roman" w:cs="Times New Roman"/>
          <w:sz w:val="24"/>
          <w:szCs w:val="24"/>
        </w:rPr>
        <w:t xml:space="preserve">B.4.2. Öğretim yetkinlikleri ve gelişimi </w:t>
      </w:r>
    </w:p>
    <w:tbl>
      <w:tblPr>
        <w:tblStyle w:val="TabloKlavuzu"/>
        <w:tblW w:w="0" w:type="auto"/>
        <w:tblLook w:val="04A0" w:firstRow="1" w:lastRow="0" w:firstColumn="1" w:lastColumn="0" w:noHBand="0" w:noVBand="1"/>
      </w:tblPr>
      <w:tblGrid>
        <w:gridCol w:w="9212"/>
      </w:tblGrid>
      <w:tr w:rsidR="00354AB8" w:rsidRPr="00DB26B8" w:rsidTr="00D70862">
        <w:tc>
          <w:tcPr>
            <w:tcW w:w="9212" w:type="dxa"/>
          </w:tcPr>
          <w:p w:rsidR="00354AB8" w:rsidRPr="00DB26B8" w:rsidRDefault="00354AB8" w:rsidP="00D70862">
            <w:pPr>
              <w:spacing w:after="200"/>
              <w:jc w:val="both"/>
              <w:rPr>
                <w:rFonts w:ascii="Times New Roman" w:hAnsi="Times New Roman" w:cs="Times New Roman"/>
                <w:sz w:val="24"/>
                <w:szCs w:val="24"/>
              </w:rPr>
            </w:pPr>
            <w:r w:rsidRPr="00DB26B8">
              <w:rPr>
                <w:rFonts w:ascii="Times New Roman" w:hAnsi="Times New Roman" w:cs="Times New Roman"/>
                <w:sz w:val="24"/>
                <w:szCs w:val="24"/>
              </w:rPr>
              <w:t>Olgunluk Düzeyi:</w:t>
            </w:r>
            <w:r w:rsidR="004D3BDB">
              <w:rPr>
                <w:rFonts w:ascii="Times New Roman" w:hAnsi="Times New Roman" w:cs="Times New Roman"/>
                <w:sz w:val="24"/>
                <w:szCs w:val="24"/>
              </w:rPr>
              <w:t xml:space="preserve"> 4</w:t>
            </w:r>
          </w:p>
          <w:tbl>
            <w:tblPr>
              <w:tblStyle w:val="TabloKlavuzu"/>
              <w:tblW w:w="0" w:type="auto"/>
              <w:tblLook w:val="04A0" w:firstRow="1" w:lastRow="0" w:firstColumn="1" w:lastColumn="0" w:noHBand="0" w:noVBand="1"/>
            </w:tblPr>
            <w:tblGrid>
              <w:gridCol w:w="1796"/>
              <w:gridCol w:w="1796"/>
              <w:gridCol w:w="1796"/>
              <w:gridCol w:w="1796"/>
              <w:gridCol w:w="1797"/>
            </w:tblGrid>
            <w:tr w:rsidR="00354AB8" w:rsidRPr="00DB26B8" w:rsidTr="00D70862">
              <w:tc>
                <w:tcPr>
                  <w:tcW w:w="1796" w:type="dxa"/>
                </w:tcPr>
                <w:p w:rsidR="00354AB8" w:rsidRPr="00DB26B8" w:rsidRDefault="00354AB8" w:rsidP="00D70862">
                  <w:pPr>
                    <w:jc w:val="both"/>
                    <w:rPr>
                      <w:rFonts w:ascii="Times New Roman" w:hAnsi="Times New Roman" w:cs="Times New Roman"/>
                      <w:sz w:val="24"/>
                      <w:szCs w:val="24"/>
                    </w:rPr>
                  </w:pPr>
                  <w:r w:rsidRPr="00DB26B8">
                    <w:rPr>
                      <w:rFonts w:ascii="Times New Roman" w:hAnsi="Times New Roman" w:cs="Times New Roman"/>
                      <w:sz w:val="24"/>
                      <w:szCs w:val="24"/>
                    </w:rPr>
                    <w:t>1. Düzey</w:t>
                  </w:r>
                </w:p>
              </w:tc>
              <w:tc>
                <w:tcPr>
                  <w:tcW w:w="1796" w:type="dxa"/>
                </w:tcPr>
                <w:p w:rsidR="00354AB8" w:rsidRPr="00DB26B8" w:rsidRDefault="00354AB8" w:rsidP="00D70862">
                  <w:pPr>
                    <w:jc w:val="both"/>
                    <w:rPr>
                      <w:rFonts w:ascii="Times New Roman" w:hAnsi="Times New Roman" w:cs="Times New Roman"/>
                      <w:sz w:val="24"/>
                      <w:szCs w:val="24"/>
                    </w:rPr>
                  </w:pPr>
                  <w:r w:rsidRPr="00DB26B8">
                    <w:rPr>
                      <w:rFonts w:ascii="Times New Roman" w:hAnsi="Times New Roman" w:cs="Times New Roman"/>
                      <w:sz w:val="24"/>
                      <w:szCs w:val="24"/>
                    </w:rPr>
                    <w:t>2. Düzey</w:t>
                  </w:r>
                </w:p>
              </w:tc>
              <w:tc>
                <w:tcPr>
                  <w:tcW w:w="1796" w:type="dxa"/>
                </w:tcPr>
                <w:p w:rsidR="00354AB8" w:rsidRPr="00DB26B8" w:rsidRDefault="00354AB8" w:rsidP="00D70862">
                  <w:pPr>
                    <w:jc w:val="both"/>
                    <w:rPr>
                      <w:rFonts w:ascii="Times New Roman" w:hAnsi="Times New Roman" w:cs="Times New Roman"/>
                      <w:sz w:val="24"/>
                      <w:szCs w:val="24"/>
                    </w:rPr>
                  </w:pPr>
                  <w:r w:rsidRPr="00DB26B8">
                    <w:rPr>
                      <w:rFonts w:ascii="Times New Roman" w:hAnsi="Times New Roman" w:cs="Times New Roman"/>
                      <w:sz w:val="24"/>
                      <w:szCs w:val="24"/>
                    </w:rPr>
                    <w:t>3. Düzey</w:t>
                  </w:r>
                </w:p>
              </w:tc>
              <w:tc>
                <w:tcPr>
                  <w:tcW w:w="1796" w:type="dxa"/>
                </w:tcPr>
                <w:p w:rsidR="00354AB8" w:rsidRPr="00DB26B8" w:rsidRDefault="00354AB8" w:rsidP="00D70862">
                  <w:pPr>
                    <w:jc w:val="both"/>
                    <w:rPr>
                      <w:rFonts w:ascii="Times New Roman" w:hAnsi="Times New Roman" w:cs="Times New Roman"/>
                      <w:sz w:val="24"/>
                      <w:szCs w:val="24"/>
                    </w:rPr>
                  </w:pPr>
                  <w:r w:rsidRPr="00DB26B8">
                    <w:rPr>
                      <w:rFonts w:ascii="Times New Roman" w:hAnsi="Times New Roman" w:cs="Times New Roman"/>
                      <w:sz w:val="24"/>
                      <w:szCs w:val="24"/>
                    </w:rPr>
                    <w:t>4. Düzey</w:t>
                  </w:r>
                </w:p>
              </w:tc>
              <w:tc>
                <w:tcPr>
                  <w:tcW w:w="1797" w:type="dxa"/>
                </w:tcPr>
                <w:p w:rsidR="00354AB8" w:rsidRPr="00DB26B8" w:rsidRDefault="00354AB8" w:rsidP="00D70862">
                  <w:pPr>
                    <w:jc w:val="both"/>
                    <w:rPr>
                      <w:rFonts w:ascii="Times New Roman" w:hAnsi="Times New Roman" w:cs="Times New Roman"/>
                      <w:sz w:val="24"/>
                      <w:szCs w:val="24"/>
                    </w:rPr>
                  </w:pPr>
                  <w:r w:rsidRPr="00DB26B8">
                    <w:rPr>
                      <w:rFonts w:ascii="Times New Roman" w:hAnsi="Times New Roman" w:cs="Times New Roman"/>
                      <w:sz w:val="24"/>
                      <w:szCs w:val="24"/>
                    </w:rPr>
                    <w:t>5. Düzey</w:t>
                  </w:r>
                </w:p>
              </w:tc>
            </w:tr>
            <w:tr w:rsidR="00354AB8" w:rsidRPr="00DB26B8" w:rsidTr="00D70862">
              <w:tc>
                <w:tcPr>
                  <w:tcW w:w="1796" w:type="dxa"/>
                </w:tcPr>
                <w:p w:rsidR="00354AB8" w:rsidRPr="00DB26B8" w:rsidRDefault="00354AB8" w:rsidP="00D70862">
                  <w:pPr>
                    <w:jc w:val="both"/>
                    <w:rPr>
                      <w:rFonts w:ascii="Times New Roman" w:hAnsi="Times New Roman" w:cs="Times New Roman"/>
                      <w:sz w:val="24"/>
                      <w:szCs w:val="24"/>
                    </w:rPr>
                  </w:pPr>
                  <w:r w:rsidRPr="00DB26B8">
                    <w:rPr>
                      <w:rFonts w:ascii="Times New Roman" w:hAnsi="Times New Roman" w:cs="Times New Roman"/>
                      <w:sz w:val="24"/>
                      <w:szCs w:val="24"/>
                    </w:rPr>
                    <w:t>Planlama yok</w:t>
                  </w:r>
                </w:p>
              </w:tc>
              <w:tc>
                <w:tcPr>
                  <w:tcW w:w="1796" w:type="dxa"/>
                </w:tcPr>
                <w:p w:rsidR="00354AB8" w:rsidRPr="00DB26B8" w:rsidRDefault="00354AB8" w:rsidP="00D70862">
                  <w:pPr>
                    <w:jc w:val="both"/>
                    <w:rPr>
                      <w:rFonts w:ascii="Times New Roman" w:hAnsi="Times New Roman" w:cs="Times New Roman"/>
                      <w:sz w:val="24"/>
                      <w:szCs w:val="24"/>
                    </w:rPr>
                  </w:pPr>
                  <w:r w:rsidRPr="00DB26B8">
                    <w:rPr>
                      <w:rFonts w:ascii="Times New Roman" w:hAnsi="Times New Roman" w:cs="Times New Roman"/>
                      <w:sz w:val="24"/>
                      <w:szCs w:val="24"/>
                    </w:rPr>
                    <w:t>Planlama var, Uygulama yok</w:t>
                  </w:r>
                </w:p>
              </w:tc>
              <w:tc>
                <w:tcPr>
                  <w:tcW w:w="1796" w:type="dxa"/>
                </w:tcPr>
                <w:p w:rsidR="00354AB8" w:rsidRPr="00DB26B8" w:rsidRDefault="00354AB8" w:rsidP="00D70862">
                  <w:pPr>
                    <w:jc w:val="both"/>
                    <w:rPr>
                      <w:rFonts w:ascii="Times New Roman" w:hAnsi="Times New Roman" w:cs="Times New Roman"/>
                      <w:sz w:val="24"/>
                      <w:szCs w:val="24"/>
                    </w:rPr>
                  </w:pPr>
                  <w:r w:rsidRPr="00DB26B8">
                    <w:rPr>
                      <w:rFonts w:ascii="Times New Roman" w:hAnsi="Times New Roman" w:cs="Times New Roman"/>
                      <w:sz w:val="24"/>
                      <w:szCs w:val="24"/>
                    </w:rPr>
                    <w:t>Uygulama var, Kontrol ve Önlem yok</w:t>
                  </w:r>
                </w:p>
              </w:tc>
              <w:tc>
                <w:tcPr>
                  <w:tcW w:w="1796" w:type="dxa"/>
                </w:tcPr>
                <w:p w:rsidR="00354AB8" w:rsidRPr="00DB26B8" w:rsidRDefault="00354AB8" w:rsidP="00D70862">
                  <w:pPr>
                    <w:jc w:val="both"/>
                    <w:rPr>
                      <w:rFonts w:ascii="Times New Roman" w:hAnsi="Times New Roman" w:cs="Times New Roman"/>
                      <w:sz w:val="24"/>
                      <w:szCs w:val="24"/>
                    </w:rPr>
                  </w:pPr>
                  <w:r w:rsidRPr="00DB26B8">
                    <w:rPr>
                      <w:rFonts w:ascii="Times New Roman" w:hAnsi="Times New Roman" w:cs="Times New Roman"/>
                      <w:sz w:val="24"/>
                      <w:szCs w:val="24"/>
                    </w:rPr>
                    <w:t>Planlama, Uygulama, Kontrol Etme ve Önlem Alma var</w:t>
                  </w:r>
                </w:p>
              </w:tc>
              <w:tc>
                <w:tcPr>
                  <w:tcW w:w="1797" w:type="dxa"/>
                </w:tcPr>
                <w:p w:rsidR="00354AB8" w:rsidRPr="00DB26B8" w:rsidRDefault="00354AB8" w:rsidP="00D70862">
                  <w:pPr>
                    <w:jc w:val="both"/>
                    <w:rPr>
                      <w:rFonts w:ascii="Times New Roman" w:hAnsi="Times New Roman" w:cs="Times New Roman"/>
                      <w:sz w:val="24"/>
                      <w:szCs w:val="24"/>
                    </w:rPr>
                  </w:pPr>
                  <w:r w:rsidRPr="00DB26B8">
                    <w:rPr>
                      <w:rFonts w:ascii="Times New Roman" w:hAnsi="Times New Roman" w:cs="Times New Roman"/>
                      <w:sz w:val="24"/>
                      <w:szCs w:val="24"/>
                    </w:rPr>
                    <w:t>Örnek Uygulama var.</w:t>
                  </w:r>
                </w:p>
              </w:tc>
            </w:tr>
            <w:tr w:rsidR="00354AB8" w:rsidRPr="00DB26B8" w:rsidTr="00D70862">
              <w:tc>
                <w:tcPr>
                  <w:tcW w:w="1796" w:type="dxa"/>
                </w:tcPr>
                <w:p w:rsidR="00354AB8" w:rsidRPr="00DB26B8" w:rsidRDefault="00354AB8" w:rsidP="00D70862">
                  <w:pPr>
                    <w:jc w:val="both"/>
                    <w:rPr>
                      <w:rFonts w:ascii="Times New Roman" w:hAnsi="Times New Roman" w:cs="Times New Roman"/>
                      <w:sz w:val="24"/>
                      <w:szCs w:val="24"/>
                    </w:rPr>
                  </w:pPr>
                </w:p>
              </w:tc>
              <w:tc>
                <w:tcPr>
                  <w:tcW w:w="1796" w:type="dxa"/>
                </w:tcPr>
                <w:p w:rsidR="00354AB8" w:rsidRPr="00DB26B8" w:rsidRDefault="00354AB8" w:rsidP="00D70862">
                  <w:pPr>
                    <w:jc w:val="both"/>
                    <w:rPr>
                      <w:rFonts w:ascii="Times New Roman" w:hAnsi="Times New Roman" w:cs="Times New Roman"/>
                      <w:sz w:val="24"/>
                      <w:szCs w:val="24"/>
                    </w:rPr>
                  </w:pPr>
                </w:p>
              </w:tc>
              <w:tc>
                <w:tcPr>
                  <w:tcW w:w="1796" w:type="dxa"/>
                </w:tcPr>
                <w:p w:rsidR="00354AB8" w:rsidRPr="00DB26B8" w:rsidRDefault="00354AB8" w:rsidP="00D70862">
                  <w:pPr>
                    <w:jc w:val="both"/>
                    <w:rPr>
                      <w:rFonts w:ascii="Times New Roman" w:hAnsi="Times New Roman" w:cs="Times New Roman"/>
                      <w:sz w:val="24"/>
                      <w:szCs w:val="24"/>
                    </w:rPr>
                  </w:pPr>
                </w:p>
              </w:tc>
              <w:tc>
                <w:tcPr>
                  <w:tcW w:w="1796" w:type="dxa"/>
                  <w:vAlign w:val="center"/>
                </w:tcPr>
                <w:p w:rsidR="00354AB8" w:rsidRPr="00DB26B8" w:rsidRDefault="00354AB8" w:rsidP="00D70862">
                  <w:pPr>
                    <w:jc w:val="both"/>
                    <w:rPr>
                      <w:rFonts w:ascii="Times New Roman" w:hAnsi="Times New Roman" w:cs="Times New Roman"/>
                      <w:b/>
                      <w:sz w:val="24"/>
                      <w:szCs w:val="24"/>
                    </w:rPr>
                  </w:pPr>
                </w:p>
              </w:tc>
              <w:tc>
                <w:tcPr>
                  <w:tcW w:w="1797" w:type="dxa"/>
                </w:tcPr>
                <w:p w:rsidR="00354AB8" w:rsidRPr="00DB26B8" w:rsidRDefault="00354AB8" w:rsidP="00D70862">
                  <w:pPr>
                    <w:jc w:val="both"/>
                    <w:rPr>
                      <w:rFonts w:ascii="Times New Roman" w:hAnsi="Times New Roman" w:cs="Times New Roman"/>
                      <w:sz w:val="24"/>
                      <w:szCs w:val="24"/>
                    </w:rPr>
                  </w:pPr>
                </w:p>
              </w:tc>
            </w:tr>
          </w:tbl>
          <w:p w:rsidR="00354AB8" w:rsidRDefault="00354AB8" w:rsidP="00D70862">
            <w:pPr>
              <w:spacing w:after="200"/>
              <w:jc w:val="both"/>
              <w:rPr>
                <w:rFonts w:ascii="Times New Roman" w:hAnsi="Times New Roman" w:cs="Times New Roman"/>
                <w:sz w:val="24"/>
                <w:szCs w:val="24"/>
              </w:rPr>
            </w:pPr>
            <w:r w:rsidRPr="00DB26B8">
              <w:rPr>
                <w:rFonts w:ascii="Times New Roman" w:hAnsi="Times New Roman" w:cs="Times New Roman"/>
                <w:sz w:val="24"/>
                <w:szCs w:val="24"/>
              </w:rPr>
              <w:lastRenderedPageBreak/>
              <w:t xml:space="preserve">Açıklama: </w:t>
            </w:r>
            <w:r w:rsidR="00703E06">
              <w:rPr>
                <w:rFonts w:ascii="Times New Roman" w:hAnsi="Times New Roman" w:cs="Times New Roman"/>
                <w:sz w:val="24"/>
                <w:szCs w:val="24"/>
              </w:rPr>
              <w:t xml:space="preserve">Fakültemizde ders verecek öğretim üyelerine ‘Eğiticinin eğitimi’ verilerek, öğretim yetkinliklerinin geliştirilmesi sağlanmıştır. </w:t>
            </w:r>
          </w:p>
          <w:p w:rsidR="00703E06" w:rsidRPr="00DB26B8" w:rsidRDefault="00703E06" w:rsidP="00D70862">
            <w:pPr>
              <w:spacing w:after="200"/>
              <w:jc w:val="both"/>
              <w:rPr>
                <w:rFonts w:ascii="Times New Roman" w:hAnsi="Times New Roman" w:cs="Times New Roman"/>
                <w:color w:val="C00000"/>
                <w:sz w:val="24"/>
                <w:szCs w:val="24"/>
              </w:rPr>
            </w:pPr>
            <w:r>
              <w:rPr>
                <w:rFonts w:ascii="Times New Roman" w:hAnsi="Times New Roman" w:cs="Times New Roman"/>
                <w:sz w:val="24"/>
                <w:szCs w:val="24"/>
              </w:rPr>
              <w:t xml:space="preserve">EK 30. </w:t>
            </w:r>
          </w:p>
        </w:tc>
      </w:tr>
    </w:tbl>
    <w:p w:rsidR="00354AB8" w:rsidRPr="00DB26B8" w:rsidRDefault="00354AB8" w:rsidP="00354AB8">
      <w:pPr>
        <w:spacing w:line="240" w:lineRule="auto"/>
        <w:jc w:val="both"/>
        <w:rPr>
          <w:rFonts w:ascii="Times New Roman" w:hAnsi="Times New Roman" w:cs="Times New Roman"/>
          <w:sz w:val="24"/>
          <w:szCs w:val="24"/>
        </w:rPr>
      </w:pPr>
    </w:p>
    <w:p w:rsidR="00354AB8" w:rsidRPr="00DB26B8" w:rsidRDefault="00354AB8" w:rsidP="00354AB8">
      <w:pPr>
        <w:spacing w:line="240" w:lineRule="auto"/>
        <w:jc w:val="both"/>
        <w:rPr>
          <w:rFonts w:ascii="Times New Roman" w:hAnsi="Times New Roman" w:cs="Times New Roman"/>
          <w:sz w:val="24"/>
          <w:szCs w:val="24"/>
        </w:rPr>
      </w:pPr>
      <w:r w:rsidRPr="00DB26B8">
        <w:rPr>
          <w:rFonts w:ascii="Times New Roman" w:hAnsi="Times New Roman" w:cs="Times New Roman"/>
          <w:sz w:val="24"/>
          <w:szCs w:val="24"/>
        </w:rPr>
        <w:t xml:space="preserve">B.4.3. Eğitim faaliyetlerine yönelik teşvik ve ödüllendirme </w:t>
      </w:r>
    </w:p>
    <w:tbl>
      <w:tblPr>
        <w:tblStyle w:val="TabloKlavuzu"/>
        <w:tblW w:w="0" w:type="auto"/>
        <w:tblLook w:val="04A0" w:firstRow="1" w:lastRow="0" w:firstColumn="1" w:lastColumn="0" w:noHBand="0" w:noVBand="1"/>
      </w:tblPr>
      <w:tblGrid>
        <w:gridCol w:w="9212"/>
      </w:tblGrid>
      <w:tr w:rsidR="00354AB8" w:rsidRPr="00DB26B8" w:rsidTr="00D70862">
        <w:tc>
          <w:tcPr>
            <w:tcW w:w="9212" w:type="dxa"/>
          </w:tcPr>
          <w:p w:rsidR="00354AB8" w:rsidRPr="00DB26B8" w:rsidRDefault="00354AB8" w:rsidP="00D70862">
            <w:pPr>
              <w:spacing w:after="200"/>
              <w:jc w:val="both"/>
              <w:rPr>
                <w:rFonts w:ascii="Times New Roman" w:hAnsi="Times New Roman" w:cs="Times New Roman"/>
                <w:sz w:val="24"/>
                <w:szCs w:val="24"/>
              </w:rPr>
            </w:pPr>
            <w:r w:rsidRPr="00DB26B8">
              <w:rPr>
                <w:rFonts w:ascii="Times New Roman" w:hAnsi="Times New Roman" w:cs="Times New Roman"/>
                <w:sz w:val="24"/>
                <w:szCs w:val="24"/>
              </w:rPr>
              <w:t xml:space="preserve">Olgunluk Düzeyi: </w:t>
            </w:r>
            <w:r w:rsidR="00703E06">
              <w:rPr>
                <w:rFonts w:ascii="Times New Roman" w:hAnsi="Times New Roman" w:cs="Times New Roman"/>
                <w:sz w:val="24"/>
                <w:szCs w:val="24"/>
              </w:rPr>
              <w:t>4</w:t>
            </w:r>
          </w:p>
          <w:tbl>
            <w:tblPr>
              <w:tblStyle w:val="TabloKlavuzu"/>
              <w:tblW w:w="0" w:type="auto"/>
              <w:tblLook w:val="04A0" w:firstRow="1" w:lastRow="0" w:firstColumn="1" w:lastColumn="0" w:noHBand="0" w:noVBand="1"/>
            </w:tblPr>
            <w:tblGrid>
              <w:gridCol w:w="1796"/>
              <w:gridCol w:w="1796"/>
              <w:gridCol w:w="1796"/>
              <w:gridCol w:w="1796"/>
              <w:gridCol w:w="1797"/>
            </w:tblGrid>
            <w:tr w:rsidR="00354AB8" w:rsidRPr="00DB26B8" w:rsidTr="00D70862">
              <w:tc>
                <w:tcPr>
                  <w:tcW w:w="1796" w:type="dxa"/>
                </w:tcPr>
                <w:p w:rsidR="00354AB8" w:rsidRPr="00DB26B8" w:rsidRDefault="00354AB8" w:rsidP="00D70862">
                  <w:pPr>
                    <w:jc w:val="both"/>
                    <w:rPr>
                      <w:rFonts w:ascii="Times New Roman" w:hAnsi="Times New Roman" w:cs="Times New Roman"/>
                      <w:sz w:val="24"/>
                      <w:szCs w:val="24"/>
                    </w:rPr>
                  </w:pPr>
                  <w:r w:rsidRPr="00DB26B8">
                    <w:rPr>
                      <w:rFonts w:ascii="Times New Roman" w:hAnsi="Times New Roman" w:cs="Times New Roman"/>
                      <w:sz w:val="24"/>
                      <w:szCs w:val="24"/>
                    </w:rPr>
                    <w:t>1. Düzey</w:t>
                  </w:r>
                </w:p>
              </w:tc>
              <w:tc>
                <w:tcPr>
                  <w:tcW w:w="1796" w:type="dxa"/>
                </w:tcPr>
                <w:p w:rsidR="00354AB8" w:rsidRPr="00DB26B8" w:rsidRDefault="00354AB8" w:rsidP="00D70862">
                  <w:pPr>
                    <w:jc w:val="both"/>
                    <w:rPr>
                      <w:rFonts w:ascii="Times New Roman" w:hAnsi="Times New Roman" w:cs="Times New Roman"/>
                      <w:sz w:val="24"/>
                      <w:szCs w:val="24"/>
                    </w:rPr>
                  </w:pPr>
                  <w:r w:rsidRPr="00DB26B8">
                    <w:rPr>
                      <w:rFonts w:ascii="Times New Roman" w:hAnsi="Times New Roman" w:cs="Times New Roman"/>
                      <w:sz w:val="24"/>
                      <w:szCs w:val="24"/>
                    </w:rPr>
                    <w:t>2. Düzey</w:t>
                  </w:r>
                </w:p>
              </w:tc>
              <w:tc>
                <w:tcPr>
                  <w:tcW w:w="1796" w:type="dxa"/>
                </w:tcPr>
                <w:p w:rsidR="00354AB8" w:rsidRPr="00DB26B8" w:rsidRDefault="00354AB8" w:rsidP="00D70862">
                  <w:pPr>
                    <w:jc w:val="both"/>
                    <w:rPr>
                      <w:rFonts w:ascii="Times New Roman" w:hAnsi="Times New Roman" w:cs="Times New Roman"/>
                      <w:sz w:val="24"/>
                      <w:szCs w:val="24"/>
                    </w:rPr>
                  </w:pPr>
                  <w:r w:rsidRPr="00DB26B8">
                    <w:rPr>
                      <w:rFonts w:ascii="Times New Roman" w:hAnsi="Times New Roman" w:cs="Times New Roman"/>
                      <w:sz w:val="24"/>
                      <w:szCs w:val="24"/>
                    </w:rPr>
                    <w:t>3. Düzey</w:t>
                  </w:r>
                </w:p>
              </w:tc>
              <w:tc>
                <w:tcPr>
                  <w:tcW w:w="1796" w:type="dxa"/>
                </w:tcPr>
                <w:p w:rsidR="00354AB8" w:rsidRPr="00DB26B8" w:rsidRDefault="00354AB8" w:rsidP="00D70862">
                  <w:pPr>
                    <w:jc w:val="both"/>
                    <w:rPr>
                      <w:rFonts w:ascii="Times New Roman" w:hAnsi="Times New Roman" w:cs="Times New Roman"/>
                      <w:sz w:val="24"/>
                      <w:szCs w:val="24"/>
                    </w:rPr>
                  </w:pPr>
                  <w:r w:rsidRPr="00DB26B8">
                    <w:rPr>
                      <w:rFonts w:ascii="Times New Roman" w:hAnsi="Times New Roman" w:cs="Times New Roman"/>
                      <w:sz w:val="24"/>
                      <w:szCs w:val="24"/>
                    </w:rPr>
                    <w:t>4. Düzey</w:t>
                  </w:r>
                </w:p>
              </w:tc>
              <w:tc>
                <w:tcPr>
                  <w:tcW w:w="1797" w:type="dxa"/>
                </w:tcPr>
                <w:p w:rsidR="00354AB8" w:rsidRPr="00DB26B8" w:rsidRDefault="00354AB8" w:rsidP="00D70862">
                  <w:pPr>
                    <w:jc w:val="both"/>
                    <w:rPr>
                      <w:rFonts w:ascii="Times New Roman" w:hAnsi="Times New Roman" w:cs="Times New Roman"/>
                      <w:sz w:val="24"/>
                      <w:szCs w:val="24"/>
                    </w:rPr>
                  </w:pPr>
                  <w:r w:rsidRPr="00DB26B8">
                    <w:rPr>
                      <w:rFonts w:ascii="Times New Roman" w:hAnsi="Times New Roman" w:cs="Times New Roman"/>
                      <w:sz w:val="24"/>
                      <w:szCs w:val="24"/>
                    </w:rPr>
                    <w:t>5. Düzey</w:t>
                  </w:r>
                </w:p>
              </w:tc>
            </w:tr>
            <w:tr w:rsidR="00354AB8" w:rsidRPr="00DB26B8" w:rsidTr="00D70862">
              <w:tc>
                <w:tcPr>
                  <w:tcW w:w="1796" w:type="dxa"/>
                </w:tcPr>
                <w:p w:rsidR="00354AB8" w:rsidRPr="00DB26B8" w:rsidRDefault="00354AB8" w:rsidP="00D70862">
                  <w:pPr>
                    <w:jc w:val="both"/>
                    <w:rPr>
                      <w:rFonts w:ascii="Times New Roman" w:hAnsi="Times New Roman" w:cs="Times New Roman"/>
                      <w:sz w:val="24"/>
                      <w:szCs w:val="24"/>
                    </w:rPr>
                  </w:pPr>
                  <w:r w:rsidRPr="00DB26B8">
                    <w:rPr>
                      <w:rFonts w:ascii="Times New Roman" w:hAnsi="Times New Roman" w:cs="Times New Roman"/>
                      <w:sz w:val="24"/>
                      <w:szCs w:val="24"/>
                    </w:rPr>
                    <w:t>Planlama yok</w:t>
                  </w:r>
                </w:p>
              </w:tc>
              <w:tc>
                <w:tcPr>
                  <w:tcW w:w="1796" w:type="dxa"/>
                </w:tcPr>
                <w:p w:rsidR="00354AB8" w:rsidRPr="00DB26B8" w:rsidRDefault="00354AB8" w:rsidP="00D70862">
                  <w:pPr>
                    <w:jc w:val="both"/>
                    <w:rPr>
                      <w:rFonts w:ascii="Times New Roman" w:hAnsi="Times New Roman" w:cs="Times New Roman"/>
                      <w:sz w:val="24"/>
                      <w:szCs w:val="24"/>
                    </w:rPr>
                  </w:pPr>
                  <w:r w:rsidRPr="00DB26B8">
                    <w:rPr>
                      <w:rFonts w:ascii="Times New Roman" w:hAnsi="Times New Roman" w:cs="Times New Roman"/>
                      <w:sz w:val="24"/>
                      <w:szCs w:val="24"/>
                    </w:rPr>
                    <w:t>Planlama var, Uygulama yok</w:t>
                  </w:r>
                </w:p>
              </w:tc>
              <w:tc>
                <w:tcPr>
                  <w:tcW w:w="1796" w:type="dxa"/>
                </w:tcPr>
                <w:p w:rsidR="00354AB8" w:rsidRPr="00DB26B8" w:rsidRDefault="00354AB8" w:rsidP="00D70862">
                  <w:pPr>
                    <w:jc w:val="both"/>
                    <w:rPr>
                      <w:rFonts w:ascii="Times New Roman" w:hAnsi="Times New Roman" w:cs="Times New Roman"/>
                      <w:sz w:val="24"/>
                      <w:szCs w:val="24"/>
                    </w:rPr>
                  </w:pPr>
                  <w:r w:rsidRPr="00DB26B8">
                    <w:rPr>
                      <w:rFonts w:ascii="Times New Roman" w:hAnsi="Times New Roman" w:cs="Times New Roman"/>
                      <w:sz w:val="24"/>
                      <w:szCs w:val="24"/>
                    </w:rPr>
                    <w:t>Uygulama var, Kontrol ve Önlem yok</w:t>
                  </w:r>
                </w:p>
              </w:tc>
              <w:tc>
                <w:tcPr>
                  <w:tcW w:w="1796" w:type="dxa"/>
                </w:tcPr>
                <w:p w:rsidR="00354AB8" w:rsidRPr="00DB26B8" w:rsidRDefault="00354AB8" w:rsidP="00D70862">
                  <w:pPr>
                    <w:jc w:val="both"/>
                    <w:rPr>
                      <w:rFonts w:ascii="Times New Roman" w:hAnsi="Times New Roman" w:cs="Times New Roman"/>
                      <w:sz w:val="24"/>
                      <w:szCs w:val="24"/>
                    </w:rPr>
                  </w:pPr>
                  <w:r w:rsidRPr="00DB26B8">
                    <w:rPr>
                      <w:rFonts w:ascii="Times New Roman" w:hAnsi="Times New Roman" w:cs="Times New Roman"/>
                      <w:sz w:val="24"/>
                      <w:szCs w:val="24"/>
                    </w:rPr>
                    <w:t>Planlama, Uygulama, Kontrol Etme ve Önlem Alma var</w:t>
                  </w:r>
                </w:p>
              </w:tc>
              <w:tc>
                <w:tcPr>
                  <w:tcW w:w="1797" w:type="dxa"/>
                </w:tcPr>
                <w:p w:rsidR="00354AB8" w:rsidRPr="00DB26B8" w:rsidRDefault="00354AB8" w:rsidP="00D70862">
                  <w:pPr>
                    <w:jc w:val="both"/>
                    <w:rPr>
                      <w:rFonts w:ascii="Times New Roman" w:hAnsi="Times New Roman" w:cs="Times New Roman"/>
                      <w:sz w:val="24"/>
                      <w:szCs w:val="24"/>
                    </w:rPr>
                  </w:pPr>
                  <w:r w:rsidRPr="00DB26B8">
                    <w:rPr>
                      <w:rFonts w:ascii="Times New Roman" w:hAnsi="Times New Roman" w:cs="Times New Roman"/>
                      <w:sz w:val="24"/>
                      <w:szCs w:val="24"/>
                    </w:rPr>
                    <w:t>Örnek Uygulama var.</w:t>
                  </w:r>
                </w:p>
              </w:tc>
            </w:tr>
            <w:tr w:rsidR="00354AB8" w:rsidRPr="00DB26B8" w:rsidTr="00D70862">
              <w:tc>
                <w:tcPr>
                  <w:tcW w:w="1796" w:type="dxa"/>
                </w:tcPr>
                <w:p w:rsidR="00354AB8" w:rsidRPr="00DB26B8" w:rsidRDefault="00354AB8" w:rsidP="00D70862">
                  <w:pPr>
                    <w:jc w:val="both"/>
                    <w:rPr>
                      <w:rFonts w:ascii="Times New Roman" w:hAnsi="Times New Roman" w:cs="Times New Roman"/>
                      <w:sz w:val="24"/>
                      <w:szCs w:val="24"/>
                    </w:rPr>
                  </w:pPr>
                </w:p>
              </w:tc>
              <w:tc>
                <w:tcPr>
                  <w:tcW w:w="1796" w:type="dxa"/>
                </w:tcPr>
                <w:p w:rsidR="00354AB8" w:rsidRPr="00DB26B8" w:rsidRDefault="00354AB8" w:rsidP="00D70862">
                  <w:pPr>
                    <w:jc w:val="both"/>
                    <w:rPr>
                      <w:rFonts w:ascii="Times New Roman" w:hAnsi="Times New Roman" w:cs="Times New Roman"/>
                      <w:sz w:val="24"/>
                      <w:szCs w:val="24"/>
                    </w:rPr>
                  </w:pPr>
                </w:p>
              </w:tc>
              <w:tc>
                <w:tcPr>
                  <w:tcW w:w="1796" w:type="dxa"/>
                </w:tcPr>
                <w:p w:rsidR="00354AB8" w:rsidRPr="00DB26B8" w:rsidRDefault="00354AB8" w:rsidP="00D70862">
                  <w:pPr>
                    <w:jc w:val="both"/>
                    <w:rPr>
                      <w:rFonts w:ascii="Times New Roman" w:hAnsi="Times New Roman" w:cs="Times New Roman"/>
                      <w:sz w:val="24"/>
                      <w:szCs w:val="24"/>
                    </w:rPr>
                  </w:pPr>
                </w:p>
              </w:tc>
              <w:tc>
                <w:tcPr>
                  <w:tcW w:w="1796" w:type="dxa"/>
                  <w:vAlign w:val="center"/>
                </w:tcPr>
                <w:p w:rsidR="00354AB8" w:rsidRPr="00DB26B8" w:rsidRDefault="00354AB8" w:rsidP="00D70862">
                  <w:pPr>
                    <w:jc w:val="both"/>
                    <w:rPr>
                      <w:rFonts w:ascii="Times New Roman" w:hAnsi="Times New Roman" w:cs="Times New Roman"/>
                      <w:b/>
                      <w:sz w:val="24"/>
                      <w:szCs w:val="24"/>
                    </w:rPr>
                  </w:pPr>
                </w:p>
              </w:tc>
              <w:tc>
                <w:tcPr>
                  <w:tcW w:w="1797" w:type="dxa"/>
                </w:tcPr>
                <w:p w:rsidR="00354AB8" w:rsidRPr="00DB26B8" w:rsidRDefault="00354AB8" w:rsidP="00D70862">
                  <w:pPr>
                    <w:jc w:val="both"/>
                    <w:rPr>
                      <w:rFonts w:ascii="Times New Roman" w:hAnsi="Times New Roman" w:cs="Times New Roman"/>
                      <w:sz w:val="24"/>
                      <w:szCs w:val="24"/>
                    </w:rPr>
                  </w:pPr>
                </w:p>
              </w:tc>
            </w:tr>
          </w:tbl>
          <w:p w:rsidR="00354AB8" w:rsidRDefault="00354AB8" w:rsidP="00703E06">
            <w:pPr>
              <w:tabs>
                <w:tab w:val="left" w:pos="2145"/>
              </w:tabs>
              <w:spacing w:after="200"/>
              <w:jc w:val="both"/>
              <w:rPr>
                <w:rFonts w:ascii="Times New Roman" w:eastAsia="Times New Roman" w:hAnsi="Times New Roman" w:cs="Times New Roman"/>
                <w:bCs/>
                <w:sz w:val="24"/>
                <w:szCs w:val="24"/>
                <w:lang w:eastAsia="tr-TR"/>
              </w:rPr>
            </w:pPr>
            <w:r w:rsidRPr="00DB26B8">
              <w:rPr>
                <w:rFonts w:ascii="Times New Roman" w:hAnsi="Times New Roman" w:cs="Times New Roman"/>
                <w:sz w:val="24"/>
                <w:szCs w:val="24"/>
              </w:rPr>
              <w:t>Açıklama:</w:t>
            </w:r>
            <w:r w:rsidR="00703E06">
              <w:rPr>
                <w:rFonts w:ascii="Times New Roman" w:hAnsi="Times New Roman" w:cs="Times New Roman"/>
                <w:sz w:val="24"/>
                <w:szCs w:val="24"/>
              </w:rPr>
              <w:t xml:space="preserve"> </w:t>
            </w:r>
            <w:r w:rsidR="00703E06" w:rsidRPr="00703E06">
              <w:rPr>
                <w:rFonts w:ascii="Times New Roman" w:eastAsia="Times New Roman" w:hAnsi="Times New Roman" w:cs="Times New Roman"/>
                <w:bCs/>
                <w:sz w:val="24"/>
                <w:szCs w:val="24"/>
                <w:lang w:eastAsia="tr-TR"/>
              </w:rPr>
              <w:t>Proje kapsamında yayın yapmalarını desteklemek için akademik personel ile durum de</w:t>
            </w:r>
            <w:r w:rsidR="00703E06">
              <w:rPr>
                <w:rFonts w:ascii="Times New Roman" w:eastAsia="Times New Roman" w:hAnsi="Times New Roman" w:cs="Times New Roman"/>
                <w:bCs/>
                <w:sz w:val="24"/>
                <w:szCs w:val="24"/>
                <w:lang w:eastAsia="tr-TR"/>
              </w:rPr>
              <w:t xml:space="preserve">ğerlendirme toplantısı yapılmaktadır. </w:t>
            </w:r>
          </w:p>
          <w:p w:rsidR="00703E06" w:rsidRPr="00DB26B8" w:rsidRDefault="00703E06" w:rsidP="00703E06">
            <w:pPr>
              <w:tabs>
                <w:tab w:val="left" w:pos="2145"/>
              </w:tabs>
              <w:spacing w:after="200"/>
              <w:jc w:val="both"/>
              <w:rPr>
                <w:rFonts w:ascii="Times New Roman" w:hAnsi="Times New Roman" w:cs="Times New Roman"/>
                <w:sz w:val="24"/>
                <w:szCs w:val="24"/>
              </w:rPr>
            </w:pPr>
            <w:r>
              <w:rPr>
                <w:rFonts w:ascii="Times New Roman" w:eastAsia="Times New Roman" w:hAnsi="Times New Roman" w:cs="Times New Roman"/>
                <w:bCs/>
                <w:sz w:val="24"/>
                <w:szCs w:val="24"/>
                <w:lang w:eastAsia="tr-TR"/>
              </w:rPr>
              <w:t xml:space="preserve">EK 31. </w:t>
            </w:r>
          </w:p>
        </w:tc>
      </w:tr>
    </w:tbl>
    <w:p w:rsidR="004A15AC" w:rsidRPr="00DB26B8" w:rsidRDefault="004A15AC" w:rsidP="004A15AC">
      <w:pPr>
        <w:spacing w:line="240" w:lineRule="auto"/>
        <w:jc w:val="both"/>
        <w:rPr>
          <w:rFonts w:ascii="Times New Roman" w:hAnsi="Times New Roman" w:cs="Times New Roman"/>
          <w:sz w:val="24"/>
          <w:szCs w:val="24"/>
        </w:rPr>
      </w:pPr>
    </w:p>
    <w:p w:rsidR="009B11E4" w:rsidRDefault="009B11E4" w:rsidP="009B11E4">
      <w:pPr>
        <w:spacing w:line="240" w:lineRule="auto"/>
        <w:jc w:val="both"/>
        <w:rPr>
          <w:rFonts w:ascii="Times New Roman" w:hAnsi="Times New Roman" w:cs="Times New Roman"/>
          <w:b/>
          <w:sz w:val="24"/>
          <w:szCs w:val="24"/>
        </w:rPr>
      </w:pPr>
      <w:r>
        <w:rPr>
          <w:rFonts w:ascii="Times New Roman" w:hAnsi="Times New Roman" w:cs="Times New Roman"/>
          <w:b/>
          <w:sz w:val="24"/>
          <w:szCs w:val="24"/>
        </w:rPr>
        <w:t>C. Araştırma ve Geliştirme</w:t>
      </w:r>
    </w:p>
    <w:p w:rsidR="009B11E4" w:rsidRDefault="009B11E4" w:rsidP="009B11E4">
      <w:pPr>
        <w:spacing w:line="240" w:lineRule="auto"/>
        <w:jc w:val="both"/>
        <w:rPr>
          <w:rFonts w:ascii="Times New Roman" w:hAnsi="Times New Roman" w:cs="Times New Roman"/>
          <w:b/>
          <w:sz w:val="24"/>
          <w:szCs w:val="24"/>
        </w:rPr>
      </w:pPr>
      <w:r>
        <w:rPr>
          <w:rFonts w:ascii="Times New Roman" w:hAnsi="Times New Roman" w:cs="Times New Roman"/>
          <w:b/>
          <w:sz w:val="24"/>
          <w:szCs w:val="24"/>
        </w:rPr>
        <w:t>C.1. Araştırma Süreçlerinin Yönetimi ve Araştırma Kaynakları</w:t>
      </w:r>
    </w:p>
    <w:p w:rsidR="009B11E4" w:rsidRDefault="009B11E4" w:rsidP="009B11E4">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C.1.1. Araştırma süreçlerinin yönetimi </w:t>
      </w:r>
    </w:p>
    <w:tbl>
      <w:tblPr>
        <w:tblStyle w:val="TabloKlavuzu"/>
        <w:tblW w:w="0" w:type="auto"/>
        <w:tblLook w:val="04A0" w:firstRow="1" w:lastRow="0" w:firstColumn="1" w:lastColumn="0" w:noHBand="0" w:noVBand="1"/>
      </w:tblPr>
      <w:tblGrid>
        <w:gridCol w:w="9212"/>
      </w:tblGrid>
      <w:tr w:rsidR="009B11E4" w:rsidTr="009B11E4">
        <w:tc>
          <w:tcPr>
            <w:tcW w:w="9212" w:type="dxa"/>
            <w:tcBorders>
              <w:top w:val="single" w:sz="4" w:space="0" w:color="auto"/>
              <w:left w:val="single" w:sz="4" w:space="0" w:color="auto"/>
              <w:bottom w:val="single" w:sz="4" w:space="0" w:color="auto"/>
              <w:right w:val="single" w:sz="4" w:space="0" w:color="auto"/>
            </w:tcBorders>
            <w:hideMark/>
          </w:tcPr>
          <w:p w:rsidR="009B11E4" w:rsidRDefault="009B11E4">
            <w:pPr>
              <w:jc w:val="both"/>
              <w:rPr>
                <w:rFonts w:ascii="Times New Roman" w:hAnsi="Times New Roman" w:cs="Times New Roman"/>
                <w:color w:val="C00000"/>
                <w:sz w:val="24"/>
                <w:szCs w:val="24"/>
              </w:rPr>
            </w:pPr>
            <w:r>
              <w:rPr>
                <w:rFonts w:ascii="Times New Roman" w:hAnsi="Times New Roman" w:cs="Times New Roman"/>
                <w:sz w:val="24"/>
                <w:szCs w:val="24"/>
              </w:rPr>
              <w:t>Olgunluk Düzeyi: 4</w:t>
            </w:r>
          </w:p>
          <w:tbl>
            <w:tblPr>
              <w:tblStyle w:val="TabloKlavuzu"/>
              <w:tblW w:w="0" w:type="auto"/>
              <w:tblLook w:val="04A0" w:firstRow="1" w:lastRow="0" w:firstColumn="1" w:lastColumn="0" w:noHBand="0" w:noVBand="1"/>
            </w:tblPr>
            <w:tblGrid>
              <w:gridCol w:w="1796"/>
              <w:gridCol w:w="1796"/>
              <w:gridCol w:w="1796"/>
              <w:gridCol w:w="1796"/>
              <w:gridCol w:w="1797"/>
            </w:tblGrid>
            <w:tr w:rsidR="009B11E4">
              <w:tc>
                <w:tcPr>
                  <w:tcW w:w="1796" w:type="dxa"/>
                  <w:tcBorders>
                    <w:top w:val="single" w:sz="4" w:space="0" w:color="auto"/>
                    <w:left w:val="single" w:sz="4" w:space="0" w:color="auto"/>
                    <w:bottom w:val="single" w:sz="4" w:space="0" w:color="auto"/>
                    <w:right w:val="single" w:sz="4" w:space="0" w:color="auto"/>
                  </w:tcBorders>
                  <w:hideMark/>
                </w:tcPr>
                <w:p w:rsidR="009B11E4" w:rsidRDefault="009B11E4">
                  <w:pPr>
                    <w:jc w:val="both"/>
                    <w:rPr>
                      <w:rFonts w:ascii="Times New Roman" w:hAnsi="Times New Roman" w:cs="Times New Roman"/>
                      <w:sz w:val="24"/>
                      <w:szCs w:val="24"/>
                    </w:rPr>
                  </w:pPr>
                  <w:r>
                    <w:rPr>
                      <w:rFonts w:ascii="Times New Roman" w:hAnsi="Times New Roman" w:cs="Times New Roman"/>
                      <w:sz w:val="24"/>
                      <w:szCs w:val="24"/>
                    </w:rPr>
                    <w:t>1. Düzey</w:t>
                  </w:r>
                </w:p>
              </w:tc>
              <w:tc>
                <w:tcPr>
                  <w:tcW w:w="1796" w:type="dxa"/>
                  <w:tcBorders>
                    <w:top w:val="single" w:sz="4" w:space="0" w:color="auto"/>
                    <w:left w:val="single" w:sz="4" w:space="0" w:color="auto"/>
                    <w:bottom w:val="single" w:sz="4" w:space="0" w:color="auto"/>
                    <w:right w:val="single" w:sz="4" w:space="0" w:color="auto"/>
                  </w:tcBorders>
                  <w:hideMark/>
                </w:tcPr>
                <w:p w:rsidR="009B11E4" w:rsidRDefault="009B11E4">
                  <w:pPr>
                    <w:jc w:val="both"/>
                    <w:rPr>
                      <w:rFonts w:ascii="Times New Roman" w:hAnsi="Times New Roman" w:cs="Times New Roman"/>
                      <w:sz w:val="24"/>
                      <w:szCs w:val="24"/>
                    </w:rPr>
                  </w:pPr>
                  <w:r>
                    <w:rPr>
                      <w:rFonts w:ascii="Times New Roman" w:hAnsi="Times New Roman" w:cs="Times New Roman"/>
                      <w:sz w:val="24"/>
                      <w:szCs w:val="24"/>
                    </w:rPr>
                    <w:t>2. Düzey</w:t>
                  </w:r>
                </w:p>
              </w:tc>
              <w:tc>
                <w:tcPr>
                  <w:tcW w:w="1796" w:type="dxa"/>
                  <w:tcBorders>
                    <w:top w:val="single" w:sz="4" w:space="0" w:color="auto"/>
                    <w:left w:val="single" w:sz="4" w:space="0" w:color="auto"/>
                    <w:bottom w:val="single" w:sz="4" w:space="0" w:color="auto"/>
                    <w:right w:val="single" w:sz="4" w:space="0" w:color="auto"/>
                  </w:tcBorders>
                  <w:hideMark/>
                </w:tcPr>
                <w:p w:rsidR="009B11E4" w:rsidRDefault="009B11E4">
                  <w:pPr>
                    <w:jc w:val="both"/>
                    <w:rPr>
                      <w:rFonts w:ascii="Times New Roman" w:hAnsi="Times New Roman" w:cs="Times New Roman"/>
                      <w:sz w:val="24"/>
                      <w:szCs w:val="24"/>
                    </w:rPr>
                  </w:pPr>
                  <w:r>
                    <w:rPr>
                      <w:rFonts w:ascii="Times New Roman" w:hAnsi="Times New Roman" w:cs="Times New Roman"/>
                      <w:sz w:val="24"/>
                      <w:szCs w:val="24"/>
                    </w:rPr>
                    <w:t>3. Düzey</w:t>
                  </w:r>
                </w:p>
              </w:tc>
              <w:tc>
                <w:tcPr>
                  <w:tcW w:w="1796" w:type="dxa"/>
                  <w:tcBorders>
                    <w:top w:val="single" w:sz="4" w:space="0" w:color="auto"/>
                    <w:left w:val="single" w:sz="4" w:space="0" w:color="auto"/>
                    <w:bottom w:val="single" w:sz="4" w:space="0" w:color="auto"/>
                    <w:right w:val="single" w:sz="4" w:space="0" w:color="auto"/>
                  </w:tcBorders>
                  <w:hideMark/>
                </w:tcPr>
                <w:p w:rsidR="009B11E4" w:rsidRDefault="009B11E4">
                  <w:pPr>
                    <w:jc w:val="both"/>
                    <w:rPr>
                      <w:rFonts w:ascii="Times New Roman" w:hAnsi="Times New Roman" w:cs="Times New Roman"/>
                      <w:sz w:val="24"/>
                      <w:szCs w:val="24"/>
                    </w:rPr>
                  </w:pPr>
                  <w:r>
                    <w:rPr>
                      <w:rFonts w:ascii="Times New Roman" w:hAnsi="Times New Roman" w:cs="Times New Roman"/>
                      <w:sz w:val="24"/>
                      <w:szCs w:val="24"/>
                    </w:rPr>
                    <w:t>4. Düzey</w:t>
                  </w:r>
                </w:p>
              </w:tc>
              <w:tc>
                <w:tcPr>
                  <w:tcW w:w="1797" w:type="dxa"/>
                  <w:tcBorders>
                    <w:top w:val="single" w:sz="4" w:space="0" w:color="auto"/>
                    <w:left w:val="single" w:sz="4" w:space="0" w:color="auto"/>
                    <w:bottom w:val="single" w:sz="4" w:space="0" w:color="auto"/>
                    <w:right w:val="single" w:sz="4" w:space="0" w:color="auto"/>
                  </w:tcBorders>
                  <w:hideMark/>
                </w:tcPr>
                <w:p w:rsidR="009B11E4" w:rsidRDefault="009B11E4">
                  <w:pPr>
                    <w:jc w:val="both"/>
                    <w:rPr>
                      <w:rFonts w:ascii="Times New Roman" w:hAnsi="Times New Roman" w:cs="Times New Roman"/>
                      <w:sz w:val="24"/>
                      <w:szCs w:val="24"/>
                    </w:rPr>
                  </w:pPr>
                  <w:r>
                    <w:rPr>
                      <w:rFonts w:ascii="Times New Roman" w:hAnsi="Times New Roman" w:cs="Times New Roman"/>
                      <w:sz w:val="24"/>
                      <w:szCs w:val="24"/>
                    </w:rPr>
                    <w:t>5. Düzey</w:t>
                  </w:r>
                </w:p>
              </w:tc>
            </w:tr>
            <w:tr w:rsidR="009B11E4">
              <w:tc>
                <w:tcPr>
                  <w:tcW w:w="1796" w:type="dxa"/>
                  <w:tcBorders>
                    <w:top w:val="single" w:sz="4" w:space="0" w:color="auto"/>
                    <w:left w:val="single" w:sz="4" w:space="0" w:color="auto"/>
                    <w:bottom w:val="single" w:sz="4" w:space="0" w:color="auto"/>
                    <w:right w:val="single" w:sz="4" w:space="0" w:color="auto"/>
                  </w:tcBorders>
                  <w:hideMark/>
                </w:tcPr>
                <w:p w:rsidR="009B11E4" w:rsidRDefault="009B11E4">
                  <w:pPr>
                    <w:jc w:val="both"/>
                    <w:rPr>
                      <w:rFonts w:ascii="Times New Roman" w:hAnsi="Times New Roman" w:cs="Times New Roman"/>
                      <w:sz w:val="24"/>
                      <w:szCs w:val="24"/>
                    </w:rPr>
                  </w:pPr>
                  <w:r>
                    <w:rPr>
                      <w:rFonts w:ascii="Times New Roman" w:hAnsi="Times New Roman" w:cs="Times New Roman"/>
                      <w:sz w:val="24"/>
                      <w:szCs w:val="24"/>
                    </w:rPr>
                    <w:t>Planlama yok</w:t>
                  </w:r>
                </w:p>
              </w:tc>
              <w:tc>
                <w:tcPr>
                  <w:tcW w:w="1796" w:type="dxa"/>
                  <w:tcBorders>
                    <w:top w:val="single" w:sz="4" w:space="0" w:color="auto"/>
                    <w:left w:val="single" w:sz="4" w:space="0" w:color="auto"/>
                    <w:bottom w:val="single" w:sz="4" w:space="0" w:color="auto"/>
                    <w:right w:val="single" w:sz="4" w:space="0" w:color="auto"/>
                  </w:tcBorders>
                  <w:hideMark/>
                </w:tcPr>
                <w:p w:rsidR="009B11E4" w:rsidRDefault="009B11E4">
                  <w:pPr>
                    <w:jc w:val="both"/>
                    <w:rPr>
                      <w:rFonts w:ascii="Times New Roman" w:hAnsi="Times New Roman" w:cs="Times New Roman"/>
                      <w:sz w:val="24"/>
                      <w:szCs w:val="24"/>
                    </w:rPr>
                  </w:pPr>
                  <w:r>
                    <w:rPr>
                      <w:rFonts w:ascii="Times New Roman" w:hAnsi="Times New Roman" w:cs="Times New Roman"/>
                      <w:sz w:val="24"/>
                      <w:szCs w:val="24"/>
                    </w:rPr>
                    <w:t>Planlama var, Uygulama yok</w:t>
                  </w:r>
                </w:p>
              </w:tc>
              <w:tc>
                <w:tcPr>
                  <w:tcW w:w="1796" w:type="dxa"/>
                  <w:tcBorders>
                    <w:top w:val="single" w:sz="4" w:space="0" w:color="auto"/>
                    <w:left w:val="single" w:sz="4" w:space="0" w:color="auto"/>
                    <w:bottom w:val="single" w:sz="4" w:space="0" w:color="auto"/>
                    <w:right w:val="single" w:sz="4" w:space="0" w:color="auto"/>
                  </w:tcBorders>
                  <w:hideMark/>
                </w:tcPr>
                <w:p w:rsidR="009B11E4" w:rsidRDefault="009B11E4">
                  <w:pPr>
                    <w:jc w:val="both"/>
                    <w:rPr>
                      <w:rFonts w:ascii="Times New Roman" w:hAnsi="Times New Roman" w:cs="Times New Roman"/>
                      <w:sz w:val="24"/>
                      <w:szCs w:val="24"/>
                    </w:rPr>
                  </w:pPr>
                  <w:r>
                    <w:rPr>
                      <w:rFonts w:ascii="Times New Roman" w:hAnsi="Times New Roman" w:cs="Times New Roman"/>
                      <w:sz w:val="24"/>
                      <w:szCs w:val="24"/>
                    </w:rPr>
                    <w:t>Uygulama var, Kontrol ve Önlem yok</w:t>
                  </w:r>
                </w:p>
              </w:tc>
              <w:tc>
                <w:tcPr>
                  <w:tcW w:w="1796" w:type="dxa"/>
                  <w:tcBorders>
                    <w:top w:val="single" w:sz="4" w:space="0" w:color="auto"/>
                    <w:left w:val="single" w:sz="4" w:space="0" w:color="auto"/>
                    <w:bottom w:val="single" w:sz="4" w:space="0" w:color="auto"/>
                    <w:right w:val="single" w:sz="4" w:space="0" w:color="auto"/>
                  </w:tcBorders>
                  <w:hideMark/>
                </w:tcPr>
                <w:p w:rsidR="009B11E4" w:rsidRDefault="009B11E4">
                  <w:pPr>
                    <w:jc w:val="both"/>
                    <w:rPr>
                      <w:rFonts w:ascii="Times New Roman" w:hAnsi="Times New Roman" w:cs="Times New Roman"/>
                      <w:sz w:val="24"/>
                      <w:szCs w:val="24"/>
                    </w:rPr>
                  </w:pPr>
                  <w:r>
                    <w:rPr>
                      <w:rFonts w:ascii="Times New Roman" w:hAnsi="Times New Roman" w:cs="Times New Roman"/>
                      <w:sz w:val="24"/>
                      <w:szCs w:val="24"/>
                    </w:rPr>
                    <w:t>Planlama, Uygulama, Kontrol Etme ve Önlem Alma var</w:t>
                  </w:r>
                </w:p>
              </w:tc>
              <w:tc>
                <w:tcPr>
                  <w:tcW w:w="1797" w:type="dxa"/>
                  <w:tcBorders>
                    <w:top w:val="single" w:sz="4" w:space="0" w:color="auto"/>
                    <w:left w:val="single" w:sz="4" w:space="0" w:color="auto"/>
                    <w:bottom w:val="single" w:sz="4" w:space="0" w:color="auto"/>
                    <w:right w:val="single" w:sz="4" w:space="0" w:color="auto"/>
                  </w:tcBorders>
                  <w:hideMark/>
                </w:tcPr>
                <w:p w:rsidR="009B11E4" w:rsidRDefault="009B11E4">
                  <w:pPr>
                    <w:jc w:val="both"/>
                    <w:rPr>
                      <w:rFonts w:ascii="Times New Roman" w:hAnsi="Times New Roman" w:cs="Times New Roman"/>
                      <w:sz w:val="24"/>
                      <w:szCs w:val="24"/>
                    </w:rPr>
                  </w:pPr>
                  <w:r>
                    <w:rPr>
                      <w:rFonts w:ascii="Times New Roman" w:hAnsi="Times New Roman" w:cs="Times New Roman"/>
                      <w:sz w:val="24"/>
                      <w:szCs w:val="24"/>
                    </w:rPr>
                    <w:t>Örnek Uygulama var.</w:t>
                  </w:r>
                </w:p>
              </w:tc>
            </w:tr>
            <w:tr w:rsidR="009B11E4">
              <w:tc>
                <w:tcPr>
                  <w:tcW w:w="1796" w:type="dxa"/>
                  <w:tcBorders>
                    <w:top w:val="single" w:sz="4" w:space="0" w:color="auto"/>
                    <w:left w:val="single" w:sz="4" w:space="0" w:color="auto"/>
                    <w:bottom w:val="single" w:sz="4" w:space="0" w:color="auto"/>
                    <w:right w:val="single" w:sz="4" w:space="0" w:color="auto"/>
                  </w:tcBorders>
                </w:tcPr>
                <w:p w:rsidR="009B11E4" w:rsidRDefault="009B11E4">
                  <w:pPr>
                    <w:jc w:val="both"/>
                    <w:rPr>
                      <w:rFonts w:ascii="Times New Roman" w:hAnsi="Times New Roman" w:cs="Times New Roman"/>
                      <w:sz w:val="24"/>
                      <w:szCs w:val="24"/>
                    </w:rPr>
                  </w:pPr>
                </w:p>
              </w:tc>
              <w:tc>
                <w:tcPr>
                  <w:tcW w:w="1796" w:type="dxa"/>
                  <w:tcBorders>
                    <w:top w:val="single" w:sz="4" w:space="0" w:color="auto"/>
                    <w:left w:val="single" w:sz="4" w:space="0" w:color="auto"/>
                    <w:bottom w:val="single" w:sz="4" w:space="0" w:color="auto"/>
                    <w:right w:val="single" w:sz="4" w:space="0" w:color="auto"/>
                  </w:tcBorders>
                </w:tcPr>
                <w:p w:rsidR="009B11E4" w:rsidRDefault="009B11E4">
                  <w:pPr>
                    <w:jc w:val="both"/>
                    <w:rPr>
                      <w:rFonts w:ascii="Times New Roman" w:hAnsi="Times New Roman" w:cs="Times New Roman"/>
                      <w:sz w:val="24"/>
                      <w:szCs w:val="24"/>
                    </w:rPr>
                  </w:pPr>
                </w:p>
              </w:tc>
              <w:tc>
                <w:tcPr>
                  <w:tcW w:w="1796" w:type="dxa"/>
                  <w:tcBorders>
                    <w:top w:val="single" w:sz="4" w:space="0" w:color="auto"/>
                    <w:left w:val="single" w:sz="4" w:space="0" w:color="auto"/>
                    <w:bottom w:val="single" w:sz="4" w:space="0" w:color="auto"/>
                    <w:right w:val="single" w:sz="4" w:space="0" w:color="auto"/>
                  </w:tcBorders>
                </w:tcPr>
                <w:p w:rsidR="009B11E4" w:rsidRDefault="009B11E4">
                  <w:pPr>
                    <w:jc w:val="both"/>
                    <w:rPr>
                      <w:rFonts w:ascii="Times New Roman" w:hAnsi="Times New Roman" w:cs="Times New Roman"/>
                      <w:sz w:val="24"/>
                      <w:szCs w:val="24"/>
                    </w:rPr>
                  </w:pPr>
                </w:p>
              </w:tc>
              <w:tc>
                <w:tcPr>
                  <w:tcW w:w="1796" w:type="dxa"/>
                  <w:tcBorders>
                    <w:top w:val="single" w:sz="4" w:space="0" w:color="auto"/>
                    <w:left w:val="single" w:sz="4" w:space="0" w:color="auto"/>
                    <w:bottom w:val="single" w:sz="4" w:space="0" w:color="auto"/>
                    <w:right w:val="single" w:sz="4" w:space="0" w:color="auto"/>
                  </w:tcBorders>
                  <w:vAlign w:val="center"/>
                  <w:hideMark/>
                </w:tcPr>
                <w:p w:rsidR="009B11E4" w:rsidRDefault="009B11E4">
                  <w:pPr>
                    <w:jc w:val="both"/>
                    <w:rPr>
                      <w:rFonts w:ascii="Times New Roman" w:hAnsi="Times New Roman" w:cs="Times New Roman"/>
                      <w:b/>
                      <w:sz w:val="24"/>
                      <w:szCs w:val="24"/>
                    </w:rPr>
                  </w:pPr>
                </w:p>
              </w:tc>
              <w:tc>
                <w:tcPr>
                  <w:tcW w:w="1797" w:type="dxa"/>
                  <w:tcBorders>
                    <w:top w:val="single" w:sz="4" w:space="0" w:color="auto"/>
                    <w:left w:val="single" w:sz="4" w:space="0" w:color="auto"/>
                    <w:bottom w:val="single" w:sz="4" w:space="0" w:color="auto"/>
                    <w:right w:val="single" w:sz="4" w:space="0" w:color="auto"/>
                  </w:tcBorders>
                </w:tcPr>
                <w:p w:rsidR="009B11E4" w:rsidRDefault="009B11E4">
                  <w:pPr>
                    <w:jc w:val="both"/>
                    <w:rPr>
                      <w:rFonts w:ascii="Times New Roman" w:hAnsi="Times New Roman" w:cs="Times New Roman"/>
                      <w:sz w:val="24"/>
                      <w:szCs w:val="24"/>
                    </w:rPr>
                  </w:pPr>
                </w:p>
              </w:tc>
            </w:tr>
          </w:tbl>
          <w:p w:rsidR="009B11E4" w:rsidRDefault="009B11E4">
            <w:pPr>
              <w:jc w:val="both"/>
              <w:rPr>
                <w:rFonts w:ascii="Times New Roman" w:hAnsi="Times New Roman" w:cs="Times New Roman"/>
                <w:sz w:val="24"/>
                <w:szCs w:val="24"/>
              </w:rPr>
            </w:pPr>
            <w:r>
              <w:rPr>
                <w:rFonts w:ascii="Times New Roman" w:hAnsi="Times New Roman" w:cs="Times New Roman"/>
                <w:sz w:val="24"/>
                <w:szCs w:val="24"/>
              </w:rPr>
              <w:t xml:space="preserve">Açıklama: Motivasyon, yönlendirme ve araştırma performansının değerlendirilmesi her yıl Stratejik Plan, Kurum İç Değerlendirme Raporu, İdare Faaliyet Raporu, Yenilikçi ve Girişimci Üniversite Endeksi Sıralaması, Akademik Teşvik Puanı Sıralaması, University Ranking by Academic Performance (URAP), Times Higher Education (THE), Dünya Üniversiteleri Sıralaması ve Web of Science istatistikleri dikkate alınarak gerçekleştirilmektedir. Bu değerlendirmeler ışığında ulusal ve uluslararası düzeyde başarıya ulaşabilmek için Üniversitemiz gerekli kurumsal düzenlemeleri/iyileştirmeleri yapmaktadır </w:t>
            </w:r>
          </w:p>
          <w:p w:rsidR="009B11E4" w:rsidRDefault="009B11E4">
            <w:pPr>
              <w:jc w:val="both"/>
              <w:rPr>
                <w:rFonts w:ascii="Times New Roman" w:hAnsi="Times New Roman" w:cs="Times New Roman"/>
                <w:sz w:val="24"/>
                <w:szCs w:val="24"/>
              </w:rPr>
            </w:pPr>
          </w:p>
          <w:p w:rsidR="009B11E4" w:rsidRDefault="009B11E4">
            <w:pPr>
              <w:jc w:val="both"/>
              <w:rPr>
                <w:rFonts w:ascii="Times New Roman" w:hAnsi="Times New Roman" w:cs="Times New Roman"/>
                <w:sz w:val="24"/>
                <w:szCs w:val="24"/>
              </w:rPr>
            </w:pPr>
            <w:r>
              <w:rPr>
                <w:rFonts w:ascii="Times New Roman" w:hAnsi="Times New Roman" w:cs="Times New Roman"/>
                <w:sz w:val="24"/>
                <w:szCs w:val="24"/>
              </w:rPr>
              <w:t>(</w:t>
            </w:r>
            <w:hyperlink r:id="rId60" w:history="1">
              <w:r>
                <w:rPr>
                  <w:rStyle w:val="Kpr"/>
                  <w:rFonts w:ascii="Times New Roman" w:hAnsi="Times New Roman" w:cs="Times New Roman"/>
                  <w:sz w:val="24"/>
                  <w:szCs w:val="24"/>
                </w:rPr>
                <w:t>https://avesis.bozok.edu.tr/</w:t>
              </w:r>
            </w:hyperlink>
            <w:r>
              <w:rPr>
                <w:rFonts w:ascii="Times New Roman" w:hAnsi="Times New Roman" w:cs="Times New Roman"/>
                <w:sz w:val="24"/>
                <w:szCs w:val="24"/>
              </w:rPr>
              <w:t xml:space="preserve">). </w:t>
            </w:r>
          </w:p>
          <w:p w:rsidR="009B11E4" w:rsidRDefault="009B11E4">
            <w:pPr>
              <w:jc w:val="both"/>
              <w:rPr>
                <w:rFonts w:ascii="Times New Roman" w:hAnsi="Times New Roman" w:cs="Times New Roman"/>
                <w:sz w:val="24"/>
                <w:szCs w:val="24"/>
              </w:rPr>
            </w:pPr>
          </w:p>
          <w:p w:rsidR="009B11E4" w:rsidRDefault="009B11E4">
            <w:pPr>
              <w:jc w:val="both"/>
              <w:rPr>
                <w:rFonts w:ascii="Times New Roman" w:hAnsi="Times New Roman" w:cs="Times New Roman"/>
                <w:sz w:val="24"/>
                <w:szCs w:val="24"/>
              </w:rPr>
            </w:pPr>
            <w:r>
              <w:rPr>
                <w:rFonts w:ascii="Times New Roman" w:hAnsi="Times New Roman" w:cs="Times New Roman"/>
                <w:sz w:val="24"/>
                <w:szCs w:val="24"/>
              </w:rPr>
              <w:t>Yozgat Bozok Üniversitesi Öğrenme ve Öğretmeyi Geliştirme, Araştırma ve Uygulama Merkezi (YÖGEM), üniversite ortamındaki öğrenme ve öğretme süreçlerinin araştırılması, raporlanması ve elde edilen veriler ışığında öğrenme ve öğretme ortamlarının iyileştirilmesini amaçlamaktadır. YÖGEM (</w:t>
            </w:r>
            <w:hyperlink r:id="rId61" w:history="1">
              <w:r>
                <w:rPr>
                  <w:rStyle w:val="Kpr"/>
                  <w:rFonts w:ascii="Times New Roman" w:hAnsi="Times New Roman" w:cs="Times New Roman"/>
                  <w:sz w:val="24"/>
                  <w:szCs w:val="24"/>
                </w:rPr>
                <w:t>https://bozok.edu.tr/birim/yogem</w:t>
              </w:r>
            </w:hyperlink>
            <w:r>
              <w:rPr>
                <w:rFonts w:ascii="Times New Roman" w:hAnsi="Times New Roman" w:cs="Times New Roman"/>
                <w:sz w:val="24"/>
                <w:szCs w:val="24"/>
              </w:rPr>
              <w:t xml:space="preserve">) Merkez </w:t>
            </w:r>
            <w:r>
              <w:rPr>
                <w:rFonts w:ascii="Times New Roman" w:hAnsi="Times New Roman" w:cs="Times New Roman"/>
                <w:sz w:val="24"/>
                <w:szCs w:val="24"/>
              </w:rPr>
              <w:lastRenderedPageBreak/>
              <w:t xml:space="preserve">Yönetmeliği  ile belirlenen görevleri yürütmektedir. </w:t>
            </w:r>
          </w:p>
          <w:p w:rsidR="009B11E4" w:rsidRDefault="009B11E4">
            <w:pPr>
              <w:shd w:val="clear" w:color="auto" w:fill="FFFFFF"/>
              <w:spacing w:before="100" w:beforeAutospacing="1" w:after="100" w:afterAutospacing="1"/>
              <w:jc w:val="both"/>
              <w:rPr>
                <w:rFonts w:ascii="Times New Roman" w:hAnsi="Times New Roman" w:cs="Times New Roman"/>
                <w:sz w:val="24"/>
                <w:szCs w:val="24"/>
              </w:rPr>
            </w:pPr>
            <w:r>
              <w:rPr>
                <w:rFonts w:ascii="Times New Roman" w:hAnsi="Times New Roman" w:cs="Times New Roman"/>
                <w:sz w:val="24"/>
                <w:szCs w:val="24"/>
              </w:rPr>
              <w:t xml:space="preserve">Fakültemizde araştırma ve geliştirme faaliyetlerini sürdürebilmek için uygun nitelik ve nicelikte fiziki, teknik ve mali kaynakların oluşturulmasına yönelik planlar bulunmaktadır. Fakültemizin ağız diş sağlığı hizmetine geçmesi (kliniklerin açılması, hasta tanı ve tedavilerinin başlaması) ile girişimsel ve girişimsel olmayan klinik araştırmalara da başlanacaktır. Öğretim üyelerimiz bu süreçte farklı bilimsel araştırmalar (in vitro çalışmalar) için proje hazırlamakta ve anket çalışmaları yapmaktadırlar. </w:t>
            </w:r>
          </w:p>
        </w:tc>
      </w:tr>
    </w:tbl>
    <w:p w:rsidR="009B11E4" w:rsidRDefault="009B11E4" w:rsidP="009B11E4">
      <w:pPr>
        <w:spacing w:line="240" w:lineRule="auto"/>
        <w:jc w:val="both"/>
        <w:rPr>
          <w:rFonts w:ascii="Times New Roman" w:hAnsi="Times New Roman" w:cs="Times New Roman"/>
          <w:sz w:val="24"/>
          <w:szCs w:val="24"/>
        </w:rPr>
      </w:pPr>
    </w:p>
    <w:p w:rsidR="009B11E4" w:rsidRDefault="009B11E4" w:rsidP="009B11E4">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C.1.2. İç ve dış kaynaklar </w:t>
      </w:r>
    </w:p>
    <w:tbl>
      <w:tblPr>
        <w:tblStyle w:val="TabloKlavuzu"/>
        <w:tblW w:w="0" w:type="auto"/>
        <w:tblLook w:val="04A0" w:firstRow="1" w:lastRow="0" w:firstColumn="1" w:lastColumn="0" w:noHBand="0" w:noVBand="1"/>
      </w:tblPr>
      <w:tblGrid>
        <w:gridCol w:w="9212"/>
      </w:tblGrid>
      <w:tr w:rsidR="009B11E4" w:rsidTr="009B11E4">
        <w:tc>
          <w:tcPr>
            <w:tcW w:w="9212" w:type="dxa"/>
            <w:tcBorders>
              <w:top w:val="single" w:sz="4" w:space="0" w:color="auto"/>
              <w:left w:val="single" w:sz="4" w:space="0" w:color="auto"/>
              <w:bottom w:val="single" w:sz="4" w:space="0" w:color="auto"/>
              <w:right w:val="single" w:sz="4" w:space="0" w:color="auto"/>
            </w:tcBorders>
            <w:hideMark/>
          </w:tcPr>
          <w:p w:rsidR="009B11E4" w:rsidRDefault="009B11E4">
            <w:pPr>
              <w:jc w:val="both"/>
              <w:rPr>
                <w:rFonts w:ascii="Times New Roman" w:hAnsi="Times New Roman" w:cs="Times New Roman"/>
                <w:sz w:val="24"/>
                <w:szCs w:val="24"/>
              </w:rPr>
            </w:pPr>
            <w:r>
              <w:rPr>
                <w:rFonts w:ascii="Times New Roman" w:hAnsi="Times New Roman" w:cs="Times New Roman"/>
                <w:sz w:val="24"/>
                <w:szCs w:val="24"/>
              </w:rPr>
              <w:t>Olgunluk Düzeyi:</w:t>
            </w:r>
            <w:r w:rsidRPr="009B11E4">
              <w:rPr>
                <w:rFonts w:ascii="Times New Roman" w:hAnsi="Times New Roman" w:cs="Times New Roman"/>
                <w:sz w:val="24"/>
                <w:szCs w:val="24"/>
              </w:rPr>
              <w:t xml:space="preserve"> 4</w:t>
            </w:r>
          </w:p>
          <w:tbl>
            <w:tblPr>
              <w:tblStyle w:val="TabloKlavuzu"/>
              <w:tblW w:w="0" w:type="auto"/>
              <w:tblLook w:val="04A0" w:firstRow="1" w:lastRow="0" w:firstColumn="1" w:lastColumn="0" w:noHBand="0" w:noVBand="1"/>
            </w:tblPr>
            <w:tblGrid>
              <w:gridCol w:w="1796"/>
              <w:gridCol w:w="1796"/>
              <w:gridCol w:w="1796"/>
              <w:gridCol w:w="1796"/>
              <w:gridCol w:w="1797"/>
            </w:tblGrid>
            <w:tr w:rsidR="009B11E4">
              <w:tc>
                <w:tcPr>
                  <w:tcW w:w="1796" w:type="dxa"/>
                  <w:tcBorders>
                    <w:top w:val="single" w:sz="4" w:space="0" w:color="auto"/>
                    <w:left w:val="single" w:sz="4" w:space="0" w:color="auto"/>
                    <w:bottom w:val="single" w:sz="4" w:space="0" w:color="auto"/>
                    <w:right w:val="single" w:sz="4" w:space="0" w:color="auto"/>
                  </w:tcBorders>
                  <w:hideMark/>
                </w:tcPr>
                <w:p w:rsidR="009B11E4" w:rsidRDefault="009B11E4">
                  <w:pPr>
                    <w:jc w:val="both"/>
                    <w:rPr>
                      <w:rFonts w:ascii="Times New Roman" w:hAnsi="Times New Roman" w:cs="Times New Roman"/>
                      <w:sz w:val="24"/>
                      <w:szCs w:val="24"/>
                    </w:rPr>
                  </w:pPr>
                  <w:r>
                    <w:rPr>
                      <w:rFonts w:ascii="Times New Roman" w:hAnsi="Times New Roman" w:cs="Times New Roman"/>
                      <w:sz w:val="24"/>
                      <w:szCs w:val="24"/>
                    </w:rPr>
                    <w:t>1. Düzey</w:t>
                  </w:r>
                </w:p>
              </w:tc>
              <w:tc>
                <w:tcPr>
                  <w:tcW w:w="1796" w:type="dxa"/>
                  <w:tcBorders>
                    <w:top w:val="single" w:sz="4" w:space="0" w:color="auto"/>
                    <w:left w:val="single" w:sz="4" w:space="0" w:color="auto"/>
                    <w:bottom w:val="single" w:sz="4" w:space="0" w:color="auto"/>
                    <w:right w:val="single" w:sz="4" w:space="0" w:color="auto"/>
                  </w:tcBorders>
                  <w:hideMark/>
                </w:tcPr>
                <w:p w:rsidR="009B11E4" w:rsidRDefault="009B11E4">
                  <w:pPr>
                    <w:jc w:val="both"/>
                    <w:rPr>
                      <w:rFonts w:ascii="Times New Roman" w:hAnsi="Times New Roman" w:cs="Times New Roman"/>
                      <w:sz w:val="24"/>
                      <w:szCs w:val="24"/>
                    </w:rPr>
                  </w:pPr>
                  <w:r>
                    <w:rPr>
                      <w:rFonts w:ascii="Times New Roman" w:hAnsi="Times New Roman" w:cs="Times New Roman"/>
                      <w:sz w:val="24"/>
                      <w:szCs w:val="24"/>
                    </w:rPr>
                    <w:t>2. Düzey</w:t>
                  </w:r>
                </w:p>
              </w:tc>
              <w:tc>
                <w:tcPr>
                  <w:tcW w:w="1796" w:type="dxa"/>
                  <w:tcBorders>
                    <w:top w:val="single" w:sz="4" w:space="0" w:color="auto"/>
                    <w:left w:val="single" w:sz="4" w:space="0" w:color="auto"/>
                    <w:bottom w:val="single" w:sz="4" w:space="0" w:color="auto"/>
                    <w:right w:val="single" w:sz="4" w:space="0" w:color="auto"/>
                  </w:tcBorders>
                  <w:hideMark/>
                </w:tcPr>
                <w:p w:rsidR="009B11E4" w:rsidRDefault="009B11E4">
                  <w:pPr>
                    <w:jc w:val="both"/>
                    <w:rPr>
                      <w:rFonts w:ascii="Times New Roman" w:hAnsi="Times New Roman" w:cs="Times New Roman"/>
                      <w:sz w:val="24"/>
                      <w:szCs w:val="24"/>
                    </w:rPr>
                  </w:pPr>
                  <w:r>
                    <w:rPr>
                      <w:rFonts w:ascii="Times New Roman" w:hAnsi="Times New Roman" w:cs="Times New Roman"/>
                      <w:sz w:val="24"/>
                      <w:szCs w:val="24"/>
                    </w:rPr>
                    <w:t>3. Düzey</w:t>
                  </w:r>
                </w:p>
              </w:tc>
              <w:tc>
                <w:tcPr>
                  <w:tcW w:w="1796" w:type="dxa"/>
                  <w:tcBorders>
                    <w:top w:val="single" w:sz="4" w:space="0" w:color="auto"/>
                    <w:left w:val="single" w:sz="4" w:space="0" w:color="auto"/>
                    <w:bottom w:val="single" w:sz="4" w:space="0" w:color="auto"/>
                    <w:right w:val="single" w:sz="4" w:space="0" w:color="auto"/>
                  </w:tcBorders>
                  <w:hideMark/>
                </w:tcPr>
                <w:p w:rsidR="009B11E4" w:rsidRDefault="009B11E4">
                  <w:pPr>
                    <w:jc w:val="both"/>
                    <w:rPr>
                      <w:rFonts w:ascii="Times New Roman" w:hAnsi="Times New Roman" w:cs="Times New Roman"/>
                      <w:sz w:val="24"/>
                      <w:szCs w:val="24"/>
                    </w:rPr>
                  </w:pPr>
                  <w:r>
                    <w:rPr>
                      <w:rFonts w:ascii="Times New Roman" w:hAnsi="Times New Roman" w:cs="Times New Roman"/>
                      <w:sz w:val="24"/>
                      <w:szCs w:val="24"/>
                    </w:rPr>
                    <w:t>4. Düzey</w:t>
                  </w:r>
                </w:p>
              </w:tc>
              <w:tc>
                <w:tcPr>
                  <w:tcW w:w="1797" w:type="dxa"/>
                  <w:tcBorders>
                    <w:top w:val="single" w:sz="4" w:space="0" w:color="auto"/>
                    <w:left w:val="single" w:sz="4" w:space="0" w:color="auto"/>
                    <w:bottom w:val="single" w:sz="4" w:space="0" w:color="auto"/>
                    <w:right w:val="single" w:sz="4" w:space="0" w:color="auto"/>
                  </w:tcBorders>
                  <w:hideMark/>
                </w:tcPr>
                <w:p w:rsidR="009B11E4" w:rsidRDefault="009B11E4">
                  <w:pPr>
                    <w:jc w:val="both"/>
                    <w:rPr>
                      <w:rFonts w:ascii="Times New Roman" w:hAnsi="Times New Roman" w:cs="Times New Roman"/>
                      <w:sz w:val="24"/>
                      <w:szCs w:val="24"/>
                    </w:rPr>
                  </w:pPr>
                  <w:r>
                    <w:rPr>
                      <w:rFonts w:ascii="Times New Roman" w:hAnsi="Times New Roman" w:cs="Times New Roman"/>
                      <w:sz w:val="24"/>
                      <w:szCs w:val="24"/>
                    </w:rPr>
                    <w:t>5. Düzey</w:t>
                  </w:r>
                </w:p>
              </w:tc>
            </w:tr>
            <w:tr w:rsidR="009B11E4">
              <w:tc>
                <w:tcPr>
                  <w:tcW w:w="1796" w:type="dxa"/>
                  <w:tcBorders>
                    <w:top w:val="single" w:sz="4" w:space="0" w:color="auto"/>
                    <w:left w:val="single" w:sz="4" w:space="0" w:color="auto"/>
                    <w:bottom w:val="single" w:sz="4" w:space="0" w:color="auto"/>
                    <w:right w:val="single" w:sz="4" w:space="0" w:color="auto"/>
                  </w:tcBorders>
                  <w:hideMark/>
                </w:tcPr>
                <w:p w:rsidR="009B11E4" w:rsidRDefault="009B11E4">
                  <w:pPr>
                    <w:jc w:val="both"/>
                    <w:rPr>
                      <w:rFonts w:ascii="Times New Roman" w:hAnsi="Times New Roman" w:cs="Times New Roman"/>
                      <w:sz w:val="24"/>
                      <w:szCs w:val="24"/>
                    </w:rPr>
                  </w:pPr>
                  <w:r>
                    <w:rPr>
                      <w:rFonts w:ascii="Times New Roman" w:hAnsi="Times New Roman" w:cs="Times New Roman"/>
                      <w:sz w:val="24"/>
                      <w:szCs w:val="24"/>
                    </w:rPr>
                    <w:t>Planlama yok</w:t>
                  </w:r>
                </w:p>
              </w:tc>
              <w:tc>
                <w:tcPr>
                  <w:tcW w:w="1796" w:type="dxa"/>
                  <w:tcBorders>
                    <w:top w:val="single" w:sz="4" w:space="0" w:color="auto"/>
                    <w:left w:val="single" w:sz="4" w:space="0" w:color="auto"/>
                    <w:bottom w:val="single" w:sz="4" w:space="0" w:color="auto"/>
                    <w:right w:val="single" w:sz="4" w:space="0" w:color="auto"/>
                  </w:tcBorders>
                  <w:hideMark/>
                </w:tcPr>
                <w:p w:rsidR="009B11E4" w:rsidRDefault="009B11E4">
                  <w:pPr>
                    <w:jc w:val="both"/>
                    <w:rPr>
                      <w:rFonts w:ascii="Times New Roman" w:hAnsi="Times New Roman" w:cs="Times New Roman"/>
                      <w:sz w:val="24"/>
                      <w:szCs w:val="24"/>
                    </w:rPr>
                  </w:pPr>
                  <w:r>
                    <w:rPr>
                      <w:rFonts w:ascii="Times New Roman" w:hAnsi="Times New Roman" w:cs="Times New Roman"/>
                      <w:sz w:val="24"/>
                      <w:szCs w:val="24"/>
                    </w:rPr>
                    <w:t>Planlama var, Uygulama yok</w:t>
                  </w:r>
                </w:p>
              </w:tc>
              <w:tc>
                <w:tcPr>
                  <w:tcW w:w="1796" w:type="dxa"/>
                  <w:tcBorders>
                    <w:top w:val="single" w:sz="4" w:space="0" w:color="auto"/>
                    <w:left w:val="single" w:sz="4" w:space="0" w:color="auto"/>
                    <w:bottom w:val="single" w:sz="4" w:space="0" w:color="auto"/>
                    <w:right w:val="single" w:sz="4" w:space="0" w:color="auto"/>
                  </w:tcBorders>
                  <w:hideMark/>
                </w:tcPr>
                <w:p w:rsidR="009B11E4" w:rsidRDefault="009B11E4">
                  <w:pPr>
                    <w:jc w:val="both"/>
                    <w:rPr>
                      <w:rFonts w:ascii="Times New Roman" w:hAnsi="Times New Roman" w:cs="Times New Roman"/>
                      <w:sz w:val="24"/>
                      <w:szCs w:val="24"/>
                    </w:rPr>
                  </w:pPr>
                  <w:r>
                    <w:rPr>
                      <w:rFonts w:ascii="Times New Roman" w:hAnsi="Times New Roman" w:cs="Times New Roman"/>
                      <w:sz w:val="24"/>
                      <w:szCs w:val="24"/>
                    </w:rPr>
                    <w:t>Uygulama var, Kontrol ve Önlem yok</w:t>
                  </w:r>
                </w:p>
              </w:tc>
              <w:tc>
                <w:tcPr>
                  <w:tcW w:w="1796" w:type="dxa"/>
                  <w:tcBorders>
                    <w:top w:val="single" w:sz="4" w:space="0" w:color="auto"/>
                    <w:left w:val="single" w:sz="4" w:space="0" w:color="auto"/>
                    <w:bottom w:val="single" w:sz="4" w:space="0" w:color="auto"/>
                    <w:right w:val="single" w:sz="4" w:space="0" w:color="auto"/>
                  </w:tcBorders>
                  <w:hideMark/>
                </w:tcPr>
                <w:p w:rsidR="009B11E4" w:rsidRDefault="009B11E4">
                  <w:pPr>
                    <w:jc w:val="both"/>
                    <w:rPr>
                      <w:rFonts w:ascii="Times New Roman" w:hAnsi="Times New Roman" w:cs="Times New Roman"/>
                      <w:sz w:val="24"/>
                      <w:szCs w:val="24"/>
                    </w:rPr>
                  </w:pPr>
                  <w:r>
                    <w:rPr>
                      <w:rFonts w:ascii="Times New Roman" w:hAnsi="Times New Roman" w:cs="Times New Roman"/>
                      <w:sz w:val="24"/>
                      <w:szCs w:val="24"/>
                    </w:rPr>
                    <w:t>Planlama, Uygulama, Kontrol Etme ve Önlem Alma var</w:t>
                  </w:r>
                </w:p>
              </w:tc>
              <w:tc>
                <w:tcPr>
                  <w:tcW w:w="1797" w:type="dxa"/>
                  <w:tcBorders>
                    <w:top w:val="single" w:sz="4" w:space="0" w:color="auto"/>
                    <w:left w:val="single" w:sz="4" w:space="0" w:color="auto"/>
                    <w:bottom w:val="single" w:sz="4" w:space="0" w:color="auto"/>
                    <w:right w:val="single" w:sz="4" w:space="0" w:color="auto"/>
                  </w:tcBorders>
                  <w:hideMark/>
                </w:tcPr>
                <w:p w:rsidR="009B11E4" w:rsidRDefault="009B11E4">
                  <w:pPr>
                    <w:jc w:val="both"/>
                    <w:rPr>
                      <w:rFonts w:ascii="Times New Roman" w:hAnsi="Times New Roman" w:cs="Times New Roman"/>
                      <w:sz w:val="24"/>
                      <w:szCs w:val="24"/>
                    </w:rPr>
                  </w:pPr>
                  <w:r>
                    <w:rPr>
                      <w:rFonts w:ascii="Times New Roman" w:hAnsi="Times New Roman" w:cs="Times New Roman"/>
                      <w:sz w:val="24"/>
                      <w:szCs w:val="24"/>
                    </w:rPr>
                    <w:t>Örnek Uygulama var.</w:t>
                  </w:r>
                </w:p>
              </w:tc>
            </w:tr>
            <w:tr w:rsidR="009B11E4">
              <w:tc>
                <w:tcPr>
                  <w:tcW w:w="1796" w:type="dxa"/>
                  <w:tcBorders>
                    <w:top w:val="single" w:sz="4" w:space="0" w:color="auto"/>
                    <w:left w:val="single" w:sz="4" w:space="0" w:color="auto"/>
                    <w:bottom w:val="single" w:sz="4" w:space="0" w:color="auto"/>
                    <w:right w:val="single" w:sz="4" w:space="0" w:color="auto"/>
                  </w:tcBorders>
                </w:tcPr>
                <w:p w:rsidR="009B11E4" w:rsidRDefault="009B11E4">
                  <w:pPr>
                    <w:jc w:val="both"/>
                    <w:rPr>
                      <w:rFonts w:ascii="Times New Roman" w:hAnsi="Times New Roman" w:cs="Times New Roman"/>
                      <w:sz w:val="24"/>
                      <w:szCs w:val="24"/>
                    </w:rPr>
                  </w:pPr>
                </w:p>
              </w:tc>
              <w:tc>
                <w:tcPr>
                  <w:tcW w:w="1796" w:type="dxa"/>
                  <w:tcBorders>
                    <w:top w:val="single" w:sz="4" w:space="0" w:color="auto"/>
                    <w:left w:val="single" w:sz="4" w:space="0" w:color="auto"/>
                    <w:bottom w:val="single" w:sz="4" w:space="0" w:color="auto"/>
                    <w:right w:val="single" w:sz="4" w:space="0" w:color="auto"/>
                  </w:tcBorders>
                </w:tcPr>
                <w:p w:rsidR="009B11E4" w:rsidRDefault="009B11E4">
                  <w:pPr>
                    <w:jc w:val="both"/>
                    <w:rPr>
                      <w:rFonts w:ascii="Times New Roman" w:hAnsi="Times New Roman" w:cs="Times New Roman"/>
                      <w:sz w:val="24"/>
                      <w:szCs w:val="24"/>
                    </w:rPr>
                  </w:pPr>
                </w:p>
              </w:tc>
              <w:tc>
                <w:tcPr>
                  <w:tcW w:w="1796" w:type="dxa"/>
                  <w:tcBorders>
                    <w:top w:val="single" w:sz="4" w:space="0" w:color="auto"/>
                    <w:left w:val="single" w:sz="4" w:space="0" w:color="auto"/>
                    <w:bottom w:val="single" w:sz="4" w:space="0" w:color="auto"/>
                    <w:right w:val="single" w:sz="4" w:space="0" w:color="auto"/>
                  </w:tcBorders>
                </w:tcPr>
                <w:p w:rsidR="009B11E4" w:rsidRDefault="009B11E4">
                  <w:pPr>
                    <w:jc w:val="both"/>
                    <w:rPr>
                      <w:rFonts w:ascii="Times New Roman" w:hAnsi="Times New Roman" w:cs="Times New Roman"/>
                      <w:sz w:val="24"/>
                      <w:szCs w:val="24"/>
                    </w:rPr>
                  </w:pPr>
                </w:p>
              </w:tc>
              <w:tc>
                <w:tcPr>
                  <w:tcW w:w="1796" w:type="dxa"/>
                  <w:tcBorders>
                    <w:top w:val="single" w:sz="4" w:space="0" w:color="auto"/>
                    <w:left w:val="single" w:sz="4" w:space="0" w:color="auto"/>
                    <w:bottom w:val="single" w:sz="4" w:space="0" w:color="auto"/>
                    <w:right w:val="single" w:sz="4" w:space="0" w:color="auto"/>
                  </w:tcBorders>
                  <w:vAlign w:val="center"/>
                  <w:hideMark/>
                </w:tcPr>
                <w:p w:rsidR="009B11E4" w:rsidRDefault="009B11E4">
                  <w:pPr>
                    <w:jc w:val="both"/>
                    <w:rPr>
                      <w:rFonts w:ascii="Times New Roman" w:hAnsi="Times New Roman" w:cs="Times New Roman"/>
                      <w:b/>
                      <w:sz w:val="24"/>
                      <w:szCs w:val="24"/>
                    </w:rPr>
                  </w:pPr>
                </w:p>
              </w:tc>
              <w:tc>
                <w:tcPr>
                  <w:tcW w:w="1797" w:type="dxa"/>
                  <w:tcBorders>
                    <w:top w:val="single" w:sz="4" w:space="0" w:color="auto"/>
                    <w:left w:val="single" w:sz="4" w:space="0" w:color="auto"/>
                    <w:bottom w:val="single" w:sz="4" w:space="0" w:color="auto"/>
                    <w:right w:val="single" w:sz="4" w:space="0" w:color="auto"/>
                  </w:tcBorders>
                </w:tcPr>
                <w:p w:rsidR="009B11E4" w:rsidRDefault="009B11E4">
                  <w:pPr>
                    <w:jc w:val="both"/>
                    <w:rPr>
                      <w:rFonts w:ascii="Times New Roman" w:hAnsi="Times New Roman" w:cs="Times New Roman"/>
                      <w:sz w:val="24"/>
                      <w:szCs w:val="24"/>
                    </w:rPr>
                  </w:pPr>
                </w:p>
              </w:tc>
            </w:tr>
          </w:tbl>
          <w:p w:rsidR="009B11E4" w:rsidRDefault="009B11E4">
            <w:pPr>
              <w:shd w:val="clear" w:color="auto" w:fill="FFFFFF"/>
              <w:spacing w:before="100" w:beforeAutospacing="1" w:after="100" w:afterAutospacing="1"/>
              <w:jc w:val="both"/>
              <w:rPr>
                <w:rFonts w:ascii="Times New Roman" w:hAnsi="Times New Roman" w:cs="Times New Roman"/>
                <w:sz w:val="24"/>
                <w:szCs w:val="24"/>
              </w:rPr>
            </w:pPr>
            <w:r>
              <w:rPr>
                <w:rFonts w:ascii="Times New Roman" w:hAnsi="Times New Roman" w:cs="Times New Roman"/>
                <w:sz w:val="24"/>
                <w:szCs w:val="24"/>
              </w:rPr>
              <w:t>Açıklama: Fakültemizin araştırma ve geliştirme faaliyetlerini sürdürebilmesi için üniversitemizin bilimsel araştırma projeleri desteğinden faydalanmak üzere projeler hazırlanmaktadır</w:t>
            </w:r>
            <w:r>
              <w:rPr>
                <w:rFonts w:ascii="Times New Roman" w:hAnsi="Times New Roman" w:cs="Times New Roman"/>
                <w:color w:val="C00000"/>
                <w:sz w:val="24"/>
                <w:szCs w:val="24"/>
              </w:rPr>
              <w:t>.</w:t>
            </w:r>
          </w:p>
        </w:tc>
      </w:tr>
    </w:tbl>
    <w:p w:rsidR="009B11E4" w:rsidRDefault="009B11E4" w:rsidP="009B11E4">
      <w:pPr>
        <w:spacing w:line="240" w:lineRule="auto"/>
        <w:jc w:val="both"/>
        <w:rPr>
          <w:rFonts w:ascii="Times New Roman" w:hAnsi="Times New Roman" w:cs="Times New Roman"/>
          <w:sz w:val="24"/>
          <w:szCs w:val="24"/>
        </w:rPr>
      </w:pPr>
    </w:p>
    <w:p w:rsidR="009B11E4" w:rsidRDefault="009B11E4" w:rsidP="009B11E4">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C.1.3. Doktora programları ve doktora sonrası imkanlar </w:t>
      </w:r>
    </w:p>
    <w:tbl>
      <w:tblPr>
        <w:tblStyle w:val="TabloKlavuzu"/>
        <w:tblW w:w="0" w:type="auto"/>
        <w:tblLook w:val="04A0" w:firstRow="1" w:lastRow="0" w:firstColumn="1" w:lastColumn="0" w:noHBand="0" w:noVBand="1"/>
      </w:tblPr>
      <w:tblGrid>
        <w:gridCol w:w="9212"/>
      </w:tblGrid>
      <w:tr w:rsidR="009B11E4" w:rsidTr="009B11E4">
        <w:tc>
          <w:tcPr>
            <w:tcW w:w="9212" w:type="dxa"/>
            <w:tcBorders>
              <w:top w:val="single" w:sz="4" w:space="0" w:color="auto"/>
              <w:left w:val="single" w:sz="4" w:space="0" w:color="auto"/>
              <w:bottom w:val="single" w:sz="4" w:space="0" w:color="auto"/>
              <w:right w:val="single" w:sz="4" w:space="0" w:color="auto"/>
            </w:tcBorders>
            <w:hideMark/>
          </w:tcPr>
          <w:p w:rsidR="009B11E4" w:rsidRDefault="009B11E4">
            <w:pPr>
              <w:jc w:val="both"/>
              <w:rPr>
                <w:rFonts w:ascii="Times New Roman" w:hAnsi="Times New Roman" w:cs="Times New Roman"/>
                <w:sz w:val="24"/>
                <w:szCs w:val="24"/>
              </w:rPr>
            </w:pPr>
            <w:r>
              <w:rPr>
                <w:rFonts w:ascii="Times New Roman" w:hAnsi="Times New Roman" w:cs="Times New Roman"/>
                <w:sz w:val="24"/>
                <w:szCs w:val="24"/>
              </w:rPr>
              <w:t>Olgunluk Düzeyi:</w:t>
            </w:r>
            <w:r>
              <w:rPr>
                <w:rFonts w:ascii="Times New Roman" w:hAnsi="Times New Roman" w:cs="Times New Roman"/>
                <w:color w:val="C00000"/>
                <w:sz w:val="24"/>
                <w:szCs w:val="24"/>
              </w:rPr>
              <w:t xml:space="preserve"> </w:t>
            </w:r>
            <w:r w:rsidRPr="009B11E4">
              <w:rPr>
                <w:rFonts w:ascii="Times New Roman" w:hAnsi="Times New Roman" w:cs="Times New Roman"/>
                <w:sz w:val="24"/>
                <w:szCs w:val="24"/>
              </w:rPr>
              <w:t>4</w:t>
            </w:r>
          </w:p>
          <w:tbl>
            <w:tblPr>
              <w:tblStyle w:val="TabloKlavuzu"/>
              <w:tblW w:w="0" w:type="auto"/>
              <w:tblLook w:val="04A0" w:firstRow="1" w:lastRow="0" w:firstColumn="1" w:lastColumn="0" w:noHBand="0" w:noVBand="1"/>
            </w:tblPr>
            <w:tblGrid>
              <w:gridCol w:w="1796"/>
              <w:gridCol w:w="1796"/>
              <w:gridCol w:w="1796"/>
              <w:gridCol w:w="1796"/>
              <w:gridCol w:w="1797"/>
            </w:tblGrid>
            <w:tr w:rsidR="009B11E4">
              <w:tc>
                <w:tcPr>
                  <w:tcW w:w="1796" w:type="dxa"/>
                  <w:tcBorders>
                    <w:top w:val="single" w:sz="4" w:space="0" w:color="auto"/>
                    <w:left w:val="single" w:sz="4" w:space="0" w:color="auto"/>
                    <w:bottom w:val="single" w:sz="4" w:space="0" w:color="auto"/>
                    <w:right w:val="single" w:sz="4" w:space="0" w:color="auto"/>
                  </w:tcBorders>
                  <w:hideMark/>
                </w:tcPr>
                <w:p w:rsidR="009B11E4" w:rsidRDefault="009B11E4">
                  <w:pPr>
                    <w:jc w:val="both"/>
                    <w:rPr>
                      <w:rFonts w:ascii="Times New Roman" w:hAnsi="Times New Roman" w:cs="Times New Roman"/>
                      <w:sz w:val="24"/>
                      <w:szCs w:val="24"/>
                    </w:rPr>
                  </w:pPr>
                  <w:r>
                    <w:rPr>
                      <w:rFonts w:ascii="Times New Roman" w:hAnsi="Times New Roman" w:cs="Times New Roman"/>
                      <w:sz w:val="24"/>
                      <w:szCs w:val="24"/>
                    </w:rPr>
                    <w:t>1. Düzey</w:t>
                  </w:r>
                </w:p>
              </w:tc>
              <w:tc>
                <w:tcPr>
                  <w:tcW w:w="1796" w:type="dxa"/>
                  <w:tcBorders>
                    <w:top w:val="single" w:sz="4" w:space="0" w:color="auto"/>
                    <w:left w:val="single" w:sz="4" w:space="0" w:color="auto"/>
                    <w:bottom w:val="single" w:sz="4" w:space="0" w:color="auto"/>
                    <w:right w:val="single" w:sz="4" w:space="0" w:color="auto"/>
                  </w:tcBorders>
                  <w:hideMark/>
                </w:tcPr>
                <w:p w:rsidR="009B11E4" w:rsidRDefault="009B11E4">
                  <w:pPr>
                    <w:jc w:val="both"/>
                    <w:rPr>
                      <w:rFonts w:ascii="Times New Roman" w:hAnsi="Times New Roman" w:cs="Times New Roman"/>
                      <w:sz w:val="24"/>
                      <w:szCs w:val="24"/>
                    </w:rPr>
                  </w:pPr>
                  <w:r>
                    <w:rPr>
                      <w:rFonts w:ascii="Times New Roman" w:hAnsi="Times New Roman" w:cs="Times New Roman"/>
                      <w:sz w:val="24"/>
                      <w:szCs w:val="24"/>
                    </w:rPr>
                    <w:t>2. Düzey</w:t>
                  </w:r>
                </w:p>
              </w:tc>
              <w:tc>
                <w:tcPr>
                  <w:tcW w:w="1796" w:type="dxa"/>
                  <w:tcBorders>
                    <w:top w:val="single" w:sz="4" w:space="0" w:color="auto"/>
                    <w:left w:val="single" w:sz="4" w:space="0" w:color="auto"/>
                    <w:bottom w:val="single" w:sz="4" w:space="0" w:color="auto"/>
                    <w:right w:val="single" w:sz="4" w:space="0" w:color="auto"/>
                  </w:tcBorders>
                  <w:hideMark/>
                </w:tcPr>
                <w:p w:rsidR="009B11E4" w:rsidRDefault="009B11E4">
                  <w:pPr>
                    <w:jc w:val="both"/>
                    <w:rPr>
                      <w:rFonts w:ascii="Times New Roman" w:hAnsi="Times New Roman" w:cs="Times New Roman"/>
                      <w:sz w:val="24"/>
                      <w:szCs w:val="24"/>
                    </w:rPr>
                  </w:pPr>
                  <w:r>
                    <w:rPr>
                      <w:rFonts w:ascii="Times New Roman" w:hAnsi="Times New Roman" w:cs="Times New Roman"/>
                      <w:sz w:val="24"/>
                      <w:szCs w:val="24"/>
                    </w:rPr>
                    <w:t>3. Düzey</w:t>
                  </w:r>
                </w:p>
              </w:tc>
              <w:tc>
                <w:tcPr>
                  <w:tcW w:w="1796" w:type="dxa"/>
                  <w:tcBorders>
                    <w:top w:val="single" w:sz="4" w:space="0" w:color="auto"/>
                    <w:left w:val="single" w:sz="4" w:space="0" w:color="auto"/>
                    <w:bottom w:val="single" w:sz="4" w:space="0" w:color="auto"/>
                    <w:right w:val="single" w:sz="4" w:space="0" w:color="auto"/>
                  </w:tcBorders>
                  <w:hideMark/>
                </w:tcPr>
                <w:p w:rsidR="009B11E4" w:rsidRDefault="009B11E4">
                  <w:pPr>
                    <w:jc w:val="both"/>
                    <w:rPr>
                      <w:rFonts w:ascii="Times New Roman" w:hAnsi="Times New Roman" w:cs="Times New Roman"/>
                      <w:sz w:val="24"/>
                      <w:szCs w:val="24"/>
                    </w:rPr>
                  </w:pPr>
                  <w:r>
                    <w:rPr>
                      <w:rFonts w:ascii="Times New Roman" w:hAnsi="Times New Roman" w:cs="Times New Roman"/>
                      <w:sz w:val="24"/>
                      <w:szCs w:val="24"/>
                    </w:rPr>
                    <w:t>4. Düzey</w:t>
                  </w:r>
                </w:p>
              </w:tc>
              <w:tc>
                <w:tcPr>
                  <w:tcW w:w="1797" w:type="dxa"/>
                  <w:tcBorders>
                    <w:top w:val="single" w:sz="4" w:space="0" w:color="auto"/>
                    <w:left w:val="single" w:sz="4" w:space="0" w:color="auto"/>
                    <w:bottom w:val="single" w:sz="4" w:space="0" w:color="auto"/>
                    <w:right w:val="single" w:sz="4" w:space="0" w:color="auto"/>
                  </w:tcBorders>
                  <w:hideMark/>
                </w:tcPr>
                <w:p w:rsidR="009B11E4" w:rsidRDefault="009B11E4">
                  <w:pPr>
                    <w:jc w:val="both"/>
                    <w:rPr>
                      <w:rFonts w:ascii="Times New Roman" w:hAnsi="Times New Roman" w:cs="Times New Roman"/>
                      <w:sz w:val="24"/>
                      <w:szCs w:val="24"/>
                    </w:rPr>
                  </w:pPr>
                  <w:r>
                    <w:rPr>
                      <w:rFonts w:ascii="Times New Roman" w:hAnsi="Times New Roman" w:cs="Times New Roman"/>
                      <w:sz w:val="24"/>
                      <w:szCs w:val="24"/>
                    </w:rPr>
                    <w:t>5. Düzey</w:t>
                  </w:r>
                </w:p>
              </w:tc>
            </w:tr>
            <w:tr w:rsidR="009B11E4">
              <w:tc>
                <w:tcPr>
                  <w:tcW w:w="1796" w:type="dxa"/>
                  <w:tcBorders>
                    <w:top w:val="single" w:sz="4" w:space="0" w:color="auto"/>
                    <w:left w:val="single" w:sz="4" w:space="0" w:color="auto"/>
                    <w:bottom w:val="single" w:sz="4" w:space="0" w:color="auto"/>
                    <w:right w:val="single" w:sz="4" w:space="0" w:color="auto"/>
                  </w:tcBorders>
                  <w:hideMark/>
                </w:tcPr>
                <w:p w:rsidR="009B11E4" w:rsidRDefault="009B11E4">
                  <w:pPr>
                    <w:jc w:val="both"/>
                    <w:rPr>
                      <w:rFonts w:ascii="Times New Roman" w:hAnsi="Times New Roman" w:cs="Times New Roman"/>
                      <w:sz w:val="24"/>
                      <w:szCs w:val="24"/>
                    </w:rPr>
                  </w:pPr>
                  <w:r>
                    <w:rPr>
                      <w:rFonts w:ascii="Times New Roman" w:hAnsi="Times New Roman" w:cs="Times New Roman"/>
                      <w:sz w:val="24"/>
                      <w:szCs w:val="24"/>
                    </w:rPr>
                    <w:t>Planlama yok</w:t>
                  </w:r>
                </w:p>
              </w:tc>
              <w:tc>
                <w:tcPr>
                  <w:tcW w:w="1796" w:type="dxa"/>
                  <w:tcBorders>
                    <w:top w:val="single" w:sz="4" w:space="0" w:color="auto"/>
                    <w:left w:val="single" w:sz="4" w:space="0" w:color="auto"/>
                    <w:bottom w:val="single" w:sz="4" w:space="0" w:color="auto"/>
                    <w:right w:val="single" w:sz="4" w:space="0" w:color="auto"/>
                  </w:tcBorders>
                  <w:hideMark/>
                </w:tcPr>
                <w:p w:rsidR="009B11E4" w:rsidRDefault="009B11E4">
                  <w:pPr>
                    <w:jc w:val="both"/>
                    <w:rPr>
                      <w:rFonts w:ascii="Times New Roman" w:hAnsi="Times New Roman" w:cs="Times New Roman"/>
                      <w:sz w:val="24"/>
                      <w:szCs w:val="24"/>
                    </w:rPr>
                  </w:pPr>
                  <w:r>
                    <w:rPr>
                      <w:rFonts w:ascii="Times New Roman" w:hAnsi="Times New Roman" w:cs="Times New Roman"/>
                      <w:sz w:val="24"/>
                      <w:szCs w:val="24"/>
                    </w:rPr>
                    <w:t>Planlama var, Uygulama yok</w:t>
                  </w:r>
                </w:p>
              </w:tc>
              <w:tc>
                <w:tcPr>
                  <w:tcW w:w="1796" w:type="dxa"/>
                  <w:tcBorders>
                    <w:top w:val="single" w:sz="4" w:space="0" w:color="auto"/>
                    <w:left w:val="single" w:sz="4" w:space="0" w:color="auto"/>
                    <w:bottom w:val="single" w:sz="4" w:space="0" w:color="auto"/>
                    <w:right w:val="single" w:sz="4" w:space="0" w:color="auto"/>
                  </w:tcBorders>
                  <w:hideMark/>
                </w:tcPr>
                <w:p w:rsidR="009B11E4" w:rsidRDefault="009B11E4">
                  <w:pPr>
                    <w:jc w:val="both"/>
                    <w:rPr>
                      <w:rFonts w:ascii="Times New Roman" w:hAnsi="Times New Roman" w:cs="Times New Roman"/>
                      <w:sz w:val="24"/>
                      <w:szCs w:val="24"/>
                    </w:rPr>
                  </w:pPr>
                  <w:r>
                    <w:rPr>
                      <w:rFonts w:ascii="Times New Roman" w:hAnsi="Times New Roman" w:cs="Times New Roman"/>
                      <w:sz w:val="24"/>
                      <w:szCs w:val="24"/>
                    </w:rPr>
                    <w:t>Uygulama var, Kontrol ve Önlem yok</w:t>
                  </w:r>
                </w:p>
              </w:tc>
              <w:tc>
                <w:tcPr>
                  <w:tcW w:w="1796" w:type="dxa"/>
                  <w:tcBorders>
                    <w:top w:val="single" w:sz="4" w:space="0" w:color="auto"/>
                    <w:left w:val="single" w:sz="4" w:space="0" w:color="auto"/>
                    <w:bottom w:val="single" w:sz="4" w:space="0" w:color="auto"/>
                    <w:right w:val="single" w:sz="4" w:space="0" w:color="auto"/>
                  </w:tcBorders>
                  <w:hideMark/>
                </w:tcPr>
                <w:p w:rsidR="009B11E4" w:rsidRDefault="009B11E4">
                  <w:pPr>
                    <w:jc w:val="both"/>
                    <w:rPr>
                      <w:rFonts w:ascii="Times New Roman" w:hAnsi="Times New Roman" w:cs="Times New Roman"/>
                      <w:sz w:val="24"/>
                      <w:szCs w:val="24"/>
                    </w:rPr>
                  </w:pPr>
                  <w:r>
                    <w:rPr>
                      <w:rFonts w:ascii="Times New Roman" w:hAnsi="Times New Roman" w:cs="Times New Roman"/>
                      <w:sz w:val="24"/>
                      <w:szCs w:val="24"/>
                    </w:rPr>
                    <w:t>Planlama, Uygulama, Kontrol Etme ve Önlem Alma var</w:t>
                  </w:r>
                </w:p>
              </w:tc>
              <w:tc>
                <w:tcPr>
                  <w:tcW w:w="1797" w:type="dxa"/>
                  <w:tcBorders>
                    <w:top w:val="single" w:sz="4" w:space="0" w:color="auto"/>
                    <w:left w:val="single" w:sz="4" w:space="0" w:color="auto"/>
                    <w:bottom w:val="single" w:sz="4" w:space="0" w:color="auto"/>
                    <w:right w:val="single" w:sz="4" w:space="0" w:color="auto"/>
                  </w:tcBorders>
                  <w:hideMark/>
                </w:tcPr>
                <w:p w:rsidR="009B11E4" w:rsidRDefault="009B11E4">
                  <w:pPr>
                    <w:jc w:val="both"/>
                    <w:rPr>
                      <w:rFonts w:ascii="Times New Roman" w:hAnsi="Times New Roman" w:cs="Times New Roman"/>
                      <w:sz w:val="24"/>
                      <w:szCs w:val="24"/>
                    </w:rPr>
                  </w:pPr>
                  <w:r>
                    <w:rPr>
                      <w:rFonts w:ascii="Times New Roman" w:hAnsi="Times New Roman" w:cs="Times New Roman"/>
                      <w:sz w:val="24"/>
                      <w:szCs w:val="24"/>
                    </w:rPr>
                    <w:t>Örnek Uygulama var.</w:t>
                  </w:r>
                </w:p>
              </w:tc>
            </w:tr>
            <w:tr w:rsidR="009B11E4">
              <w:tc>
                <w:tcPr>
                  <w:tcW w:w="1796" w:type="dxa"/>
                  <w:tcBorders>
                    <w:top w:val="single" w:sz="4" w:space="0" w:color="auto"/>
                    <w:left w:val="single" w:sz="4" w:space="0" w:color="auto"/>
                    <w:bottom w:val="single" w:sz="4" w:space="0" w:color="auto"/>
                    <w:right w:val="single" w:sz="4" w:space="0" w:color="auto"/>
                  </w:tcBorders>
                </w:tcPr>
                <w:p w:rsidR="009B11E4" w:rsidRDefault="009B11E4">
                  <w:pPr>
                    <w:jc w:val="both"/>
                    <w:rPr>
                      <w:rFonts w:ascii="Times New Roman" w:hAnsi="Times New Roman" w:cs="Times New Roman"/>
                      <w:sz w:val="24"/>
                      <w:szCs w:val="24"/>
                    </w:rPr>
                  </w:pPr>
                </w:p>
              </w:tc>
              <w:tc>
                <w:tcPr>
                  <w:tcW w:w="1796" w:type="dxa"/>
                  <w:tcBorders>
                    <w:top w:val="single" w:sz="4" w:space="0" w:color="auto"/>
                    <w:left w:val="single" w:sz="4" w:space="0" w:color="auto"/>
                    <w:bottom w:val="single" w:sz="4" w:space="0" w:color="auto"/>
                    <w:right w:val="single" w:sz="4" w:space="0" w:color="auto"/>
                  </w:tcBorders>
                </w:tcPr>
                <w:p w:rsidR="009B11E4" w:rsidRDefault="009B11E4">
                  <w:pPr>
                    <w:jc w:val="both"/>
                    <w:rPr>
                      <w:rFonts w:ascii="Times New Roman" w:hAnsi="Times New Roman" w:cs="Times New Roman"/>
                      <w:sz w:val="24"/>
                      <w:szCs w:val="24"/>
                    </w:rPr>
                  </w:pPr>
                </w:p>
              </w:tc>
              <w:tc>
                <w:tcPr>
                  <w:tcW w:w="1796" w:type="dxa"/>
                  <w:tcBorders>
                    <w:top w:val="single" w:sz="4" w:space="0" w:color="auto"/>
                    <w:left w:val="single" w:sz="4" w:space="0" w:color="auto"/>
                    <w:bottom w:val="single" w:sz="4" w:space="0" w:color="auto"/>
                    <w:right w:val="single" w:sz="4" w:space="0" w:color="auto"/>
                  </w:tcBorders>
                </w:tcPr>
                <w:p w:rsidR="009B11E4" w:rsidRDefault="009B11E4">
                  <w:pPr>
                    <w:jc w:val="both"/>
                    <w:rPr>
                      <w:rFonts w:ascii="Times New Roman" w:hAnsi="Times New Roman" w:cs="Times New Roman"/>
                      <w:sz w:val="24"/>
                      <w:szCs w:val="24"/>
                    </w:rPr>
                  </w:pPr>
                </w:p>
              </w:tc>
              <w:tc>
                <w:tcPr>
                  <w:tcW w:w="1796" w:type="dxa"/>
                  <w:tcBorders>
                    <w:top w:val="single" w:sz="4" w:space="0" w:color="auto"/>
                    <w:left w:val="single" w:sz="4" w:space="0" w:color="auto"/>
                    <w:bottom w:val="single" w:sz="4" w:space="0" w:color="auto"/>
                    <w:right w:val="single" w:sz="4" w:space="0" w:color="auto"/>
                  </w:tcBorders>
                  <w:vAlign w:val="center"/>
                  <w:hideMark/>
                </w:tcPr>
                <w:p w:rsidR="009B11E4" w:rsidRDefault="009B11E4">
                  <w:pPr>
                    <w:jc w:val="both"/>
                    <w:rPr>
                      <w:rFonts w:ascii="Times New Roman" w:hAnsi="Times New Roman" w:cs="Times New Roman"/>
                      <w:b/>
                      <w:sz w:val="24"/>
                      <w:szCs w:val="24"/>
                    </w:rPr>
                  </w:pPr>
                </w:p>
              </w:tc>
              <w:tc>
                <w:tcPr>
                  <w:tcW w:w="1797" w:type="dxa"/>
                  <w:tcBorders>
                    <w:top w:val="single" w:sz="4" w:space="0" w:color="auto"/>
                    <w:left w:val="single" w:sz="4" w:space="0" w:color="auto"/>
                    <w:bottom w:val="single" w:sz="4" w:space="0" w:color="auto"/>
                    <w:right w:val="single" w:sz="4" w:space="0" w:color="auto"/>
                  </w:tcBorders>
                </w:tcPr>
                <w:p w:rsidR="009B11E4" w:rsidRDefault="009B11E4">
                  <w:pPr>
                    <w:jc w:val="both"/>
                    <w:rPr>
                      <w:rFonts w:ascii="Times New Roman" w:hAnsi="Times New Roman" w:cs="Times New Roman"/>
                      <w:sz w:val="24"/>
                      <w:szCs w:val="24"/>
                    </w:rPr>
                  </w:pPr>
                </w:p>
              </w:tc>
            </w:tr>
          </w:tbl>
          <w:p w:rsidR="009B11E4" w:rsidRDefault="009B11E4">
            <w:pPr>
              <w:jc w:val="both"/>
              <w:rPr>
                <w:rFonts w:ascii="Times New Roman" w:hAnsi="Times New Roman" w:cs="Times New Roman"/>
                <w:sz w:val="24"/>
                <w:szCs w:val="24"/>
              </w:rPr>
            </w:pPr>
            <w:r>
              <w:rPr>
                <w:rFonts w:ascii="Times New Roman" w:hAnsi="Times New Roman" w:cs="Times New Roman"/>
                <w:sz w:val="24"/>
                <w:szCs w:val="24"/>
              </w:rPr>
              <w:t xml:space="preserve">Açıklama: </w:t>
            </w:r>
            <w:r>
              <w:rPr>
                <w:rFonts w:ascii="Times New Roman" w:hAnsi="Times New Roman" w:cs="Times New Roman"/>
                <w:color w:val="000000"/>
                <w:sz w:val="24"/>
                <w:szCs w:val="24"/>
              </w:rPr>
              <w:t>Fakültemizde henüz doktora programına başlayan öğrenci bulunmamaktadır. Fakültemizde öğretim üyesi sayısının yetersiz olması nedeniyle doktora programı açılamamaktadır.</w:t>
            </w:r>
          </w:p>
        </w:tc>
      </w:tr>
    </w:tbl>
    <w:p w:rsidR="009B11E4" w:rsidRDefault="009B11E4" w:rsidP="009B11E4">
      <w:pPr>
        <w:spacing w:line="240" w:lineRule="auto"/>
        <w:jc w:val="both"/>
        <w:rPr>
          <w:rFonts w:ascii="Times New Roman" w:hAnsi="Times New Roman" w:cs="Times New Roman"/>
          <w:sz w:val="24"/>
          <w:szCs w:val="24"/>
        </w:rPr>
      </w:pPr>
    </w:p>
    <w:p w:rsidR="009B11E4" w:rsidRDefault="009B11E4" w:rsidP="009B11E4">
      <w:pPr>
        <w:spacing w:line="240" w:lineRule="auto"/>
        <w:jc w:val="both"/>
        <w:rPr>
          <w:rFonts w:ascii="Times New Roman" w:hAnsi="Times New Roman" w:cs="Times New Roman"/>
          <w:b/>
          <w:sz w:val="24"/>
          <w:szCs w:val="24"/>
        </w:rPr>
      </w:pPr>
      <w:r>
        <w:rPr>
          <w:rFonts w:ascii="Times New Roman" w:hAnsi="Times New Roman" w:cs="Times New Roman"/>
          <w:b/>
          <w:sz w:val="24"/>
          <w:szCs w:val="24"/>
        </w:rPr>
        <w:t>C.2. Araştırma Yetkinliği, İş birlikleri ve Destekler</w:t>
      </w:r>
    </w:p>
    <w:p w:rsidR="009B11E4" w:rsidRDefault="009B11E4" w:rsidP="009B11E4">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C.2.1. Araştırma yetkinlikleri ve gelişimi </w:t>
      </w:r>
    </w:p>
    <w:tbl>
      <w:tblPr>
        <w:tblStyle w:val="TabloKlavuzu"/>
        <w:tblW w:w="0" w:type="auto"/>
        <w:tblLook w:val="04A0" w:firstRow="1" w:lastRow="0" w:firstColumn="1" w:lastColumn="0" w:noHBand="0" w:noVBand="1"/>
      </w:tblPr>
      <w:tblGrid>
        <w:gridCol w:w="9212"/>
      </w:tblGrid>
      <w:tr w:rsidR="009B11E4" w:rsidTr="009B11E4">
        <w:tc>
          <w:tcPr>
            <w:tcW w:w="9212" w:type="dxa"/>
            <w:tcBorders>
              <w:top w:val="single" w:sz="4" w:space="0" w:color="auto"/>
              <w:left w:val="single" w:sz="4" w:space="0" w:color="auto"/>
              <w:bottom w:val="single" w:sz="4" w:space="0" w:color="auto"/>
              <w:right w:val="single" w:sz="4" w:space="0" w:color="auto"/>
            </w:tcBorders>
            <w:hideMark/>
          </w:tcPr>
          <w:p w:rsidR="009B11E4" w:rsidRDefault="009B11E4">
            <w:pPr>
              <w:pStyle w:val="NormalWeb"/>
              <w:jc w:val="both"/>
              <w:rPr>
                <w:lang w:eastAsia="en-US"/>
              </w:rPr>
            </w:pPr>
            <w:r>
              <w:rPr>
                <w:lang w:eastAsia="en-US"/>
              </w:rPr>
              <w:t xml:space="preserve">Olgunluk Düzeyi: Fakültemizde, öğretim elemanlarının araştırma yetkinliğinin geliştirilmesine yönelik uygulamalar izlenmekte ve izlem sonuçları öğretim elemanları ile birlikte değerlendirilerek önlemler alınacaktır. </w:t>
            </w:r>
          </w:p>
          <w:p w:rsidR="009B11E4" w:rsidRDefault="009B11E4">
            <w:pPr>
              <w:pStyle w:val="NormalWeb"/>
              <w:jc w:val="both"/>
              <w:rPr>
                <w:lang w:eastAsia="en-US"/>
              </w:rPr>
            </w:pPr>
            <w:r>
              <w:rPr>
                <w:lang w:eastAsia="en-US"/>
              </w:rPr>
              <w:t>Olgunluk Düzeyi :2</w:t>
            </w:r>
          </w:p>
          <w:tbl>
            <w:tblPr>
              <w:tblStyle w:val="TabloKlavuzu"/>
              <w:tblW w:w="0" w:type="auto"/>
              <w:tblLook w:val="04A0" w:firstRow="1" w:lastRow="0" w:firstColumn="1" w:lastColumn="0" w:noHBand="0" w:noVBand="1"/>
            </w:tblPr>
            <w:tblGrid>
              <w:gridCol w:w="1796"/>
              <w:gridCol w:w="1796"/>
              <w:gridCol w:w="1796"/>
              <w:gridCol w:w="1796"/>
              <w:gridCol w:w="1797"/>
            </w:tblGrid>
            <w:tr w:rsidR="009B11E4">
              <w:tc>
                <w:tcPr>
                  <w:tcW w:w="1796" w:type="dxa"/>
                  <w:tcBorders>
                    <w:top w:val="single" w:sz="4" w:space="0" w:color="auto"/>
                    <w:left w:val="single" w:sz="4" w:space="0" w:color="auto"/>
                    <w:bottom w:val="single" w:sz="4" w:space="0" w:color="auto"/>
                    <w:right w:val="single" w:sz="4" w:space="0" w:color="auto"/>
                  </w:tcBorders>
                  <w:hideMark/>
                </w:tcPr>
                <w:p w:rsidR="009B11E4" w:rsidRDefault="009B11E4">
                  <w:pPr>
                    <w:jc w:val="both"/>
                    <w:rPr>
                      <w:rFonts w:ascii="Times New Roman" w:hAnsi="Times New Roman" w:cs="Times New Roman"/>
                      <w:sz w:val="24"/>
                      <w:szCs w:val="24"/>
                    </w:rPr>
                  </w:pPr>
                  <w:r>
                    <w:rPr>
                      <w:rFonts w:ascii="Times New Roman" w:hAnsi="Times New Roman" w:cs="Times New Roman"/>
                      <w:sz w:val="24"/>
                      <w:szCs w:val="24"/>
                    </w:rPr>
                    <w:lastRenderedPageBreak/>
                    <w:t>1. Düzey</w:t>
                  </w:r>
                </w:p>
              </w:tc>
              <w:tc>
                <w:tcPr>
                  <w:tcW w:w="1796" w:type="dxa"/>
                  <w:tcBorders>
                    <w:top w:val="single" w:sz="4" w:space="0" w:color="auto"/>
                    <w:left w:val="single" w:sz="4" w:space="0" w:color="auto"/>
                    <w:bottom w:val="single" w:sz="4" w:space="0" w:color="auto"/>
                    <w:right w:val="single" w:sz="4" w:space="0" w:color="auto"/>
                  </w:tcBorders>
                  <w:hideMark/>
                </w:tcPr>
                <w:p w:rsidR="009B11E4" w:rsidRDefault="009B11E4">
                  <w:pPr>
                    <w:jc w:val="both"/>
                    <w:rPr>
                      <w:rFonts w:ascii="Times New Roman" w:hAnsi="Times New Roman" w:cs="Times New Roman"/>
                      <w:sz w:val="24"/>
                      <w:szCs w:val="24"/>
                    </w:rPr>
                  </w:pPr>
                  <w:r>
                    <w:rPr>
                      <w:rFonts w:ascii="Times New Roman" w:hAnsi="Times New Roman" w:cs="Times New Roman"/>
                      <w:sz w:val="24"/>
                      <w:szCs w:val="24"/>
                    </w:rPr>
                    <w:t>2. Düzey</w:t>
                  </w:r>
                </w:p>
              </w:tc>
              <w:tc>
                <w:tcPr>
                  <w:tcW w:w="1796" w:type="dxa"/>
                  <w:tcBorders>
                    <w:top w:val="single" w:sz="4" w:space="0" w:color="auto"/>
                    <w:left w:val="single" w:sz="4" w:space="0" w:color="auto"/>
                    <w:bottom w:val="single" w:sz="4" w:space="0" w:color="auto"/>
                    <w:right w:val="single" w:sz="4" w:space="0" w:color="auto"/>
                  </w:tcBorders>
                  <w:hideMark/>
                </w:tcPr>
                <w:p w:rsidR="009B11E4" w:rsidRDefault="009B11E4">
                  <w:pPr>
                    <w:jc w:val="both"/>
                    <w:rPr>
                      <w:rFonts w:ascii="Times New Roman" w:hAnsi="Times New Roman" w:cs="Times New Roman"/>
                      <w:sz w:val="24"/>
                      <w:szCs w:val="24"/>
                    </w:rPr>
                  </w:pPr>
                  <w:r>
                    <w:rPr>
                      <w:rFonts w:ascii="Times New Roman" w:hAnsi="Times New Roman" w:cs="Times New Roman"/>
                      <w:sz w:val="24"/>
                      <w:szCs w:val="24"/>
                    </w:rPr>
                    <w:t>3. Düzey</w:t>
                  </w:r>
                </w:p>
              </w:tc>
              <w:tc>
                <w:tcPr>
                  <w:tcW w:w="1796" w:type="dxa"/>
                  <w:tcBorders>
                    <w:top w:val="single" w:sz="4" w:space="0" w:color="auto"/>
                    <w:left w:val="single" w:sz="4" w:space="0" w:color="auto"/>
                    <w:bottom w:val="single" w:sz="4" w:space="0" w:color="auto"/>
                    <w:right w:val="single" w:sz="4" w:space="0" w:color="auto"/>
                  </w:tcBorders>
                  <w:hideMark/>
                </w:tcPr>
                <w:p w:rsidR="009B11E4" w:rsidRDefault="009B11E4">
                  <w:pPr>
                    <w:jc w:val="both"/>
                    <w:rPr>
                      <w:rFonts w:ascii="Times New Roman" w:hAnsi="Times New Roman" w:cs="Times New Roman"/>
                      <w:sz w:val="24"/>
                      <w:szCs w:val="24"/>
                    </w:rPr>
                  </w:pPr>
                  <w:r>
                    <w:rPr>
                      <w:rFonts w:ascii="Times New Roman" w:hAnsi="Times New Roman" w:cs="Times New Roman"/>
                      <w:sz w:val="24"/>
                      <w:szCs w:val="24"/>
                    </w:rPr>
                    <w:t>4. Düzey</w:t>
                  </w:r>
                </w:p>
              </w:tc>
              <w:tc>
                <w:tcPr>
                  <w:tcW w:w="1797" w:type="dxa"/>
                  <w:tcBorders>
                    <w:top w:val="single" w:sz="4" w:space="0" w:color="auto"/>
                    <w:left w:val="single" w:sz="4" w:space="0" w:color="auto"/>
                    <w:bottom w:val="single" w:sz="4" w:space="0" w:color="auto"/>
                    <w:right w:val="single" w:sz="4" w:space="0" w:color="auto"/>
                  </w:tcBorders>
                  <w:hideMark/>
                </w:tcPr>
                <w:p w:rsidR="009B11E4" w:rsidRDefault="009B11E4">
                  <w:pPr>
                    <w:jc w:val="both"/>
                    <w:rPr>
                      <w:rFonts w:ascii="Times New Roman" w:hAnsi="Times New Roman" w:cs="Times New Roman"/>
                      <w:sz w:val="24"/>
                      <w:szCs w:val="24"/>
                    </w:rPr>
                  </w:pPr>
                  <w:r>
                    <w:rPr>
                      <w:rFonts w:ascii="Times New Roman" w:hAnsi="Times New Roman" w:cs="Times New Roman"/>
                      <w:sz w:val="24"/>
                      <w:szCs w:val="24"/>
                    </w:rPr>
                    <w:t>5. Düzey</w:t>
                  </w:r>
                </w:p>
              </w:tc>
            </w:tr>
            <w:tr w:rsidR="009B11E4">
              <w:tc>
                <w:tcPr>
                  <w:tcW w:w="1796" w:type="dxa"/>
                  <w:tcBorders>
                    <w:top w:val="single" w:sz="4" w:space="0" w:color="auto"/>
                    <w:left w:val="single" w:sz="4" w:space="0" w:color="auto"/>
                    <w:bottom w:val="single" w:sz="4" w:space="0" w:color="auto"/>
                    <w:right w:val="single" w:sz="4" w:space="0" w:color="auto"/>
                  </w:tcBorders>
                  <w:hideMark/>
                </w:tcPr>
                <w:p w:rsidR="009B11E4" w:rsidRDefault="009B11E4">
                  <w:pPr>
                    <w:jc w:val="both"/>
                    <w:rPr>
                      <w:rFonts w:ascii="Times New Roman" w:hAnsi="Times New Roman" w:cs="Times New Roman"/>
                      <w:sz w:val="24"/>
                      <w:szCs w:val="24"/>
                    </w:rPr>
                  </w:pPr>
                  <w:r>
                    <w:rPr>
                      <w:rFonts w:ascii="Times New Roman" w:hAnsi="Times New Roman" w:cs="Times New Roman"/>
                      <w:sz w:val="24"/>
                      <w:szCs w:val="24"/>
                    </w:rPr>
                    <w:t>Planlama yok</w:t>
                  </w:r>
                </w:p>
              </w:tc>
              <w:tc>
                <w:tcPr>
                  <w:tcW w:w="1796" w:type="dxa"/>
                  <w:tcBorders>
                    <w:top w:val="single" w:sz="4" w:space="0" w:color="auto"/>
                    <w:left w:val="single" w:sz="4" w:space="0" w:color="auto"/>
                    <w:bottom w:val="single" w:sz="4" w:space="0" w:color="auto"/>
                    <w:right w:val="single" w:sz="4" w:space="0" w:color="auto"/>
                  </w:tcBorders>
                  <w:hideMark/>
                </w:tcPr>
                <w:p w:rsidR="009B11E4" w:rsidRDefault="009B11E4">
                  <w:pPr>
                    <w:jc w:val="both"/>
                    <w:rPr>
                      <w:rFonts w:ascii="Times New Roman" w:hAnsi="Times New Roman" w:cs="Times New Roman"/>
                      <w:sz w:val="24"/>
                      <w:szCs w:val="24"/>
                    </w:rPr>
                  </w:pPr>
                  <w:r>
                    <w:rPr>
                      <w:rFonts w:ascii="Times New Roman" w:hAnsi="Times New Roman" w:cs="Times New Roman"/>
                      <w:sz w:val="24"/>
                      <w:szCs w:val="24"/>
                    </w:rPr>
                    <w:t>Planlama var, Uygulama yok</w:t>
                  </w:r>
                </w:p>
              </w:tc>
              <w:tc>
                <w:tcPr>
                  <w:tcW w:w="1796" w:type="dxa"/>
                  <w:tcBorders>
                    <w:top w:val="single" w:sz="4" w:space="0" w:color="auto"/>
                    <w:left w:val="single" w:sz="4" w:space="0" w:color="auto"/>
                    <w:bottom w:val="single" w:sz="4" w:space="0" w:color="auto"/>
                    <w:right w:val="single" w:sz="4" w:space="0" w:color="auto"/>
                  </w:tcBorders>
                  <w:hideMark/>
                </w:tcPr>
                <w:p w:rsidR="009B11E4" w:rsidRDefault="009B11E4">
                  <w:pPr>
                    <w:jc w:val="both"/>
                    <w:rPr>
                      <w:rFonts w:ascii="Times New Roman" w:hAnsi="Times New Roman" w:cs="Times New Roman"/>
                      <w:sz w:val="24"/>
                      <w:szCs w:val="24"/>
                    </w:rPr>
                  </w:pPr>
                  <w:r>
                    <w:rPr>
                      <w:rFonts w:ascii="Times New Roman" w:hAnsi="Times New Roman" w:cs="Times New Roman"/>
                      <w:sz w:val="24"/>
                      <w:szCs w:val="24"/>
                    </w:rPr>
                    <w:t>Uygulama var, Kontrol ve Önlem yok</w:t>
                  </w:r>
                </w:p>
              </w:tc>
              <w:tc>
                <w:tcPr>
                  <w:tcW w:w="1796" w:type="dxa"/>
                  <w:tcBorders>
                    <w:top w:val="single" w:sz="4" w:space="0" w:color="auto"/>
                    <w:left w:val="single" w:sz="4" w:space="0" w:color="auto"/>
                    <w:bottom w:val="single" w:sz="4" w:space="0" w:color="auto"/>
                    <w:right w:val="single" w:sz="4" w:space="0" w:color="auto"/>
                  </w:tcBorders>
                  <w:hideMark/>
                </w:tcPr>
                <w:p w:rsidR="009B11E4" w:rsidRDefault="009B11E4">
                  <w:pPr>
                    <w:jc w:val="both"/>
                    <w:rPr>
                      <w:rFonts w:ascii="Times New Roman" w:hAnsi="Times New Roman" w:cs="Times New Roman"/>
                      <w:sz w:val="24"/>
                      <w:szCs w:val="24"/>
                    </w:rPr>
                  </w:pPr>
                  <w:r>
                    <w:rPr>
                      <w:rFonts w:ascii="Times New Roman" w:hAnsi="Times New Roman" w:cs="Times New Roman"/>
                      <w:sz w:val="24"/>
                      <w:szCs w:val="24"/>
                    </w:rPr>
                    <w:t>Planlama, Uygulama, Kontrol Etme ve Önlem Alma var</w:t>
                  </w:r>
                </w:p>
              </w:tc>
              <w:tc>
                <w:tcPr>
                  <w:tcW w:w="1797" w:type="dxa"/>
                  <w:tcBorders>
                    <w:top w:val="single" w:sz="4" w:space="0" w:color="auto"/>
                    <w:left w:val="single" w:sz="4" w:space="0" w:color="auto"/>
                    <w:bottom w:val="single" w:sz="4" w:space="0" w:color="auto"/>
                    <w:right w:val="single" w:sz="4" w:space="0" w:color="auto"/>
                  </w:tcBorders>
                  <w:hideMark/>
                </w:tcPr>
                <w:p w:rsidR="009B11E4" w:rsidRDefault="009B11E4">
                  <w:pPr>
                    <w:jc w:val="both"/>
                    <w:rPr>
                      <w:rFonts w:ascii="Times New Roman" w:hAnsi="Times New Roman" w:cs="Times New Roman"/>
                      <w:sz w:val="24"/>
                      <w:szCs w:val="24"/>
                    </w:rPr>
                  </w:pPr>
                  <w:r>
                    <w:rPr>
                      <w:rFonts w:ascii="Times New Roman" w:hAnsi="Times New Roman" w:cs="Times New Roman"/>
                      <w:sz w:val="24"/>
                      <w:szCs w:val="24"/>
                    </w:rPr>
                    <w:t>Örnek Uygulama var.</w:t>
                  </w:r>
                </w:p>
              </w:tc>
            </w:tr>
            <w:tr w:rsidR="009B11E4">
              <w:tc>
                <w:tcPr>
                  <w:tcW w:w="1796" w:type="dxa"/>
                  <w:tcBorders>
                    <w:top w:val="single" w:sz="4" w:space="0" w:color="auto"/>
                    <w:left w:val="single" w:sz="4" w:space="0" w:color="auto"/>
                    <w:bottom w:val="single" w:sz="4" w:space="0" w:color="auto"/>
                    <w:right w:val="single" w:sz="4" w:space="0" w:color="auto"/>
                  </w:tcBorders>
                </w:tcPr>
                <w:p w:rsidR="009B11E4" w:rsidRDefault="009B11E4">
                  <w:pPr>
                    <w:jc w:val="both"/>
                    <w:rPr>
                      <w:rFonts w:ascii="Times New Roman" w:hAnsi="Times New Roman" w:cs="Times New Roman"/>
                      <w:sz w:val="24"/>
                      <w:szCs w:val="24"/>
                    </w:rPr>
                  </w:pPr>
                </w:p>
              </w:tc>
              <w:tc>
                <w:tcPr>
                  <w:tcW w:w="1796" w:type="dxa"/>
                  <w:tcBorders>
                    <w:top w:val="single" w:sz="4" w:space="0" w:color="auto"/>
                    <w:left w:val="single" w:sz="4" w:space="0" w:color="auto"/>
                    <w:bottom w:val="single" w:sz="4" w:space="0" w:color="auto"/>
                    <w:right w:val="single" w:sz="4" w:space="0" w:color="auto"/>
                  </w:tcBorders>
                  <w:hideMark/>
                </w:tcPr>
                <w:p w:rsidR="009B11E4" w:rsidRDefault="009B11E4">
                  <w:pPr>
                    <w:jc w:val="both"/>
                    <w:rPr>
                      <w:rFonts w:ascii="Times New Roman" w:hAnsi="Times New Roman" w:cs="Times New Roman"/>
                      <w:sz w:val="24"/>
                      <w:szCs w:val="24"/>
                    </w:rPr>
                  </w:pPr>
                  <w:r>
                    <w:rPr>
                      <w:rFonts w:ascii="Times New Roman" w:hAnsi="Times New Roman" w:cs="Times New Roman"/>
                      <w:sz w:val="24"/>
                      <w:szCs w:val="24"/>
                    </w:rPr>
                    <w:t xml:space="preserve">         </w:t>
                  </w:r>
                </w:p>
              </w:tc>
              <w:tc>
                <w:tcPr>
                  <w:tcW w:w="1796" w:type="dxa"/>
                  <w:tcBorders>
                    <w:top w:val="single" w:sz="4" w:space="0" w:color="auto"/>
                    <w:left w:val="single" w:sz="4" w:space="0" w:color="auto"/>
                    <w:bottom w:val="single" w:sz="4" w:space="0" w:color="auto"/>
                    <w:right w:val="single" w:sz="4" w:space="0" w:color="auto"/>
                  </w:tcBorders>
                </w:tcPr>
                <w:p w:rsidR="009B11E4" w:rsidRDefault="009B11E4">
                  <w:pPr>
                    <w:jc w:val="both"/>
                    <w:rPr>
                      <w:rFonts w:ascii="Times New Roman" w:hAnsi="Times New Roman" w:cs="Times New Roman"/>
                      <w:sz w:val="24"/>
                      <w:szCs w:val="24"/>
                    </w:rPr>
                  </w:pPr>
                </w:p>
              </w:tc>
              <w:tc>
                <w:tcPr>
                  <w:tcW w:w="1796" w:type="dxa"/>
                  <w:tcBorders>
                    <w:top w:val="single" w:sz="4" w:space="0" w:color="auto"/>
                    <w:left w:val="single" w:sz="4" w:space="0" w:color="auto"/>
                    <w:bottom w:val="single" w:sz="4" w:space="0" w:color="auto"/>
                    <w:right w:val="single" w:sz="4" w:space="0" w:color="auto"/>
                  </w:tcBorders>
                  <w:vAlign w:val="center"/>
                </w:tcPr>
                <w:p w:rsidR="009B11E4" w:rsidRDefault="009B11E4">
                  <w:pPr>
                    <w:jc w:val="both"/>
                    <w:rPr>
                      <w:rFonts w:ascii="Times New Roman" w:hAnsi="Times New Roman" w:cs="Times New Roman"/>
                      <w:b/>
                      <w:sz w:val="24"/>
                      <w:szCs w:val="24"/>
                    </w:rPr>
                  </w:pPr>
                </w:p>
              </w:tc>
              <w:tc>
                <w:tcPr>
                  <w:tcW w:w="1797" w:type="dxa"/>
                  <w:tcBorders>
                    <w:top w:val="single" w:sz="4" w:space="0" w:color="auto"/>
                    <w:left w:val="single" w:sz="4" w:space="0" w:color="auto"/>
                    <w:bottom w:val="single" w:sz="4" w:space="0" w:color="auto"/>
                    <w:right w:val="single" w:sz="4" w:space="0" w:color="auto"/>
                  </w:tcBorders>
                </w:tcPr>
                <w:p w:rsidR="009B11E4" w:rsidRDefault="009B11E4">
                  <w:pPr>
                    <w:jc w:val="both"/>
                    <w:rPr>
                      <w:rFonts w:ascii="Times New Roman" w:hAnsi="Times New Roman" w:cs="Times New Roman"/>
                      <w:sz w:val="24"/>
                      <w:szCs w:val="24"/>
                    </w:rPr>
                  </w:pPr>
                </w:p>
              </w:tc>
            </w:tr>
          </w:tbl>
          <w:p w:rsidR="009B11E4" w:rsidRDefault="009B11E4">
            <w:pPr>
              <w:pStyle w:val="Default"/>
              <w:jc w:val="both"/>
            </w:pPr>
            <w:r>
              <w:t xml:space="preserve">Açıklama: Fakültemizde öğretim elemanlarının araştırma yetkinliğinin geliştirilmesine yönelik uygulamalar </w:t>
            </w:r>
            <w:r>
              <w:rPr>
                <w:iCs/>
              </w:rPr>
              <w:t>(destekleyici eğitimler)</w:t>
            </w:r>
            <w:r>
              <w:rPr>
                <w:i/>
                <w:iCs/>
              </w:rPr>
              <w:t xml:space="preserve"> </w:t>
            </w:r>
            <w:r>
              <w:t>planlanmaktadır.</w:t>
            </w:r>
          </w:p>
        </w:tc>
      </w:tr>
    </w:tbl>
    <w:p w:rsidR="009B11E4" w:rsidRDefault="009B11E4" w:rsidP="009B11E4">
      <w:pPr>
        <w:spacing w:line="240" w:lineRule="auto"/>
        <w:jc w:val="both"/>
        <w:rPr>
          <w:rFonts w:ascii="Times New Roman" w:hAnsi="Times New Roman" w:cs="Times New Roman"/>
          <w:sz w:val="24"/>
          <w:szCs w:val="24"/>
        </w:rPr>
      </w:pPr>
    </w:p>
    <w:p w:rsidR="009B11E4" w:rsidRDefault="009B11E4" w:rsidP="009B11E4">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C.2.2. Ulusal ve uluslararası ortak programlar ve ortak araştırma birimleri </w:t>
      </w:r>
    </w:p>
    <w:tbl>
      <w:tblPr>
        <w:tblStyle w:val="TabloKlavuzu"/>
        <w:tblW w:w="0" w:type="auto"/>
        <w:tblLook w:val="04A0" w:firstRow="1" w:lastRow="0" w:firstColumn="1" w:lastColumn="0" w:noHBand="0" w:noVBand="1"/>
      </w:tblPr>
      <w:tblGrid>
        <w:gridCol w:w="9212"/>
      </w:tblGrid>
      <w:tr w:rsidR="009B11E4" w:rsidTr="009B11E4">
        <w:tc>
          <w:tcPr>
            <w:tcW w:w="9212" w:type="dxa"/>
            <w:tcBorders>
              <w:top w:val="single" w:sz="4" w:space="0" w:color="auto"/>
              <w:left w:val="single" w:sz="4" w:space="0" w:color="auto"/>
              <w:bottom w:val="single" w:sz="4" w:space="0" w:color="auto"/>
              <w:right w:val="single" w:sz="4" w:space="0" w:color="auto"/>
            </w:tcBorders>
            <w:hideMark/>
          </w:tcPr>
          <w:p w:rsidR="009B11E4" w:rsidRDefault="009B11E4">
            <w:pPr>
              <w:pStyle w:val="NormalWeb"/>
              <w:jc w:val="both"/>
              <w:rPr>
                <w:lang w:eastAsia="en-US"/>
              </w:rPr>
            </w:pPr>
            <w:r>
              <w:rPr>
                <w:lang w:eastAsia="en-US"/>
              </w:rPr>
              <w:t xml:space="preserve">Olgunluk Düzeyi: 3 Fakültemizde ulusal ve uluslararası düzeyde kurum içi ve kurumlar arası ortak programlar ve ortak araştırma faaliyetleri izlenmekte ve ilgili paydaşlarla değerlendirilerek iyileştirilmektedir. </w:t>
            </w:r>
          </w:p>
          <w:tbl>
            <w:tblPr>
              <w:tblStyle w:val="TabloKlavuzu"/>
              <w:tblW w:w="0" w:type="auto"/>
              <w:tblLook w:val="04A0" w:firstRow="1" w:lastRow="0" w:firstColumn="1" w:lastColumn="0" w:noHBand="0" w:noVBand="1"/>
            </w:tblPr>
            <w:tblGrid>
              <w:gridCol w:w="1796"/>
              <w:gridCol w:w="1796"/>
              <w:gridCol w:w="1796"/>
              <w:gridCol w:w="1796"/>
              <w:gridCol w:w="1797"/>
            </w:tblGrid>
            <w:tr w:rsidR="009B11E4">
              <w:tc>
                <w:tcPr>
                  <w:tcW w:w="1796" w:type="dxa"/>
                  <w:tcBorders>
                    <w:top w:val="single" w:sz="4" w:space="0" w:color="auto"/>
                    <w:left w:val="single" w:sz="4" w:space="0" w:color="auto"/>
                    <w:bottom w:val="single" w:sz="4" w:space="0" w:color="auto"/>
                    <w:right w:val="single" w:sz="4" w:space="0" w:color="auto"/>
                  </w:tcBorders>
                  <w:hideMark/>
                </w:tcPr>
                <w:p w:rsidR="009B11E4" w:rsidRDefault="009B11E4">
                  <w:pPr>
                    <w:jc w:val="both"/>
                    <w:rPr>
                      <w:rFonts w:ascii="Times New Roman" w:hAnsi="Times New Roman" w:cs="Times New Roman"/>
                      <w:sz w:val="24"/>
                      <w:szCs w:val="24"/>
                    </w:rPr>
                  </w:pPr>
                  <w:r>
                    <w:rPr>
                      <w:rFonts w:ascii="Times New Roman" w:hAnsi="Times New Roman" w:cs="Times New Roman"/>
                      <w:sz w:val="24"/>
                      <w:szCs w:val="24"/>
                    </w:rPr>
                    <w:t>1. Düzey</w:t>
                  </w:r>
                </w:p>
              </w:tc>
              <w:tc>
                <w:tcPr>
                  <w:tcW w:w="1796" w:type="dxa"/>
                  <w:tcBorders>
                    <w:top w:val="single" w:sz="4" w:space="0" w:color="auto"/>
                    <w:left w:val="single" w:sz="4" w:space="0" w:color="auto"/>
                    <w:bottom w:val="single" w:sz="4" w:space="0" w:color="auto"/>
                    <w:right w:val="single" w:sz="4" w:space="0" w:color="auto"/>
                  </w:tcBorders>
                  <w:hideMark/>
                </w:tcPr>
                <w:p w:rsidR="009B11E4" w:rsidRDefault="009B11E4">
                  <w:pPr>
                    <w:jc w:val="both"/>
                    <w:rPr>
                      <w:rFonts w:ascii="Times New Roman" w:hAnsi="Times New Roman" w:cs="Times New Roman"/>
                      <w:sz w:val="24"/>
                      <w:szCs w:val="24"/>
                    </w:rPr>
                  </w:pPr>
                  <w:r>
                    <w:rPr>
                      <w:rFonts w:ascii="Times New Roman" w:hAnsi="Times New Roman" w:cs="Times New Roman"/>
                      <w:sz w:val="24"/>
                      <w:szCs w:val="24"/>
                    </w:rPr>
                    <w:t>2. Düzey</w:t>
                  </w:r>
                </w:p>
              </w:tc>
              <w:tc>
                <w:tcPr>
                  <w:tcW w:w="1796" w:type="dxa"/>
                  <w:tcBorders>
                    <w:top w:val="single" w:sz="4" w:space="0" w:color="auto"/>
                    <w:left w:val="single" w:sz="4" w:space="0" w:color="auto"/>
                    <w:bottom w:val="single" w:sz="4" w:space="0" w:color="auto"/>
                    <w:right w:val="single" w:sz="4" w:space="0" w:color="auto"/>
                  </w:tcBorders>
                  <w:hideMark/>
                </w:tcPr>
                <w:p w:rsidR="009B11E4" w:rsidRDefault="009B11E4">
                  <w:pPr>
                    <w:jc w:val="both"/>
                    <w:rPr>
                      <w:rFonts w:ascii="Times New Roman" w:hAnsi="Times New Roman" w:cs="Times New Roman"/>
                      <w:sz w:val="24"/>
                      <w:szCs w:val="24"/>
                    </w:rPr>
                  </w:pPr>
                  <w:r>
                    <w:rPr>
                      <w:rFonts w:ascii="Times New Roman" w:hAnsi="Times New Roman" w:cs="Times New Roman"/>
                      <w:sz w:val="24"/>
                      <w:szCs w:val="24"/>
                    </w:rPr>
                    <w:t>3. Düzey</w:t>
                  </w:r>
                </w:p>
              </w:tc>
              <w:tc>
                <w:tcPr>
                  <w:tcW w:w="1796" w:type="dxa"/>
                  <w:tcBorders>
                    <w:top w:val="single" w:sz="4" w:space="0" w:color="auto"/>
                    <w:left w:val="single" w:sz="4" w:space="0" w:color="auto"/>
                    <w:bottom w:val="single" w:sz="4" w:space="0" w:color="auto"/>
                    <w:right w:val="single" w:sz="4" w:space="0" w:color="auto"/>
                  </w:tcBorders>
                  <w:hideMark/>
                </w:tcPr>
                <w:p w:rsidR="009B11E4" w:rsidRDefault="009B11E4">
                  <w:pPr>
                    <w:jc w:val="both"/>
                    <w:rPr>
                      <w:rFonts w:ascii="Times New Roman" w:hAnsi="Times New Roman" w:cs="Times New Roman"/>
                      <w:sz w:val="24"/>
                      <w:szCs w:val="24"/>
                    </w:rPr>
                  </w:pPr>
                  <w:r>
                    <w:rPr>
                      <w:rFonts w:ascii="Times New Roman" w:hAnsi="Times New Roman" w:cs="Times New Roman"/>
                      <w:sz w:val="24"/>
                      <w:szCs w:val="24"/>
                    </w:rPr>
                    <w:t>4. Düzey</w:t>
                  </w:r>
                </w:p>
              </w:tc>
              <w:tc>
                <w:tcPr>
                  <w:tcW w:w="1797" w:type="dxa"/>
                  <w:tcBorders>
                    <w:top w:val="single" w:sz="4" w:space="0" w:color="auto"/>
                    <w:left w:val="single" w:sz="4" w:space="0" w:color="auto"/>
                    <w:bottom w:val="single" w:sz="4" w:space="0" w:color="auto"/>
                    <w:right w:val="single" w:sz="4" w:space="0" w:color="auto"/>
                  </w:tcBorders>
                  <w:hideMark/>
                </w:tcPr>
                <w:p w:rsidR="009B11E4" w:rsidRDefault="009B11E4">
                  <w:pPr>
                    <w:jc w:val="both"/>
                    <w:rPr>
                      <w:rFonts w:ascii="Times New Roman" w:hAnsi="Times New Roman" w:cs="Times New Roman"/>
                      <w:sz w:val="24"/>
                      <w:szCs w:val="24"/>
                    </w:rPr>
                  </w:pPr>
                  <w:r>
                    <w:rPr>
                      <w:rFonts w:ascii="Times New Roman" w:hAnsi="Times New Roman" w:cs="Times New Roman"/>
                      <w:sz w:val="24"/>
                      <w:szCs w:val="24"/>
                    </w:rPr>
                    <w:t>5. Düzey</w:t>
                  </w:r>
                </w:p>
              </w:tc>
            </w:tr>
            <w:tr w:rsidR="009B11E4">
              <w:tc>
                <w:tcPr>
                  <w:tcW w:w="1796" w:type="dxa"/>
                  <w:tcBorders>
                    <w:top w:val="single" w:sz="4" w:space="0" w:color="auto"/>
                    <w:left w:val="single" w:sz="4" w:space="0" w:color="auto"/>
                    <w:bottom w:val="single" w:sz="4" w:space="0" w:color="auto"/>
                    <w:right w:val="single" w:sz="4" w:space="0" w:color="auto"/>
                  </w:tcBorders>
                  <w:hideMark/>
                </w:tcPr>
                <w:p w:rsidR="009B11E4" w:rsidRDefault="009B11E4">
                  <w:pPr>
                    <w:jc w:val="both"/>
                    <w:rPr>
                      <w:rFonts w:ascii="Times New Roman" w:hAnsi="Times New Roman" w:cs="Times New Roman"/>
                      <w:sz w:val="24"/>
                      <w:szCs w:val="24"/>
                    </w:rPr>
                  </w:pPr>
                  <w:r>
                    <w:rPr>
                      <w:rFonts w:ascii="Times New Roman" w:hAnsi="Times New Roman" w:cs="Times New Roman"/>
                      <w:sz w:val="24"/>
                      <w:szCs w:val="24"/>
                    </w:rPr>
                    <w:t>Planlama yok</w:t>
                  </w:r>
                </w:p>
              </w:tc>
              <w:tc>
                <w:tcPr>
                  <w:tcW w:w="1796" w:type="dxa"/>
                  <w:tcBorders>
                    <w:top w:val="single" w:sz="4" w:space="0" w:color="auto"/>
                    <w:left w:val="single" w:sz="4" w:space="0" w:color="auto"/>
                    <w:bottom w:val="single" w:sz="4" w:space="0" w:color="auto"/>
                    <w:right w:val="single" w:sz="4" w:space="0" w:color="auto"/>
                  </w:tcBorders>
                  <w:hideMark/>
                </w:tcPr>
                <w:p w:rsidR="009B11E4" w:rsidRDefault="009B11E4">
                  <w:pPr>
                    <w:jc w:val="both"/>
                    <w:rPr>
                      <w:rFonts w:ascii="Times New Roman" w:hAnsi="Times New Roman" w:cs="Times New Roman"/>
                      <w:sz w:val="24"/>
                      <w:szCs w:val="24"/>
                    </w:rPr>
                  </w:pPr>
                  <w:r>
                    <w:rPr>
                      <w:rFonts w:ascii="Times New Roman" w:hAnsi="Times New Roman" w:cs="Times New Roman"/>
                      <w:sz w:val="24"/>
                      <w:szCs w:val="24"/>
                    </w:rPr>
                    <w:t>Planlama var, Uygulama yok</w:t>
                  </w:r>
                </w:p>
              </w:tc>
              <w:tc>
                <w:tcPr>
                  <w:tcW w:w="1796" w:type="dxa"/>
                  <w:tcBorders>
                    <w:top w:val="single" w:sz="4" w:space="0" w:color="auto"/>
                    <w:left w:val="single" w:sz="4" w:space="0" w:color="auto"/>
                    <w:bottom w:val="single" w:sz="4" w:space="0" w:color="auto"/>
                    <w:right w:val="single" w:sz="4" w:space="0" w:color="auto"/>
                  </w:tcBorders>
                  <w:hideMark/>
                </w:tcPr>
                <w:p w:rsidR="009B11E4" w:rsidRDefault="009B11E4">
                  <w:pPr>
                    <w:jc w:val="both"/>
                    <w:rPr>
                      <w:rFonts w:ascii="Times New Roman" w:hAnsi="Times New Roman" w:cs="Times New Roman"/>
                      <w:sz w:val="24"/>
                      <w:szCs w:val="24"/>
                    </w:rPr>
                  </w:pPr>
                  <w:r>
                    <w:rPr>
                      <w:rFonts w:ascii="Times New Roman" w:hAnsi="Times New Roman" w:cs="Times New Roman"/>
                      <w:sz w:val="24"/>
                      <w:szCs w:val="24"/>
                    </w:rPr>
                    <w:t>Uygulama var, Kontrol ve Önlem yok</w:t>
                  </w:r>
                </w:p>
              </w:tc>
              <w:tc>
                <w:tcPr>
                  <w:tcW w:w="1796" w:type="dxa"/>
                  <w:tcBorders>
                    <w:top w:val="single" w:sz="4" w:space="0" w:color="auto"/>
                    <w:left w:val="single" w:sz="4" w:space="0" w:color="auto"/>
                    <w:bottom w:val="single" w:sz="4" w:space="0" w:color="auto"/>
                    <w:right w:val="single" w:sz="4" w:space="0" w:color="auto"/>
                  </w:tcBorders>
                  <w:hideMark/>
                </w:tcPr>
                <w:p w:rsidR="009B11E4" w:rsidRDefault="009B11E4">
                  <w:pPr>
                    <w:jc w:val="both"/>
                    <w:rPr>
                      <w:rFonts w:ascii="Times New Roman" w:hAnsi="Times New Roman" w:cs="Times New Roman"/>
                      <w:sz w:val="24"/>
                      <w:szCs w:val="24"/>
                    </w:rPr>
                  </w:pPr>
                  <w:r>
                    <w:rPr>
                      <w:rFonts w:ascii="Times New Roman" w:hAnsi="Times New Roman" w:cs="Times New Roman"/>
                      <w:sz w:val="24"/>
                      <w:szCs w:val="24"/>
                    </w:rPr>
                    <w:t>Planlama, Uygulama, Kontrol Etme ve Önlem Alma var</w:t>
                  </w:r>
                </w:p>
              </w:tc>
              <w:tc>
                <w:tcPr>
                  <w:tcW w:w="1797" w:type="dxa"/>
                  <w:tcBorders>
                    <w:top w:val="single" w:sz="4" w:space="0" w:color="auto"/>
                    <w:left w:val="single" w:sz="4" w:space="0" w:color="auto"/>
                    <w:bottom w:val="single" w:sz="4" w:space="0" w:color="auto"/>
                    <w:right w:val="single" w:sz="4" w:space="0" w:color="auto"/>
                  </w:tcBorders>
                  <w:hideMark/>
                </w:tcPr>
                <w:p w:rsidR="009B11E4" w:rsidRDefault="009B11E4">
                  <w:pPr>
                    <w:jc w:val="both"/>
                    <w:rPr>
                      <w:rFonts w:ascii="Times New Roman" w:hAnsi="Times New Roman" w:cs="Times New Roman"/>
                      <w:sz w:val="24"/>
                      <w:szCs w:val="24"/>
                    </w:rPr>
                  </w:pPr>
                  <w:r>
                    <w:rPr>
                      <w:rFonts w:ascii="Times New Roman" w:hAnsi="Times New Roman" w:cs="Times New Roman"/>
                      <w:sz w:val="24"/>
                      <w:szCs w:val="24"/>
                    </w:rPr>
                    <w:t>Örnek Uygulama var.</w:t>
                  </w:r>
                </w:p>
              </w:tc>
            </w:tr>
            <w:tr w:rsidR="009B11E4">
              <w:tc>
                <w:tcPr>
                  <w:tcW w:w="1796" w:type="dxa"/>
                  <w:tcBorders>
                    <w:top w:val="single" w:sz="4" w:space="0" w:color="auto"/>
                    <w:left w:val="single" w:sz="4" w:space="0" w:color="auto"/>
                    <w:bottom w:val="single" w:sz="4" w:space="0" w:color="auto"/>
                    <w:right w:val="single" w:sz="4" w:space="0" w:color="auto"/>
                  </w:tcBorders>
                </w:tcPr>
                <w:p w:rsidR="009B11E4" w:rsidRDefault="009B11E4">
                  <w:pPr>
                    <w:jc w:val="both"/>
                    <w:rPr>
                      <w:rFonts w:ascii="Times New Roman" w:hAnsi="Times New Roman" w:cs="Times New Roman"/>
                      <w:sz w:val="24"/>
                      <w:szCs w:val="24"/>
                    </w:rPr>
                  </w:pPr>
                </w:p>
              </w:tc>
              <w:tc>
                <w:tcPr>
                  <w:tcW w:w="1796" w:type="dxa"/>
                  <w:tcBorders>
                    <w:top w:val="single" w:sz="4" w:space="0" w:color="auto"/>
                    <w:left w:val="single" w:sz="4" w:space="0" w:color="auto"/>
                    <w:bottom w:val="single" w:sz="4" w:space="0" w:color="auto"/>
                    <w:right w:val="single" w:sz="4" w:space="0" w:color="auto"/>
                  </w:tcBorders>
                  <w:hideMark/>
                </w:tcPr>
                <w:p w:rsidR="009B11E4" w:rsidRDefault="009B11E4">
                  <w:pPr>
                    <w:jc w:val="both"/>
                    <w:rPr>
                      <w:rFonts w:ascii="Times New Roman" w:hAnsi="Times New Roman" w:cs="Times New Roman"/>
                      <w:sz w:val="24"/>
                      <w:szCs w:val="24"/>
                    </w:rPr>
                  </w:pPr>
                  <w:r>
                    <w:rPr>
                      <w:rFonts w:ascii="Times New Roman" w:hAnsi="Times New Roman" w:cs="Times New Roman"/>
                      <w:sz w:val="24"/>
                      <w:szCs w:val="24"/>
                    </w:rPr>
                    <w:t xml:space="preserve">      </w:t>
                  </w:r>
                </w:p>
              </w:tc>
              <w:tc>
                <w:tcPr>
                  <w:tcW w:w="1796" w:type="dxa"/>
                  <w:tcBorders>
                    <w:top w:val="single" w:sz="4" w:space="0" w:color="auto"/>
                    <w:left w:val="single" w:sz="4" w:space="0" w:color="auto"/>
                    <w:bottom w:val="single" w:sz="4" w:space="0" w:color="auto"/>
                    <w:right w:val="single" w:sz="4" w:space="0" w:color="auto"/>
                  </w:tcBorders>
                  <w:hideMark/>
                </w:tcPr>
                <w:p w:rsidR="009B11E4" w:rsidRDefault="009B11E4">
                  <w:pPr>
                    <w:jc w:val="both"/>
                    <w:rPr>
                      <w:rFonts w:ascii="Times New Roman" w:hAnsi="Times New Roman" w:cs="Times New Roman"/>
                      <w:sz w:val="24"/>
                      <w:szCs w:val="24"/>
                    </w:rPr>
                  </w:pPr>
                  <w:r>
                    <w:rPr>
                      <w:rFonts w:ascii="Times New Roman" w:hAnsi="Times New Roman" w:cs="Times New Roman"/>
                      <w:sz w:val="24"/>
                      <w:szCs w:val="24"/>
                    </w:rPr>
                    <w:t xml:space="preserve">        </w:t>
                  </w:r>
                </w:p>
              </w:tc>
              <w:tc>
                <w:tcPr>
                  <w:tcW w:w="1796" w:type="dxa"/>
                  <w:tcBorders>
                    <w:top w:val="single" w:sz="4" w:space="0" w:color="auto"/>
                    <w:left w:val="single" w:sz="4" w:space="0" w:color="auto"/>
                    <w:bottom w:val="single" w:sz="4" w:space="0" w:color="auto"/>
                    <w:right w:val="single" w:sz="4" w:space="0" w:color="auto"/>
                  </w:tcBorders>
                  <w:vAlign w:val="center"/>
                </w:tcPr>
                <w:p w:rsidR="009B11E4" w:rsidRDefault="009B11E4">
                  <w:pPr>
                    <w:jc w:val="both"/>
                    <w:rPr>
                      <w:rFonts w:ascii="Times New Roman" w:hAnsi="Times New Roman" w:cs="Times New Roman"/>
                      <w:b/>
                      <w:sz w:val="24"/>
                      <w:szCs w:val="24"/>
                    </w:rPr>
                  </w:pPr>
                </w:p>
              </w:tc>
              <w:tc>
                <w:tcPr>
                  <w:tcW w:w="1797" w:type="dxa"/>
                  <w:tcBorders>
                    <w:top w:val="single" w:sz="4" w:space="0" w:color="auto"/>
                    <w:left w:val="single" w:sz="4" w:space="0" w:color="auto"/>
                    <w:bottom w:val="single" w:sz="4" w:space="0" w:color="auto"/>
                    <w:right w:val="single" w:sz="4" w:space="0" w:color="auto"/>
                  </w:tcBorders>
                </w:tcPr>
                <w:p w:rsidR="009B11E4" w:rsidRDefault="009B11E4">
                  <w:pPr>
                    <w:jc w:val="both"/>
                    <w:rPr>
                      <w:rFonts w:ascii="Times New Roman" w:hAnsi="Times New Roman" w:cs="Times New Roman"/>
                      <w:sz w:val="24"/>
                      <w:szCs w:val="24"/>
                    </w:rPr>
                  </w:pPr>
                </w:p>
              </w:tc>
            </w:tr>
          </w:tbl>
          <w:p w:rsidR="009B11E4" w:rsidRDefault="009B11E4">
            <w:pPr>
              <w:autoSpaceDE w:val="0"/>
              <w:autoSpaceDN w:val="0"/>
              <w:adjustRightInd w:val="0"/>
              <w:jc w:val="both"/>
              <w:rPr>
                <w:rFonts w:ascii="Times New Roman" w:hAnsi="Times New Roman" w:cs="Times New Roman"/>
                <w:color w:val="000000" w:themeColor="text1"/>
                <w:sz w:val="24"/>
                <w:szCs w:val="24"/>
              </w:rPr>
            </w:pPr>
            <w:r>
              <w:rPr>
                <w:rFonts w:ascii="Times New Roman" w:hAnsi="Times New Roman" w:cs="Times New Roman"/>
                <w:sz w:val="24"/>
                <w:szCs w:val="24"/>
              </w:rPr>
              <w:t xml:space="preserve">Açıklama: Üniversitemiz Erasmus Koordinatörlüğünün tarafımızdan istediği fakülte tanıtım yazısı hazırlanıp birime iletilmiştir ve </w:t>
            </w:r>
            <w:r>
              <w:rPr>
                <w:rFonts w:ascii="Times New Roman" w:hAnsi="Times New Roman" w:cs="Times New Roman"/>
                <w:color w:val="000000" w:themeColor="text1"/>
                <w:sz w:val="24"/>
                <w:szCs w:val="24"/>
              </w:rPr>
              <w:t xml:space="preserve">tarafımıza dönüş yapılması beklenilmektedir. Üniversitemizin uluslararası ilişkiler ofisi aracılığı ile yurt dışındaki diş hekimliği fakülteleri ile öğretim elemanları için değişim programı için yazışmalar başlatılacaktır. </w:t>
            </w:r>
          </w:p>
          <w:p w:rsidR="009B11E4" w:rsidRDefault="009B11E4">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Öğretim elemanlarımız dış paydaşlarımız olan ülkemizdeki diğer diş hekimliği fakültelerindeki öğretim elemanları ile bilimsel araştırmalar sürdürmektedir.</w:t>
            </w:r>
          </w:p>
        </w:tc>
      </w:tr>
    </w:tbl>
    <w:p w:rsidR="009B11E4" w:rsidRDefault="009B11E4" w:rsidP="009B11E4">
      <w:pPr>
        <w:spacing w:line="240" w:lineRule="auto"/>
        <w:jc w:val="both"/>
        <w:rPr>
          <w:rFonts w:ascii="Times New Roman" w:hAnsi="Times New Roman" w:cs="Times New Roman"/>
          <w:sz w:val="24"/>
          <w:szCs w:val="24"/>
        </w:rPr>
      </w:pPr>
    </w:p>
    <w:p w:rsidR="009B11E4" w:rsidRDefault="009B11E4" w:rsidP="009B11E4">
      <w:pPr>
        <w:spacing w:line="240" w:lineRule="auto"/>
        <w:jc w:val="both"/>
        <w:rPr>
          <w:rFonts w:ascii="Times New Roman" w:hAnsi="Times New Roman" w:cs="Times New Roman"/>
          <w:b/>
          <w:sz w:val="24"/>
          <w:szCs w:val="24"/>
        </w:rPr>
      </w:pPr>
      <w:r>
        <w:rPr>
          <w:rFonts w:ascii="Times New Roman" w:hAnsi="Times New Roman" w:cs="Times New Roman"/>
          <w:b/>
          <w:sz w:val="24"/>
          <w:szCs w:val="24"/>
        </w:rPr>
        <w:t>C.3. Araştırma Performansı</w:t>
      </w:r>
    </w:p>
    <w:p w:rsidR="009B11E4" w:rsidRDefault="009B11E4" w:rsidP="009B11E4">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C.3.1. Araştırma performansının izlenmesi ve değerlendirilmesi </w:t>
      </w:r>
    </w:p>
    <w:tbl>
      <w:tblPr>
        <w:tblStyle w:val="TabloKlavuzu"/>
        <w:tblW w:w="0" w:type="auto"/>
        <w:tblLook w:val="04A0" w:firstRow="1" w:lastRow="0" w:firstColumn="1" w:lastColumn="0" w:noHBand="0" w:noVBand="1"/>
      </w:tblPr>
      <w:tblGrid>
        <w:gridCol w:w="9212"/>
      </w:tblGrid>
      <w:tr w:rsidR="009B11E4" w:rsidTr="001B2AF8">
        <w:trPr>
          <w:trHeight w:val="2976"/>
        </w:trPr>
        <w:tc>
          <w:tcPr>
            <w:tcW w:w="9212" w:type="dxa"/>
            <w:tcBorders>
              <w:top w:val="single" w:sz="4" w:space="0" w:color="auto"/>
              <w:left w:val="single" w:sz="4" w:space="0" w:color="auto"/>
              <w:bottom w:val="single" w:sz="4" w:space="0" w:color="auto"/>
              <w:right w:val="single" w:sz="4" w:space="0" w:color="auto"/>
            </w:tcBorders>
            <w:hideMark/>
          </w:tcPr>
          <w:p w:rsidR="009B11E4" w:rsidRDefault="009B11E4">
            <w:pPr>
              <w:pStyle w:val="NormalWeb"/>
              <w:jc w:val="both"/>
              <w:rPr>
                <w:lang w:eastAsia="en-US"/>
              </w:rPr>
            </w:pPr>
            <w:r>
              <w:rPr>
                <w:lang w:eastAsia="en-US"/>
              </w:rPr>
              <w:t>Olgunluk Düzeyi:</w:t>
            </w:r>
            <w:r>
              <w:rPr>
                <w:color w:val="C00000"/>
                <w:lang w:eastAsia="en-US"/>
              </w:rPr>
              <w:t xml:space="preserve"> </w:t>
            </w:r>
            <w:r>
              <w:rPr>
                <w:lang w:eastAsia="en-US"/>
              </w:rPr>
              <w:t xml:space="preserve">Fakültemizde araştırma performansı izlenmekte ve ilgili paydaşlarla değerlendirilerek iyileştirilmektedir. </w:t>
            </w:r>
          </w:p>
          <w:tbl>
            <w:tblPr>
              <w:tblStyle w:val="TabloKlavuzu"/>
              <w:tblW w:w="0" w:type="auto"/>
              <w:tblLook w:val="04A0" w:firstRow="1" w:lastRow="0" w:firstColumn="1" w:lastColumn="0" w:noHBand="0" w:noVBand="1"/>
            </w:tblPr>
            <w:tblGrid>
              <w:gridCol w:w="1796"/>
              <w:gridCol w:w="1796"/>
              <w:gridCol w:w="1796"/>
              <w:gridCol w:w="1796"/>
              <w:gridCol w:w="1797"/>
            </w:tblGrid>
            <w:tr w:rsidR="009B11E4">
              <w:tc>
                <w:tcPr>
                  <w:tcW w:w="1796" w:type="dxa"/>
                  <w:tcBorders>
                    <w:top w:val="single" w:sz="4" w:space="0" w:color="auto"/>
                    <w:left w:val="single" w:sz="4" w:space="0" w:color="auto"/>
                    <w:bottom w:val="single" w:sz="4" w:space="0" w:color="auto"/>
                    <w:right w:val="single" w:sz="4" w:space="0" w:color="auto"/>
                  </w:tcBorders>
                  <w:hideMark/>
                </w:tcPr>
                <w:p w:rsidR="009B11E4" w:rsidRDefault="009B11E4">
                  <w:pPr>
                    <w:jc w:val="both"/>
                    <w:rPr>
                      <w:rFonts w:ascii="Times New Roman" w:hAnsi="Times New Roman" w:cs="Times New Roman"/>
                      <w:sz w:val="24"/>
                      <w:szCs w:val="24"/>
                    </w:rPr>
                  </w:pPr>
                  <w:r>
                    <w:rPr>
                      <w:rFonts w:ascii="Times New Roman" w:hAnsi="Times New Roman" w:cs="Times New Roman"/>
                      <w:sz w:val="24"/>
                      <w:szCs w:val="24"/>
                    </w:rPr>
                    <w:t>1. Düzey</w:t>
                  </w:r>
                </w:p>
              </w:tc>
              <w:tc>
                <w:tcPr>
                  <w:tcW w:w="1796" w:type="dxa"/>
                  <w:tcBorders>
                    <w:top w:val="single" w:sz="4" w:space="0" w:color="auto"/>
                    <w:left w:val="single" w:sz="4" w:space="0" w:color="auto"/>
                    <w:bottom w:val="single" w:sz="4" w:space="0" w:color="auto"/>
                    <w:right w:val="single" w:sz="4" w:space="0" w:color="auto"/>
                  </w:tcBorders>
                  <w:hideMark/>
                </w:tcPr>
                <w:p w:rsidR="009B11E4" w:rsidRDefault="009B11E4">
                  <w:pPr>
                    <w:jc w:val="both"/>
                    <w:rPr>
                      <w:rFonts w:ascii="Times New Roman" w:hAnsi="Times New Roman" w:cs="Times New Roman"/>
                      <w:sz w:val="24"/>
                      <w:szCs w:val="24"/>
                    </w:rPr>
                  </w:pPr>
                  <w:r>
                    <w:rPr>
                      <w:rFonts w:ascii="Times New Roman" w:hAnsi="Times New Roman" w:cs="Times New Roman"/>
                      <w:sz w:val="24"/>
                      <w:szCs w:val="24"/>
                    </w:rPr>
                    <w:t>2. Düzey</w:t>
                  </w:r>
                </w:p>
              </w:tc>
              <w:tc>
                <w:tcPr>
                  <w:tcW w:w="1796" w:type="dxa"/>
                  <w:tcBorders>
                    <w:top w:val="single" w:sz="4" w:space="0" w:color="auto"/>
                    <w:left w:val="single" w:sz="4" w:space="0" w:color="auto"/>
                    <w:bottom w:val="single" w:sz="4" w:space="0" w:color="auto"/>
                    <w:right w:val="single" w:sz="4" w:space="0" w:color="auto"/>
                  </w:tcBorders>
                  <w:hideMark/>
                </w:tcPr>
                <w:p w:rsidR="009B11E4" w:rsidRDefault="009B11E4">
                  <w:pPr>
                    <w:jc w:val="both"/>
                    <w:rPr>
                      <w:rFonts w:ascii="Times New Roman" w:hAnsi="Times New Roman" w:cs="Times New Roman"/>
                      <w:sz w:val="24"/>
                      <w:szCs w:val="24"/>
                    </w:rPr>
                  </w:pPr>
                  <w:r>
                    <w:rPr>
                      <w:rFonts w:ascii="Times New Roman" w:hAnsi="Times New Roman" w:cs="Times New Roman"/>
                      <w:sz w:val="24"/>
                      <w:szCs w:val="24"/>
                    </w:rPr>
                    <w:t>3. Düzey</w:t>
                  </w:r>
                </w:p>
              </w:tc>
              <w:tc>
                <w:tcPr>
                  <w:tcW w:w="1796" w:type="dxa"/>
                  <w:tcBorders>
                    <w:top w:val="single" w:sz="4" w:space="0" w:color="auto"/>
                    <w:left w:val="single" w:sz="4" w:space="0" w:color="auto"/>
                    <w:bottom w:val="single" w:sz="4" w:space="0" w:color="auto"/>
                    <w:right w:val="single" w:sz="4" w:space="0" w:color="auto"/>
                  </w:tcBorders>
                  <w:hideMark/>
                </w:tcPr>
                <w:p w:rsidR="009B11E4" w:rsidRDefault="009B11E4">
                  <w:pPr>
                    <w:jc w:val="both"/>
                    <w:rPr>
                      <w:rFonts w:ascii="Times New Roman" w:hAnsi="Times New Roman" w:cs="Times New Roman"/>
                      <w:sz w:val="24"/>
                      <w:szCs w:val="24"/>
                    </w:rPr>
                  </w:pPr>
                  <w:r>
                    <w:rPr>
                      <w:rFonts w:ascii="Times New Roman" w:hAnsi="Times New Roman" w:cs="Times New Roman"/>
                      <w:sz w:val="24"/>
                      <w:szCs w:val="24"/>
                    </w:rPr>
                    <w:t>4. Düzey</w:t>
                  </w:r>
                </w:p>
              </w:tc>
              <w:tc>
                <w:tcPr>
                  <w:tcW w:w="1797" w:type="dxa"/>
                  <w:tcBorders>
                    <w:top w:val="single" w:sz="4" w:space="0" w:color="auto"/>
                    <w:left w:val="single" w:sz="4" w:space="0" w:color="auto"/>
                    <w:bottom w:val="single" w:sz="4" w:space="0" w:color="auto"/>
                    <w:right w:val="single" w:sz="4" w:space="0" w:color="auto"/>
                  </w:tcBorders>
                  <w:hideMark/>
                </w:tcPr>
                <w:p w:rsidR="009B11E4" w:rsidRDefault="009B11E4">
                  <w:pPr>
                    <w:jc w:val="both"/>
                    <w:rPr>
                      <w:rFonts w:ascii="Times New Roman" w:hAnsi="Times New Roman" w:cs="Times New Roman"/>
                      <w:sz w:val="24"/>
                      <w:szCs w:val="24"/>
                    </w:rPr>
                  </w:pPr>
                  <w:r>
                    <w:rPr>
                      <w:rFonts w:ascii="Times New Roman" w:hAnsi="Times New Roman" w:cs="Times New Roman"/>
                      <w:sz w:val="24"/>
                      <w:szCs w:val="24"/>
                    </w:rPr>
                    <w:t>5. Düzey</w:t>
                  </w:r>
                </w:p>
              </w:tc>
            </w:tr>
            <w:tr w:rsidR="009B11E4">
              <w:tc>
                <w:tcPr>
                  <w:tcW w:w="1796" w:type="dxa"/>
                  <w:tcBorders>
                    <w:top w:val="single" w:sz="4" w:space="0" w:color="auto"/>
                    <w:left w:val="single" w:sz="4" w:space="0" w:color="auto"/>
                    <w:bottom w:val="single" w:sz="4" w:space="0" w:color="auto"/>
                    <w:right w:val="single" w:sz="4" w:space="0" w:color="auto"/>
                  </w:tcBorders>
                  <w:hideMark/>
                </w:tcPr>
                <w:p w:rsidR="009B11E4" w:rsidRDefault="009B11E4">
                  <w:pPr>
                    <w:jc w:val="both"/>
                    <w:rPr>
                      <w:rFonts w:ascii="Times New Roman" w:hAnsi="Times New Roman" w:cs="Times New Roman"/>
                      <w:sz w:val="24"/>
                      <w:szCs w:val="24"/>
                    </w:rPr>
                  </w:pPr>
                  <w:r>
                    <w:rPr>
                      <w:rFonts w:ascii="Times New Roman" w:hAnsi="Times New Roman" w:cs="Times New Roman"/>
                      <w:sz w:val="24"/>
                      <w:szCs w:val="24"/>
                    </w:rPr>
                    <w:t>Planlama yok</w:t>
                  </w:r>
                </w:p>
              </w:tc>
              <w:tc>
                <w:tcPr>
                  <w:tcW w:w="1796" w:type="dxa"/>
                  <w:tcBorders>
                    <w:top w:val="single" w:sz="4" w:space="0" w:color="auto"/>
                    <w:left w:val="single" w:sz="4" w:space="0" w:color="auto"/>
                    <w:bottom w:val="single" w:sz="4" w:space="0" w:color="auto"/>
                    <w:right w:val="single" w:sz="4" w:space="0" w:color="auto"/>
                  </w:tcBorders>
                  <w:hideMark/>
                </w:tcPr>
                <w:p w:rsidR="009B11E4" w:rsidRDefault="009B11E4">
                  <w:pPr>
                    <w:jc w:val="both"/>
                    <w:rPr>
                      <w:rFonts w:ascii="Times New Roman" w:hAnsi="Times New Roman" w:cs="Times New Roman"/>
                      <w:sz w:val="24"/>
                      <w:szCs w:val="24"/>
                    </w:rPr>
                  </w:pPr>
                  <w:r>
                    <w:rPr>
                      <w:rFonts w:ascii="Times New Roman" w:hAnsi="Times New Roman" w:cs="Times New Roman"/>
                      <w:sz w:val="24"/>
                      <w:szCs w:val="24"/>
                    </w:rPr>
                    <w:t>Planlama var, Uygulama yok</w:t>
                  </w:r>
                </w:p>
              </w:tc>
              <w:tc>
                <w:tcPr>
                  <w:tcW w:w="1796" w:type="dxa"/>
                  <w:tcBorders>
                    <w:top w:val="single" w:sz="4" w:space="0" w:color="auto"/>
                    <w:left w:val="single" w:sz="4" w:space="0" w:color="auto"/>
                    <w:bottom w:val="single" w:sz="4" w:space="0" w:color="auto"/>
                    <w:right w:val="single" w:sz="4" w:space="0" w:color="auto"/>
                  </w:tcBorders>
                  <w:hideMark/>
                </w:tcPr>
                <w:p w:rsidR="009B11E4" w:rsidRDefault="009B11E4">
                  <w:pPr>
                    <w:jc w:val="both"/>
                    <w:rPr>
                      <w:rFonts w:ascii="Times New Roman" w:hAnsi="Times New Roman" w:cs="Times New Roman"/>
                      <w:sz w:val="24"/>
                      <w:szCs w:val="24"/>
                    </w:rPr>
                  </w:pPr>
                  <w:r>
                    <w:rPr>
                      <w:rFonts w:ascii="Times New Roman" w:hAnsi="Times New Roman" w:cs="Times New Roman"/>
                      <w:sz w:val="24"/>
                      <w:szCs w:val="24"/>
                    </w:rPr>
                    <w:t>Uygulama var, Kontrol ve Önlem yok</w:t>
                  </w:r>
                </w:p>
              </w:tc>
              <w:tc>
                <w:tcPr>
                  <w:tcW w:w="1796" w:type="dxa"/>
                  <w:tcBorders>
                    <w:top w:val="single" w:sz="4" w:space="0" w:color="auto"/>
                    <w:left w:val="single" w:sz="4" w:space="0" w:color="auto"/>
                    <w:bottom w:val="single" w:sz="4" w:space="0" w:color="auto"/>
                    <w:right w:val="single" w:sz="4" w:space="0" w:color="auto"/>
                  </w:tcBorders>
                  <w:hideMark/>
                </w:tcPr>
                <w:p w:rsidR="009B11E4" w:rsidRDefault="009B11E4">
                  <w:pPr>
                    <w:jc w:val="both"/>
                    <w:rPr>
                      <w:rFonts w:ascii="Times New Roman" w:hAnsi="Times New Roman" w:cs="Times New Roman"/>
                      <w:sz w:val="24"/>
                      <w:szCs w:val="24"/>
                    </w:rPr>
                  </w:pPr>
                  <w:r>
                    <w:rPr>
                      <w:rFonts w:ascii="Times New Roman" w:hAnsi="Times New Roman" w:cs="Times New Roman"/>
                      <w:sz w:val="24"/>
                      <w:szCs w:val="24"/>
                    </w:rPr>
                    <w:t>Planlama, Uygulama, Kontrol Etme ve Önlem Alma var</w:t>
                  </w:r>
                </w:p>
              </w:tc>
              <w:tc>
                <w:tcPr>
                  <w:tcW w:w="1797" w:type="dxa"/>
                  <w:tcBorders>
                    <w:top w:val="single" w:sz="4" w:space="0" w:color="auto"/>
                    <w:left w:val="single" w:sz="4" w:space="0" w:color="auto"/>
                    <w:bottom w:val="single" w:sz="4" w:space="0" w:color="auto"/>
                    <w:right w:val="single" w:sz="4" w:space="0" w:color="auto"/>
                  </w:tcBorders>
                  <w:hideMark/>
                </w:tcPr>
                <w:p w:rsidR="009B11E4" w:rsidRDefault="009B11E4">
                  <w:pPr>
                    <w:jc w:val="both"/>
                    <w:rPr>
                      <w:rFonts w:ascii="Times New Roman" w:hAnsi="Times New Roman" w:cs="Times New Roman"/>
                      <w:sz w:val="24"/>
                      <w:szCs w:val="24"/>
                    </w:rPr>
                  </w:pPr>
                  <w:r>
                    <w:rPr>
                      <w:rFonts w:ascii="Times New Roman" w:hAnsi="Times New Roman" w:cs="Times New Roman"/>
                      <w:sz w:val="24"/>
                      <w:szCs w:val="24"/>
                    </w:rPr>
                    <w:t>Örnek Uygulama var.</w:t>
                  </w:r>
                </w:p>
              </w:tc>
            </w:tr>
            <w:tr w:rsidR="009B11E4">
              <w:tc>
                <w:tcPr>
                  <w:tcW w:w="1796" w:type="dxa"/>
                  <w:tcBorders>
                    <w:top w:val="single" w:sz="4" w:space="0" w:color="auto"/>
                    <w:left w:val="single" w:sz="4" w:space="0" w:color="auto"/>
                    <w:bottom w:val="single" w:sz="4" w:space="0" w:color="auto"/>
                    <w:right w:val="single" w:sz="4" w:space="0" w:color="auto"/>
                  </w:tcBorders>
                </w:tcPr>
                <w:p w:rsidR="009B11E4" w:rsidRDefault="009B11E4">
                  <w:pPr>
                    <w:jc w:val="both"/>
                    <w:rPr>
                      <w:rFonts w:ascii="Times New Roman" w:hAnsi="Times New Roman" w:cs="Times New Roman"/>
                      <w:sz w:val="24"/>
                      <w:szCs w:val="24"/>
                    </w:rPr>
                  </w:pPr>
                </w:p>
              </w:tc>
              <w:tc>
                <w:tcPr>
                  <w:tcW w:w="1796" w:type="dxa"/>
                  <w:tcBorders>
                    <w:top w:val="single" w:sz="4" w:space="0" w:color="auto"/>
                    <w:left w:val="single" w:sz="4" w:space="0" w:color="auto"/>
                    <w:bottom w:val="single" w:sz="4" w:space="0" w:color="auto"/>
                    <w:right w:val="single" w:sz="4" w:space="0" w:color="auto"/>
                  </w:tcBorders>
                </w:tcPr>
                <w:p w:rsidR="009B11E4" w:rsidRDefault="009B11E4">
                  <w:pPr>
                    <w:jc w:val="both"/>
                    <w:rPr>
                      <w:rFonts w:ascii="Times New Roman" w:hAnsi="Times New Roman" w:cs="Times New Roman"/>
                      <w:sz w:val="24"/>
                      <w:szCs w:val="24"/>
                    </w:rPr>
                  </w:pPr>
                </w:p>
              </w:tc>
              <w:tc>
                <w:tcPr>
                  <w:tcW w:w="1796" w:type="dxa"/>
                  <w:tcBorders>
                    <w:top w:val="single" w:sz="4" w:space="0" w:color="auto"/>
                    <w:left w:val="single" w:sz="4" w:space="0" w:color="auto"/>
                    <w:bottom w:val="single" w:sz="4" w:space="0" w:color="auto"/>
                    <w:right w:val="single" w:sz="4" w:space="0" w:color="auto"/>
                  </w:tcBorders>
                </w:tcPr>
                <w:p w:rsidR="009B11E4" w:rsidRDefault="009B11E4">
                  <w:pPr>
                    <w:jc w:val="both"/>
                    <w:rPr>
                      <w:rFonts w:ascii="Times New Roman" w:hAnsi="Times New Roman" w:cs="Times New Roman"/>
                      <w:sz w:val="24"/>
                      <w:szCs w:val="24"/>
                    </w:rPr>
                  </w:pPr>
                </w:p>
              </w:tc>
              <w:tc>
                <w:tcPr>
                  <w:tcW w:w="1796" w:type="dxa"/>
                  <w:tcBorders>
                    <w:top w:val="single" w:sz="4" w:space="0" w:color="auto"/>
                    <w:left w:val="single" w:sz="4" w:space="0" w:color="auto"/>
                    <w:bottom w:val="single" w:sz="4" w:space="0" w:color="auto"/>
                    <w:right w:val="single" w:sz="4" w:space="0" w:color="auto"/>
                  </w:tcBorders>
                  <w:vAlign w:val="center"/>
                  <w:hideMark/>
                </w:tcPr>
                <w:p w:rsidR="009B11E4" w:rsidRDefault="009B11E4">
                  <w:pPr>
                    <w:jc w:val="both"/>
                    <w:rPr>
                      <w:rFonts w:ascii="Times New Roman" w:hAnsi="Times New Roman" w:cs="Times New Roman"/>
                      <w:b/>
                      <w:sz w:val="24"/>
                      <w:szCs w:val="24"/>
                    </w:rPr>
                  </w:pPr>
                </w:p>
              </w:tc>
              <w:tc>
                <w:tcPr>
                  <w:tcW w:w="1797" w:type="dxa"/>
                  <w:tcBorders>
                    <w:top w:val="single" w:sz="4" w:space="0" w:color="auto"/>
                    <w:left w:val="single" w:sz="4" w:space="0" w:color="auto"/>
                    <w:bottom w:val="single" w:sz="4" w:space="0" w:color="auto"/>
                    <w:right w:val="single" w:sz="4" w:space="0" w:color="auto"/>
                  </w:tcBorders>
                </w:tcPr>
                <w:p w:rsidR="009B11E4" w:rsidRDefault="009B11E4">
                  <w:pPr>
                    <w:jc w:val="both"/>
                    <w:rPr>
                      <w:rFonts w:ascii="Times New Roman" w:hAnsi="Times New Roman" w:cs="Times New Roman"/>
                      <w:sz w:val="24"/>
                      <w:szCs w:val="24"/>
                    </w:rPr>
                  </w:pPr>
                </w:p>
              </w:tc>
            </w:tr>
          </w:tbl>
          <w:p w:rsidR="009B11E4" w:rsidRDefault="009B11E4">
            <w:pPr>
              <w:pStyle w:val="Default"/>
              <w:jc w:val="both"/>
              <w:rPr>
                <w:bCs/>
              </w:rPr>
            </w:pPr>
            <w:r>
              <w:t xml:space="preserve">Açıklama: </w:t>
            </w:r>
            <w:r>
              <w:rPr>
                <w:bCs/>
              </w:rPr>
              <w:t xml:space="preserve">Üniversitemiz tarafından yıllık istenen faaliyet raporları, öğretim üyesi yeniden atanma yönergesindeki kriterler öğretim üyelerini yayın yapmak konusunda teşvik etmektedir. </w:t>
            </w:r>
            <w:r w:rsidR="001B2AF8">
              <w:rPr>
                <w:bCs/>
              </w:rPr>
              <w:t xml:space="preserve"> </w:t>
            </w:r>
          </w:p>
          <w:p w:rsidR="001B2AF8" w:rsidRDefault="001B2AF8">
            <w:pPr>
              <w:pStyle w:val="Default"/>
              <w:jc w:val="both"/>
              <w:rPr>
                <w:rFonts w:eastAsia="Times New Roman"/>
                <w:bCs/>
                <w:lang w:eastAsia="tr-TR"/>
              </w:rPr>
            </w:pPr>
            <w:r w:rsidRPr="001B2AF8">
              <w:rPr>
                <w:rFonts w:eastAsia="Times New Roman"/>
                <w:bCs/>
                <w:lang w:eastAsia="tr-TR"/>
              </w:rPr>
              <w:t>Endüstriyel Kenevir alanında kabul edilen kurum içi finansmanlı proje sayısı (yıllık) . 2 Adet projemiz devam etmektedir.</w:t>
            </w:r>
          </w:p>
          <w:p w:rsidR="001B2AF8" w:rsidRDefault="001B2AF8" w:rsidP="001B2AF8">
            <w:pPr>
              <w:rPr>
                <w:rFonts w:ascii="Times New Roman" w:eastAsia="Times New Roman" w:hAnsi="Times New Roman" w:cs="Times New Roman"/>
                <w:bCs/>
                <w:sz w:val="24"/>
                <w:szCs w:val="24"/>
                <w:lang w:eastAsia="tr-TR"/>
              </w:rPr>
            </w:pPr>
            <w:r w:rsidRPr="001B2AF8">
              <w:rPr>
                <w:rFonts w:ascii="Times New Roman" w:eastAsia="Times New Roman" w:hAnsi="Times New Roman" w:cs="Times New Roman"/>
                <w:bCs/>
                <w:sz w:val="24"/>
                <w:szCs w:val="24"/>
                <w:lang w:eastAsia="tr-TR"/>
              </w:rPr>
              <w:lastRenderedPageBreak/>
              <w:t xml:space="preserve">TÜBİTAK tarafından verilen ulusal ve uluslararası destek sayısı (yıllık)  4 Adet projemiz mevcuttur. </w:t>
            </w:r>
          </w:p>
          <w:p w:rsidR="001B2AF8" w:rsidRPr="001B2AF8" w:rsidRDefault="001B2AF8" w:rsidP="001B2AF8">
            <w:pPr>
              <w:rPr>
                <w:rFonts w:ascii="Times New Roman" w:eastAsia="Times New Roman" w:hAnsi="Times New Roman" w:cs="Times New Roman"/>
                <w:bCs/>
                <w:sz w:val="24"/>
                <w:szCs w:val="24"/>
                <w:lang w:eastAsia="tr-TR"/>
              </w:rPr>
            </w:pPr>
            <w:r w:rsidRPr="001B2AF8">
              <w:rPr>
                <w:rFonts w:ascii="Times New Roman" w:eastAsia="Times New Roman" w:hAnsi="Times New Roman" w:cs="Times New Roman"/>
                <w:bCs/>
                <w:sz w:val="24"/>
                <w:szCs w:val="24"/>
                <w:lang w:eastAsia="tr-TR"/>
              </w:rPr>
              <w:t xml:space="preserve">BAP kapsamında desteklenen projelerimiz mevcuttur. </w:t>
            </w:r>
          </w:p>
          <w:p w:rsidR="001B2AF8" w:rsidRPr="001B2AF8" w:rsidRDefault="001B2AF8" w:rsidP="001B2AF8">
            <w:pPr>
              <w:rPr>
                <w:rFonts w:ascii="Times New Roman" w:eastAsia="Times New Roman" w:hAnsi="Times New Roman" w:cs="Times New Roman"/>
                <w:bCs/>
                <w:sz w:val="24"/>
                <w:szCs w:val="24"/>
                <w:lang w:eastAsia="tr-TR"/>
              </w:rPr>
            </w:pPr>
            <w:r w:rsidRPr="001B2AF8">
              <w:rPr>
                <w:rFonts w:ascii="Times New Roman" w:eastAsia="Times New Roman" w:hAnsi="Times New Roman" w:cs="Times New Roman"/>
                <w:bCs/>
                <w:sz w:val="24"/>
                <w:szCs w:val="24"/>
                <w:lang w:eastAsia="tr-TR"/>
              </w:rPr>
              <w:t xml:space="preserve">EK 32. </w:t>
            </w:r>
          </w:p>
          <w:p w:rsidR="001B2AF8" w:rsidRPr="001B2AF8" w:rsidRDefault="001B2AF8" w:rsidP="001B2AF8">
            <w:pPr>
              <w:rPr>
                <w:rFonts w:ascii="Times New Roman" w:eastAsia="Times New Roman" w:hAnsi="Times New Roman" w:cs="Times New Roman"/>
                <w:bCs/>
                <w:sz w:val="24"/>
                <w:szCs w:val="24"/>
                <w:lang w:eastAsia="tr-TR"/>
              </w:rPr>
            </w:pPr>
            <w:r w:rsidRPr="001B2AF8">
              <w:rPr>
                <w:rFonts w:ascii="Times New Roman" w:eastAsia="Times New Roman" w:hAnsi="Times New Roman" w:cs="Times New Roman"/>
                <w:bCs/>
                <w:sz w:val="24"/>
                <w:szCs w:val="24"/>
                <w:lang w:eastAsia="tr-TR"/>
              </w:rPr>
              <w:t xml:space="preserve">EK 33. </w:t>
            </w:r>
          </w:p>
          <w:p w:rsidR="001B2AF8" w:rsidRPr="001B2AF8" w:rsidRDefault="001B2AF8" w:rsidP="001B2AF8">
            <w:pPr>
              <w:rPr>
                <w:rFonts w:ascii="Times New Roman" w:eastAsia="Times New Roman" w:hAnsi="Times New Roman" w:cs="Times New Roman"/>
                <w:bCs/>
                <w:sz w:val="24"/>
                <w:szCs w:val="24"/>
                <w:lang w:eastAsia="tr-TR"/>
              </w:rPr>
            </w:pPr>
            <w:r w:rsidRPr="001B2AF8">
              <w:rPr>
                <w:rFonts w:ascii="Times New Roman" w:eastAsia="Times New Roman" w:hAnsi="Times New Roman" w:cs="Times New Roman"/>
                <w:bCs/>
                <w:sz w:val="24"/>
                <w:szCs w:val="24"/>
                <w:lang w:eastAsia="tr-TR"/>
              </w:rPr>
              <w:t>EK 34</w:t>
            </w:r>
          </w:p>
        </w:tc>
      </w:tr>
    </w:tbl>
    <w:p w:rsidR="009B11E4" w:rsidRDefault="009B11E4" w:rsidP="009B11E4">
      <w:pPr>
        <w:spacing w:line="240" w:lineRule="auto"/>
        <w:jc w:val="both"/>
        <w:rPr>
          <w:rFonts w:ascii="Times New Roman" w:hAnsi="Times New Roman" w:cs="Times New Roman"/>
          <w:sz w:val="24"/>
          <w:szCs w:val="24"/>
        </w:rPr>
      </w:pPr>
    </w:p>
    <w:p w:rsidR="009B11E4" w:rsidRDefault="009B11E4" w:rsidP="009B11E4">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C.3.2. Öğretim elemanı/araştırmacı performansının değerlendirilmesi </w:t>
      </w:r>
    </w:p>
    <w:tbl>
      <w:tblPr>
        <w:tblStyle w:val="TabloKlavuzu"/>
        <w:tblW w:w="0" w:type="auto"/>
        <w:tblLook w:val="04A0" w:firstRow="1" w:lastRow="0" w:firstColumn="1" w:lastColumn="0" w:noHBand="0" w:noVBand="1"/>
      </w:tblPr>
      <w:tblGrid>
        <w:gridCol w:w="9212"/>
      </w:tblGrid>
      <w:tr w:rsidR="009B11E4" w:rsidTr="009B11E4">
        <w:tc>
          <w:tcPr>
            <w:tcW w:w="9212" w:type="dxa"/>
            <w:tcBorders>
              <w:top w:val="single" w:sz="4" w:space="0" w:color="auto"/>
              <w:left w:val="single" w:sz="4" w:space="0" w:color="auto"/>
              <w:bottom w:val="single" w:sz="4" w:space="0" w:color="auto"/>
              <w:right w:val="single" w:sz="4" w:space="0" w:color="auto"/>
            </w:tcBorders>
            <w:hideMark/>
          </w:tcPr>
          <w:p w:rsidR="009B11E4" w:rsidRDefault="009B11E4">
            <w:pPr>
              <w:pStyle w:val="NormalWeb"/>
              <w:jc w:val="both"/>
              <w:rPr>
                <w:lang w:eastAsia="en-US"/>
              </w:rPr>
            </w:pPr>
            <w:r>
              <w:rPr>
                <w:lang w:eastAsia="en-US"/>
              </w:rPr>
              <w:t>Olgunluk Düzeyi:</w:t>
            </w:r>
            <w:r w:rsidRPr="009B11E4">
              <w:rPr>
                <w:lang w:eastAsia="en-US"/>
              </w:rPr>
              <w:t xml:space="preserve"> 4 </w:t>
            </w:r>
            <w:r>
              <w:rPr>
                <w:lang w:eastAsia="en-US"/>
              </w:rPr>
              <w:t xml:space="preserve">Öğretim elemanlarının araştırma-geliştirme performansı izlenmekte ve öğretim elemanları ile birlikte değerlendirilerek iyileştirilmektedir. </w:t>
            </w:r>
          </w:p>
          <w:tbl>
            <w:tblPr>
              <w:tblStyle w:val="TabloKlavuzu"/>
              <w:tblW w:w="0" w:type="auto"/>
              <w:tblLook w:val="04A0" w:firstRow="1" w:lastRow="0" w:firstColumn="1" w:lastColumn="0" w:noHBand="0" w:noVBand="1"/>
            </w:tblPr>
            <w:tblGrid>
              <w:gridCol w:w="1796"/>
              <w:gridCol w:w="1796"/>
              <w:gridCol w:w="1796"/>
              <w:gridCol w:w="1796"/>
              <w:gridCol w:w="1797"/>
            </w:tblGrid>
            <w:tr w:rsidR="009B11E4">
              <w:tc>
                <w:tcPr>
                  <w:tcW w:w="1796" w:type="dxa"/>
                  <w:tcBorders>
                    <w:top w:val="single" w:sz="4" w:space="0" w:color="auto"/>
                    <w:left w:val="single" w:sz="4" w:space="0" w:color="auto"/>
                    <w:bottom w:val="single" w:sz="4" w:space="0" w:color="auto"/>
                    <w:right w:val="single" w:sz="4" w:space="0" w:color="auto"/>
                  </w:tcBorders>
                  <w:hideMark/>
                </w:tcPr>
                <w:p w:rsidR="009B11E4" w:rsidRDefault="009B11E4">
                  <w:pPr>
                    <w:jc w:val="both"/>
                    <w:rPr>
                      <w:rFonts w:ascii="Times New Roman" w:hAnsi="Times New Roman" w:cs="Times New Roman"/>
                      <w:sz w:val="24"/>
                      <w:szCs w:val="24"/>
                    </w:rPr>
                  </w:pPr>
                  <w:r>
                    <w:rPr>
                      <w:rFonts w:ascii="Times New Roman" w:hAnsi="Times New Roman" w:cs="Times New Roman"/>
                      <w:sz w:val="24"/>
                      <w:szCs w:val="24"/>
                    </w:rPr>
                    <w:t>1. Düzey</w:t>
                  </w:r>
                </w:p>
              </w:tc>
              <w:tc>
                <w:tcPr>
                  <w:tcW w:w="1796" w:type="dxa"/>
                  <w:tcBorders>
                    <w:top w:val="single" w:sz="4" w:space="0" w:color="auto"/>
                    <w:left w:val="single" w:sz="4" w:space="0" w:color="auto"/>
                    <w:bottom w:val="single" w:sz="4" w:space="0" w:color="auto"/>
                    <w:right w:val="single" w:sz="4" w:space="0" w:color="auto"/>
                  </w:tcBorders>
                  <w:hideMark/>
                </w:tcPr>
                <w:p w:rsidR="009B11E4" w:rsidRDefault="009B11E4">
                  <w:pPr>
                    <w:jc w:val="both"/>
                    <w:rPr>
                      <w:rFonts w:ascii="Times New Roman" w:hAnsi="Times New Roman" w:cs="Times New Roman"/>
                      <w:sz w:val="24"/>
                      <w:szCs w:val="24"/>
                    </w:rPr>
                  </w:pPr>
                  <w:r>
                    <w:rPr>
                      <w:rFonts w:ascii="Times New Roman" w:hAnsi="Times New Roman" w:cs="Times New Roman"/>
                      <w:sz w:val="24"/>
                      <w:szCs w:val="24"/>
                    </w:rPr>
                    <w:t>2. Düzey</w:t>
                  </w:r>
                </w:p>
              </w:tc>
              <w:tc>
                <w:tcPr>
                  <w:tcW w:w="1796" w:type="dxa"/>
                  <w:tcBorders>
                    <w:top w:val="single" w:sz="4" w:space="0" w:color="auto"/>
                    <w:left w:val="single" w:sz="4" w:space="0" w:color="auto"/>
                    <w:bottom w:val="single" w:sz="4" w:space="0" w:color="auto"/>
                    <w:right w:val="single" w:sz="4" w:space="0" w:color="auto"/>
                  </w:tcBorders>
                  <w:hideMark/>
                </w:tcPr>
                <w:p w:rsidR="009B11E4" w:rsidRDefault="009B11E4">
                  <w:pPr>
                    <w:jc w:val="both"/>
                    <w:rPr>
                      <w:rFonts w:ascii="Times New Roman" w:hAnsi="Times New Roman" w:cs="Times New Roman"/>
                      <w:sz w:val="24"/>
                      <w:szCs w:val="24"/>
                    </w:rPr>
                  </w:pPr>
                  <w:r>
                    <w:rPr>
                      <w:rFonts w:ascii="Times New Roman" w:hAnsi="Times New Roman" w:cs="Times New Roman"/>
                      <w:sz w:val="24"/>
                      <w:szCs w:val="24"/>
                    </w:rPr>
                    <w:t>3. Düzey</w:t>
                  </w:r>
                </w:p>
              </w:tc>
              <w:tc>
                <w:tcPr>
                  <w:tcW w:w="1796" w:type="dxa"/>
                  <w:tcBorders>
                    <w:top w:val="single" w:sz="4" w:space="0" w:color="auto"/>
                    <w:left w:val="single" w:sz="4" w:space="0" w:color="auto"/>
                    <w:bottom w:val="single" w:sz="4" w:space="0" w:color="auto"/>
                    <w:right w:val="single" w:sz="4" w:space="0" w:color="auto"/>
                  </w:tcBorders>
                  <w:hideMark/>
                </w:tcPr>
                <w:p w:rsidR="009B11E4" w:rsidRDefault="009B11E4">
                  <w:pPr>
                    <w:jc w:val="both"/>
                    <w:rPr>
                      <w:rFonts w:ascii="Times New Roman" w:hAnsi="Times New Roman" w:cs="Times New Roman"/>
                      <w:sz w:val="24"/>
                      <w:szCs w:val="24"/>
                    </w:rPr>
                  </w:pPr>
                  <w:r>
                    <w:rPr>
                      <w:rFonts w:ascii="Times New Roman" w:hAnsi="Times New Roman" w:cs="Times New Roman"/>
                      <w:sz w:val="24"/>
                      <w:szCs w:val="24"/>
                    </w:rPr>
                    <w:t>4. Düzey</w:t>
                  </w:r>
                </w:p>
              </w:tc>
              <w:tc>
                <w:tcPr>
                  <w:tcW w:w="1797" w:type="dxa"/>
                  <w:tcBorders>
                    <w:top w:val="single" w:sz="4" w:space="0" w:color="auto"/>
                    <w:left w:val="single" w:sz="4" w:space="0" w:color="auto"/>
                    <w:bottom w:val="single" w:sz="4" w:space="0" w:color="auto"/>
                    <w:right w:val="single" w:sz="4" w:space="0" w:color="auto"/>
                  </w:tcBorders>
                  <w:hideMark/>
                </w:tcPr>
                <w:p w:rsidR="009B11E4" w:rsidRDefault="009B11E4">
                  <w:pPr>
                    <w:jc w:val="both"/>
                    <w:rPr>
                      <w:rFonts w:ascii="Times New Roman" w:hAnsi="Times New Roman" w:cs="Times New Roman"/>
                      <w:sz w:val="24"/>
                      <w:szCs w:val="24"/>
                    </w:rPr>
                  </w:pPr>
                  <w:r>
                    <w:rPr>
                      <w:rFonts w:ascii="Times New Roman" w:hAnsi="Times New Roman" w:cs="Times New Roman"/>
                      <w:sz w:val="24"/>
                      <w:szCs w:val="24"/>
                    </w:rPr>
                    <w:t>5. Düzey</w:t>
                  </w:r>
                </w:p>
              </w:tc>
            </w:tr>
            <w:tr w:rsidR="009B11E4">
              <w:tc>
                <w:tcPr>
                  <w:tcW w:w="1796" w:type="dxa"/>
                  <w:tcBorders>
                    <w:top w:val="single" w:sz="4" w:space="0" w:color="auto"/>
                    <w:left w:val="single" w:sz="4" w:space="0" w:color="auto"/>
                    <w:bottom w:val="single" w:sz="4" w:space="0" w:color="auto"/>
                    <w:right w:val="single" w:sz="4" w:space="0" w:color="auto"/>
                  </w:tcBorders>
                  <w:hideMark/>
                </w:tcPr>
                <w:p w:rsidR="009B11E4" w:rsidRDefault="009B11E4">
                  <w:pPr>
                    <w:jc w:val="both"/>
                    <w:rPr>
                      <w:rFonts w:ascii="Times New Roman" w:hAnsi="Times New Roman" w:cs="Times New Roman"/>
                      <w:sz w:val="24"/>
                      <w:szCs w:val="24"/>
                    </w:rPr>
                  </w:pPr>
                  <w:r>
                    <w:rPr>
                      <w:rFonts w:ascii="Times New Roman" w:hAnsi="Times New Roman" w:cs="Times New Roman"/>
                      <w:sz w:val="24"/>
                      <w:szCs w:val="24"/>
                    </w:rPr>
                    <w:t>Planlama yok</w:t>
                  </w:r>
                </w:p>
              </w:tc>
              <w:tc>
                <w:tcPr>
                  <w:tcW w:w="1796" w:type="dxa"/>
                  <w:tcBorders>
                    <w:top w:val="single" w:sz="4" w:space="0" w:color="auto"/>
                    <w:left w:val="single" w:sz="4" w:space="0" w:color="auto"/>
                    <w:bottom w:val="single" w:sz="4" w:space="0" w:color="auto"/>
                    <w:right w:val="single" w:sz="4" w:space="0" w:color="auto"/>
                  </w:tcBorders>
                  <w:hideMark/>
                </w:tcPr>
                <w:p w:rsidR="009B11E4" w:rsidRDefault="009B11E4">
                  <w:pPr>
                    <w:jc w:val="both"/>
                    <w:rPr>
                      <w:rFonts w:ascii="Times New Roman" w:hAnsi="Times New Roman" w:cs="Times New Roman"/>
                      <w:sz w:val="24"/>
                      <w:szCs w:val="24"/>
                    </w:rPr>
                  </w:pPr>
                  <w:r>
                    <w:rPr>
                      <w:rFonts w:ascii="Times New Roman" w:hAnsi="Times New Roman" w:cs="Times New Roman"/>
                      <w:sz w:val="24"/>
                      <w:szCs w:val="24"/>
                    </w:rPr>
                    <w:t>Planlama var, Uygulama yok</w:t>
                  </w:r>
                </w:p>
              </w:tc>
              <w:tc>
                <w:tcPr>
                  <w:tcW w:w="1796" w:type="dxa"/>
                  <w:tcBorders>
                    <w:top w:val="single" w:sz="4" w:space="0" w:color="auto"/>
                    <w:left w:val="single" w:sz="4" w:space="0" w:color="auto"/>
                    <w:bottom w:val="single" w:sz="4" w:space="0" w:color="auto"/>
                    <w:right w:val="single" w:sz="4" w:space="0" w:color="auto"/>
                  </w:tcBorders>
                  <w:hideMark/>
                </w:tcPr>
                <w:p w:rsidR="009B11E4" w:rsidRDefault="009B11E4">
                  <w:pPr>
                    <w:jc w:val="both"/>
                    <w:rPr>
                      <w:rFonts w:ascii="Times New Roman" w:hAnsi="Times New Roman" w:cs="Times New Roman"/>
                      <w:sz w:val="24"/>
                      <w:szCs w:val="24"/>
                    </w:rPr>
                  </w:pPr>
                  <w:r>
                    <w:rPr>
                      <w:rFonts w:ascii="Times New Roman" w:hAnsi="Times New Roman" w:cs="Times New Roman"/>
                      <w:sz w:val="24"/>
                      <w:szCs w:val="24"/>
                    </w:rPr>
                    <w:t>Uygulama var, Kontrol ve Önlem yok</w:t>
                  </w:r>
                </w:p>
              </w:tc>
              <w:tc>
                <w:tcPr>
                  <w:tcW w:w="1796" w:type="dxa"/>
                  <w:tcBorders>
                    <w:top w:val="single" w:sz="4" w:space="0" w:color="auto"/>
                    <w:left w:val="single" w:sz="4" w:space="0" w:color="auto"/>
                    <w:bottom w:val="single" w:sz="4" w:space="0" w:color="auto"/>
                    <w:right w:val="single" w:sz="4" w:space="0" w:color="auto"/>
                  </w:tcBorders>
                  <w:hideMark/>
                </w:tcPr>
                <w:p w:rsidR="009B11E4" w:rsidRDefault="009B11E4">
                  <w:pPr>
                    <w:jc w:val="both"/>
                    <w:rPr>
                      <w:rFonts w:ascii="Times New Roman" w:hAnsi="Times New Roman" w:cs="Times New Roman"/>
                      <w:sz w:val="24"/>
                      <w:szCs w:val="24"/>
                    </w:rPr>
                  </w:pPr>
                  <w:r>
                    <w:rPr>
                      <w:rFonts w:ascii="Times New Roman" w:hAnsi="Times New Roman" w:cs="Times New Roman"/>
                      <w:sz w:val="24"/>
                      <w:szCs w:val="24"/>
                    </w:rPr>
                    <w:t>Planlama, Uygulama, Kontrol Etme ve Önlem Alma var</w:t>
                  </w:r>
                </w:p>
              </w:tc>
              <w:tc>
                <w:tcPr>
                  <w:tcW w:w="1797" w:type="dxa"/>
                  <w:tcBorders>
                    <w:top w:val="single" w:sz="4" w:space="0" w:color="auto"/>
                    <w:left w:val="single" w:sz="4" w:space="0" w:color="auto"/>
                    <w:bottom w:val="single" w:sz="4" w:space="0" w:color="auto"/>
                    <w:right w:val="single" w:sz="4" w:space="0" w:color="auto"/>
                  </w:tcBorders>
                  <w:hideMark/>
                </w:tcPr>
                <w:p w:rsidR="009B11E4" w:rsidRDefault="009B11E4">
                  <w:pPr>
                    <w:jc w:val="both"/>
                    <w:rPr>
                      <w:rFonts w:ascii="Times New Roman" w:hAnsi="Times New Roman" w:cs="Times New Roman"/>
                      <w:sz w:val="24"/>
                      <w:szCs w:val="24"/>
                    </w:rPr>
                  </w:pPr>
                  <w:r>
                    <w:rPr>
                      <w:rFonts w:ascii="Times New Roman" w:hAnsi="Times New Roman" w:cs="Times New Roman"/>
                      <w:sz w:val="24"/>
                      <w:szCs w:val="24"/>
                    </w:rPr>
                    <w:t>Örnek Uygulama var.</w:t>
                  </w:r>
                </w:p>
              </w:tc>
            </w:tr>
            <w:tr w:rsidR="009B11E4">
              <w:tc>
                <w:tcPr>
                  <w:tcW w:w="1796" w:type="dxa"/>
                  <w:tcBorders>
                    <w:top w:val="single" w:sz="4" w:space="0" w:color="auto"/>
                    <w:left w:val="single" w:sz="4" w:space="0" w:color="auto"/>
                    <w:bottom w:val="single" w:sz="4" w:space="0" w:color="auto"/>
                    <w:right w:val="single" w:sz="4" w:space="0" w:color="auto"/>
                  </w:tcBorders>
                </w:tcPr>
                <w:p w:rsidR="009B11E4" w:rsidRDefault="009B11E4">
                  <w:pPr>
                    <w:jc w:val="both"/>
                    <w:rPr>
                      <w:rFonts w:ascii="Times New Roman" w:hAnsi="Times New Roman" w:cs="Times New Roman"/>
                      <w:sz w:val="24"/>
                      <w:szCs w:val="24"/>
                    </w:rPr>
                  </w:pPr>
                </w:p>
              </w:tc>
              <w:tc>
                <w:tcPr>
                  <w:tcW w:w="1796" w:type="dxa"/>
                  <w:tcBorders>
                    <w:top w:val="single" w:sz="4" w:space="0" w:color="auto"/>
                    <w:left w:val="single" w:sz="4" w:space="0" w:color="auto"/>
                    <w:bottom w:val="single" w:sz="4" w:space="0" w:color="auto"/>
                    <w:right w:val="single" w:sz="4" w:space="0" w:color="auto"/>
                  </w:tcBorders>
                </w:tcPr>
                <w:p w:rsidR="009B11E4" w:rsidRDefault="009B11E4">
                  <w:pPr>
                    <w:jc w:val="both"/>
                    <w:rPr>
                      <w:rFonts w:ascii="Times New Roman" w:hAnsi="Times New Roman" w:cs="Times New Roman"/>
                      <w:sz w:val="24"/>
                      <w:szCs w:val="24"/>
                    </w:rPr>
                  </w:pPr>
                </w:p>
              </w:tc>
              <w:tc>
                <w:tcPr>
                  <w:tcW w:w="1796" w:type="dxa"/>
                  <w:tcBorders>
                    <w:top w:val="single" w:sz="4" w:space="0" w:color="auto"/>
                    <w:left w:val="single" w:sz="4" w:space="0" w:color="auto"/>
                    <w:bottom w:val="single" w:sz="4" w:space="0" w:color="auto"/>
                    <w:right w:val="single" w:sz="4" w:space="0" w:color="auto"/>
                  </w:tcBorders>
                </w:tcPr>
                <w:p w:rsidR="009B11E4" w:rsidRDefault="009B11E4">
                  <w:pPr>
                    <w:jc w:val="both"/>
                    <w:rPr>
                      <w:rFonts w:ascii="Times New Roman" w:hAnsi="Times New Roman" w:cs="Times New Roman"/>
                      <w:sz w:val="24"/>
                      <w:szCs w:val="24"/>
                    </w:rPr>
                  </w:pPr>
                </w:p>
              </w:tc>
              <w:tc>
                <w:tcPr>
                  <w:tcW w:w="1796" w:type="dxa"/>
                  <w:tcBorders>
                    <w:top w:val="single" w:sz="4" w:space="0" w:color="auto"/>
                    <w:left w:val="single" w:sz="4" w:space="0" w:color="auto"/>
                    <w:bottom w:val="single" w:sz="4" w:space="0" w:color="auto"/>
                    <w:right w:val="single" w:sz="4" w:space="0" w:color="auto"/>
                  </w:tcBorders>
                  <w:vAlign w:val="center"/>
                  <w:hideMark/>
                </w:tcPr>
                <w:p w:rsidR="009B11E4" w:rsidRDefault="009B11E4">
                  <w:pPr>
                    <w:jc w:val="both"/>
                    <w:rPr>
                      <w:rFonts w:ascii="Times New Roman" w:hAnsi="Times New Roman" w:cs="Times New Roman"/>
                      <w:b/>
                      <w:sz w:val="24"/>
                      <w:szCs w:val="24"/>
                    </w:rPr>
                  </w:pPr>
                </w:p>
              </w:tc>
              <w:tc>
                <w:tcPr>
                  <w:tcW w:w="1797" w:type="dxa"/>
                  <w:tcBorders>
                    <w:top w:val="single" w:sz="4" w:space="0" w:color="auto"/>
                    <w:left w:val="single" w:sz="4" w:space="0" w:color="auto"/>
                    <w:bottom w:val="single" w:sz="4" w:space="0" w:color="auto"/>
                    <w:right w:val="single" w:sz="4" w:space="0" w:color="auto"/>
                  </w:tcBorders>
                  <w:hideMark/>
                </w:tcPr>
                <w:p w:rsidR="009B11E4" w:rsidRDefault="009B11E4">
                  <w:pPr>
                    <w:jc w:val="both"/>
                    <w:rPr>
                      <w:rFonts w:ascii="Times New Roman" w:hAnsi="Times New Roman" w:cs="Times New Roman"/>
                      <w:sz w:val="24"/>
                      <w:szCs w:val="24"/>
                    </w:rPr>
                  </w:pPr>
                  <w:r>
                    <w:rPr>
                      <w:rFonts w:ascii="Times New Roman" w:hAnsi="Times New Roman" w:cs="Times New Roman"/>
                      <w:b/>
                      <w:sz w:val="24"/>
                      <w:szCs w:val="24"/>
                    </w:rPr>
                    <w:t xml:space="preserve">      </w:t>
                  </w:r>
                </w:p>
              </w:tc>
            </w:tr>
          </w:tbl>
          <w:p w:rsidR="009B11E4" w:rsidRDefault="009B11E4">
            <w:pPr>
              <w:pStyle w:val="Default"/>
              <w:jc w:val="both"/>
            </w:pPr>
            <w:r>
              <w:t xml:space="preserve">Açıklama: Öğretim elemanlarımız, araştırma, yayın, kitap, bildiri, ders sayısı, akademik ve idari deneyimlerini düzenli olarak üniversitemizin AVESİS sistemine işlemektedir. </w:t>
            </w:r>
          </w:p>
        </w:tc>
      </w:tr>
    </w:tbl>
    <w:p w:rsidR="009B11E4" w:rsidRDefault="009B11E4" w:rsidP="009B11E4">
      <w:pPr>
        <w:spacing w:line="240" w:lineRule="auto"/>
        <w:jc w:val="both"/>
        <w:rPr>
          <w:rFonts w:ascii="Times New Roman" w:hAnsi="Times New Roman" w:cs="Times New Roman"/>
          <w:sz w:val="24"/>
          <w:szCs w:val="24"/>
        </w:rPr>
      </w:pPr>
    </w:p>
    <w:p w:rsidR="007E2109" w:rsidRPr="002D1600" w:rsidRDefault="007E2109" w:rsidP="00294B62">
      <w:pPr>
        <w:rPr>
          <w:rFonts w:ascii="Times New Roman" w:hAnsi="Times New Roman" w:cs="Times New Roman"/>
          <w:sz w:val="24"/>
          <w:szCs w:val="24"/>
        </w:rPr>
      </w:pPr>
    </w:p>
    <w:p w:rsidR="00F15B2F" w:rsidRPr="002D1600" w:rsidRDefault="00F15B2F" w:rsidP="00F15B2F">
      <w:pPr>
        <w:rPr>
          <w:rFonts w:ascii="Times New Roman" w:hAnsi="Times New Roman" w:cs="Times New Roman"/>
          <w:b/>
          <w:sz w:val="24"/>
          <w:szCs w:val="24"/>
        </w:rPr>
      </w:pPr>
      <w:r w:rsidRPr="002D1600">
        <w:rPr>
          <w:rFonts w:ascii="Times New Roman" w:hAnsi="Times New Roman" w:cs="Times New Roman"/>
          <w:b/>
          <w:sz w:val="24"/>
          <w:szCs w:val="24"/>
        </w:rPr>
        <w:t>D. Toplumsal Katkı</w:t>
      </w:r>
    </w:p>
    <w:p w:rsidR="00F15B2F" w:rsidRPr="002D1600" w:rsidRDefault="00F15B2F" w:rsidP="00F15B2F">
      <w:pPr>
        <w:rPr>
          <w:rFonts w:ascii="Times New Roman" w:hAnsi="Times New Roman" w:cs="Times New Roman"/>
          <w:b/>
          <w:sz w:val="24"/>
          <w:szCs w:val="24"/>
        </w:rPr>
      </w:pPr>
      <w:r w:rsidRPr="002D1600">
        <w:rPr>
          <w:rFonts w:ascii="Times New Roman" w:hAnsi="Times New Roman" w:cs="Times New Roman"/>
          <w:b/>
          <w:sz w:val="24"/>
          <w:szCs w:val="24"/>
        </w:rPr>
        <w:t>D.1. Toplumsal Katkı Süreçlerinin Yönetimi ve Toplumsal Katkı Kaynakları</w:t>
      </w:r>
    </w:p>
    <w:p w:rsidR="00F15B2F" w:rsidRPr="002D1600" w:rsidRDefault="00294B62" w:rsidP="00F15B2F">
      <w:pPr>
        <w:rPr>
          <w:rFonts w:ascii="Times New Roman" w:hAnsi="Times New Roman" w:cs="Times New Roman"/>
          <w:sz w:val="24"/>
          <w:szCs w:val="24"/>
        </w:rPr>
      </w:pPr>
      <w:r w:rsidRPr="002D1600">
        <w:rPr>
          <w:rFonts w:ascii="Times New Roman" w:hAnsi="Times New Roman" w:cs="Times New Roman"/>
          <w:sz w:val="24"/>
          <w:szCs w:val="24"/>
        </w:rPr>
        <w:t>D.1.1. Toplumsal katkı süreçlerinin yönetimi</w:t>
      </w:r>
    </w:p>
    <w:tbl>
      <w:tblPr>
        <w:tblStyle w:val="TabloKlavuzu"/>
        <w:tblW w:w="0" w:type="auto"/>
        <w:tblLook w:val="04A0" w:firstRow="1" w:lastRow="0" w:firstColumn="1" w:lastColumn="0" w:noHBand="0" w:noVBand="1"/>
      </w:tblPr>
      <w:tblGrid>
        <w:gridCol w:w="9212"/>
      </w:tblGrid>
      <w:tr w:rsidR="00294B62" w:rsidRPr="002D1600" w:rsidTr="00294B62">
        <w:tc>
          <w:tcPr>
            <w:tcW w:w="9212" w:type="dxa"/>
          </w:tcPr>
          <w:p w:rsidR="00294B62" w:rsidRPr="002D1600" w:rsidRDefault="00294B62" w:rsidP="00294B62">
            <w:pPr>
              <w:rPr>
                <w:rFonts w:ascii="Times New Roman" w:hAnsi="Times New Roman" w:cs="Times New Roman"/>
                <w:sz w:val="24"/>
                <w:szCs w:val="24"/>
              </w:rPr>
            </w:pPr>
            <w:r w:rsidRPr="002D1600">
              <w:rPr>
                <w:rFonts w:ascii="Times New Roman" w:hAnsi="Times New Roman" w:cs="Times New Roman"/>
                <w:sz w:val="24"/>
                <w:szCs w:val="24"/>
              </w:rPr>
              <w:t>Olgunluk Düzeyi:</w:t>
            </w:r>
            <w:r w:rsidR="001B2AF8">
              <w:rPr>
                <w:rFonts w:ascii="Times New Roman" w:hAnsi="Times New Roman" w:cs="Times New Roman"/>
                <w:sz w:val="24"/>
                <w:szCs w:val="24"/>
              </w:rPr>
              <w:t xml:space="preserve"> 3</w:t>
            </w:r>
          </w:p>
          <w:tbl>
            <w:tblPr>
              <w:tblStyle w:val="TabloKlavuzu"/>
              <w:tblW w:w="0" w:type="auto"/>
              <w:tblLook w:val="04A0" w:firstRow="1" w:lastRow="0" w:firstColumn="1" w:lastColumn="0" w:noHBand="0" w:noVBand="1"/>
            </w:tblPr>
            <w:tblGrid>
              <w:gridCol w:w="1796"/>
              <w:gridCol w:w="1796"/>
              <w:gridCol w:w="1796"/>
              <w:gridCol w:w="1796"/>
              <w:gridCol w:w="1797"/>
            </w:tblGrid>
            <w:tr w:rsidR="00294B62" w:rsidRPr="002D1600" w:rsidTr="00294B62">
              <w:tc>
                <w:tcPr>
                  <w:tcW w:w="1796" w:type="dxa"/>
                </w:tcPr>
                <w:p w:rsidR="00294B62" w:rsidRPr="002D1600" w:rsidRDefault="00294B62" w:rsidP="00294B62">
                  <w:pPr>
                    <w:rPr>
                      <w:rFonts w:ascii="Times New Roman" w:hAnsi="Times New Roman" w:cs="Times New Roman"/>
                      <w:sz w:val="24"/>
                      <w:szCs w:val="24"/>
                    </w:rPr>
                  </w:pPr>
                  <w:r w:rsidRPr="002D1600">
                    <w:rPr>
                      <w:rFonts w:ascii="Times New Roman" w:hAnsi="Times New Roman" w:cs="Times New Roman"/>
                      <w:sz w:val="24"/>
                      <w:szCs w:val="24"/>
                    </w:rPr>
                    <w:t>1. Düzey</w:t>
                  </w:r>
                </w:p>
              </w:tc>
              <w:tc>
                <w:tcPr>
                  <w:tcW w:w="1796" w:type="dxa"/>
                </w:tcPr>
                <w:p w:rsidR="00294B62" w:rsidRPr="002D1600" w:rsidRDefault="00294B62" w:rsidP="00294B62">
                  <w:pPr>
                    <w:rPr>
                      <w:rFonts w:ascii="Times New Roman" w:hAnsi="Times New Roman" w:cs="Times New Roman"/>
                      <w:sz w:val="24"/>
                      <w:szCs w:val="24"/>
                    </w:rPr>
                  </w:pPr>
                  <w:r w:rsidRPr="002D1600">
                    <w:rPr>
                      <w:rFonts w:ascii="Times New Roman" w:hAnsi="Times New Roman" w:cs="Times New Roman"/>
                      <w:sz w:val="24"/>
                      <w:szCs w:val="24"/>
                    </w:rPr>
                    <w:t>2. Düzey</w:t>
                  </w:r>
                </w:p>
              </w:tc>
              <w:tc>
                <w:tcPr>
                  <w:tcW w:w="1796" w:type="dxa"/>
                </w:tcPr>
                <w:p w:rsidR="00294B62" w:rsidRPr="002D1600" w:rsidRDefault="00294B62" w:rsidP="00294B62">
                  <w:pPr>
                    <w:rPr>
                      <w:rFonts w:ascii="Times New Roman" w:hAnsi="Times New Roman" w:cs="Times New Roman"/>
                      <w:sz w:val="24"/>
                      <w:szCs w:val="24"/>
                    </w:rPr>
                  </w:pPr>
                  <w:r w:rsidRPr="002D1600">
                    <w:rPr>
                      <w:rFonts w:ascii="Times New Roman" w:hAnsi="Times New Roman" w:cs="Times New Roman"/>
                      <w:sz w:val="24"/>
                      <w:szCs w:val="24"/>
                    </w:rPr>
                    <w:t>3. Düzey</w:t>
                  </w:r>
                </w:p>
              </w:tc>
              <w:tc>
                <w:tcPr>
                  <w:tcW w:w="1796" w:type="dxa"/>
                </w:tcPr>
                <w:p w:rsidR="00294B62" w:rsidRPr="002D1600" w:rsidRDefault="00294B62" w:rsidP="00294B62">
                  <w:pPr>
                    <w:rPr>
                      <w:rFonts w:ascii="Times New Roman" w:hAnsi="Times New Roman" w:cs="Times New Roman"/>
                      <w:sz w:val="24"/>
                      <w:szCs w:val="24"/>
                    </w:rPr>
                  </w:pPr>
                  <w:r w:rsidRPr="002D1600">
                    <w:rPr>
                      <w:rFonts w:ascii="Times New Roman" w:hAnsi="Times New Roman" w:cs="Times New Roman"/>
                      <w:sz w:val="24"/>
                      <w:szCs w:val="24"/>
                    </w:rPr>
                    <w:t>4. Düzey</w:t>
                  </w:r>
                </w:p>
              </w:tc>
              <w:tc>
                <w:tcPr>
                  <w:tcW w:w="1797" w:type="dxa"/>
                </w:tcPr>
                <w:p w:rsidR="00294B62" w:rsidRPr="002D1600" w:rsidRDefault="00294B62" w:rsidP="00294B62">
                  <w:pPr>
                    <w:rPr>
                      <w:rFonts w:ascii="Times New Roman" w:hAnsi="Times New Roman" w:cs="Times New Roman"/>
                      <w:sz w:val="24"/>
                      <w:szCs w:val="24"/>
                    </w:rPr>
                  </w:pPr>
                  <w:r w:rsidRPr="002D1600">
                    <w:rPr>
                      <w:rFonts w:ascii="Times New Roman" w:hAnsi="Times New Roman" w:cs="Times New Roman"/>
                      <w:sz w:val="24"/>
                      <w:szCs w:val="24"/>
                    </w:rPr>
                    <w:t>5. Düzey</w:t>
                  </w:r>
                </w:p>
              </w:tc>
            </w:tr>
            <w:tr w:rsidR="00294B62" w:rsidRPr="002D1600" w:rsidTr="00294B62">
              <w:tc>
                <w:tcPr>
                  <w:tcW w:w="1796" w:type="dxa"/>
                </w:tcPr>
                <w:p w:rsidR="00294B62" w:rsidRPr="002D1600" w:rsidRDefault="00294B62" w:rsidP="00294B62">
                  <w:pPr>
                    <w:rPr>
                      <w:rFonts w:ascii="Times New Roman" w:hAnsi="Times New Roman" w:cs="Times New Roman"/>
                      <w:sz w:val="24"/>
                      <w:szCs w:val="24"/>
                    </w:rPr>
                  </w:pPr>
                  <w:r w:rsidRPr="002D1600">
                    <w:rPr>
                      <w:rFonts w:ascii="Times New Roman" w:hAnsi="Times New Roman" w:cs="Times New Roman"/>
                      <w:sz w:val="24"/>
                      <w:szCs w:val="24"/>
                    </w:rPr>
                    <w:t>Planlama yok</w:t>
                  </w:r>
                </w:p>
              </w:tc>
              <w:tc>
                <w:tcPr>
                  <w:tcW w:w="1796" w:type="dxa"/>
                </w:tcPr>
                <w:p w:rsidR="00294B62" w:rsidRPr="002D1600" w:rsidRDefault="00294B62" w:rsidP="00294B62">
                  <w:pPr>
                    <w:rPr>
                      <w:rFonts w:ascii="Times New Roman" w:hAnsi="Times New Roman" w:cs="Times New Roman"/>
                      <w:sz w:val="24"/>
                      <w:szCs w:val="24"/>
                    </w:rPr>
                  </w:pPr>
                  <w:r w:rsidRPr="002D1600">
                    <w:rPr>
                      <w:rFonts w:ascii="Times New Roman" w:hAnsi="Times New Roman" w:cs="Times New Roman"/>
                      <w:sz w:val="24"/>
                      <w:szCs w:val="24"/>
                    </w:rPr>
                    <w:t>Planlama var, Uygulama yok</w:t>
                  </w:r>
                </w:p>
              </w:tc>
              <w:tc>
                <w:tcPr>
                  <w:tcW w:w="1796" w:type="dxa"/>
                </w:tcPr>
                <w:p w:rsidR="00294B62" w:rsidRPr="002D1600" w:rsidRDefault="00294B62" w:rsidP="00294B62">
                  <w:pPr>
                    <w:rPr>
                      <w:rFonts w:ascii="Times New Roman" w:hAnsi="Times New Roman" w:cs="Times New Roman"/>
                      <w:sz w:val="24"/>
                      <w:szCs w:val="24"/>
                    </w:rPr>
                  </w:pPr>
                  <w:r w:rsidRPr="002D1600">
                    <w:rPr>
                      <w:rFonts w:ascii="Times New Roman" w:hAnsi="Times New Roman" w:cs="Times New Roman"/>
                      <w:sz w:val="24"/>
                      <w:szCs w:val="24"/>
                    </w:rPr>
                    <w:t>Uygulama var, Kontrol ve Önlem yok</w:t>
                  </w:r>
                </w:p>
              </w:tc>
              <w:tc>
                <w:tcPr>
                  <w:tcW w:w="1796" w:type="dxa"/>
                </w:tcPr>
                <w:p w:rsidR="00294B62" w:rsidRPr="002D1600" w:rsidRDefault="00294B62" w:rsidP="00294B62">
                  <w:pPr>
                    <w:rPr>
                      <w:rFonts w:ascii="Times New Roman" w:hAnsi="Times New Roman" w:cs="Times New Roman"/>
                      <w:sz w:val="24"/>
                      <w:szCs w:val="24"/>
                    </w:rPr>
                  </w:pPr>
                  <w:r w:rsidRPr="002D1600">
                    <w:rPr>
                      <w:rFonts w:ascii="Times New Roman" w:hAnsi="Times New Roman" w:cs="Times New Roman"/>
                      <w:sz w:val="24"/>
                      <w:szCs w:val="24"/>
                    </w:rPr>
                    <w:t>Planlama, Uygulama, Kontrol Etme ve Önlem Alma var</w:t>
                  </w:r>
                </w:p>
              </w:tc>
              <w:tc>
                <w:tcPr>
                  <w:tcW w:w="1797" w:type="dxa"/>
                </w:tcPr>
                <w:p w:rsidR="00294B62" w:rsidRPr="002D1600" w:rsidRDefault="00294B62" w:rsidP="00294B62">
                  <w:pPr>
                    <w:rPr>
                      <w:rFonts w:ascii="Times New Roman" w:hAnsi="Times New Roman" w:cs="Times New Roman"/>
                      <w:sz w:val="24"/>
                      <w:szCs w:val="24"/>
                    </w:rPr>
                  </w:pPr>
                  <w:r w:rsidRPr="002D1600">
                    <w:rPr>
                      <w:rFonts w:ascii="Times New Roman" w:hAnsi="Times New Roman" w:cs="Times New Roman"/>
                      <w:sz w:val="24"/>
                      <w:szCs w:val="24"/>
                    </w:rPr>
                    <w:t>Örnek Uygulama var.</w:t>
                  </w:r>
                </w:p>
              </w:tc>
            </w:tr>
            <w:tr w:rsidR="00294B62" w:rsidRPr="002D1600" w:rsidTr="00294B62">
              <w:tc>
                <w:tcPr>
                  <w:tcW w:w="1796" w:type="dxa"/>
                </w:tcPr>
                <w:p w:rsidR="00294B62" w:rsidRPr="002D1600" w:rsidRDefault="00294B62" w:rsidP="00294B62">
                  <w:pPr>
                    <w:rPr>
                      <w:rFonts w:ascii="Times New Roman" w:hAnsi="Times New Roman" w:cs="Times New Roman"/>
                      <w:sz w:val="24"/>
                      <w:szCs w:val="24"/>
                    </w:rPr>
                  </w:pPr>
                </w:p>
              </w:tc>
              <w:tc>
                <w:tcPr>
                  <w:tcW w:w="1796" w:type="dxa"/>
                </w:tcPr>
                <w:p w:rsidR="00294B62" w:rsidRPr="002D1600" w:rsidRDefault="00294B62" w:rsidP="00294B62">
                  <w:pPr>
                    <w:rPr>
                      <w:rFonts w:ascii="Times New Roman" w:hAnsi="Times New Roman" w:cs="Times New Roman"/>
                      <w:sz w:val="24"/>
                      <w:szCs w:val="24"/>
                    </w:rPr>
                  </w:pPr>
                </w:p>
              </w:tc>
              <w:tc>
                <w:tcPr>
                  <w:tcW w:w="1796" w:type="dxa"/>
                </w:tcPr>
                <w:p w:rsidR="00294B62" w:rsidRPr="002D1600" w:rsidRDefault="00294B62" w:rsidP="00294B62">
                  <w:pPr>
                    <w:rPr>
                      <w:rFonts w:ascii="Times New Roman" w:hAnsi="Times New Roman" w:cs="Times New Roman"/>
                      <w:sz w:val="24"/>
                      <w:szCs w:val="24"/>
                    </w:rPr>
                  </w:pPr>
                </w:p>
              </w:tc>
              <w:tc>
                <w:tcPr>
                  <w:tcW w:w="1796" w:type="dxa"/>
                  <w:vAlign w:val="center"/>
                </w:tcPr>
                <w:p w:rsidR="00294B62" w:rsidRPr="002D1600" w:rsidRDefault="00294B62" w:rsidP="00294B62">
                  <w:pPr>
                    <w:jc w:val="center"/>
                    <w:rPr>
                      <w:rFonts w:ascii="Times New Roman" w:hAnsi="Times New Roman" w:cs="Times New Roman"/>
                      <w:b/>
                      <w:sz w:val="24"/>
                      <w:szCs w:val="24"/>
                    </w:rPr>
                  </w:pPr>
                </w:p>
              </w:tc>
              <w:tc>
                <w:tcPr>
                  <w:tcW w:w="1797" w:type="dxa"/>
                </w:tcPr>
                <w:p w:rsidR="00294B62" w:rsidRPr="002D1600" w:rsidRDefault="00294B62" w:rsidP="00294B62">
                  <w:pPr>
                    <w:rPr>
                      <w:rFonts w:ascii="Times New Roman" w:hAnsi="Times New Roman" w:cs="Times New Roman"/>
                      <w:sz w:val="24"/>
                      <w:szCs w:val="24"/>
                    </w:rPr>
                  </w:pPr>
                </w:p>
              </w:tc>
            </w:tr>
          </w:tbl>
          <w:p w:rsidR="00294B62" w:rsidRDefault="00294B62" w:rsidP="00294B62">
            <w:pPr>
              <w:rPr>
                <w:rFonts w:ascii="Times New Roman" w:hAnsi="Times New Roman" w:cs="Times New Roman"/>
                <w:sz w:val="24"/>
                <w:szCs w:val="24"/>
              </w:rPr>
            </w:pPr>
          </w:p>
          <w:p w:rsidR="001D65F3" w:rsidRDefault="001D65F3" w:rsidP="001D65F3">
            <w:pPr>
              <w:rPr>
                <w:rFonts w:ascii="Times New Roman" w:hAnsi="Times New Roman" w:cs="Times New Roman"/>
                <w:sz w:val="24"/>
                <w:szCs w:val="24"/>
              </w:rPr>
            </w:pPr>
            <w:r>
              <w:rPr>
                <w:rFonts w:ascii="Times New Roman" w:hAnsi="Times New Roman" w:cs="Times New Roman"/>
                <w:sz w:val="24"/>
                <w:szCs w:val="24"/>
              </w:rPr>
              <w:t>Açıklama:</w:t>
            </w:r>
            <w:r w:rsidR="001B2AF8">
              <w:rPr>
                <w:rFonts w:ascii="Times New Roman" w:hAnsi="Times New Roman" w:cs="Times New Roman"/>
                <w:sz w:val="24"/>
                <w:szCs w:val="24"/>
              </w:rPr>
              <w:t xml:space="preserve"> Fakültemizin kurumsal stratejisi belirlenirken yerel, bölgesel ve ulusal kalkınma hedafleri dikkate alınmaktadır. Toplumsal katkı faaliyetlerini yönetmek, sürdürebilmek amacıyla çeşitli faaliyetler yürütülmektedir. </w:t>
            </w:r>
          </w:p>
          <w:p w:rsidR="001B2AF8" w:rsidRDefault="001B2AF8" w:rsidP="001D65F3">
            <w:pPr>
              <w:rPr>
                <w:rFonts w:ascii="Times New Roman" w:hAnsi="Times New Roman" w:cs="Times New Roman"/>
                <w:sz w:val="24"/>
                <w:szCs w:val="24"/>
              </w:rPr>
            </w:pPr>
            <w:r>
              <w:rPr>
                <w:rFonts w:ascii="Times New Roman" w:hAnsi="Times New Roman" w:cs="Times New Roman"/>
                <w:sz w:val="24"/>
                <w:szCs w:val="24"/>
              </w:rPr>
              <w:t xml:space="preserve">Fakültemizde öğretim üyelerimizin danışmanlık verdiği toplumsal katkıyı hedefleyen öğrenci toplulukları yer almaktadır. </w:t>
            </w:r>
          </w:p>
          <w:p w:rsidR="001B2AF8" w:rsidRDefault="001B2AF8" w:rsidP="001D65F3">
            <w:pPr>
              <w:rPr>
                <w:rFonts w:ascii="Times New Roman" w:hAnsi="Times New Roman" w:cs="Times New Roman"/>
                <w:sz w:val="24"/>
                <w:szCs w:val="24"/>
              </w:rPr>
            </w:pPr>
            <w:r>
              <w:rPr>
                <w:rFonts w:ascii="Times New Roman" w:hAnsi="Times New Roman" w:cs="Times New Roman"/>
                <w:sz w:val="24"/>
                <w:szCs w:val="24"/>
              </w:rPr>
              <w:lastRenderedPageBreak/>
              <w:t xml:space="preserve">EK 26. </w:t>
            </w:r>
          </w:p>
          <w:p w:rsidR="001B2AF8" w:rsidRDefault="001B2AF8" w:rsidP="001D65F3">
            <w:pPr>
              <w:rPr>
                <w:rFonts w:ascii="Times New Roman" w:hAnsi="Times New Roman" w:cs="Times New Roman"/>
                <w:sz w:val="24"/>
                <w:szCs w:val="24"/>
              </w:rPr>
            </w:pPr>
            <w:r>
              <w:rPr>
                <w:rFonts w:ascii="Times New Roman" w:hAnsi="Times New Roman" w:cs="Times New Roman"/>
                <w:sz w:val="24"/>
                <w:szCs w:val="24"/>
              </w:rPr>
              <w:t xml:space="preserve">EK 27.  </w:t>
            </w:r>
          </w:p>
          <w:p w:rsidR="001D65F3" w:rsidRDefault="001D65F3" w:rsidP="001D65F3">
            <w:pPr>
              <w:rPr>
                <w:rFonts w:ascii="Times New Roman" w:hAnsi="Times New Roman" w:cs="Times New Roman"/>
                <w:sz w:val="24"/>
                <w:szCs w:val="24"/>
              </w:rPr>
            </w:pPr>
          </w:p>
          <w:p w:rsidR="001D65F3" w:rsidRDefault="001D65F3" w:rsidP="001D65F3">
            <w:pPr>
              <w:rPr>
                <w:rFonts w:ascii="Times New Roman" w:hAnsi="Times New Roman" w:cs="Times New Roman"/>
                <w:sz w:val="24"/>
                <w:szCs w:val="24"/>
              </w:rPr>
            </w:pPr>
          </w:p>
          <w:p w:rsidR="001D65F3" w:rsidRDefault="001D65F3" w:rsidP="001D65F3">
            <w:pPr>
              <w:rPr>
                <w:rFonts w:ascii="Times New Roman" w:hAnsi="Times New Roman" w:cs="Times New Roman"/>
                <w:sz w:val="24"/>
                <w:szCs w:val="24"/>
              </w:rPr>
            </w:pPr>
          </w:p>
          <w:p w:rsidR="001D65F3" w:rsidRDefault="001D65F3" w:rsidP="001D65F3">
            <w:pPr>
              <w:rPr>
                <w:rFonts w:ascii="Times New Roman" w:hAnsi="Times New Roman" w:cs="Times New Roman"/>
                <w:sz w:val="24"/>
                <w:szCs w:val="24"/>
              </w:rPr>
            </w:pPr>
          </w:p>
          <w:p w:rsidR="001D65F3" w:rsidRDefault="001D65F3" w:rsidP="001D65F3">
            <w:pPr>
              <w:rPr>
                <w:rFonts w:ascii="Times New Roman" w:hAnsi="Times New Roman" w:cs="Times New Roman"/>
                <w:sz w:val="24"/>
                <w:szCs w:val="24"/>
              </w:rPr>
            </w:pPr>
          </w:p>
          <w:p w:rsidR="001D65F3" w:rsidRPr="002D1600" w:rsidRDefault="001D65F3" w:rsidP="00294B62">
            <w:pPr>
              <w:rPr>
                <w:rFonts w:ascii="Times New Roman" w:hAnsi="Times New Roman" w:cs="Times New Roman"/>
                <w:sz w:val="24"/>
                <w:szCs w:val="24"/>
              </w:rPr>
            </w:pPr>
          </w:p>
        </w:tc>
      </w:tr>
    </w:tbl>
    <w:p w:rsidR="007E2109" w:rsidRPr="002D1600" w:rsidRDefault="007E2109" w:rsidP="00F15B2F">
      <w:pPr>
        <w:rPr>
          <w:rFonts w:ascii="Times New Roman" w:hAnsi="Times New Roman" w:cs="Times New Roman"/>
          <w:sz w:val="24"/>
          <w:szCs w:val="24"/>
        </w:rPr>
      </w:pPr>
    </w:p>
    <w:p w:rsidR="00294B62" w:rsidRPr="002D1600" w:rsidRDefault="00294B62" w:rsidP="00F15B2F">
      <w:pPr>
        <w:rPr>
          <w:rFonts w:ascii="Times New Roman" w:hAnsi="Times New Roman" w:cs="Times New Roman"/>
          <w:sz w:val="24"/>
          <w:szCs w:val="24"/>
        </w:rPr>
      </w:pPr>
      <w:r w:rsidRPr="002D1600">
        <w:rPr>
          <w:rFonts w:ascii="Times New Roman" w:hAnsi="Times New Roman" w:cs="Times New Roman"/>
          <w:sz w:val="24"/>
          <w:szCs w:val="24"/>
        </w:rPr>
        <w:t>D.1.2. Kaynaklar</w:t>
      </w:r>
    </w:p>
    <w:tbl>
      <w:tblPr>
        <w:tblStyle w:val="TabloKlavuzu"/>
        <w:tblW w:w="0" w:type="auto"/>
        <w:tblLook w:val="04A0" w:firstRow="1" w:lastRow="0" w:firstColumn="1" w:lastColumn="0" w:noHBand="0" w:noVBand="1"/>
      </w:tblPr>
      <w:tblGrid>
        <w:gridCol w:w="9212"/>
      </w:tblGrid>
      <w:tr w:rsidR="00294B62" w:rsidRPr="002D1600" w:rsidTr="00294B62">
        <w:tc>
          <w:tcPr>
            <w:tcW w:w="9212" w:type="dxa"/>
          </w:tcPr>
          <w:p w:rsidR="00294B62" w:rsidRPr="002D1600" w:rsidRDefault="00294B62" w:rsidP="00294B62">
            <w:pPr>
              <w:rPr>
                <w:rFonts w:ascii="Times New Roman" w:hAnsi="Times New Roman" w:cs="Times New Roman"/>
                <w:sz w:val="24"/>
                <w:szCs w:val="24"/>
              </w:rPr>
            </w:pPr>
            <w:r w:rsidRPr="002D1600">
              <w:rPr>
                <w:rFonts w:ascii="Times New Roman" w:hAnsi="Times New Roman" w:cs="Times New Roman"/>
                <w:sz w:val="24"/>
                <w:szCs w:val="24"/>
              </w:rPr>
              <w:t>Olgunluk Düzeyi:</w:t>
            </w:r>
            <w:r w:rsidR="001B2AF8">
              <w:rPr>
                <w:rFonts w:ascii="Times New Roman" w:hAnsi="Times New Roman" w:cs="Times New Roman"/>
                <w:sz w:val="24"/>
                <w:szCs w:val="24"/>
              </w:rPr>
              <w:t xml:space="preserve"> 3</w:t>
            </w:r>
          </w:p>
          <w:tbl>
            <w:tblPr>
              <w:tblStyle w:val="TabloKlavuzu"/>
              <w:tblW w:w="0" w:type="auto"/>
              <w:tblLook w:val="04A0" w:firstRow="1" w:lastRow="0" w:firstColumn="1" w:lastColumn="0" w:noHBand="0" w:noVBand="1"/>
            </w:tblPr>
            <w:tblGrid>
              <w:gridCol w:w="1796"/>
              <w:gridCol w:w="1796"/>
              <w:gridCol w:w="1796"/>
              <w:gridCol w:w="1796"/>
              <w:gridCol w:w="1797"/>
            </w:tblGrid>
            <w:tr w:rsidR="00294B62" w:rsidRPr="002D1600" w:rsidTr="00294B62">
              <w:tc>
                <w:tcPr>
                  <w:tcW w:w="1796" w:type="dxa"/>
                </w:tcPr>
                <w:p w:rsidR="00294B62" w:rsidRPr="002D1600" w:rsidRDefault="00294B62" w:rsidP="00294B62">
                  <w:pPr>
                    <w:rPr>
                      <w:rFonts w:ascii="Times New Roman" w:hAnsi="Times New Roman" w:cs="Times New Roman"/>
                      <w:sz w:val="24"/>
                      <w:szCs w:val="24"/>
                    </w:rPr>
                  </w:pPr>
                  <w:r w:rsidRPr="002D1600">
                    <w:rPr>
                      <w:rFonts w:ascii="Times New Roman" w:hAnsi="Times New Roman" w:cs="Times New Roman"/>
                      <w:sz w:val="24"/>
                      <w:szCs w:val="24"/>
                    </w:rPr>
                    <w:t>1. Düzey</w:t>
                  </w:r>
                </w:p>
              </w:tc>
              <w:tc>
                <w:tcPr>
                  <w:tcW w:w="1796" w:type="dxa"/>
                </w:tcPr>
                <w:p w:rsidR="00294B62" w:rsidRPr="002D1600" w:rsidRDefault="00294B62" w:rsidP="00294B62">
                  <w:pPr>
                    <w:rPr>
                      <w:rFonts w:ascii="Times New Roman" w:hAnsi="Times New Roman" w:cs="Times New Roman"/>
                      <w:sz w:val="24"/>
                      <w:szCs w:val="24"/>
                    </w:rPr>
                  </w:pPr>
                  <w:r w:rsidRPr="002D1600">
                    <w:rPr>
                      <w:rFonts w:ascii="Times New Roman" w:hAnsi="Times New Roman" w:cs="Times New Roman"/>
                      <w:sz w:val="24"/>
                      <w:szCs w:val="24"/>
                    </w:rPr>
                    <w:t>2. Düzey</w:t>
                  </w:r>
                </w:p>
              </w:tc>
              <w:tc>
                <w:tcPr>
                  <w:tcW w:w="1796" w:type="dxa"/>
                </w:tcPr>
                <w:p w:rsidR="00294B62" w:rsidRPr="002D1600" w:rsidRDefault="00294B62" w:rsidP="00294B62">
                  <w:pPr>
                    <w:rPr>
                      <w:rFonts w:ascii="Times New Roman" w:hAnsi="Times New Roman" w:cs="Times New Roman"/>
                      <w:sz w:val="24"/>
                      <w:szCs w:val="24"/>
                    </w:rPr>
                  </w:pPr>
                  <w:r w:rsidRPr="002D1600">
                    <w:rPr>
                      <w:rFonts w:ascii="Times New Roman" w:hAnsi="Times New Roman" w:cs="Times New Roman"/>
                      <w:sz w:val="24"/>
                      <w:szCs w:val="24"/>
                    </w:rPr>
                    <w:t>3. Düzey</w:t>
                  </w:r>
                </w:p>
              </w:tc>
              <w:tc>
                <w:tcPr>
                  <w:tcW w:w="1796" w:type="dxa"/>
                </w:tcPr>
                <w:p w:rsidR="00294B62" w:rsidRPr="002D1600" w:rsidRDefault="00294B62" w:rsidP="00294B62">
                  <w:pPr>
                    <w:rPr>
                      <w:rFonts w:ascii="Times New Roman" w:hAnsi="Times New Roman" w:cs="Times New Roman"/>
                      <w:sz w:val="24"/>
                      <w:szCs w:val="24"/>
                    </w:rPr>
                  </w:pPr>
                  <w:r w:rsidRPr="002D1600">
                    <w:rPr>
                      <w:rFonts w:ascii="Times New Roman" w:hAnsi="Times New Roman" w:cs="Times New Roman"/>
                      <w:sz w:val="24"/>
                      <w:szCs w:val="24"/>
                    </w:rPr>
                    <w:t>4. Düzey</w:t>
                  </w:r>
                </w:p>
              </w:tc>
              <w:tc>
                <w:tcPr>
                  <w:tcW w:w="1797" w:type="dxa"/>
                </w:tcPr>
                <w:p w:rsidR="00294B62" w:rsidRPr="002D1600" w:rsidRDefault="00294B62" w:rsidP="00294B62">
                  <w:pPr>
                    <w:rPr>
                      <w:rFonts w:ascii="Times New Roman" w:hAnsi="Times New Roman" w:cs="Times New Roman"/>
                      <w:sz w:val="24"/>
                      <w:szCs w:val="24"/>
                    </w:rPr>
                  </w:pPr>
                  <w:r w:rsidRPr="002D1600">
                    <w:rPr>
                      <w:rFonts w:ascii="Times New Roman" w:hAnsi="Times New Roman" w:cs="Times New Roman"/>
                      <w:sz w:val="24"/>
                      <w:szCs w:val="24"/>
                    </w:rPr>
                    <w:t>5. Düzey</w:t>
                  </w:r>
                </w:p>
              </w:tc>
            </w:tr>
            <w:tr w:rsidR="00294B62" w:rsidRPr="002D1600" w:rsidTr="00294B62">
              <w:tc>
                <w:tcPr>
                  <w:tcW w:w="1796" w:type="dxa"/>
                </w:tcPr>
                <w:p w:rsidR="00294B62" w:rsidRPr="002D1600" w:rsidRDefault="00294B62" w:rsidP="00294B62">
                  <w:pPr>
                    <w:rPr>
                      <w:rFonts w:ascii="Times New Roman" w:hAnsi="Times New Roman" w:cs="Times New Roman"/>
                      <w:sz w:val="24"/>
                      <w:szCs w:val="24"/>
                    </w:rPr>
                  </w:pPr>
                  <w:r w:rsidRPr="002D1600">
                    <w:rPr>
                      <w:rFonts w:ascii="Times New Roman" w:hAnsi="Times New Roman" w:cs="Times New Roman"/>
                      <w:sz w:val="24"/>
                      <w:szCs w:val="24"/>
                    </w:rPr>
                    <w:t>Planlama yok</w:t>
                  </w:r>
                </w:p>
              </w:tc>
              <w:tc>
                <w:tcPr>
                  <w:tcW w:w="1796" w:type="dxa"/>
                </w:tcPr>
                <w:p w:rsidR="00294B62" w:rsidRPr="002D1600" w:rsidRDefault="00294B62" w:rsidP="00294B62">
                  <w:pPr>
                    <w:rPr>
                      <w:rFonts w:ascii="Times New Roman" w:hAnsi="Times New Roman" w:cs="Times New Roman"/>
                      <w:sz w:val="24"/>
                      <w:szCs w:val="24"/>
                    </w:rPr>
                  </w:pPr>
                  <w:r w:rsidRPr="002D1600">
                    <w:rPr>
                      <w:rFonts w:ascii="Times New Roman" w:hAnsi="Times New Roman" w:cs="Times New Roman"/>
                      <w:sz w:val="24"/>
                      <w:szCs w:val="24"/>
                    </w:rPr>
                    <w:t>Planlama var, Uygulama yok</w:t>
                  </w:r>
                </w:p>
              </w:tc>
              <w:tc>
                <w:tcPr>
                  <w:tcW w:w="1796" w:type="dxa"/>
                </w:tcPr>
                <w:p w:rsidR="00294B62" w:rsidRPr="002D1600" w:rsidRDefault="00294B62" w:rsidP="00294B62">
                  <w:pPr>
                    <w:rPr>
                      <w:rFonts w:ascii="Times New Roman" w:hAnsi="Times New Roman" w:cs="Times New Roman"/>
                      <w:sz w:val="24"/>
                      <w:szCs w:val="24"/>
                    </w:rPr>
                  </w:pPr>
                  <w:r w:rsidRPr="002D1600">
                    <w:rPr>
                      <w:rFonts w:ascii="Times New Roman" w:hAnsi="Times New Roman" w:cs="Times New Roman"/>
                      <w:sz w:val="24"/>
                      <w:szCs w:val="24"/>
                    </w:rPr>
                    <w:t>Uygulama var, Kontrol ve Önlem yok</w:t>
                  </w:r>
                </w:p>
              </w:tc>
              <w:tc>
                <w:tcPr>
                  <w:tcW w:w="1796" w:type="dxa"/>
                </w:tcPr>
                <w:p w:rsidR="00294B62" w:rsidRPr="002D1600" w:rsidRDefault="00294B62" w:rsidP="00294B62">
                  <w:pPr>
                    <w:rPr>
                      <w:rFonts w:ascii="Times New Roman" w:hAnsi="Times New Roman" w:cs="Times New Roman"/>
                      <w:sz w:val="24"/>
                      <w:szCs w:val="24"/>
                    </w:rPr>
                  </w:pPr>
                  <w:r w:rsidRPr="002D1600">
                    <w:rPr>
                      <w:rFonts w:ascii="Times New Roman" w:hAnsi="Times New Roman" w:cs="Times New Roman"/>
                      <w:sz w:val="24"/>
                      <w:szCs w:val="24"/>
                    </w:rPr>
                    <w:t>Planlama, Uygulama, Kontrol Etme ve Önlem Alma var</w:t>
                  </w:r>
                </w:p>
              </w:tc>
              <w:tc>
                <w:tcPr>
                  <w:tcW w:w="1797" w:type="dxa"/>
                </w:tcPr>
                <w:p w:rsidR="00294B62" w:rsidRPr="002D1600" w:rsidRDefault="00294B62" w:rsidP="00294B62">
                  <w:pPr>
                    <w:rPr>
                      <w:rFonts w:ascii="Times New Roman" w:hAnsi="Times New Roman" w:cs="Times New Roman"/>
                      <w:sz w:val="24"/>
                      <w:szCs w:val="24"/>
                    </w:rPr>
                  </w:pPr>
                  <w:r w:rsidRPr="002D1600">
                    <w:rPr>
                      <w:rFonts w:ascii="Times New Roman" w:hAnsi="Times New Roman" w:cs="Times New Roman"/>
                      <w:sz w:val="24"/>
                      <w:szCs w:val="24"/>
                    </w:rPr>
                    <w:t>Örnek Uygulama var.</w:t>
                  </w:r>
                </w:p>
              </w:tc>
            </w:tr>
            <w:tr w:rsidR="00294B62" w:rsidRPr="002D1600" w:rsidTr="00294B62">
              <w:tc>
                <w:tcPr>
                  <w:tcW w:w="1796" w:type="dxa"/>
                </w:tcPr>
                <w:p w:rsidR="00294B62" w:rsidRPr="002D1600" w:rsidRDefault="00294B62" w:rsidP="00294B62">
                  <w:pPr>
                    <w:rPr>
                      <w:rFonts w:ascii="Times New Roman" w:hAnsi="Times New Roman" w:cs="Times New Roman"/>
                      <w:sz w:val="24"/>
                      <w:szCs w:val="24"/>
                    </w:rPr>
                  </w:pPr>
                </w:p>
              </w:tc>
              <w:tc>
                <w:tcPr>
                  <w:tcW w:w="1796" w:type="dxa"/>
                </w:tcPr>
                <w:p w:rsidR="00294B62" w:rsidRPr="002D1600" w:rsidRDefault="00294B62" w:rsidP="00294B62">
                  <w:pPr>
                    <w:rPr>
                      <w:rFonts w:ascii="Times New Roman" w:hAnsi="Times New Roman" w:cs="Times New Roman"/>
                      <w:sz w:val="24"/>
                      <w:szCs w:val="24"/>
                    </w:rPr>
                  </w:pPr>
                </w:p>
              </w:tc>
              <w:tc>
                <w:tcPr>
                  <w:tcW w:w="1796" w:type="dxa"/>
                </w:tcPr>
                <w:p w:rsidR="00294B62" w:rsidRPr="002D1600" w:rsidRDefault="00294B62" w:rsidP="00294B62">
                  <w:pPr>
                    <w:rPr>
                      <w:rFonts w:ascii="Times New Roman" w:hAnsi="Times New Roman" w:cs="Times New Roman"/>
                      <w:sz w:val="24"/>
                      <w:szCs w:val="24"/>
                    </w:rPr>
                  </w:pPr>
                </w:p>
              </w:tc>
              <w:tc>
                <w:tcPr>
                  <w:tcW w:w="1796" w:type="dxa"/>
                  <w:vAlign w:val="center"/>
                </w:tcPr>
                <w:p w:rsidR="00294B62" w:rsidRPr="002D1600" w:rsidRDefault="00294B62" w:rsidP="00294B62">
                  <w:pPr>
                    <w:jc w:val="center"/>
                    <w:rPr>
                      <w:rFonts w:ascii="Times New Roman" w:hAnsi="Times New Roman" w:cs="Times New Roman"/>
                      <w:b/>
                      <w:sz w:val="24"/>
                      <w:szCs w:val="24"/>
                    </w:rPr>
                  </w:pPr>
                </w:p>
              </w:tc>
              <w:tc>
                <w:tcPr>
                  <w:tcW w:w="1797" w:type="dxa"/>
                </w:tcPr>
                <w:p w:rsidR="00294B62" w:rsidRPr="002D1600" w:rsidRDefault="00294B62" w:rsidP="00294B62">
                  <w:pPr>
                    <w:rPr>
                      <w:rFonts w:ascii="Times New Roman" w:hAnsi="Times New Roman" w:cs="Times New Roman"/>
                      <w:sz w:val="24"/>
                      <w:szCs w:val="24"/>
                    </w:rPr>
                  </w:pPr>
                </w:p>
              </w:tc>
            </w:tr>
          </w:tbl>
          <w:p w:rsidR="00DB072D" w:rsidRPr="002D1600" w:rsidRDefault="00DB072D" w:rsidP="00DB072D">
            <w:pPr>
              <w:jc w:val="both"/>
              <w:rPr>
                <w:rFonts w:ascii="Times New Roman" w:hAnsi="Times New Roman" w:cs="Times New Roman"/>
                <w:sz w:val="24"/>
                <w:szCs w:val="24"/>
              </w:rPr>
            </w:pPr>
          </w:p>
          <w:p w:rsidR="001D65F3" w:rsidRDefault="000432D8" w:rsidP="001D65F3">
            <w:pPr>
              <w:rPr>
                <w:rFonts w:ascii="Times New Roman" w:hAnsi="Times New Roman" w:cs="Times New Roman"/>
                <w:sz w:val="24"/>
                <w:szCs w:val="24"/>
              </w:rPr>
            </w:pPr>
            <w:r>
              <w:rPr>
                <w:rFonts w:ascii="Times New Roman" w:hAnsi="Times New Roman" w:cs="Times New Roman"/>
                <w:sz w:val="24"/>
                <w:szCs w:val="24"/>
              </w:rPr>
              <w:t xml:space="preserve">Fakültemizde insan kaynağını; anabilim dallarında eğitim faaliyetlerini yürüten öğretim üyeleri ve idari personel oluşturmaktadır. </w:t>
            </w:r>
            <w:r>
              <w:rPr>
                <w:rFonts w:ascii="Times New Roman" w:hAnsi="Times New Roman" w:cs="Times New Roman"/>
                <w:color w:val="000000"/>
                <w:sz w:val="24"/>
                <w:szCs w:val="24"/>
              </w:rPr>
              <w:t xml:space="preserve">Fakültemizin toplumsal katkı faaliyetlerini sürdürebilmek için uygun nitelik ve nicelikte fiziki, teknik ve mali kaynakların oluşturulmasına yönelik planları bulunmaktadır. </w:t>
            </w:r>
            <w:r>
              <w:rPr>
                <w:rFonts w:ascii="Times New Roman" w:hAnsi="Times New Roman" w:cs="Times New Roman"/>
                <w:sz w:val="24"/>
                <w:szCs w:val="24"/>
              </w:rPr>
              <w:t xml:space="preserve">Fakültemizin ağız ve diş sağlığı hizmetine geçmesi için gerekli süreç başlatılmıştır. Kliniklerde hasta tedavilerine başlanması ile Yozgat halkının hem temel hem de ileri ağız ve diş tedavilerine ulaşımı kolaylaşacaktır. </w:t>
            </w:r>
          </w:p>
          <w:p w:rsidR="001D65F3" w:rsidRDefault="001D65F3" w:rsidP="001D65F3">
            <w:pPr>
              <w:rPr>
                <w:rFonts w:ascii="Times New Roman" w:hAnsi="Times New Roman" w:cs="Times New Roman"/>
                <w:sz w:val="24"/>
                <w:szCs w:val="24"/>
              </w:rPr>
            </w:pPr>
          </w:p>
          <w:p w:rsidR="00294B62" w:rsidRDefault="00294B62" w:rsidP="00ED4082">
            <w:pPr>
              <w:rPr>
                <w:rFonts w:ascii="Times New Roman" w:hAnsi="Times New Roman" w:cs="Times New Roman"/>
                <w:sz w:val="24"/>
                <w:szCs w:val="24"/>
              </w:rPr>
            </w:pPr>
          </w:p>
          <w:p w:rsidR="001D65F3" w:rsidRPr="002D1600" w:rsidRDefault="001D65F3" w:rsidP="00ED4082">
            <w:pPr>
              <w:rPr>
                <w:rFonts w:ascii="Times New Roman" w:hAnsi="Times New Roman" w:cs="Times New Roman"/>
                <w:sz w:val="24"/>
                <w:szCs w:val="24"/>
              </w:rPr>
            </w:pPr>
          </w:p>
        </w:tc>
      </w:tr>
    </w:tbl>
    <w:p w:rsidR="000247B2" w:rsidRPr="002D1600" w:rsidRDefault="000247B2" w:rsidP="00F15B2F">
      <w:pPr>
        <w:rPr>
          <w:rFonts w:ascii="Times New Roman" w:hAnsi="Times New Roman" w:cs="Times New Roman"/>
          <w:sz w:val="24"/>
          <w:szCs w:val="24"/>
        </w:rPr>
      </w:pPr>
    </w:p>
    <w:p w:rsidR="00F15B2F" w:rsidRPr="002D1600" w:rsidRDefault="00F15B2F" w:rsidP="00F15B2F">
      <w:pPr>
        <w:rPr>
          <w:rFonts w:ascii="Times New Roman" w:hAnsi="Times New Roman" w:cs="Times New Roman"/>
          <w:b/>
          <w:sz w:val="24"/>
          <w:szCs w:val="24"/>
        </w:rPr>
      </w:pPr>
      <w:r w:rsidRPr="002D1600">
        <w:rPr>
          <w:rFonts w:ascii="Times New Roman" w:hAnsi="Times New Roman" w:cs="Times New Roman"/>
          <w:b/>
          <w:sz w:val="24"/>
          <w:szCs w:val="24"/>
        </w:rPr>
        <w:t>D.2. Toplumsal Katkı Performansı</w:t>
      </w:r>
    </w:p>
    <w:p w:rsidR="00294B62" w:rsidRPr="002D1600" w:rsidRDefault="00294B62" w:rsidP="00294B62">
      <w:pPr>
        <w:rPr>
          <w:rFonts w:ascii="Times New Roman" w:hAnsi="Times New Roman" w:cs="Times New Roman"/>
          <w:sz w:val="24"/>
          <w:szCs w:val="24"/>
        </w:rPr>
      </w:pPr>
      <w:r w:rsidRPr="002D1600">
        <w:rPr>
          <w:rFonts w:ascii="Times New Roman" w:hAnsi="Times New Roman" w:cs="Times New Roman"/>
          <w:sz w:val="24"/>
          <w:szCs w:val="24"/>
        </w:rPr>
        <w:t>D.2.1.Toplumsal katkı performansının izlenmesi ve değerlendirilmesi</w:t>
      </w:r>
    </w:p>
    <w:tbl>
      <w:tblPr>
        <w:tblStyle w:val="TabloKlavuzu"/>
        <w:tblW w:w="0" w:type="auto"/>
        <w:tblLook w:val="04A0" w:firstRow="1" w:lastRow="0" w:firstColumn="1" w:lastColumn="0" w:noHBand="0" w:noVBand="1"/>
      </w:tblPr>
      <w:tblGrid>
        <w:gridCol w:w="9212"/>
      </w:tblGrid>
      <w:tr w:rsidR="00294B62" w:rsidRPr="002D1600" w:rsidTr="00294B62">
        <w:tc>
          <w:tcPr>
            <w:tcW w:w="9212" w:type="dxa"/>
          </w:tcPr>
          <w:p w:rsidR="00294B62" w:rsidRPr="002D1600" w:rsidRDefault="00294B62" w:rsidP="00294B62">
            <w:pPr>
              <w:rPr>
                <w:rFonts w:ascii="Times New Roman" w:hAnsi="Times New Roman" w:cs="Times New Roman"/>
                <w:sz w:val="24"/>
                <w:szCs w:val="24"/>
              </w:rPr>
            </w:pPr>
            <w:r w:rsidRPr="002D1600">
              <w:rPr>
                <w:rFonts w:ascii="Times New Roman" w:hAnsi="Times New Roman" w:cs="Times New Roman"/>
                <w:sz w:val="24"/>
                <w:szCs w:val="24"/>
              </w:rPr>
              <w:t>Olgunluk Düzeyi:</w:t>
            </w:r>
            <w:r w:rsidR="000432D8">
              <w:rPr>
                <w:rFonts w:ascii="Times New Roman" w:hAnsi="Times New Roman" w:cs="Times New Roman"/>
                <w:sz w:val="24"/>
                <w:szCs w:val="24"/>
              </w:rPr>
              <w:t xml:space="preserve"> 4</w:t>
            </w:r>
          </w:p>
          <w:tbl>
            <w:tblPr>
              <w:tblStyle w:val="TabloKlavuzu"/>
              <w:tblW w:w="0" w:type="auto"/>
              <w:tblLook w:val="04A0" w:firstRow="1" w:lastRow="0" w:firstColumn="1" w:lastColumn="0" w:noHBand="0" w:noVBand="1"/>
            </w:tblPr>
            <w:tblGrid>
              <w:gridCol w:w="1796"/>
              <w:gridCol w:w="1796"/>
              <w:gridCol w:w="1796"/>
              <w:gridCol w:w="1796"/>
              <w:gridCol w:w="1797"/>
            </w:tblGrid>
            <w:tr w:rsidR="00294B62" w:rsidRPr="002D1600" w:rsidTr="00294B62">
              <w:tc>
                <w:tcPr>
                  <w:tcW w:w="1796" w:type="dxa"/>
                </w:tcPr>
                <w:p w:rsidR="00294B62" w:rsidRPr="002D1600" w:rsidRDefault="00294B62" w:rsidP="00294B62">
                  <w:pPr>
                    <w:rPr>
                      <w:rFonts w:ascii="Times New Roman" w:hAnsi="Times New Roman" w:cs="Times New Roman"/>
                      <w:sz w:val="24"/>
                      <w:szCs w:val="24"/>
                    </w:rPr>
                  </w:pPr>
                  <w:r w:rsidRPr="002D1600">
                    <w:rPr>
                      <w:rFonts w:ascii="Times New Roman" w:hAnsi="Times New Roman" w:cs="Times New Roman"/>
                      <w:sz w:val="24"/>
                      <w:szCs w:val="24"/>
                    </w:rPr>
                    <w:t>1. Düzey</w:t>
                  </w:r>
                </w:p>
              </w:tc>
              <w:tc>
                <w:tcPr>
                  <w:tcW w:w="1796" w:type="dxa"/>
                </w:tcPr>
                <w:p w:rsidR="00294B62" w:rsidRPr="002D1600" w:rsidRDefault="00294B62" w:rsidP="00294B62">
                  <w:pPr>
                    <w:rPr>
                      <w:rFonts w:ascii="Times New Roman" w:hAnsi="Times New Roman" w:cs="Times New Roman"/>
                      <w:sz w:val="24"/>
                      <w:szCs w:val="24"/>
                    </w:rPr>
                  </w:pPr>
                  <w:r w:rsidRPr="002D1600">
                    <w:rPr>
                      <w:rFonts w:ascii="Times New Roman" w:hAnsi="Times New Roman" w:cs="Times New Roman"/>
                      <w:sz w:val="24"/>
                      <w:szCs w:val="24"/>
                    </w:rPr>
                    <w:t>2. Düzey</w:t>
                  </w:r>
                </w:p>
              </w:tc>
              <w:tc>
                <w:tcPr>
                  <w:tcW w:w="1796" w:type="dxa"/>
                </w:tcPr>
                <w:p w:rsidR="00294B62" w:rsidRPr="002D1600" w:rsidRDefault="00294B62" w:rsidP="00294B62">
                  <w:pPr>
                    <w:rPr>
                      <w:rFonts w:ascii="Times New Roman" w:hAnsi="Times New Roman" w:cs="Times New Roman"/>
                      <w:sz w:val="24"/>
                      <w:szCs w:val="24"/>
                    </w:rPr>
                  </w:pPr>
                  <w:r w:rsidRPr="002D1600">
                    <w:rPr>
                      <w:rFonts w:ascii="Times New Roman" w:hAnsi="Times New Roman" w:cs="Times New Roman"/>
                      <w:sz w:val="24"/>
                      <w:szCs w:val="24"/>
                    </w:rPr>
                    <w:t>3. Düzey</w:t>
                  </w:r>
                </w:p>
              </w:tc>
              <w:tc>
                <w:tcPr>
                  <w:tcW w:w="1796" w:type="dxa"/>
                </w:tcPr>
                <w:p w:rsidR="00294B62" w:rsidRPr="002D1600" w:rsidRDefault="00294B62" w:rsidP="00294B62">
                  <w:pPr>
                    <w:rPr>
                      <w:rFonts w:ascii="Times New Roman" w:hAnsi="Times New Roman" w:cs="Times New Roman"/>
                      <w:sz w:val="24"/>
                      <w:szCs w:val="24"/>
                    </w:rPr>
                  </w:pPr>
                  <w:r w:rsidRPr="002D1600">
                    <w:rPr>
                      <w:rFonts w:ascii="Times New Roman" w:hAnsi="Times New Roman" w:cs="Times New Roman"/>
                      <w:sz w:val="24"/>
                      <w:szCs w:val="24"/>
                    </w:rPr>
                    <w:t>4. Düzey</w:t>
                  </w:r>
                </w:p>
              </w:tc>
              <w:tc>
                <w:tcPr>
                  <w:tcW w:w="1797" w:type="dxa"/>
                </w:tcPr>
                <w:p w:rsidR="00294B62" w:rsidRPr="002D1600" w:rsidRDefault="00294B62" w:rsidP="00294B62">
                  <w:pPr>
                    <w:rPr>
                      <w:rFonts w:ascii="Times New Roman" w:hAnsi="Times New Roman" w:cs="Times New Roman"/>
                      <w:sz w:val="24"/>
                      <w:szCs w:val="24"/>
                    </w:rPr>
                  </w:pPr>
                  <w:r w:rsidRPr="002D1600">
                    <w:rPr>
                      <w:rFonts w:ascii="Times New Roman" w:hAnsi="Times New Roman" w:cs="Times New Roman"/>
                      <w:sz w:val="24"/>
                      <w:szCs w:val="24"/>
                    </w:rPr>
                    <w:t>5. Düzey</w:t>
                  </w:r>
                </w:p>
              </w:tc>
            </w:tr>
            <w:tr w:rsidR="00294B62" w:rsidRPr="002D1600" w:rsidTr="00294B62">
              <w:tc>
                <w:tcPr>
                  <w:tcW w:w="1796" w:type="dxa"/>
                </w:tcPr>
                <w:p w:rsidR="00294B62" w:rsidRPr="002D1600" w:rsidRDefault="00294B62" w:rsidP="00294B62">
                  <w:pPr>
                    <w:rPr>
                      <w:rFonts w:ascii="Times New Roman" w:hAnsi="Times New Roman" w:cs="Times New Roman"/>
                      <w:sz w:val="24"/>
                      <w:szCs w:val="24"/>
                    </w:rPr>
                  </w:pPr>
                  <w:r w:rsidRPr="002D1600">
                    <w:rPr>
                      <w:rFonts w:ascii="Times New Roman" w:hAnsi="Times New Roman" w:cs="Times New Roman"/>
                      <w:sz w:val="24"/>
                      <w:szCs w:val="24"/>
                    </w:rPr>
                    <w:t>Planlama yok</w:t>
                  </w:r>
                </w:p>
              </w:tc>
              <w:tc>
                <w:tcPr>
                  <w:tcW w:w="1796" w:type="dxa"/>
                </w:tcPr>
                <w:p w:rsidR="00294B62" w:rsidRPr="002D1600" w:rsidRDefault="00294B62" w:rsidP="00294B62">
                  <w:pPr>
                    <w:rPr>
                      <w:rFonts w:ascii="Times New Roman" w:hAnsi="Times New Roman" w:cs="Times New Roman"/>
                      <w:sz w:val="24"/>
                      <w:szCs w:val="24"/>
                    </w:rPr>
                  </w:pPr>
                  <w:r w:rsidRPr="002D1600">
                    <w:rPr>
                      <w:rFonts w:ascii="Times New Roman" w:hAnsi="Times New Roman" w:cs="Times New Roman"/>
                      <w:sz w:val="24"/>
                      <w:szCs w:val="24"/>
                    </w:rPr>
                    <w:t>Planlama var, Uygulama yok</w:t>
                  </w:r>
                </w:p>
              </w:tc>
              <w:tc>
                <w:tcPr>
                  <w:tcW w:w="1796" w:type="dxa"/>
                </w:tcPr>
                <w:p w:rsidR="00294B62" w:rsidRPr="002D1600" w:rsidRDefault="00294B62" w:rsidP="00294B62">
                  <w:pPr>
                    <w:rPr>
                      <w:rFonts w:ascii="Times New Roman" w:hAnsi="Times New Roman" w:cs="Times New Roman"/>
                      <w:sz w:val="24"/>
                      <w:szCs w:val="24"/>
                    </w:rPr>
                  </w:pPr>
                  <w:r w:rsidRPr="002D1600">
                    <w:rPr>
                      <w:rFonts w:ascii="Times New Roman" w:hAnsi="Times New Roman" w:cs="Times New Roman"/>
                      <w:sz w:val="24"/>
                      <w:szCs w:val="24"/>
                    </w:rPr>
                    <w:t>Uygulama var, Kontrol ve Önlem yok</w:t>
                  </w:r>
                </w:p>
              </w:tc>
              <w:tc>
                <w:tcPr>
                  <w:tcW w:w="1796" w:type="dxa"/>
                </w:tcPr>
                <w:p w:rsidR="00294B62" w:rsidRPr="002D1600" w:rsidRDefault="00294B62" w:rsidP="00294B62">
                  <w:pPr>
                    <w:rPr>
                      <w:rFonts w:ascii="Times New Roman" w:hAnsi="Times New Roman" w:cs="Times New Roman"/>
                      <w:sz w:val="24"/>
                      <w:szCs w:val="24"/>
                    </w:rPr>
                  </w:pPr>
                  <w:r w:rsidRPr="002D1600">
                    <w:rPr>
                      <w:rFonts w:ascii="Times New Roman" w:hAnsi="Times New Roman" w:cs="Times New Roman"/>
                      <w:sz w:val="24"/>
                      <w:szCs w:val="24"/>
                    </w:rPr>
                    <w:t>Planlama, Uygulama, Kontrol Etme ve Önlem Alma var</w:t>
                  </w:r>
                </w:p>
              </w:tc>
              <w:tc>
                <w:tcPr>
                  <w:tcW w:w="1797" w:type="dxa"/>
                </w:tcPr>
                <w:p w:rsidR="00294B62" w:rsidRPr="002D1600" w:rsidRDefault="00294B62" w:rsidP="00294B62">
                  <w:pPr>
                    <w:rPr>
                      <w:rFonts w:ascii="Times New Roman" w:hAnsi="Times New Roman" w:cs="Times New Roman"/>
                      <w:sz w:val="24"/>
                      <w:szCs w:val="24"/>
                    </w:rPr>
                  </w:pPr>
                  <w:r w:rsidRPr="002D1600">
                    <w:rPr>
                      <w:rFonts w:ascii="Times New Roman" w:hAnsi="Times New Roman" w:cs="Times New Roman"/>
                      <w:sz w:val="24"/>
                      <w:szCs w:val="24"/>
                    </w:rPr>
                    <w:t>Örnek Uygulama var.</w:t>
                  </w:r>
                </w:p>
              </w:tc>
            </w:tr>
            <w:tr w:rsidR="00294B62" w:rsidRPr="002D1600" w:rsidTr="00294B62">
              <w:tc>
                <w:tcPr>
                  <w:tcW w:w="1796" w:type="dxa"/>
                </w:tcPr>
                <w:p w:rsidR="00294B62" w:rsidRPr="002D1600" w:rsidRDefault="00294B62" w:rsidP="00294B62">
                  <w:pPr>
                    <w:rPr>
                      <w:rFonts w:ascii="Times New Roman" w:hAnsi="Times New Roman" w:cs="Times New Roman"/>
                      <w:sz w:val="24"/>
                      <w:szCs w:val="24"/>
                    </w:rPr>
                  </w:pPr>
                </w:p>
              </w:tc>
              <w:tc>
                <w:tcPr>
                  <w:tcW w:w="1796" w:type="dxa"/>
                </w:tcPr>
                <w:p w:rsidR="00294B62" w:rsidRPr="002D1600" w:rsidRDefault="00294B62" w:rsidP="00294B62">
                  <w:pPr>
                    <w:rPr>
                      <w:rFonts w:ascii="Times New Roman" w:hAnsi="Times New Roman" w:cs="Times New Roman"/>
                      <w:sz w:val="24"/>
                      <w:szCs w:val="24"/>
                    </w:rPr>
                  </w:pPr>
                </w:p>
              </w:tc>
              <w:tc>
                <w:tcPr>
                  <w:tcW w:w="1796" w:type="dxa"/>
                </w:tcPr>
                <w:p w:rsidR="00294B62" w:rsidRPr="002D1600" w:rsidRDefault="00294B62" w:rsidP="00294B62">
                  <w:pPr>
                    <w:rPr>
                      <w:rFonts w:ascii="Times New Roman" w:hAnsi="Times New Roman" w:cs="Times New Roman"/>
                      <w:sz w:val="24"/>
                      <w:szCs w:val="24"/>
                    </w:rPr>
                  </w:pPr>
                </w:p>
              </w:tc>
              <w:tc>
                <w:tcPr>
                  <w:tcW w:w="1796" w:type="dxa"/>
                  <w:vAlign w:val="center"/>
                </w:tcPr>
                <w:p w:rsidR="00294B62" w:rsidRPr="002D1600" w:rsidRDefault="00294B62" w:rsidP="00294B62">
                  <w:pPr>
                    <w:jc w:val="center"/>
                    <w:rPr>
                      <w:rFonts w:ascii="Times New Roman" w:hAnsi="Times New Roman" w:cs="Times New Roman"/>
                      <w:b/>
                      <w:sz w:val="24"/>
                      <w:szCs w:val="24"/>
                    </w:rPr>
                  </w:pPr>
                </w:p>
              </w:tc>
              <w:tc>
                <w:tcPr>
                  <w:tcW w:w="1797" w:type="dxa"/>
                </w:tcPr>
                <w:p w:rsidR="00294B62" w:rsidRPr="002D1600" w:rsidRDefault="00294B62" w:rsidP="00294B62">
                  <w:pPr>
                    <w:rPr>
                      <w:rFonts w:ascii="Times New Roman" w:hAnsi="Times New Roman" w:cs="Times New Roman"/>
                      <w:sz w:val="24"/>
                      <w:szCs w:val="24"/>
                    </w:rPr>
                  </w:pPr>
                </w:p>
              </w:tc>
            </w:tr>
          </w:tbl>
          <w:p w:rsidR="00294B62" w:rsidRPr="002D1600" w:rsidRDefault="00294B62" w:rsidP="00294B62">
            <w:pPr>
              <w:rPr>
                <w:rFonts w:ascii="Times New Roman" w:hAnsi="Times New Roman" w:cs="Times New Roman"/>
                <w:sz w:val="24"/>
                <w:szCs w:val="24"/>
              </w:rPr>
            </w:pPr>
          </w:p>
          <w:p w:rsidR="001D65F3" w:rsidRDefault="001D65F3" w:rsidP="001D65F3">
            <w:pPr>
              <w:rPr>
                <w:rFonts w:ascii="Times New Roman" w:hAnsi="Times New Roman" w:cs="Times New Roman"/>
                <w:sz w:val="24"/>
                <w:szCs w:val="24"/>
              </w:rPr>
            </w:pPr>
            <w:r>
              <w:rPr>
                <w:rFonts w:ascii="Times New Roman" w:hAnsi="Times New Roman" w:cs="Times New Roman"/>
                <w:sz w:val="24"/>
                <w:szCs w:val="24"/>
              </w:rPr>
              <w:t>Açıklama:</w:t>
            </w:r>
          </w:p>
          <w:p w:rsidR="00294B62" w:rsidRDefault="00294B62" w:rsidP="001D65F3">
            <w:pPr>
              <w:jc w:val="both"/>
              <w:rPr>
                <w:rFonts w:ascii="Times New Roman" w:hAnsi="Times New Roman" w:cs="Times New Roman"/>
                <w:sz w:val="24"/>
                <w:szCs w:val="24"/>
              </w:rPr>
            </w:pPr>
          </w:p>
          <w:p w:rsidR="001D65F3" w:rsidRDefault="001D65F3" w:rsidP="001D65F3">
            <w:pPr>
              <w:jc w:val="both"/>
              <w:rPr>
                <w:rFonts w:ascii="Times New Roman" w:hAnsi="Times New Roman" w:cs="Times New Roman"/>
                <w:sz w:val="24"/>
                <w:szCs w:val="24"/>
              </w:rPr>
            </w:pPr>
          </w:p>
          <w:p w:rsidR="000432D8" w:rsidRDefault="000432D8" w:rsidP="000432D8">
            <w:pPr>
              <w:rPr>
                <w:rFonts w:ascii="Times New Roman" w:hAnsi="Times New Roman" w:cs="Times New Roman"/>
                <w:sz w:val="24"/>
                <w:szCs w:val="24"/>
              </w:rPr>
            </w:pPr>
            <w:r>
              <w:rPr>
                <w:rFonts w:ascii="Times New Roman" w:hAnsi="Times New Roman" w:cs="Times New Roman"/>
                <w:sz w:val="24"/>
                <w:szCs w:val="24"/>
              </w:rPr>
              <w:t xml:space="preserve">Açıklama: Fakültemizde görev yapan öğretim üyelerimiz kendi alanlarını ilgilendiren çok sayıda toplumsal faaliyet gerçekleştirmiştir. </w:t>
            </w:r>
          </w:p>
          <w:p w:rsidR="000432D8" w:rsidRPr="000432D8" w:rsidRDefault="000432D8" w:rsidP="000432D8">
            <w:pPr>
              <w:rPr>
                <w:rFonts w:ascii="Times New Roman" w:eastAsia="Times New Roman" w:hAnsi="Times New Roman" w:cs="Times New Roman"/>
                <w:bCs/>
                <w:sz w:val="24"/>
                <w:szCs w:val="24"/>
                <w:lang w:eastAsia="tr-TR"/>
              </w:rPr>
            </w:pPr>
            <w:r w:rsidRPr="000432D8">
              <w:rPr>
                <w:rFonts w:ascii="Times New Roman" w:eastAsia="Times New Roman" w:hAnsi="Times New Roman" w:cs="Times New Roman"/>
                <w:bCs/>
                <w:sz w:val="24"/>
                <w:szCs w:val="24"/>
                <w:lang w:eastAsia="tr-TR"/>
              </w:rPr>
              <w:lastRenderedPageBreak/>
              <w:t>Ağız ve diş sağlığı haftasında toplumsal katkı faaliyetleri kapsamında etkinli</w:t>
            </w:r>
            <w:r>
              <w:rPr>
                <w:rFonts w:ascii="Times New Roman" w:eastAsia="Times New Roman" w:hAnsi="Times New Roman" w:cs="Times New Roman"/>
                <w:bCs/>
                <w:sz w:val="24"/>
                <w:szCs w:val="24"/>
                <w:lang w:eastAsia="tr-TR"/>
              </w:rPr>
              <w:t xml:space="preserve">kler planlanması ve uygulanması yapılmıştır. </w:t>
            </w:r>
            <w:r w:rsidRPr="000432D8">
              <w:rPr>
                <w:rFonts w:ascii="Times New Roman" w:eastAsia="Times New Roman" w:hAnsi="Times New Roman" w:cs="Times New Roman"/>
                <w:bCs/>
                <w:sz w:val="24"/>
                <w:szCs w:val="24"/>
                <w:lang w:eastAsia="tr-TR"/>
              </w:rPr>
              <w:t>DÖAT Öğrenci Topluluğu Olarak ‘’Çocuklar Sağlıklı Gülüyor’’ Sosyal Sorumluluk Pro</w:t>
            </w:r>
            <w:r>
              <w:rPr>
                <w:rFonts w:ascii="Times New Roman" w:eastAsia="Times New Roman" w:hAnsi="Times New Roman" w:cs="Times New Roman"/>
                <w:bCs/>
                <w:sz w:val="24"/>
                <w:szCs w:val="24"/>
                <w:lang w:eastAsia="tr-TR"/>
              </w:rPr>
              <w:t xml:space="preserve">jesi Etkinliği Gerçekleştirilmiştir. </w:t>
            </w:r>
          </w:p>
          <w:p w:rsidR="000432D8" w:rsidRDefault="000432D8" w:rsidP="000432D8">
            <w:pPr>
              <w:rPr>
                <w:rFonts w:ascii="Times New Roman" w:eastAsia="Times New Roman" w:hAnsi="Times New Roman" w:cs="Times New Roman"/>
                <w:bCs/>
                <w:sz w:val="24"/>
                <w:szCs w:val="24"/>
                <w:lang w:eastAsia="tr-TR"/>
              </w:rPr>
            </w:pPr>
            <w:r w:rsidRPr="000432D8">
              <w:rPr>
                <w:rFonts w:ascii="Times New Roman" w:eastAsia="Times New Roman" w:hAnsi="Times New Roman" w:cs="Times New Roman"/>
                <w:bCs/>
                <w:sz w:val="24"/>
                <w:szCs w:val="24"/>
                <w:lang w:eastAsia="tr-TR"/>
              </w:rPr>
              <w:t>Kreş ziyareti yapılarak okul öncesi eğitim dönemindeki çocuklara doğr</w:t>
            </w:r>
            <w:r>
              <w:rPr>
                <w:rFonts w:ascii="Times New Roman" w:eastAsia="Times New Roman" w:hAnsi="Times New Roman" w:cs="Times New Roman"/>
                <w:bCs/>
                <w:sz w:val="24"/>
                <w:szCs w:val="24"/>
                <w:lang w:eastAsia="tr-TR"/>
              </w:rPr>
              <w:t xml:space="preserve">u diş fırçalama eğitimi verilmiştir. </w:t>
            </w:r>
          </w:p>
          <w:p w:rsidR="000432D8" w:rsidRDefault="000432D8" w:rsidP="000432D8">
            <w:pPr>
              <w:rPr>
                <w:rFonts w:ascii="Times New Roman" w:eastAsia="Times New Roman" w:hAnsi="Times New Roman" w:cs="Times New Roman"/>
                <w:bCs/>
                <w:sz w:val="24"/>
                <w:szCs w:val="24"/>
                <w:lang w:eastAsia="tr-TR"/>
              </w:rPr>
            </w:pPr>
            <w:r>
              <w:rPr>
                <w:rFonts w:ascii="Times New Roman" w:eastAsia="Times New Roman" w:hAnsi="Times New Roman" w:cs="Times New Roman"/>
                <w:bCs/>
                <w:sz w:val="24"/>
                <w:szCs w:val="24"/>
                <w:lang w:eastAsia="tr-TR"/>
              </w:rPr>
              <w:t xml:space="preserve">Diş hekmileri günü kapsamında, öğrencilerimizde sağlık alanında görev yapma bilincini oluşturmak adına beyaz önlük giyme töreni gerçekleştirilmiştir. </w:t>
            </w:r>
          </w:p>
          <w:p w:rsidR="000432D8" w:rsidRPr="000432D8" w:rsidRDefault="000432D8" w:rsidP="000432D8">
            <w:pPr>
              <w:rPr>
                <w:rFonts w:ascii="Times New Roman" w:hAnsi="Times New Roman" w:cs="Times New Roman"/>
                <w:sz w:val="24"/>
                <w:szCs w:val="24"/>
              </w:rPr>
            </w:pPr>
            <w:r>
              <w:rPr>
                <w:rFonts w:ascii="Times New Roman" w:eastAsia="Times New Roman" w:hAnsi="Times New Roman" w:cs="Times New Roman"/>
                <w:bCs/>
                <w:sz w:val="24"/>
                <w:szCs w:val="24"/>
                <w:lang w:eastAsia="tr-TR"/>
              </w:rPr>
              <w:t>EK 35</w:t>
            </w:r>
          </w:p>
          <w:p w:rsidR="000432D8" w:rsidRDefault="000432D8" w:rsidP="000432D8">
            <w:pPr>
              <w:rPr>
                <w:rFonts w:ascii="Times New Roman" w:hAnsi="Times New Roman" w:cs="Times New Roman"/>
                <w:sz w:val="24"/>
                <w:szCs w:val="24"/>
              </w:rPr>
            </w:pPr>
          </w:p>
          <w:p w:rsidR="001D65F3" w:rsidRDefault="001D65F3" w:rsidP="001D65F3">
            <w:pPr>
              <w:jc w:val="both"/>
              <w:rPr>
                <w:rFonts w:ascii="Times New Roman" w:hAnsi="Times New Roman" w:cs="Times New Roman"/>
                <w:sz w:val="24"/>
                <w:szCs w:val="24"/>
              </w:rPr>
            </w:pPr>
          </w:p>
          <w:p w:rsidR="001D65F3" w:rsidRDefault="001D65F3" w:rsidP="001D65F3">
            <w:pPr>
              <w:jc w:val="both"/>
              <w:rPr>
                <w:rFonts w:ascii="Times New Roman" w:hAnsi="Times New Roman" w:cs="Times New Roman"/>
                <w:sz w:val="24"/>
                <w:szCs w:val="24"/>
              </w:rPr>
            </w:pPr>
          </w:p>
          <w:p w:rsidR="001D65F3" w:rsidRDefault="001D65F3" w:rsidP="001D65F3">
            <w:pPr>
              <w:jc w:val="both"/>
              <w:rPr>
                <w:rFonts w:ascii="Times New Roman" w:hAnsi="Times New Roman" w:cs="Times New Roman"/>
                <w:sz w:val="24"/>
                <w:szCs w:val="24"/>
              </w:rPr>
            </w:pPr>
          </w:p>
          <w:p w:rsidR="001D65F3" w:rsidRDefault="001D65F3" w:rsidP="001D65F3">
            <w:pPr>
              <w:jc w:val="both"/>
              <w:rPr>
                <w:rFonts w:ascii="Times New Roman" w:hAnsi="Times New Roman" w:cs="Times New Roman"/>
                <w:sz w:val="24"/>
                <w:szCs w:val="24"/>
              </w:rPr>
            </w:pPr>
          </w:p>
          <w:p w:rsidR="001D65F3" w:rsidRPr="002D1600" w:rsidRDefault="001D65F3" w:rsidP="001D65F3">
            <w:pPr>
              <w:jc w:val="both"/>
              <w:rPr>
                <w:rFonts w:ascii="Times New Roman" w:hAnsi="Times New Roman" w:cs="Times New Roman"/>
                <w:sz w:val="24"/>
                <w:szCs w:val="24"/>
              </w:rPr>
            </w:pPr>
          </w:p>
        </w:tc>
      </w:tr>
    </w:tbl>
    <w:p w:rsidR="005D2421" w:rsidRPr="002D1600" w:rsidRDefault="005D2421">
      <w:pPr>
        <w:rPr>
          <w:rFonts w:ascii="Times New Roman" w:hAnsi="Times New Roman" w:cs="Times New Roman"/>
          <w:sz w:val="24"/>
          <w:szCs w:val="24"/>
        </w:rPr>
      </w:pPr>
    </w:p>
    <w:p w:rsidR="00E92BD7" w:rsidRPr="002D1600" w:rsidRDefault="00195BC8">
      <w:pPr>
        <w:rPr>
          <w:rFonts w:ascii="Times New Roman" w:hAnsi="Times New Roman" w:cs="Times New Roman"/>
          <w:b/>
          <w:sz w:val="24"/>
          <w:szCs w:val="24"/>
        </w:rPr>
      </w:pPr>
      <w:r w:rsidRPr="002D1600">
        <w:rPr>
          <w:rFonts w:ascii="Times New Roman" w:hAnsi="Times New Roman" w:cs="Times New Roman"/>
          <w:b/>
          <w:sz w:val="24"/>
          <w:szCs w:val="24"/>
        </w:rPr>
        <w:t xml:space="preserve">SONUÇ VE DEĞERLENDİRME </w:t>
      </w:r>
    </w:p>
    <w:p w:rsidR="00195BC8" w:rsidRPr="002D1600" w:rsidRDefault="00195BC8" w:rsidP="00E92BD7">
      <w:pPr>
        <w:jc w:val="both"/>
        <w:rPr>
          <w:rFonts w:ascii="Times New Roman" w:hAnsi="Times New Roman" w:cs="Times New Roman"/>
          <w:sz w:val="24"/>
          <w:szCs w:val="24"/>
        </w:rPr>
      </w:pPr>
      <w:r w:rsidRPr="002D1600">
        <w:rPr>
          <w:rFonts w:ascii="Times New Roman" w:hAnsi="Times New Roman" w:cs="Times New Roman"/>
          <w:sz w:val="24"/>
          <w:szCs w:val="24"/>
        </w:rPr>
        <w:t>(Bu kısımda</w:t>
      </w:r>
      <w:r w:rsidR="00E92BD7" w:rsidRPr="002D1600">
        <w:rPr>
          <w:rFonts w:ascii="Times New Roman" w:hAnsi="Times New Roman" w:cs="Times New Roman"/>
          <w:sz w:val="24"/>
          <w:szCs w:val="24"/>
        </w:rPr>
        <w:t xml:space="preserve">: </w:t>
      </w:r>
      <w:r w:rsidRPr="002D1600">
        <w:rPr>
          <w:rFonts w:ascii="Times New Roman" w:hAnsi="Times New Roman" w:cs="Times New Roman"/>
          <w:sz w:val="24"/>
          <w:szCs w:val="24"/>
        </w:rPr>
        <w:t xml:space="preserve">A. Liderlik, Yönetim ve Kalite, </w:t>
      </w:r>
      <w:r w:rsidR="00E92BD7" w:rsidRPr="002D1600">
        <w:rPr>
          <w:rFonts w:ascii="Times New Roman" w:hAnsi="Times New Roman" w:cs="Times New Roman"/>
          <w:sz w:val="24"/>
          <w:szCs w:val="24"/>
        </w:rPr>
        <w:t xml:space="preserve">B. Eğitim ve Öğretim, </w:t>
      </w:r>
      <w:r w:rsidRPr="002D1600">
        <w:rPr>
          <w:rFonts w:ascii="Times New Roman" w:hAnsi="Times New Roman" w:cs="Times New Roman"/>
          <w:sz w:val="24"/>
          <w:szCs w:val="24"/>
        </w:rPr>
        <w:t>C. Araştırma ve Geliştirme, D. Toplumsal Katkı</w:t>
      </w:r>
      <w:r w:rsidR="00E92BD7" w:rsidRPr="002D1600">
        <w:rPr>
          <w:rFonts w:ascii="Times New Roman" w:hAnsi="Times New Roman" w:cs="Times New Roman"/>
          <w:sz w:val="24"/>
          <w:szCs w:val="24"/>
        </w:rPr>
        <w:t xml:space="preserve"> başlıklarına ilişkin olgunluk düzeyleri değerlendirilerek Güçlü ve Gelişmeye Açık yönler raporlanmalıdır.</w:t>
      </w:r>
      <w:r w:rsidR="00D653C6" w:rsidRPr="002D1600">
        <w:rPr>
          <w:rFonts w:ascii="Times New Roman" w:hAnsi="Times New Roman" w:cs="Times New Roman"/>
          <w:sz w:val="24"/>
          <w:szCs w:val="24"/>
        </w:rPr>
        <w:t xml:space="preserve"> Olgunluk düzeyi</w:t>
      </w:r>
      <w:r w:rsidR="00B93A77" w:rsidRPr="002D1600">
        <w:rPr>
          <w:rFonts w:ascii="Times New Roman" w:hAnsi="Times New Roman" w:cs="Times New Roman"/>
          <w:sz w:val="24"/>
          <w:szCs w:val="24"/>
        </w:rPr>
        <w:t xml:space="preserve"> 3 ve altında olanlar Gelişmeye Açık Yön olarak değerlendirilmelidir</w:t>
      </w:r>
      <w:r w:rsidR="00E92BD7" w:rsidRPr="002D1600">
        <w:rPr>
          <w:rFonts w:ascii="Times New Roman" w:hAnsi="Times New Roman" w:cs="Times New Roman"/>
          <w:sz w:val="24"/>
          <w:szCs w:val="24"/>
        </w:rPr>
        <w:t>)</w:t>
      </w:r>
    </w:p>
    <w:p w:rsidR="00333265" w:rsidRPr="002D1600" w:rsidRDefault="00333265">
      <w:pPr>
        <w:rPr>
          <w:rFonts w:ascii="Times New Roman" w:hAnsi="Times New Roman" w:cs="Times New Roman"/>
          <w:b/>
          <w:sz w:val="24"/>
          <w:szCs w:val="24"/>
        </w:rPr>
      </w:pPr>
    </w:p>
    <w:p w:rsidR="00195BC8" w:rsidRPr="002D1600" w:rsidRDefault="00195BC8">
      <w:pPr>
        <w:rPr>
          <w:rFonts w:ascii="Times New Roman" w:hAnsi="Times New Roman" w:cs="Times New Roman"/>
          <w:b/>
          <w:sz w:val="24"/>
          <w:szCs w:val="24"/>
        </w:rPr>
      </w:pPr>
      <w:r w:rsidRPr="002D1600">
        <w:rPr>
          <w:rFonts w:ascii="Times New Roman" w:hAnsi="Times New Roman" w:cs="Times New Roman"/>
          <w:b/>
          <w:sz w:val="24"/>
          <w:szCs w:val="24"/>
        </w:rPr>
        <w:t>Güçlü Yönler</w:t>
      </w:r>
    </w:p>
    <w:tbl>
      <w:tblPr>
        <w:tblStyle w:val="TabloKlavuzu"/>
        <w:tblW w:w="0" w:type="auto"/>
        <w:tblLook w:val="04A0" w:firstRow="1" w:lastRow="0" w:firstColumn="1" w:lastColumn="0" w:noHBand="0" w:noVBand="1"/>
      </w:tblPr>
      <w:tblGrid>
        <w:gridCol w:w="9212"/>
      </w:tblGrid>
      <w:tr w:rsidR="00195BC8" w:rsidRPr="002D1600" w:rsidTr="00294B62">
        <w:tc>
          <w:tcPr>
            <w:tcW w:w="9212" w:type="dxa"/>
          </w:tcPr>
          <w:p w:rsidR="000432D8" w:rsidRDefault="000432D8" w:rsidP="000432D8">
            <w:pPr>
              <w:spacing w:before="100" w:beforeAutospacing="1" w:after="100" w:afterAutospacing="1"/>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xml:space="preserve">A. Liderlik, Yönetim ve Kalite </w:t>
            </w:r>
          </w:p>
          <w:p w:rsidR="000432D8" w:rsidRDefault="000432D8" w:rsidP="000432D8">
            <w:pPr>
              <w:spacing w:before="100" w:beforeAutospacing="1" w:after="100" w:afterAutospacing="1"/>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xml:space="preserve">Fakültemizin kısa tarihsel geçmişine rağmen kurum kültürünün gelişmiş olması, Stratejik planın hazırlanmış olması ve faaliyetlerin buna paralel yürütülmesi, Stratejik planında performans göstergelerinin belirlenmiş ve düzenli olarak izlemenin başlatılmış olması, kalite uygulamalarının yaygınlaştırılması yönündeki çabalar, Kalite Komisyonu’nun varlığı, öncelikli araştırma alanlarının belirlenmiş olması, yöneticilerin kurum içi kalite kültürü farkındalığı oluşturma konusundaki yüksek motivasyonları ve güçlü liderlik, dış paydaşları ile iyi ilişkiler kurmuş olması ve eğitim öğretim, araştırma geliştirme ve topluma katkı faaliyetlerinde işbirliği içerisinde olması, kalite süreçlerinde öğrenci temsiliyetini sağlamış olması, program akreditasyon çalışmalarının başlatılmış olması, yöneticilerin etkili liderliği ve kurumun topluma karşı sorumluluğunun gereğini yerine getirme kararlılığının olması, stratejik planda buna yer vermesi ve özellikle araştırma faaliyetlerini bu doğrultuda yürütmesi Yozgat Bozok Üniversitesi Diş Hekimliği Fakültesinin Güçlü Yönleri olarak ifade edilmiştir. Bu güçlü yönler gelişerek kurumun güçlü yönü olarak devam etmektedir. </w:t>
            </w:r>
          </w:p>
          <w:p w:rsidR="000432D8" w:rsidRDefault="000432D8" w:rsidP="000432D8">
            <w:pPr>
              <w:spacing w:before="100" w:beforeAutospacing="1" w:after="100" w:afterAutospacing="1"/>
              <w:jc w:val="both"/>
              <w:rPr>
                <w:rFonts w:ascii="Times New Roman" w:eastAsia="Times New Roman" w:hAnsi="Times New Roman" w:cs="Times New Roman"/>
                <w:sz w:val="24"/>
                <w:szCs w:val="24"/>
                <w:lang w:eastAsia="tr-TR"/>
              </w:rPr>
            </w:pPr>
          </w:p>
          <w:p w:rsidR="000432D8" w:rsidRDefault="000432D8" w:rsidP="000432D8">
            <w:pPr>
              <w:spacing w:before="100" w:beforeAutospacing="1" w:after="100" w:afterAutospacing="1"/>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xml:space="preserve">B. Eğitim Öğretim </w:t>
            </w:r>
          </w:p>
          <w:p w:rsidR="000432D8" w:rsidRDefault="000432D8" w:rsidP="000432D8">
            <w:pPr>
              <w:spacing w:before="100" w:beforeAutospacing="1" w:after="100" w:afterAutospacing="1"/>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xml:space="preserve">Uzaktan eğitim sürecinde öğrenme yönetim sistemi olarak UZEM tarafından geliştirilen BOYSİS kullanılmaya başlanmıştır. BOYSİS; Moodle, BigBlueButton, OBS (Öğrenci Bilgi Sistemi), LDAP (Merkezi Kimlik Sistemi) ve Turnitin intihal tespit yazılımının entegre bir </w:t>
            </w:r>
            <w:r>
              <w:rPr>
                <w:rFonts w:ascii="Times New Roman" w:eastAsia="Times New Roman" w:hAnsi="Times New Roman" w:cs="Times New Roman"/>
                <w:sz w:val="24"/>
                <w:szCs w:val="24"/>
                <w:lang w:eastAsia="tr-TR"/>
              </w:rPr>
              <w:lastRenderedPageBreak/>
              <w:t xml:space="preserve">şekilde bir araya getirildiği bir sistemdir. Uzaktan eğitim hizmetlerinin sunulduğu BOYSİS’te, canlı ders oluşturma, dersler sırasında işitsel, görsel ve çoklu ortam materyallerinin kullanımına olanak tanıma, anket oluşturma, kaynak yükleme, etkileşimli h5p etkinlikleri oluşturma, sohbet, farklı türde sınavlar oluşturma, süreç odaklı ve anlık ölçme değerlendirme etkinlikleri ve ödev oluşturma, forumlar, bloglar gibi kullanılabilecek birçok öğretim yöntem ve teknikleri bulunmaktadır. Mevcut olan bu etkinlik çeşitliliği öğretim elemanı-öğrenci, öğrenci-öğrenci etkileşimini sağlama açısından zengin olanaklar sunmaktadır. Uzaktan öğretim süreçlerinde uygulanmaya başlanılan etkileşime dayalı içerikler farklı üniversitelerin de dikkatini çekerek Üniversitemizin örnek uygulamalarından biri olmuştur. </w:t>
            </w:r>
          </w:p>
          <w:p w:rsidR="00E802DD" w:rsidRDefault="00E802DD" w:rsidP="000432D8">
            <w:pPr>
              <w:spacing w:before="100" w:beforeAutospacing="1" w:after="100" w:afterAutospacing="1"/>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xml:space="preserve">Fakültemizde eğitim fiziki alt yapısı geliştirilmeye çalışılmakta ve süreç kararlılıkla devam etmektedir. Ders bilgi paketindeki geçen dönemlerdeki eksiklikler hızla kapatılmış ve yeterli düzeye gelmiştir. </w:t>
            </w:r>
          </w:p>
          <w:p w:rsidR="000432D8" w:rsidRDefault="000432D8" w:rsidP="000432D8">
            <w:pPr>
              <w:spacing w:before="100" w:beforeAutospacing="1" w:after="100" w:afterAutospacing="1"/>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xml:space="preserve">C- Araştırma-Geliştirme </w:t>
            </w:r>
          </w:p>
          <w:p w:rsidR="000432D8" w:rsidRDefault="00E802DD" w:rsidP="000432D8">
            <w:pPr>
              <w:spacing w:before="100" w:beforeAutospacing="1" w:after="100" w:afterAutospacing="1"/>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F</w:t>
            </w:r>
            <w:r w:rsidR="000432D8">
              <w:rPr>
                <w:rFonts w:ascii="Times New Roman" w:eastAsia="Times New Roman" w:hAnsi="Times New Roman" w:cs="Times New Roman"/>
                <w:sz w:val="24"/>
                <w:szCs w:val="24"/>
                <w:lang w:eastAsia="tr-TR"/>
              </w:rPr>
              <w:t>akültemiz yerel ve bölgesel sorunlara yönelik çözüm odaklı araştırma faaliyetleri yürütmüştür. Bu faaliyetler kapsamında paydaşlarıyla işbirliklerini başla</w:t>
            </w:r>
            <w:r>
              <w:rPr>
                <w:rFonts w:ascii="Times New Roman" w:eastAsia="Times New Roman" w:hAnsi="Times New Roman" w:cs="Times New Roman"/>
                <w:sz w:val="24"/>
                <w:szCs w:val="24"/>
                <w:lang w:eastAsia="tr-TR"/>
              </w:rPr>
              <w:t>tmıştır. Bu güçlü yön, 2024</w:t>
            </w:r>
            <w:r w:rsidR="000432D8">
              <w:rPr>
                <w:rFonts w:ascii="Times New Roman" w:eastAsia="Times New Roman" w:hAnsi="Times New Roman" w:cs="Times New Roman"/>
                <w:sz w:val="24"/>
                <w:szCs w:val="24"/>
                <w:lang w:eastAsia="tr-TR"/>
              </w:rPr>
              <w:t xml:space="preserve"> yılında da gelişerek devam etmektedir. </w:t>
            </w:r>
          </w:p>
          <w:p w:rsidR="00387D0C" w:rsidRDefault="00387D0C" w:rsidP="000432D8">
            <w:pPr>
              <w:spacing w:before="100" w:beforeAutospacing="1" w:after="100" w:afterAutospacing="1"/>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xml:space="preserve">D- Toplumsal Katkı </w:t>
            </w:r>
          </w:p>
          <w:p w:rsidR="000432D8" w:rsidRDefault="000432D8" w:rsidP="000432D8">
            <w:pPr>
              <w:spacing w:before="100" w:beforeAutospacing="1" w:after="100" w:afterAutospacing="1"/>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Fakültemizin toplumsal katkı süreçlerinin yönetimi ve uygulanmasına d</w:t>
            </w:r>
            <w:r w:rsidR="00387D0C">
              <w:rPr>
                <w:rFonts w:ascii="Times New Roman" w:eastAsia="Times New Roman" w:hAnsi="Times New Roman" w:cs="Times New Roman"/>
                <w:sz w:val="24"/>
                <w:szCs w:val="24"/>
                <w:lang w:eastAsia="tr-TR"/>
              </w:rPr>
              <w:t>air güzel örnekler mevcuttur.</w:t>
            </w:r>
            <w:r>
              <w:rPr>
                <w:rFonts w:ascii="Times New Roman" w:eastAsia="Times New Roman" w:hAnsi="Times New Roman" w:cs="Times New Roman"/>
                <w:sz w:val="24"/>
                <w:szCs w:val="24"/>
                <w:lang w:eastAsia="tr-TR"/>
              </w:rPr>
              <w:t>Kurumumuzda, toplumsal katkı kapsamında yürütülen faaliyetler süreklilik arz etmekte ve her yıl artmaya devam etmektedir.</w:t>
            </w:r>
            <w:r>
              <w:rPr>
                <w:rFonts w:ascii="Times New Roman" w:eastAsia="Times New Roman" w:hAnsi="Times New Roman" w:cs="Times New Roman"/>
                <w:sz w:val="24"/>
                <w:szCs w:val="24"/>
                <w:lang w:eastAsia="tr-TR"/>
              </w:rPr>
              <w:br/>
              <w:t xml:space="preserve">Fakültemizde, toplumsal katkı kapsamında yürütülen faaliyetler, tüm akademik personellerimizin katılımı ile düzenlenen toplantılarla düzenli olarak kontrol edilip önlem alınmaktadır. </w:t>
            </w:r>
          </w:p>
          <w:p w:rsidR="001D65F3" w:rsidRDefault="001D65F3" w:rsidP="001D65F3">
            <w:pPr>
              <w:spacing w:after="240"/>
              <w:ind w:left="720"/>
              <w:jc w:val="both"/>
              <w:textAlignment w:val="baseline"/>
              <w:rPr>
                <w:rFonts w:ascii="Arial" w:eastAsia="Times New Roman" w:hAnsi="Arial" w:cs="Arial"/>
                <w:color w:val="000000"/>
                <w:sz w:val="24"/>
                <w:szCs w:val="24"/>
                <w:lang w:eastAsia="tr-TR"/>
              </w:rPr>
            </w:pPr>
          </w:p>
          <w:p w:rsidR="001D65F3" w:rsidRDefault="001D65F3" w:rsidP="001D65F3">
            <w:pPr>
              <w:spacing w:after="240"/>
              <w:ind w:left="720"/>
              <w:jc w:val="both"/>
              <w:textAlignment w:val="baseline"/>
              <w:rPr>
                <w:rFonts w:ascii="Arial" w:eastAsia="Times New Roman" w:hAnsi="Arial" w:cs="Arial"/>
                <w:color w:val="000000"/>
                <w:sz w:val="24"/>
                <w:szCs w:val="24"/>
                <w:lang w:eastAsia="tr-TR"/>
              </w:rPr>
            </w:pPr>
          </w:p>
          <w:p w:rsidR="001D65F3" w:rsidRDefault="001D65F3" w:rsidP="001D65F3">
            <w:pPr>
              <w:spacing w:after="240"/>
              <w:ind w:left="720"/>
              <w:jc w:val="both"/>
              <w:textAlignment w:val="baseline"/>
              <w:rPr>
                <w:rFonts w:ascii="Arial" w:eastAsia="Times New Roman" w:hAnsi="Arial" w:cs="Arial"/>
                <w:color w:val="000000"/>
                <w:sz w:val="24"/>
                <w:szCs w:val="24"/>
                <w:lang w:eastAsia="tr-TR"/>
              </w:rPr>
            </w:pPr>
          </w:p>
          <w:p w:rsidR="001D65F3" w:rsidRDefault="001D65F3" w:rsidP="001D65F3">
            <w:pPr>
              <w:spacing w:after="240"/>
              <w:ind w:left="720"/>
              <w:jc w:val="both"/>
              <w:textAlignment w:val="baseline"/>
              <w:rPr>
                <w:rFonts w:ascii="Arial" w:eastAsia="Times New Roman" w:hAnsi="Arial" w:cs="Arial"/>
                <w:color w:val="000000"/>
                <w:sz w:val="24"/>
                <w:szCs w:val="24"/>
                <w:lang w:eastAsia="tr-TR"/>
              </w:rPr>
            </w:pPr>
          </w:p>
          <w:p w:rsidR="001D65F3" w:rsidRPr="00256F5C" w:rsidRDefault="001D65F3" w:rsidP="001D65F3">
            <w:pPr>
              <w:spacing w:after="240"/>
              <w:jc w:val="both"/>
              <w:textAlignment w:val="baseline"/>
              <w:rPr>
                <w:rFonts w:ascii="Arial" w:eastAsia="Times New Roman" w:hAnsi="Arial" w:cs="Arial"/>
                <w:color w:val="000000"/>
                <w:sz w:val="24"/>
                <w:szCs w:val="24"/>
                <w:lang w:eastAsia="tr-TR"/>
              </w:rPr>
            </w:pPr>
          </w:p>
        </w:tc>
      </w:tr>
    </w:tbl>
    <w:p w:rsidR="00195BC8" w:rsidRPr="002D1600" w:rsidRDefault="00195BC8">
      <w:pPr>
        <w:rPr>
          <w:rFonts w:ascii="Times New Roman" w:hAnsi="Times New Roman" w:cs="Times New Roman"/>
          <w:b/>
          <w:sz w:val="24"/>
          <w:szCs w:val="24"/>
        </w:rPr>
      </w:pPr>
    </w:p>
    <w:p w:rsidR="00195BC8" w:rsidRPr="002D1600" w:rsidRDefault="00195BC8">
      <w:pPr>
        <w:rPr>
          <w:rFonts w:ascii="Times New Roman" w:hAnsi="Times New Roman" w:cs="Times New Roman"/>
          <w:b/>
          <w:sz w:val="24"/>
          <w:szCs w:val="24"/>
        </w:rPr>
      </w:pPr>
      <w:r w:rsidRPr="002D1600">
        <w:rPr>
          <w:rFonts w:ascii="Times New Roman" w:hAnsi="Times New Roman" w:cs="Times New Roman"/>
          <w:b/>
          <w:sz w:val="24"/>
          <w:szCs w:val="24"/>
        </w:rPr>
        <w:t>Gelişmeye Açık Yönler</w:t>
      </w:r>
    </w:p>
    <w:tbl>
      <w:tblPr>
        <w:tblStyle w:val="TabloKlavuzu"/>
        <w:tblW w:w="0" w:type="auto"/>
        <w:tblLook w:val="04A0" w:firstRow="1" w:lastRow="0" w:firstColumn="1" w:lastColumn="0" w:noHBand="0" w:noVBand="1"/>
      </w:tblPr>
      <w:tblGrid>
        <w:gridCol w:w="9212"/>
      </w:tblGrid>
      <w:tr w:rsidR="00195BC8" w:rsidRPr="002D1600" w:rsidTr="00256F5C">
        <w:tc>
          <w:tcPr>
            <w:tcW w:w="9212" w:type="dxa"/>
          </w:tcPr>
          <w:p w:rsidR="000432D8" w:rsidRDefault="000432D8" w:rsidP="000432D8">
            <w:pPr>
              <w:spacing w:before="100" w:beforeAutospacing="1" w:after="100" w:afterAutospacing="1"/>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xml:space="preserve">A. Liderlik, Yönetim ve Kalite </w:t>
            </w:r>
          </w:p>
          <w:p w:rsidR="000432D8" w:rsidRDefault="000432D8" w:rsidP="000432D8">
            <w:pPr>
              <w:spacing w:before="100" w:beforeAutospacing="1" w:after="100" w:afterAutospacing="1"/>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xml:space="preserve">Gelişmeye Açık Yön: Fakültemizdeki Öğretim elemanı sayısının az olmasıdır. Ancak kadro planlaması çerçevesinde ihtiyaç duyulan birimlere öncelik verilerek öğretim elemanı alımları devam etmektedir. Eğitim-öğretim alanlarının azlığı, araştırma-geliştirme, toplumsal katkı gibi faaliyetlerin yapılabilirlik düzeyini sınırlamaktadır. </w:t>
            </w:r>
            <w:r w:rsidR="00E802DD">
              <w:rPr>
                <w:rFonts w:ascii="Times New Roman" w:eastAsia="Times New Roman" w:hAnsi="Times New Roman" w:cs="Times New Roman"/>
                <w:sz w:val="24"/>
                <w:szCs w:val="24"/>
                <w:lang w:eastAsia="tr-TR"/>
              </w:rPr>
              <w:t>Fakültemizde a</w:t>
            </w:r>
            <w:r>
              <w:rPr>
                <w:rFonts w:ascii="Times New Roman" w:eastAsia="Times New Roman" w:hAnsi="Times New Roman" w:cs="Times New Roman"/>
                <w:sz w:val="24"/>
                <w:szCs w:val="24"/>
                <w:lang w:eastAsia="tr-TR"/>
              </w:rPr>
              <w:t>raştırm</w:t>
            </w:r>
            <w:r w:rsidR="00E802DD">
              <w:rPr>
                <w:rFonts w:ascii="Times New Roman" w:eastAsia="Times New Roman" w:hAnsi="Times New Roman" w:cs="Times New Roman"/>
                <w:sz w:val="24"/>
                <w:szCs w:val="24"/>
                <w:lang w:eastAsia="tr-TR"/>
              </w:rPr>
              <w:t>a-geliştirme faaliyetleri yeterli düzeyde değildir. Ancak Tubitak ve Bap</w:t>
            </w:r>
            <w:r>
              <w:rPr>
                <w:rFonts w:ascii="Times New Roman" w:eastAsia="Times New Roman" w:hAnsi="Times New Roman" w:cs="Times New Roman"/>
                <w:sz w:val="24"/>
                <w:szCs w:val="24"/>
                <w:lang w:eastAsia="tr-TR"/>
              </w:rPr>
              <w:t xml:space="preserve"> </w:t>
            </w:r>
            <w:r w:rsidR="00E802DD">
              <w:rPr>
                <w:rFonts w:ascii="Times New Roman" w:eastAsia="Times New Roman" w:hAnsi="Times New Roman" w:cs="Times New Roman"/>
                <w:sz w:val="24"/>
                <w:szCs w:val="24"/>
                <w:lang w:eastAsia="tr-TR"/>
              </w:rPr>
              <w:t xml:space="preserve">projeleri kapsamında birçok </w:t>
            </w:r>
            <w:r w:rsidR="00E802DD">
              <w:rPr>
                <w:rFonts w:ascii="Times New Roman" w:eastAsia="Times New Roman" w:hAnsi="Times New Roman" w:cs="Times New Roman"/>
                <w:sz w:val="24"/>
                <w:szCs w:val="24"/>
                <w:lang w:eastAsia="tr-TR"/>
              </w:rPr>
              <w:lastRenderedPageBreak/>
              <w:t xml:space="preserve">çalışma öğretim üyelerimiz tarafından gerçekleştirilmektedir. </w:t>
            </w:r>
            <w:r>
              <w:rPr>
                <w:rFonts w:ascii="Times New Roman" w:eastAsia="Times New Roman" w:hAnsi="Times New Roman" w:cs="Times New Roman"/>
                <w:sz w:val="24"/>
                <w:szCs w:val="24"/>
                <w:lang w:eastAsia="tr-TR"/>
              </w:rPr>
              <w:t>Fakültemizde öğretim üyelerimiz ve öğrencilerimizin de katılımları ile meslek tanıtımı, ağız ve diş sağlığı bakımı vs gibi faaliyetler gerek sosyal mecralardan gerekse yapılan söyleşiler ile toplumla paylaşılmıştır.</w:t>
            </w:r>
            <w:r w:rsidR="00E802DD">
              <w:rPr>
                <w:rFonts w:ascii="Times New Roman" w:eastAsia="Times New Roman" w:hAnsi="Times New Roman" w:cs="Times New Roman"/>
                <w:sz w:val="24"/>
                <w:szCs w:val="24"/>
                <w:lang w:eastAsia="tr-TR"/>
              </w:rPr>
              <w:t xml:space="preserve"> </w:t>
            </w:r>
            <w:r>
              <w:rPr>
                <w:rFonts w:ascii="Times New Roman" w:eastAsia="Times New Roman" w:hAnsi="Times New Roman" w:cs="Times New Roman"/>
                <w:sz w:val="24"/>
                <w:szCs w:val="24"/>
                <w:lang w:eastAsia="tr-TR"/>
              </w:rPr>
              <w:t>Uluslararası değişim programlarından yararlanan öğrenci, akademik ve idari per</w:t>
            </w:r>
            <w:r w:rsidR="00E802DD">
              <w:rPr>
                <w:rFonts w:ascii="Times New Roman" w:eastAsia="Times New Roman" w:hAnsi="Times New Roman" w:cs="Times New Roman"/>
                <w:sz w:val="24"/>
                <w:szCs w:val="24"/>
                <w:lang w:eastAsia="tr-TR"/>
              </w:rPr>
              <w:t>sonel sayısı düşüktür. Bu öğretim yılında yabancı uyruklu öğrenci oranımız yüzde 1 şeklindedir. Ö</w:t>
            </w:r>
            <w:r>
              <w:rPr>
                <w:rFonts w:ascii="Times New Roman" w:eastAsia="Times New Roman" w:hAnsi="Times New Roman" w:cs="Times New Roman"/>
                <w:sz w:val="24"/>
                <w:szCs w:val="24"/>
                <w:lang w:eastAsia="tr-TR"/>
              </w:rPr>
              <w:t>nümüzdeki dönemde</w:t>
            </w:r>
            <w:r w:rsidR="00E802DD">
              <w:rPr>
                <w:rFonts w:ascii="Times New Roman" w:eastAsia="Times New Roman" w:hAnsi="Times New Roman" w:cs="Times New Roman"/>
                <w:sz w:val="24"/>
                <w:szCs w:val="24"/>
                <w:lang w:eastAsia="tr-TR"/>
              </w:rPr>
              <w:t xml:space="preserve"> bu oran artırılmaya</w:t>
            </w:r>
            <w:r>
              <w:rPr>
                <w:rFonts w:ascii="Times New Roman" w:eastAsia="Times New Roman" w:hAnsi="Times New Roman" w:cs="Times New Roman"/>
                <w:sz w:val="24"/>
                <w:szCs w:val="24"/>
                <w:lang w:eastAsia="tr-TR"/>
              </w:rPr>
              <w:t xml:space="preserve"> çalış</w:t>
            </w:r>
            <w:r w:rsidR="00E802DD">
              <w:rPr>
                <w:rFonts w:ascii="Times New Roman" w:eastAsia="Times New Roman" w:hAnsi="Times New Roman" w:cs="Times New Roman"/>
                <w:sz w:val="24"/>
                <w:szCs w:val="24"/>
                <w:lang w:eastAsia="tr-TR"/>
              </w:rPr>
              <w:t xml:space="preserve">ılacaktır. </w:t>
            </w:r>
            <w:r>
              <w:rPr>
                <w:rFonts w:ascii="Times New Roman" w:eastAsia="Times New Roman" w:hAnsi="Times New Roman" w:cs="Times New Roman"/>
                <w:sz w:val="24"/>
                <w:szCs w:val="24"/>
                <w:lang w:eastAsia="tr-TR"/>
              </w:rPr>
              <w:t xml:space="preserve"> </w:t>
            </w:r>
          </w:p>
          <w:p w:rsidR="00E802DD" w:rsidRDefault="00E802DD" w:rsidP="00E802DD">
            <w:pPr>
              <w:spacing w:before="100" w:beforeAutospacing="1" w:after="100" w:afterAutospacing="1"/>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B.Eğitim ve Öğretim :</w:t>
            </w:r>
          </w:p>
          <w:p w:rsidR="00E802DD" w:rsidRDefault="00E802DD" w:rsidP="00E802DD">
            <w:pPr>
              <w:spacing w:before="100" w:beforeAutospacing="1" w:after="100" w:afterAutospacing="1"/>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xml:space="preserve">Öğrenci görüşlerinin alınması yetersiz kalabilmektedir. Ancak fakültemizde dönem başında ve sonunda olacak şekilde öğrencilerimize memnuniyet anketi yaparak eğitim faaliyet ve yeterliliğimiz değerlendirilmektedir. Öğrencilere araştırma yetkinliği kazandırmaya yönelik destek ve çabalar öğretim planında yer almamaktadır. Öğrencilerin bilimsel araştırma faaliyetlerinde etkinliğinin artırılmasının amaçlanmasıyla birlikte öğrenci temelli projelere yönelik bilgilendirme toplantıları düzenlenerek iyileştirme çalışmaları devam etmektedir. </w:t>
            </w:r>
          </w:p>
          <w:p w:rsidR="00E802DD" w:rsidRDefault="00E802DD" w:rsidP="00E802DD">
            <w:pPr>
              <w:spacing w:before="100" w:beforeAutospacing="1" w:after="100" w:afterAutospacing="1"/>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xml:space="preserve">C. Araştırma- Geliştirme </w:t>
            </w:r>
          </w:p>
          <w:p w:rsidR="00E802DD" w:rsidRDefault="00E802DD" w:rsidP="00E802DD">
            <w:pPr>
              <w:spacing w:before="100" w:beforeAutospacing="1" w:after="100" w:afterAutospacing="1"/>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xml:space="preserve">Fakültemizde araştırma-geliştirme süreçleri ile eğitim-öğretim süreçlerinin bütünleştirildiği alanlar ve bu alanlarda izlenen politikalar yeterli düzeyde değildir. Ancak BAP, TÜBİTAK, projeleri sayısı artmakta ve öğretim üyelerimize yönelik eğitimler ve tanıtıcı faaliyetler düzenlenmektedir. </w:t>
            </w:r>
          </w:p>
          <w:p w:rsidR="00387D0C" w:rsidRDefault="00387D0C" w:rsidP="00E802DD">
            <w:pPr>
              <w:spacing w:before="100" w:beforeAutospacing="1" w:after="100" w:afterAutospacing="1"/>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xml:space="preserve">D- Toplumsal Katkı </w:t>
            </w:r>
          </w:p>
          <w:p w:rsidR="00387D0C" w:rsidRDefault="00387D0C" w:rsidP="00387D0C">
            <w:pPr>
              <w:spacing w:before="100" w:beforeAutospacing="1" w:after="100" w:afterAutospacing="1"/>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Toplumsal katkı faaliyetlerinin planlanması, yürütülmesi ve değerlendirilmesi aşamasında özellikle dış paydaşların katılımının sınırlı olması geliştirilmesi gereken bir yönümüzdür.</w:t>
            </w:r>
            <w:r>
              <w:rPr>
                <w:rFonts w:ascii="Times New Roman" w:eastAsia="Times New Roman" w:hAnsi="Times New Roman" w:cs="Times New Roman"/>
                <w:sz w:val="24"/>
                <w:szCs w:val="24"/>
                <w:lang w:eastAsia="tr-TR"/>
              </w:rPr>
              <w:br/>
              <w:t xml:space="preserve">Toplumsal katkı faaliyetlerinin daha sistematik bir biçimde izlenmesi ve izlemlerin, yürütülen faaliyetlerin tamamına yaygınlaştırılmamış olduğu söylenebilir. </w:t>
            </w:r>
          </w:p>
          <w:p w:rsidR="001D65F3" w:rsidRDefault="001D65F3" w:rsidP="00294B62">
            <w:pPr>
              <w:rPr>
                <w:rFonts w:ascii="Times New Roman" w:hAnsi="Times New Roman" w:cs="Times New Roman"/>
                <w:sz w:val="24"/>
                <w:szCs w:val="24"/>
              </w:rPr>
            </w:pPr>
          </w:p>
          <w:p w:rsidR="001D65F3" w:rsidRPr="002D1600" w:rsidRDefault="001D65F3" w:rsidP="00294B62">
            <w:pPr>
              <w:rPr>
                <w:rFonts w:ascii="Times New Roman" w:hAnsi="Times New Roman" w:cs="Times New Roman"/>
                <w:sz w:val="24"/>
                <w:szCs w:val="24"/>
              </w:rPr>
            </w:pPr>
          </w:p>
        </w:tc>
      </w:tr>
    </w:tbl>
    <w:p w:rsidR="00524A20" w:rsidRDefault="00524A20" w:rsidP="00543229">
      <w:pPr>
        <w:pStyle w:val="Default"/>
        <w:rPr>
          <w:color w:val="000000" w:themeColor="text1"/>
        </w:rPr>
      </w:pPr>
    </w:p>
    <w:p w:rsidR="00524A20" w:rsidRDefault="00524A20" w:rsidP="00543229">
      <w:pPr>
        <w:pStyle w:val="Default"/>
        <w:rPr>
          <w:color w:val="000000" w:themeColor="text1"/>
        </w:rPr>
      </w:pPr>
    </w:p>
    <w:p w:rsidR="00524A20" w:rsidRDefault="00524A20" w:rsidP="00543229">
      <w:pPr>
        <w:pStyle w:val="Default"/>
      </w:pPr>
    </w:p>
    <w:sectPr w:rsidR="00524A2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Helvetica">
    <w:panose1 w:val="020B0604020202020204"/>
    <w:charset w:val="A2"/>
    <w:family w:val="swiss"/>
    <w:pitch w:val="variable"/>
    <w:sig w:usb0="E0002EFF" w:usb1="C000785B" w:usb2="00000009" w:usb3="00000000" w:csb0="000001FF" w:csb1="00000000"/>
  </w:font>
  <w:font w:name="Trebuchet MS">
    <w:panose1 w:val="020B0603020202020204"/>
    <w:charset w:val="A2"/>
    <w:family w:val="swiss"/>
    <w:pitch w:val="variable"/>
    <w:sig w:usb0="00000687" w:usb1="00000000" w:usb2="00000000" w:usb3="00000000" w:csb0="0000009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AF7F10"/>
    <w:multiLevelType w:val="hybridMultilevel"/>
    <w:tmpl w:val="2AAC548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0BAA398A"/>
    <w:multiLevelType w:val="multilevel"/>
    <w:tmpl w:val="4B1843C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BC82CCF"/>
    <w:multiLevelType w:val="hybridMultilevel"/>
    <w:tmpl w:val="5D14466C"/>
    <w:lvl w:ilvl="0" w:tplc="0D665AD2">
      <w:start w:val="1"/>
      <w:numFmt w:val="bullet"/>
      <w:lvlText w:val="•"/>
      <w:lvlJc w:val="left"/>
      <w:pPr>
        <w:tabs>
          <w:tab w:val="num" w:pos="720"/>
        </w:tabs>
        <w:ind w:left="720" w:hanging="360"/>
      </w:pPr>
      <w:rPr>
        <w:rFonts w:ascii="Arial" w:hAnsi="Arial" w:hint="default"/>
      </w:rPr>
    </w:lvl>
    <w:lvl w:ilvl="1" w:tplc="A26EBCDA" w:tentative="1">
      <w:start w:val="1"/>
      <w:numFmt w:val="bullet"/>
      <w:lvlText w:val="•"/>
      <w:lvlJc w:val="left"/>
      <w:pPr>
        <w:tabs>
          <w:tab w:val="num" w:pos="1440"/>
        </w:tabs>
        <w:ind w:left="1440" w:hanging="360"/>
      </w:pPr>
      <w:rPr>
        <w:rFonts w:ascii="Arial" w:hAnsi="Arial" w:hint="default"/>
      </w:rPr>
    </w:lvl>
    <w:lvl w:ilvl="2" w:tplc="7DFCD26A" w:tentative="1">
      <w:start w:val="1"/>
      <w:numFmt w:val="bullet"/>
      <w:lvlText w:val="•"/>
      <w:lvlJc w:val="left"/>
      <w:pPr>
        <w:tabs>
          <w:tab w:val="num" w:pos="2160"/>
        </w:tabs>
        <w:ind w:left="2160" w:hanging="360"/>
      </w:pPr>
      <w:rPr>
        <w:rFonts w:ascii="Arial" w:hAnsi="Arial" w:hint="default"/>
      </w:rPr>
    </w:lvl>
    <w:lvl w:ilvl="3" w:tplc="BA5E1B98" w:tentative="1">
      <w:start w:val="1"/>
      <w:numFmt w:val="bullet"/>
      <w:lvlText w:val="•"/>
      <w:lvlJc w:val="left"/>
      <w:pPr>
        <w:tabs>
          <w:tab w:val="num" w:pos="2880"/>
        </w:tabs>
        <w:ind w:left="2880" w:hanging="360"/>
      </w:pPr>
      <w:rPr>
        <w:rFonts w:ascii="Arial" w:hAnsi="Arial" w:hint="default"/>
      </w:rPr>
    </w:lvl>
    <w:lvl w:ilvl="4" w:tplc="193A185E" w:tentative="1">
      <w:start w:val="1"/>
      <w:numFmt w:val="bullet"/>
      <w:lvlText w:val="•"/>
      <w:lvlJc w:val="left"/>
      <w:pPr>
        <w:tabs>
          <w:tab w:val="num" w:pos="3600"/>
        </w:tabs>
        <w:ind w:left="3600" w:hanging="360"/>
      </w:pPr>
      <w:rPr>
        <w:rFonts w:ascii="Arial" w:hAnsi="Arial" w:hint="default"/>
      </w:rPr>
    </w:lvl>
    <w:lvl w:ilvl="5" w:tplc="49BACF0C" w:tentative="1">
      <w:start w:val="1"/>
      <w:numFmt w:val="bullet"/>
      <w:lvlText w:val="•"/>
      <w:lvlJc w:val="left"/>
      <w:pPr>
        <w:tabs>
          <w:tab w:val="num" w:pos="4320"/>
        </w:tabs>
        <w:ind w:left="4320" w:hanging="360"/>
      </w:pPr>
      <w:rPr>
        <w:rFonts w:ascii="Arial" w:hAnsi="Arial" w:hint="default"/>
      </w:rPr>
    </w:lvl>
    <w:lvl w:ilvl="6" w:tplc="AB14BF54" w:tentative="1">
      <w:start w:val="1"/>
      <w:numFmt w:val="bullet"/>
      <w:lvlText w:val="•"/>
      <w:lvlJc w:val="left"/>
      <w:pPr>
        <w:tabs>
          <w:tab w:val="num" w:pos="5040"/>
        </w:tabs>
        <w:ind w:left="5040" w:hanging="360"/>
      </w:pPr>
      <w:rPr>
        <w:rFonts w:ascii="Arial" w:hAnsi="Arial" w:hint="default"/>
      </w:rPr>
    </w:lvl>
    <w:lvl w:ilvl="7" w:tplc="A08ED4F2" w:tentative="1">
      <w:start w:val="1"/>
      <w:numFmt w:val="bullet"/>
      <w:lvlText w:val="•"/>
      <w:lvlJc w:val="left"/>
      <w:pPr>
        <w:tabs>
          <w:tab w:val="num" w:pos="5760"/>
        </w:tabs>
        <w:ind w:left="5760" w:hanging="360"/>
      </w:pPr>
      <w:rPr>
        <w:rFonts w:ascii="Arial" w:hAnsi="Arial" w:hint="default"/>
      </w:rPr>
    </w:lvl>
    <w:lvl w:ilvl="8" w:tplc="DE6696AC" w:tentative="1">
      <w:start w:val="1"/>
      <w:numFmt w:val="bullet"/>
      <w:lvlText w:val="•"/>
      <w:lvlJc w:val="left"/>
      <w:pPr>
        <w:tabs>
          <w:tab w:val="num" w:pos="6480"/>
        </w:tabs>
        <w:ind w:left="6480" w:hanging="360"/>
      </w:pPr>
      <w:rPr>
        <w:rFonts w:ascii="Arial" w:hAnsi="Arial" w:hint="default"/>
      </w:rPr>
    </w:lvl>
  </w:abstractNum>
  <w:abstractNum w:abstractNumId="3">
    <w:nsid w:val="0F847066"/>
    <w:multiLevelType w:val="hybridMultilevel"/>
    <w:tmpl w:val="DA76A26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nsid w:val="106A65AC"/>
    <w:multiLevelType w:val="multilevel"/>
    <w:tmpl w:val="7F008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2876AF4"/>
    <w:multiLevelType w:val="multilevel"/>
    <w:tmpl w:val="E7FE8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D050622"/>
    <w:multiLevelType w:val="hybridMultilevel"/>
    <w:tmpl w:val="0C4AD18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nsid w:val="1E2D522A"/>
    <w:multiLevelType w:val="hybridMultilevel"/>
    <w:tmpl w:val="96164300"/>
    <w:lvl w:ilvl="0" w:tplc="86F02B96">
      <w:start w:val="1"/>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nsid w:val="232A3441"/>
    <w:multiLevelType w:val="hybridMultilevel"/>
    <w:tmpl w:val="3F6EBE74"/>
    <w:lvl w:ilvl="0" w:tplc="041F0001">
      <w:start w:val="1"/>
      <w:numFmt w:val="bullet"/>
      <w:lvlText w:val=""/>
      <w:lvlJc w:val="left"/>
      <w:pPr>
        <w:ind w:left="1434" w:hanging="360"/>
      </w:pPr>
      <w:rPr>
        <w:rFonts w:ascii="Symbol" w:hAnsi="Symbol" w:hint="default"/>
      </w:rPr>
    </w:lvl>
    <w:lvl w:ilvl="1" w:tplc="041F0003" w:tentative="1">
      <w:start w:val="1"/>
      <w:numFmt w:val="bullet"/>
      <w:lvlText w:val="o"/>
      <w:lvlJc w:val="left"/>
      <w:pPr>
        <w:ind w:left="2154" w:hanging="360"/>
      </w:pPr>
      <w:rPr>
        <w:rFonts w:ascii="Courier New" w:hAnsi="Courier New" w:cs="Courier New" w:hint="default"/>
      </w:rPr>
    </w:lvl>
    <w:lvl w:ilvl="2" w:tplc="041F0005" w:tentative="1">
      <w:start w:val="1"/>
      <w:numFmt w:val="bullet"/>
      <w:lvlText w:val=""/>
      <w:lvlJc w:val="left"/>
      <w:pPr>
        <w:ind w:left="2874" w:hanging="360"/>
      </w:pPr>
      <w:rPr>
        <w:rFonts w:ascii="Wingdings" w:hAnsi="Wingdings" w:hint="default"/>
      </w:rPr>
    </w:lvl>
    <w:lvl w:ilvl="3" w:tplc="041F0001" w:tentative="1">
      <w:start w:val="1"/>
      <w:numFmt w:val="bullet"/>
      <w:lvlText w:val=""/>
      <w:lvlJc w:val="left"/>
      <w:pPr>
        <w:ind w:left="3594" w:hanging="360"/>
      </w:pPr>
      <w:rPr>
        <w:rFonts w:ascii="Symbol" w:hAnsi="Symbol" w:hint="default"/>
      </w:rPr>
    </w:lvl>
    <w:lvl w:ilvl="4" w:tplc="041F0003" w:tentative="1">
      <w:start w:val="1"/>
      <w:numFmt w:val="bullet"/>
      <w:lvlText w:val="o"/>
      <w:lvlJc w:val="left"/>
      <w:pPr>
        <w:ind w:left="4314" w:hanging="360"/>
      </w:pPr>
      <w:rPr>
        <w:rFonts w:ascii="Courier New" w:hAnsi="Courier New" w:cs="Courier New" w:hint="default"/>
      </w:rPr>
    </w:lvl>
    <w:lvl w:ilvl="5" w:tplc="041F0005" w:tentative="1">
      <w:start w:val="1"/>
      <w:numFmt w:val="bullet"/>
      <w:lvlText w:val=""/>
      <w:lvlJc w:val="left"/>
      <w:pPr>
        <w:ind w:left="5034" w:hanging="360"/>
      </w:pPr>
      <w:rPr>
        <w:rFonts w:ascii="Wingdings" w:hAnsi="Wingdings" w:hint="default"/>
      </w:rPr>
    </w:lvl>
    <w:lvl w:ilvl="6" w:tplc="041F0001" w:tentative="1">
      <w:start w:val="1"/>
      <w:numFmt w:val="bullet"/>
      <w:lvlText w:val=""/>
      <w:lvlJc w:val="left"/>
      <w:pPr>
        <w:ind w:left="5754" w:hanging="360"/>
      </w:pPr>
      <w:rPr>
        <w:rFonts w:ascii="Symbol" w:hAnsi="Symbol" w:hint="default"/>
      </w:rPr>
    </w:lvl>
    <w:lvl w:ilvl="7" w:tplc="041F0003" w:tentative="1">
      <w:start w:val="1"/>
      <w:numFmt w:val="bullet"/>
      <w:lvlText w:val="o"/>
      <w:lvlJc w:val="left"/>
      <w:pPr>
        <w:ind w:left="6474" w:hanging="360"/>
      </w:pPr>
      <w:rPr>
        <w:rFonts w:ascii="Courier New" w:hAnsi="Courier New" w:cs="Courier New" w:hint="default"/>
      </w:rPr>
    </w:lvl>
    <w:lvl w:ilvl="8" w:tplc="041F0005" w:tentative="1">
      <w:start w:val="1"/>
      <w:numFmt w:val="bullet"/>
      <w:lvlText w:val=""/>
      <w:lvlJc w:val="left"/>
      <w:pPr>
        <w:ind w:left="7194" w:hanging="360"/>
      </w:pPr>
      <w:rPr>
        <w:rFonts w:ascii="Wingdings" w:hAnsi="Wingdings" w:hint="default"/>
      </w:rPr>
    </w:lvl>
  </w:abstractNum>
  <w:abstractNum w:abstractNumId="9">
    <w:nsid w:val="2BE243CE"/>
    <w:multiLevelType w:val="multilevel"/>
    <w:tmpl w:val="FA16E4C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35B3614C"/>
    <w:multiLevelType w:val="multilevel"/>
    <w:tmpl w:val="F3A4A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BD51A49"/>
    <w:multiLevelType w:val="multilevel"/>
    <w:tmpl w:val="FA16E4C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3E464A1D"/>
    <w:multiLevelType w:val="multilevel"/>
    <w:tmpl w:val="0F5222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BF94A11"/>
    <w:multiLevelType w:val="hybridMultilevel"/>
    <w:tmpl w:val="562427B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nsid w:val="53216DEE"/>
    <w:multiLevelType w:val="multilevel"/>
    <w:tmpl w:val="25C45D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54684FF2"/>
    <w:multiLevelType w:val="multilevel"/>
    <w:tmpl w:val="90ACA56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5E31534B"/>
    <w:multiLevelType w:val="hybridMultilevel"/>
    <w:tmpl w:val="63C62D18"/>
    <w:lvl w:ilvl="0" w:tplc="89A642CA">
      <w:start w:val="1"/>
      <w:numFmt w:val="bullet"/>
      <w:lvlText w:val=""/>
      <w:lvlJc w:val="left"/>
      <w:pPr>
        <w:ind w:left="720" w:hanging="360"/>
      </w:pPr>
      <w:rPr>
        <w:rFonts w:ascii="Symbol" w:hAnsi="Symbol" w:hint="default"/>
        <w:color w:val="auto"/>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17">
    <w:nsid w:val="5EAC3640"/>
    <w:multiLevelType w:val="multilevel"/>
    <w:tmpl w:val="F2509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FE23A2D"/>
    <w:multiLevelType w:val="multilevel"/>
    <w:tmpl w:val="3E1AD6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617101AA"/>
    <w:multiLevelType w:val="hybridMultilevel"/>
    <w:tmpl w:val="7B2CC66C"/>
    <w:lvl w:ilvl="0" w:tplc="D01EA200">
      <w:numFmt w:val="bullet"/>
      <w:lvlText w:val="•"/>
      <w:lvlJc w:val="left"/>
      <w:pPr>
        <w:ind w:left="1065" w:hanging="705"/>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nsid w:val="64043ED3"/>
    <w:multiLevelType w:val="hybridMultilevel"/>
    <w:tmpl w:val="AA621756"/>
    <w:lvl w:ilvl="0" w:tplc="9CB8D192">
      <w:start w:val="1"/>
      <w:numFmt w:val="bullet"/>
      <w:lvlText w:val="•"/>
      <w:lvlJc w:val="left"/>
      <w:pPr>
        <w:tabs>
          <w:tab w:val="num" w:pos="720"/>
        </w:tabs>
        <w:ind w:left="720" w:hanging="360"/>
      </w:pPr>
      <w:rPr>
        <w:rFonts w:ascii="Arial" w:hAnsi="Arial" w:hint="default"/>
      </w:rPr>
    </w:lvl>
    <w:lvl w:ilvl="1" w:tplc="742C2730" w:tentative="1">
      <w:start w:val="1"/>
      <w:numFmt w:val="bullet"/>
      <w:lvlText w:val="•"/>
      <w:lvlJc w:val="left"/>
      <w:pPr>
        <w:tabs>
          <w:tab w:val="num" w:pos="1440"/>
        </w:tabs>
        <w:ind w:left="1440" w:hanging="360"/>
      </w:pPr>
      <w:rPr>
        <w:rFonts w:ascii="Arial" w:hAnsi="Arial" w:hint="default"/>
      </w:rPr>
    </w:lvl>
    <w:lvl w:ilvl="2" w:tplc="A7480F74" w:tentative="1">
      <w:start w:val="1"/>
      <w:numFmt w:val="bullet"/>
      <w:lvlText w:val="•"/>
      <w:lvlJc w:val="left"/>
      <w:pPr>
        <w:tabs>
          <w:tab w:val="num" w:pos="2160"/>
        </w:tabs>
        <w:ind w:left="2160" w:hanging="360"/>
      </w:pPr>
      <w:rPr>
        <w:rFonts w:ascii="Arial" w:hAnsi="Arial" w:hint="default"/>
      </w:rPr>
    </w:lvl>
    <w:lvl w:ilvl="3" w:tplc="1BD65804" w:tentative="1">
      <w:start w:val="1"/>
      <w:numFmt w:val="bullet"/>
      <w:lvlText w:val="•"/>
      <w:lvlJc w:val="left"/>
      <w:pPr>
        <w:tabs>
          <w:tab w:val="num" w:pos="2880"/>
        </w:tabs>
        <w:ind w:left="2880" w:hanging="360"/>
      </w:pPr>
      <w:rPr>
        <w:rFonts w:ascii="Arial" w:hAnsi="Arial" w:hint="default"/>
      </w:rPr>
    </w:lvl>
    <w:lvl w:ilvl="4" w:tplc="280A5F72" w:tentative="1">
      <w:start w:val="1"/>
      <w:numFmt w:val="bullet"/>
      <w:lvlText w:val="•"/>
      <w:lvlJc w:val="left"/>
      <w:pPr>
        <w:tabs>
          <w:tab w:val="num" w:pos="3600"/>
        </w:tabs>
        <w:ind w:left="3600" w:hanging="360"/>
      </w:pPr>
      <w:rPr>
        <w:rFonts w:ascii="Arial" w:hAnsi="Arial" w:hint="default"/>
      </w:rPr>
    </w:lvl>
    <w:lvl w:ilvl="5" w:tplc="033ED1B0" w:tentative="1">
      <w:start w:val="1"/>
      <w:numFmt w:val="bullet"/>
      <w:lvlText w:val="•"/>
      <w:lvlJc w:val="left"/>
      <w:pPr>
        <w:tabs>
          <w:tab w:val="num" w:pos="4320"/>
        </w:tabs>
        <w:ind w:left="4320" w:hanging="360"/>
      </w:pPr>
      <w:rPr>
        <w:rFonts w:ascii="Arial" w:hAnsi="Arial" w:hint="default"/>
      </w:rPr>
    </w:lvl>
    <w:lvl w:ilvl="6" w:tplc="DE449040" w:tentative="1">
      <w:start w:val="1"/>
      <w:numFmt w:val="bullet"/>
      <w:lvlText w:val="•"/>
      <w:lvlJc w:val="left"/>
      <w:pPr>
        <w:tabs>
          <w:tab w:val="num" w:pos="5040"/>
        </w:tabs>
        <w:ind w:left="5040" w:hanging="360"/>
      </w:pPr>
      <w:rPr>
        <w:rFonts w:ascii="Arial" w:hAnsi="Arial" w:hint="default"/>
      </w:rPr>
    </w:lvl>
    <w:lvl w:ilvl="7" w:tplc="4D8EC5E0" w:tentative="1">
      <w:start w:val="1"/>
      <w:numFmt w:val="bullet"/>
      <w:lvlText w:val="•"/>
      <w:lvlJc w:val="left"/>
      <w:pPr>
        <w:tabs>
          <w:tab w:val="num" w:pos="5760"/>
        </w:tabs>
        <w:ind w:left="5760" w:hanging="360"/>
      </w:pPr>
      <w:rPr>
        <w:rFonts w:ascii="Arial" w:hAnsi="Arial" w:hint="default"/>
      </w:rPr>
    </w:lvl>
    <w:lvl w:ilvl="8" w:tplc="A09C2438" w:tentative="1">
      <w:start w:val="1"/>
      <w:numFmt w:val="bullet"/>
      <w:lvlText w:val="•"/>
      <w:lvlJc w:val="left"/>
      <w:pPr>
        <w:tabs>
          <w:tab w:val="num" w:pos="6480"/>
        </w:tabs>
        <w:ind w:left="6480" w:hanging="360"/>
      </w:pPr>
      <w:rPr>
        <w:rFonts w:ascii="Arial" w:hAnsi="Arial" w:hint="default"/>
      </w:rPr>
    </w:lvl>
  </w:abstractNum>
  <w:abstractNum w:abstractNumId="21">
    <w:nsid w:val="69802F98"/>
    <w:multiLevelType w:val="hybridMultilevel"/>
    <w:tmpl w:val="0C5C9932"/>
    <w:lvl w:ilvl="0" w:tplc="BD9EEB80">
      <w:start w:val="1"/>
      <w:numFmt w:val="bullet"/>
      <w:lvlText w:val="•"/>
      <w:lvlJc w:val="left"/>
      <w:pPr>
        <w:tabs>
          <w:tab w:val="num" w:pos="720"/>
        </w:tabs>
        <w:ind w:left="720" w:hanging="360"/>
      </w:pPr>
      <w:rPr>
        <w:rFonts w:ascii="Arial" w:hAnsi="Arial" w:hint="default"/>
      </w:rPr>
    </w:lvl>
    <w:lvl w:ilvl="1" w:tplc="182E0164" w:tentative="1">
      <w:start w:val="1"/>
      <w:numFmt w:val="bullet"/>
      <w:lvlText w:val="•"/>
      <w:lvlJc w:val="left"/>
      <w:pPr>
        <w:tabs>
          <w:tab w:val="num" w:pos="1440"/>
        </w:tabs>
        <w:ind w:left="1440" w:hanging="360"/>
      </w:pPr>
      <w:rPr>
        <w:rFonts w:ascii="Arial" w:hAnsi="Arial" w:hint="default"/>
      </w:rPr>
    </w:lvl>
    <w:lvl w:ilvl="2" w:tplc="BACC93FC" w:tentative="1">
      <w:start w:val="1"/>
      <w:numFmt w:val="bullet"/>
      <w:lvlText w:val="•"/>
      <w:lvlJc w:val="left"/>
      <w:pPr>
        <w:tabs>
          <w:tab w:val="num" w:pos="2160"/>
        </w:tabs>
        <w:ind w:left="2160" w:hanging="360"/>
      </w:pPr>
      <w:rPr>
        <w:rFonts w:ascii="Arial" w:hAnsi="Arial" w:hint="default"/>
      </w:rPr>
    </w:lvl>
    <w:lvl w:ilvl="3" w:tplc="CEF8B7E0" w:tentative="1">
      <w:start w:val="1"/>
      <w:numFmt w:val="bullet"/>
      <w:lvlText w:val="•"/>
      <w:lvlJc w:val="left"/>
      <w:pPr>
        <w:tabs>
          <w:tab w:val="num" w:pos="2880"/>
        </w:tabs>
        <w:ind w:left="2880" w:hanging="360"/>
      </w:pPr>
      <w:rPr>
        <w:rFonts w:ascii="Arial" w:hAnsi="Arial" w:hint="default"/>
      </w:rPr>
    </w:lvl>
    <w:lvl w:ilvl="4" w:tplc="C242F91C" w:tentative="1">
      <w:start w:val="1"/>
      <w:numFmt w:val="bullet"/>
      <w:lvlText w:val="•"/>
      <w:lvlJc w:val="left"/>
      <w:pPr>
        <w:tabs>
          <w:tab w:val="num" w:pos="3600"/>
        </w:tabs>
        <w:ind w:left="3600" w:hanging="360"/>
      </w:pPr>
      <w:rPr>
        <w:rFonts w:ascii="Arial" w:hAnsi="Arial" w:hint="default"/>
      </w:rPr>
    </w:lvl>
    <w:lvl w:ilvl="5" w:tplc="4D54F724" w:tentative="1">
      <w:start w:val="1"/>
      <w:numFmt w:val="bullet"/>
      <w:lvlText w:val="•"/>
      <w:lvlJc w:val="left"/>
      <w:pPr>
        <w:tabs>
          <w:tab w:val="num" w:pos="4320"/>
        </w:tabs>
        <w:ind w:left="4320" w:hanging="360"/>
      </w:pPr>
      <w:rPr>
        <w:rFonts w:ascii="Arial" w:hAnsi="Arial" w:hint="default"/>
      </w:rPr>
    </w:lvl>
    <w:lvl w:ilvl="6" w:tplc="E020BBE4" w:tentative="1">
      <w:start w:val="1"/>
      <w:numFmt w:val="bullet"/>
      <w:lvlText w:val="•"/>
      <w:lvlJc w:val="left"/>
      <w:pPr>
        <w:tabs>
          <w:tab w:val="num" w:pos="5040"/>
        </w:tabs>
        <w:ind w:left="5040" w:hanging="360"/>
      </w:pPr>
      <w:rPr>
        <w:rFonts w:ascii="Arial" w:hAnsi="Arial" w:hint="default"/>
      </w:rPr>
    </w:lvl>
    <w:lvl w:ilvl="7" w:tplc="A1420FA6" w:tentative="1">
      <w:start w:val="1"/>
      <w:numFmt w:val="bullet"/>
      <w:lvlText w:val="•"/>
      <w:lvlJc w:val="left"/>
      <w:pPr>
        <w:tabs>
          <w:tab w:val="num" w:pos="5760"/>
        </w:tabs>
        <w:ind w:left="5760" w:hanging="360"/>
      </w:pPr>
      <w:rPr>
        <w:rFonts w:ascii="Arial" w:hAnsi="Arial" w:hint="default"/>
      </w:rPr>
    </w:lvl>
    <w:lvl w:ilvl="8" w:tplc="9F982FC8" w:tentative="1">
      <w:start w:val="1"/>
      <w:numFmt w:val="bullet"/>
      <w:lvlText w:val="•"/>
      <w:lvlJc w:val="left"/>
      <w:pPr>
        <w:tabs>
          <w:tab w:val="num" w:pos="6480"/>
        </w:tabs>
        <w:ind w:left="6480" w:hanging="360"/>
      </w:pPr>
      <w:rPr>
        <w:rFonts w:ascii="Arial" w:hAnsi="Arial" w:hint="default"/>
      </w:rPr>
    </w:lvl>
  </w:abstractNum>
  <w:abstractNum w:abstractNumId="22">
    <w:nsid w:val="6BB13E19"/>
    <w:multiLevelType w:val="multilevel"/>
    <w:tmpl w:val="0756DA8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6C5A0CA0"/>
    <w:multiLevelType w:val="multilevel"/>
    <w:tmpl w:val="17A433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DBD34BD"/>
    <w:multiLevelType w:val="multilevel"/>
    <w:tmpl w:val="FA16E4C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7B7E7014"/>
    <w:multiLevelType w:val="hybridMultilevel"/>
    <w:tmpl w:val="22E4D588"/>
    <w:lvl w:ilvl="0" w:tplc="4E1E51CE">
      <w:start w:val="1"/>
      <w:numFmt w:val="bullet"/>
      <w:lvlText w:val="•"/>
      <w:lvlJc w:val="left"/>
      <w:pPr>
        <w:tabs>
          <w:tab w:val="num" w:pos="720"/>
        </w:tabs>
        <w:ind w:left="720" w:hanging="360"/>
      </w:pPr>
      <w:rPr>
        <w:rFonts w:ascii="Arial" w:hAnsi="Arial" w:hint="default"/>
      </w:rPr>
    </w:lvl>
    <w:lvl w:ilvl="1" w:tplc="A3905A78" w:tentative="1">
      <w:start w:val="1"/>
      <w:numFmt w:val="bullet"/>
      <w:lvlText w:val="•"/>
      <w:lvlJc w:val="left"/>
      <w:pPr>
        <w:tabs>
          <w:tab w:val="num" w:pos="1440"/>
        </w:tabs>
        <w:ind w:left="1440" w:hanging="360"/>
      </w:pPr>
      <w:rPr>
        <w:rFonts w:ascii="Arial" w:hAnsi="Arial" w:hint="default"/>
      </w:rPr>
    </w:lvl>
    <w:lvl w:ilvl="2" w:tplc="0DF0230C" w:tentative="1">
      <w:start w:val="1"/>
      <w:numFmt w:val="bullet"/>
      <w:lvlText w:val="•"/>
      <w:lvlJc w:val="left"/>
      <w:pPr>
        <w:tabs>
          <w:tab w:val="num" w:pos="2160"/>
        </w:tabs>
        <w:ind w:left="2160" w:hanging="360"/>
      </w:pPr>
      <w:rPr>
        <w:rFonts w:ascii="Arial" w:hAnsi="Arial" w:hint="default"/>
      </w:rPr>
    </w:lvl>
    <w:lvl w:ilvl="3" w:tplc="C6101138" w:tentative="1">
      <w:start w:val="1"/>
      <w:numFmt w:val="bullet"/>
      <w:lvlText w:val="•"/>
      <w:lvlJc w:val="left"/>
      <w:pPr>
        <w:tabs>
          <w:tab w:val="num" w:pos="2880"/>
        </w:tabs>
        <w:ind w:left="2880" w:hanging="360"/>
      </w:pPr>
      <w:rPr>
        <w:rFonts w:ascii="Arial" w:hAnsi="Arial" w:hint="default"/>
      </w:rPr>
    </w:lvl>
    <w:lvl w:ilvl="4" w:tplc="FA5AE136" w:tentative="1">
      <w:start w:val="1"/>
      <w:numFmt w:val="bullet"/>
      <w:lvlText w:val="•"/>
      <w:lvlJc w:val="left"/>
      <w:pPr>
        <w:tabs>
          <w:tab w:val="num" w:pos="3600"/>
        </w:tabs>
        <w:ind w:left="3600" w:hanging="360"/>
      </w:pPr>
      <w:rPr>
        <w:rFonts w:ascii="Arial" w:hAnsi="Arial" w:hint="default"/>
      </w:rPr>
    </w:lvl>
    <w:lvl w:ilvl="5" w:tplc="969AFB46" w:tentative="1">
      <w:start w:val="1"/>
      <w:numFmt w:val="bullet"/>
      <w:lvlText w:val="•"/>
      <w:lvlJc w:val="left"/>
      <w:pPr>
        <w:tabs>
          <w:tab w:val="num" w:pos="4320"/>
        </w:tabs>
        <w:ind w:left="4320" w:hanging="360"/>
      </w:pPr>
      <w:rPr>
        <w:rFonts w:ascii="Arial" w:hAnsi="Arial" w:hint="default"/>
      </w:rPr>
    </w:lvl>
    <w:lvl w:ilvl="6" w:tplc="305EE36A" w:tentative="1">
      <w:start w:val="1"/>
      <w:numFmt w:val="bullet"/>
      <w:lvlText w:val="•"/>
      <w:lvlJc w:val="left"/>
      <w:pPr>
        <w:tabs>
          <w:tab w:val="num" w:pos="5040"/>
        </w:tabs>
        <w:ind w:left="5040" w:hanging="360"/>
      </w:pPr>
      <w:rPr>
        <w:rFonts w:ascii="Arial" w:hAnsi="Arial" w:hint="default"/>
      </w:rPr>
    </w:lvl>
    <w:lvl w:ilvl="7" w:tplc="F0BAB9C8" w:tentative="1">
      <w:start w:val="1"/>
      <w:numFmt w:val="bullet"/>
      <w:lvlText w:val="•"/>
      <w:lvlJc w:val="left"/>
      <w:pPr>
        <w:tabs>
          <w:tab w:val="num" w:pos="5760"/>
        </w:tabs>
        <w:ind w:left="5760" w:hanging="360"/>
      </w:pPr>
      <w:rPr>
        <w:rFonts w:ascii="Arial" w:hAnsi="Arial" w:hint="default"/>
      </w:rPr>
    </w:lvl>
    <w:lvl w:ilvl="8" w:tplc="C5D8A53C" w:tentative="1">
      <w:start w:val="1"/>
      <w:numFmt w:val="bullet"/>
      <w:lvlText w:val="•"/>
      <w:lvlJc w:val="left"/>
      <w:pPr>
        <w:tabs>
          <w:tab w:val="num" w:pos="6480"/>
        </w:tabs>
        <w:ind w:left="6480" w:hanging="360"/>
      </w:pPr>
      <w:rPr>
        <w:rFonts w:ascii="Arial" w:hAnsi="Arial" w:hint="default"/>
      </w:rPr>
    </w:lvl>
  </w:abstractNum>
  <w:abstractNum w:abstractNumId="26">
    <w:nsid w:val="7E600273"/>
    <w:multiLevelType w:val="multilevel"/>
    <w:tmpl w:val="68669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0"/>
  </w:num>
  <w:num w:numId="3">
    <w:abstractNumId w:val="15"/>
    <w:lvlOverride w:ilvl="0">
      <w:lvl w:ilvl="0">
        <w:numFmt w:val="decimal"/>
        <w:lvlText w:val="%1."/>
        <w:lvlJc w:val="left"/>
      </w:lvl>
    </w:lvlOverride>
  </w:num>
  <w:num w:numId="4">
    <w:abstractNumId w:val="24"/>
    <w:lvlOverride w:ilvl="0">
      <w:lvl w:ilvl="0">
        <w:numFmt w:val="decimal"/>
        <w:lvlText w:val="%1."/>
        <w:lvlJc w:val="left"/>
      </w:lvl>
    </w:lvlOverride>
  </w:num>
  <w:num w:numId="5">
    <w:abstractNumId w:val="14"/>
  </w:num>
  <w:num w:numId="6">
    <w:abstractNumId w:val="22"/>
    <w:lvlOverride w:ilvl="0">
      <w:lvl w:ilvl="0">
        <w:numFmt w:val="decimal"/>
        <w:lvlText w:val="%1."/>
        <w:lvlJc w:val="left"/>
      </w:lvl>
    </w:lvlOverride>
  </w:num>
  <w:num w:numId="7">
    <w:abstractNumId w:val="1"/>
    <w:lvlOverride w:ilvl="0">
      <w:lvl w:ilvl="0">
        <w:numFmt w:val="decimal"/>
        <w:lvlText w:val="%1."/>
        <w:lvlJc w:val="left"/>
      </w:lvl>
    </w:lvlOverride>
  </w:num>
  <w:num w:numId="8">
    <w:abstractNumId w:val="18"/>
  </w:num>
  <w:num w:numId="9">
    <w:abstractNumId w:val="17"/>
  </w:num>
  <w:num w:numId="10">
    <w:abstractNumId w:val="10"/>
  </w:num>
  <w:num w:numId="11">
    <w:abstractNumId w:val="26"/>
  </w:num>
  <w:num w:numId="12">
    <w:abstractNumId w:val="23"/>
  </w:num>
  <w:num w:numId="13">
    <w:abstractNumId w:val="2"/>
  </w:num>
  <w:num w:numId="14">
    <w:abstractNumId w:val="20"/>
  </w:num>
  <w:num w:numId="15">
    <w:abstractNumId w:val="25"/>
  </w:num>
  <w:num w:numId="16">
    <w:abstractNumId w:val="21"/>
  </w:num>
  <w:num w:numId="17">
    <w:abstractNumId w:val="9"/>
  </w:num>
  <w:num w:numId="18">
    <w:abstractNumId w:val="11"/>
  </w:num>
  <w:num w:numId="19">
    <w:abstractNumId w:val="4"/>
  </w:num>
  <w:num w:numId="20">
    <w:abstractNumId w:val="5"/>
  </w:num>
  <w:num w:numId="21">
    <w:abstractNumId w:val="12"/>
  </w:num>
  <w:num w:numId="22">
    <w:abstractNumId w:val="3"/>
  </w:num>
  <w:num w:numId="23">
    <w:abstractNumId w:val="6"/>
  </w:num>
  <w:num w:numId="24">
    <w:abstractNumId w:val="13"/>
  </w:num>
  <w:num w:numId="25">
    <w:abstractNumId w:val="19"/>
  </w:num>
  <w:num w:numId="26">
    <w:abstractNumId w:val="16"/>
  </w:num>
  <w:num w:numId="2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5B2F"/>
    <w:rsid w:val="00005A11"/>
    <w:rsid w:val="000121BC"/>
    <w:rsid w:val="00015186"/>
    <w:rsid w:val="000247B2"/>
    <w:rsid w:val="00035E3D"/>
    <w:rsid w:val="000432D8"/>
    <w:rsid w:val="00050D74"/>
    <w:rsid w:val="00052E9C"/>
    <w:rsid w:val="000715D1"/>
    <w:rsid w:val="00092906"/>
    <w:rsid w:val="000939D1"/>
    <w:rsid w:val="000A6877"/>
    <w:rsid w:val="000B38E9"/>
    <w:rsid w:val="000E4A07"/>
    <w:rsid w:val="000F6B34"/>
    <w:rsid w:val="00102E05"/>
    <w:rsid w:val="00195BC8"/>
    <w:rsid w:val="001A4835"/>
    <w:rsid w:val="001A7590"/>
    <w:rsid w:val="001B2AF8"/>
    <w:rsid w:val="001B3D3D"/>
    <w:rsid w:val="001B4110"/>
    <w:rsid w:val="001D65F3"/>
    <w:rsid w:val="001D780F"/>
    <w:rsid w:val="00201179"/>
    <w:rsid w:val="00215C45"/>
    <w:rsid w:val="00253A2D"/>
    <w:rsid w:val="002567A7"/>
    <w:rsid w:val="00256F5C"/>
    <w:rsid w:val="0026794F"/>
    <w:rsid w:val="00273BA5"/>
    <w:rsid w:val="00277FCB"/>
    <w:rsid w:val="00294B62"/>
    <w:rsid w:val="002A059D"/>
    <w:rsid w:val="002A603A"/>
    <w:rsid w:val="002C10CB"/>
    <w:rsid w:val="002C3A60"/>
    <w:rsid w:val="002D1600"/>
    <w:rsid w:val="002E0F27"/>
    <w:rsid w:val="003154A4"/>
    <w:rsid w:val="00320D0F"/>
    <w:rsid w:val="003308CA"/>
    <w:rsid w:val="00333265"/>
    <w:rsid w:val="00346B46"/>
    <w:rsid w:val="00354AB8"/>
    <w:rsid w:val="003773B0"/>
    <w:rsid w:val="00381387"/>
    <w:rsid w:val="00387D0C"/>
    <w:rsid w:val="00405E30"/>
    <w:rsid w:val="00422A8B"/>
    <w:rsid w:val="00427298"/>
    <w:rsid w:val="00427CAF"/>
    <w:rsid w:val="00442B3F"/>
    <w:rsid w:val="00457F27"/>
    <w:rsid w:val="00465432"/>
    <w:rsid w:val="00471D2F"/>
    <w:rsid w:val="00483C6F"/>
    <w:rsid w:val="004A119B"/>
    <w:rsid w:val="004A15AC"/>
    <w:rsid w:val="004A1F33"/>
    <w:rsid w:val="004B6853"/>
    <w:rsid w:val="004C2EF4"/>
    <w:rsid w:val="004D3BDB"/>
    <w:rsid w:val="004E774E"/>
    <w:rsid w:val="004F3816"/>
    <w:rsid w:val="004F738B"/>
    <w:rsid w:val="00513D01"/>
    <w:rsid w:val="00524A20"/>
    <w:rsid w:val="00531279"/>
    <w:rsid w:val="0053135E"/>
    <w:rsid w:val="00543229"/>
    <w:rsid w:val="005547D9"/>
    <w:rsid w:val="00564406"/>
    <w:rsid w:val="00572637"/>
    <w:rsid w:val="0057784F"/>
    <w:rsid w:val="0058510A"/>
    <w:rsid w:val="005859C5"/>
    <w:rsid w:val="00586DCA"/>
    <w:rsid w:val="005979EB"/>
    <w:rsid w:val="005A6B01"/>
    <w:rsid w:val="005D2421"/>
    <w:rsid w:val="005D755A"/>
    <w:rsid w:val="005E26E4"/>
    <w:rsid w:val="005E2BDC"/>
    <w:rsid w:val="005E4271"/>
    <w:rsid w:val="005E511D"/>
    <w:rsid w:val="005F21D8"/>
    <w:rsid w:val="0060240C"/>
    <w:rsid w:val="00605669"/>
    <w:rsid w:val="00632BF6"/>
    <w:rsid w:val="00634948"/>
    <w:rsid w:val="00654FFA"/>
    <w:rsid w:val="00664CD6"/>
    <w:rsid w:val="00692496"/>
    <w:rsid w:val="006A239C"/>
    <w:rsid w:val="006A285E"/>
    <w:rsid w:val="006A3591"/>
    <w:rsid w:val="006B086A"/>
    <w:rsid w:val="006B56A0"/>
    <w:rsid w:val="006C12B9"/>
    <w:rsid w:val="006E7C7B"/>
    <w:rsid w:val="006F7605"/>
    <w:rsid w:val="00703E06"/>
    <w:rsid w:val="00704F24"/>
    <w:rsid w:val="00724AD1"/>
    <w:rsid w:val="0073053F"/>
    <w:rsid w:val="007326A5"/>
    <w:rsid w:val="00780CD4"/>
    <w:rsid w:val="00781F52"/>
    <w:rsid w:val="0079759B"/>
    <w:rsid w:val="007A7FDF"/>
    <w:rsid w:val="007C4BFA"/>
    <w:rsid w:val="007C4D52"/>
    <w:rsid w:val="007D1B35"/>
    <w:rsid w:val="007D2BFE"/>
    <w:rsid w:val="007E2109"/>
    <w:rsid w:val="007F1E4E"/>
    <w:rsid w:val="007F7F5B"/>
    <w:rsid w:val="00811976"/>
    <w:rsid w:val="00821708"/>
    <w:rsid w:val="00826F7F"/>
    <w:rsid w:val="00832019"/>
    <w:rsid w:val="00835C82"/>
    <w:rsid w:val="008413AF"/>
    <w:rsid w:val="00845129"/>
    <w:rsid w:val="00870214"/>
    <w:rsid w:val="00891EA9"/>
    <w:rsid w:val="00893F26"/>
    <w:rsid w:val="008C6858"/>
    <w:rsid w:val="00913FF4"/>
    <w:rsid w:val="0093261B"/>
    <w:rsid w:val="00941C35"/>
    <w:rsid w:val="00943AA5"/>
    <w:rsid w:val="00987C66"/>
    <w:rsid w:val="009972EC"/>
    <w:rsid w:val="009B11E4"/>
    <w:rsid w:val="009E0495"/>
    <w:rsid w:val="009E7921"/>
    <w:rsid w:val="00A03A36"/>
    <w:rsid w:val="00A17E18"/>
    <w:rsid w:val="00A26CB1"/>
    <w:rsid w:val="00A37249"/>
    <w:rsid w:val="00A54566"/>
    <w:rsid w:val="00A71EFC"/>
    <w:rsid w:val="00A826C7"/>
    <w:rsid w:val="00A90DD8"/>
    <w:rsid w:val="00AD6A4B"/>
    <w:rsid w:val="00AE34EA"/>
    <w:rsid w:val="00B0246F"/>
    <w:rsid w:val="00B0368F"/>
    <w:rsid w:val="00B326F7"/>
    <w:rsid w:val="00B3666D"/>
    <w:rsid w:val="00B42693"/>
    <w:rsid w:val="00B56D8B"/>
    <w:rsid w:val="00B61798"/>
    <w:rsid w:val="00B84871"/>
    <w:rsid w:val="00B86764"/>
    <w:rsid w:val="00B93A77"/>
    <w:rsid w:val="00BB1896"/>
    <w:rsid w:val="00BC0F40"/>
    <w:rsid w:val="00BC532E"/>
    <w:rsid w:val="00C13E3C"/>
    <w:rsid w:val="00C416A6"/>
    <w:rsid w:val="00C816D9"/>
    <w:rsid w:val="00C82E0E"/>
    <w:rsid w:val="00C85292"/>
    <w:rsid w:val="00C912EA"/>
    <w:rsid w:val="00C94B11"/>
    <w:rsid w:val="00CB7782"/>
    <w:rsid w:val="00CB7AEC"/>
    <w:rsid w:val="00CC3B2B"/>
    <w:rsid w:val="00CC5E3D"/>
    <w:rsid w:val="00CD5D5A"/>
    <w:rsid w:val="00CF1C73"/>
    <w:rsid w:val="00CF74B5"/>
    <w:rsid w:val="00D26EAA"/>
    <w:rsid w:val="00D35AE2"/>
    <w:rsid w:val="00D50690"/>
    <w:rsid w:val="00D653C6"/>
    <w:rsid w:val="00D70862"/>
    <w:rsid w:val="00D8175E"/>
    <w:rsid w:val="00D866A0"/>
    <w:rsid w:val="00D9675C"/>
    <w:rsid w:val="00DA2C65"/>
    <w:rsid w:val="00DB072D"/>
    <w:rsid w:val="00DC2FA5"/>
    <w:rsid w:val="00DE3CAE"/>
    <w:rsid w:val="00DF1352"/>
    <w:rsid w:val="00E003EF"/>
    <w:rsid w:val="00E07A1C"/>
    <w:rsid w:val="00E253A0"/>
    <w:rsid w:val="00E32B55"/>
    <w:rsid w:val="00E802DD"/>
    <w:rsid w:val="00E81142"/>
    <w:rsid w:val="00E92BD7"/>
    <w:rsid w:val="00E933F7"/>
    <w:rsid w:val="00EA4B60"/>
    <w:rsid w:val="00EB6DBF"/>
    <w:rsid w:val="00ED4082"/>
    <w:rsid w:val="00EE152E"/>
    <w:rsid w:val="00F15B2F"/>
    <w:rsid w:val="00F42B2D"/>
    <w:rsid w:val="00F562B8"/>
    <w:rsid w:val="00F61AB7"/>
    <w:rsid w:val="00F62F0E"/>
    <w:rsid w:val="00F86043"/>
    <w:rsid w:val="00F8708D"/>
    <w:rsid w:val="00F87EB5"/>
    <w:rsid w:val="00F97490"/>
    <w:rsid w:val="00FA6806"/>
    <w:rsid w:val="00FB3EED"/>
    <w:rsid w:val="00FC0A79"/>
    <w:rsid w:val="00FC4B6B"/>
    <w:rsid w:val="00FF10AD"/>
    <w:rsid w:val="00FF3F1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BACAF98-9383-41BD-AC94-963503C38A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F135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F15B2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eParagraf">
    <w:name w:val="List Paragraph"/>
    <w:basedOn w:val="Normal"/>
    <w:uiPriority w:val="34"/>
    <w:qFormat/>
    <w:rsid w:val="00195BC8"/>
    <w:pPr>
      <w:ind w:left="720"/>
      <w:contextualSpacing/>
    </w:pPr>
  </w:style>
  <w:style w:type="character" w:styleId="Kpr">
    <w:name w:val="Hyperlink"/>
    <w:basedOn w:val="VarsaylanParagrafYazTipi"/>
    <w:uiPriority w:val="99"/>
    <w:unhideWhenUsed/>
    <w:rsid w:val="00FF10AD"/>
    <w:rPr>
      <w:color w:val="0000FF" w:themeColor="hyperlink"/>
      <w:u w:val="single"/>
    </w:rPr>
  </w:style>
  <w:style w:type="paragraph" w:styleId="NormalWeb">
    <w:name w:val="Normal (Web)"/>
    <w:basedOn w:val="Normal"/>
    <w:uiPriority w:val="99"/>
    <w:semiHidden/>
    <w:unhideWhenUsed/>
    <w:rsid w:val="000121BC"/>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zlenenKpr">
    <w:name w:val="FollowedHyperlink"/>
    <w:basedOn w:val="VarsaylanParagrafYazTipi"/>
    <w:uiPriority w:val="99"/>
    <w:semiHidden/>
    <w:unhideWhenUsed/>
    <w:rsid w:val="00CD5D5A"/>
    <w:rPr>
      <w:color w:val="800080" w:themeColor="followedHyperlink"/>
      <w:u w:val="single"/>
    </w:rPr>
  </w:style>
  <w:style w:type="paragraph" w:styleId="BalonMetni">
    <w:name w:val="Balloon Text"/>
    <w:basedOn w:val="Normal"/>
    <w:link w:val="BalonMetniChar"/>
    <w:uiPriority w:val="99"/>
    <w:semiHidden/>
    <w:unhideWhenUsed/>
    <w:rsid w:val="009972EC"/>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9972EC"/>
    <w:rPr>
      <w:rFonts w:ascii="Tahoma" w:hAnsi="Tahoma" w:cs="Tahoma"/>
      <w:sz w:val="16"/>
      <w:szCs w:val="16"/>
    </w:rPr>
  </w:style>
  <w:style w:type="paragraph" w:customStyle="1" w:styleId="Default">
    <w:name w:val="Default"/>
    <w:uiPriority w:val="99"/>
    <w:rsid w:val="00543229"/>
    <w:pPr>
      <w:autoSpaceDE w:val="0"/>
      <w:autoSpaceDN w:val="0"/>
      <w:adjustRightInd w:val="0"/>
      <w:spacing w:after="0" w:line="240" w:lineRule="auto"/>
    </w:pPr>
    <w:rPr>
      <w:rFonts w:ascii="Times New Roman" w:hAnsi="Times New Roman" w:cs="Times New Roman"/>
      <w:color w:val="000000"/>
      <w:sz w:val="24"/>
      <w:szCs w:val="24"/>
    </w:rPr>
  </w:style>
  <w:style w:type="character" w:styleId="Gl">
    <w:name w:val="Strong"/>
    <w:basedOn w:val="VarsaylanParagrafYazTipi"/>
    <w:uiPriority w:val="22"/>
    <w:qFormat/>
    <w:rsid w:val="00B4269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486388">
      <w:bodyDiv w:val="1"/>
      <w:marLeft w:val="0"/>
      <w:marRight w:val="0"/>
      <w:marTop w:val="0"/>
      <w:marBottom w:val="0"/>
      <w:divBdr>
        <w:top w:val="none" w:sz="0" w:space="0" w:color="auto"/>
        <w:left w:val="none" w:sz="0" w:space="0" w:color="auto"/>
        <w:bottom w:val="none" w:sz="0" w:space="0" w:color="auto"/>
        <w:right w:val="none" w:sz="0" w:space="0" w:color="auto"/>
      </w:divBdr>
    </w:div>
    <w:div w:id="48847721">
      <w:bodyDiv w:val="1"/>
      <w:marLeft w:val="0"/>
      <w:marRight w:val="0"/>
      <w:marTop w:val="0"/>
      <w:marBottom w:val="0"/>
      <w:divBdr>
        <w:top w:val="none" w:sz="0" w:space="0" w:color="auto"/>
        <w:left w:val="none" w:sz="0" w:space="0" w:color="auto"/>
        <w:bottom w:val="none" w:sz="0" w:space="0" w:color="auto"/>
        <w:right w:val="none" w:sz="0" w:space="0" w:color="auto"/>
      </w:divBdr>
    </w:div>
    <w:div w:id="68892679">
      <w:bodyDiv w:val="1"/>
      <w:marLeft w:val="0"/>
      <w:marRight w:val="0"/>
      <w:marTop w:val="0"/>
      <w:marBottom w:val="0"/>
      <w:divBdr>
        <w:top w:val="none" w:sz="0" w:space="0" w:color="auto"/>
        <w:left w:val="none" w:sz="0" w:space="0" w:color="auto"/>
        <w:bottom w:val="none" w:sz="0" w:space="0" w:color="auto"/>
        <w:right w:val="none" w:sz="0" w:space="0" w:color="auto"/>
      </w:divBdr>
    </w:div>
    <w:div w:id="85812004">
      <w:bodyDiv w:val="1"/>
      <w:marLeft w:val="0"/>
      <w:marRight w:val="0"/>
      <w:marTop w:val="0"/>
      <w:marBottom w:val="0"/>
      <w:divBdr>
        <w:top w:val="none" w:sz="0" w:space="0" w:color="auto"/>
        <w:left w:val="none" w:sz="0" w:space="0" w:color="auto"/>
        <w:bottom w:val="none" w:sz="0" w:space="0" w:color="auto"/>
        <w:right w:val="none" w:sz="0" w:space="0" w:color="auto"/>
      </w:divBdr>
    </w:div>
    <w:div w:id="156458613">
      <w:bodyDiv w:val="1"/>
      <w:marLeft w:val="0"/>
      <w:marRight w:val="0"/>
      <w:marTop w:val="0"/>
      <w:marBottom w:val="0"/>
      <w:divBdr>
        <w:top w:val="none" w:sz="0" w:space="0" w:color="auto"/>
        <w:left w:val="none" w:sz="0" w:space="0" w:color="auto"/>
        <w:bottom w:val="none" w:sz="0" w:space="0" w:color="auto"/>
        <w:right w:val="none" w:sz="0" w:space="0" w:color="auto"/>
      </w:divBdr>
    </w:div>
    <w:div w:id="169757663">
      <w:bodyDiv w:val="1"/>
      <w:marLeft w:val="0"/>
      <w:marRight w:val="0"/>
      <w:marTop w:val="0"/>
      <w:marBottom w:val="0"/>
      <w:divBdr>
        <w:top w:val="none" w:sz="0" w:space="0" w:color="auto"/>
        <w:left w:val="none" w:sz="0" w:space="0" w:color="auto"/>
        <w:bottom w:val="none" w:sz="0" w:space="0" w:color="auto"/>
        <w:right w:val="none" w:sz="0" w:space="0" w:color="auto"/>
      </w:divBdr>
    </w:div>
    <w:div w:id="204801404">
      <w:bodyDiv w:val="1"/>
      <w:marLeft w:val="0"/>
      <w:marRight w:val="0"/>
      <w:marTop w:val="0"/>
      <w:marBottom w:val="0"/>
      <w:divBdr>
        <w:top w:val="none" w:sz="0" w:space="0" w:color="auto"/>
        <w:left w:val="none" w:sz="0" w:space="0" w:color="auto"/>
        <w:bottom w:val="none" w:sz="0" w:space="0" w:color="auto"/>
        <w:right w:val="none" w:sz="0" w:space="0" w:color="auto"/>
      </w:divBdr>
    </w:div>
    <w:div w:id="207105056">
      <w:bodyDiv w:val="1"/>
      <w:marLeft w:val="0"/>
      <w:marRight w:val="0"/>
      <w:marTop w:val="0"/>
      <w:marBottom w:val="0"/>
      <w:divBdr>
        <w:top w:val="none" w:sz="0" w:space="0" w:color="auto"/>
        <w:left w:val="none" w:sz="0" w:space="0" w:color="auto"/>
        <w:bottom w:val="none" w:sz="0" w:space="0" w:color="auto"/>
        <w:right w:val="none" w:sz="0" w:space="0" w:color="auto"/>
      </w:divBdr>
    </w:div>
    <w:div w:id="296959017">
      <w:bodyDiv w:val="1"/>
      <w:marLeft w:val="0"/>
      <w:marRight w:val="0"/>
      <w:marTop w:val="0"/>
      <w:marBottom w:val="0"/>
      <w:divBdr>
        <w:top w:val="none" w:sz="0" w:space="0" w:color="auto"/>
        <w:left w:val="none" w:sz="0" w:space="0" w:color="auto"/>
        <w:bottom w:val="none" w:sz="0" w:space="0" w:color="auto"/>
        <w:right w:val="none" w:sz="0" w:space="0" w:color="auto"/>
      </w:divBdr>
    </w:div>
    <w:div w:id="322048745">
      <w:bodyDiv w:val="1"/>
      <w:marLeft w:val="0"/>
      <w:marRight w:val="0"/>
      <w:marTop w:val="0"/>
      <w:marBottom w:val="0"/>
      <w:divBdr>
        <w:top w:val="none" w:sz="0" w:space="0" w:color="auto"/>
        <w:left w:val="none" w:sz="0" w:space="0" w:color="auto"/>
        <w:bottom w:val="none" w:sz="0" w:space="0" w:color="auto"/>
        <w:right w:val="none" w:sz="0" w:space="0" w:color="auto"/>
      </w:divBdr>
    </w:div>
    <w:div w:id="359400125">
      <w:bodyDiv w:val="1"/>
      <w:marLeft w:val="0"/>
      <w:marRight w:val="0"/>
      <w:marTop w:val="0"/>
      <w:marBottom w:val="0"/>
      <w:divBdr>
        <w:top w:val="none" w:sz="0" w:space="0" w:color="auto"/>
        <w:left w:val="none" w:sz="0" w:space="0" w:color="auto"/>
        <w:bottom w:val="none" w:sz="0" w:space="0" w:color="auto"/>
        <w:right w:val="none" w:sz="0" w:space="0" w:color="auto"/>
      </w:divBdr>
    </w:div>
    <w:div w:id="399794403">
      <w:bodyDiv w:val="1"/>
      <w:marLeft w:val="0"/>
      <w:marRight w:val="0"/>
      <w:marTop w:val="0"/>
      <w:marBottom w:val="0"/>
      <w:divBdr>
        <w:top w:val="none" w:sz="0" w:space="0" w:color="auto"/>
        <w:left w:val="none" w:sz="0" w:space="0" w:color="auto"/>
        <w:bottom w:val="none" w:sz="0" w:space="0" w:color="auto"/>
        <w:right w:val="none" w:sz="0" w:space="0" w:color="auto"/>
      </w:divBdr>
    </w:div>
    <w:div w:id="419527375">
      <w:bodyDiv w:val="1"/>
      <w:marLeft w:val="0"/>
      <w:marRight w:val="0"/>
      <w:marTop w:val="0"/>
      <w:marBottom w:val="0"/>
      <w:divBdr>
        <w:top w:val="none" w:sz="0" w:space="0" w:color="auto"/>
        <w:left w:val="none" w:sz="0" w:space="0" w:color="auto"/>
        <w:bottom w:val="none" w:sz="0" w:space="0" w:color="auto"/>
        <w:right w:val="none" w:sz="0" w:space="0" w:color="auto"/>
      </w:divBdr>
    </w:div>
    <w:div w:id="442268770">
      <w:bodyDiv w:val="1"/>
      <w:marLeft w:val="0"/>
      <w:marRight w:val="0"/>
      <w:marTop w:val="0"/>
      <w:marBottom w:val="0"/>
      <w:divBdr>
        <w:top w:val="none" w:sz="0" w:space="0" w:color="auto"/>
        <w:left w:val="none" w:sz="0" w:space="0" w:color="auto"/>
        <w:bottom w:val="none" w:sz="0" w:space="0" w:color="auto"/>
        <w:right w:val="none" w:sz="0" w:space="0" w:color="auto"/>
      </w:divBdr>
    </w:div>
    <w:div w:id="461076076">
      <w:bodyDiv w:val="1"/>
      <w:marLeft w:val="0"/>
      <w:marRight w:val="0"/>
      <w:marTop w:val="0"/>
      <w:marBottom w:val="0"/>
      <w:divBdr>
        <w:top w:val="none" w:sz="0" w:space="0" w:color="auto"/>
        <w:left w:val="none" w:sz="0" w:space="0" w:color="auto"/>
        <w:bottom w:val="none" w:sz="0" w:space="0" w:color="auto"/>
        <w:right w:val="none" w:sz="0" w:space="0" w:color="auto"/>
      </w:divBdr>
    </w:div>
    <w:div w:id="509107086">
      <w:bodyDiv w:val="1"/>
      <w:marLeft w:val="0"/>
      <w:marRight w:val="0"/>
      <w:marTop w:val="0"/>
      <w:marBottom w:val="0"/>
      <w:divBdr>
        <w:top w:val="none" w:sz="0" w:space="0" w:color="auto"/>
        <w:left w:val="none" w:sz="0" w:space="0" w:color="auto"/>
        <w:bottom w:val="none" w:sz="0" w:space="0" w:color="auto"/>
        <w:right w:val="none" w:sz="0" w:space="0" w:color="auto"/>
      </w:divBdr>
    </w:div>
    <w:div w:id="616181752">
      <w:bodyDiv w:val="1"/>
      <w:marLeft w:val="0"/>
      <w:marRight w:val="0"/>
      <w:marTop w:val="0"/>
      <w:marBottom w:val="0"/>
      <w:divBdr>
        <w:top w:val="none" w:sz="0" w:space="0" w:color="auto"/>
        <w:left w:val="none" w:sz="0" w:space="0" w:color="auto"/>
        <w:bottom w:val="none" w:sz="0" w:space="0" w:color="auto"/>
        <w:right w:val="none" w:sz="0" w:space="0" w:color="auto"/>
      </w:divBdr>
    </w:div>
    <w:div w:id="639068071">
      <w:bodyDiv w:val="1"/>
      <w:marLeft w:val="0"/>
      <w:marRight w:val="0"/>
      <w:marTop w:val="0"/>
      <w:marBottom w:val="0"/>
      <w:divBdr>
        <w:top w:val="none" w:sz="0" w:space="0" w:color="auto"/>
        <w:left w:val="none" w:sz="0" w:space="0" w:color="auto"/>
        <w:bottom w:val="none" w:sz="0" w:space="0" w:color="auto"/>
        <w:right w:val="none" w:sz="0" w:space="0" w:color="auto"/>
      </w:divBdr>
    </w:div>
    <w:div w:id="678118516">
      <w:bodyDiv w:val="1"/>
      <w:marLeft w:val="0"/>
      <w:marRight w:val="0"/>
      <w:marTop w:val="0"/>
      <w:marBottom w:val="0"/>
      <w:divBdr>
        <w:top w:val="none" w:sz="0" w:space="0" w:color="auto"/>
        <w:left w:val="none" w:sz="0" w:space="0" w:color="auto"/>
        <w:bottom w:val="none" w:sz="0" w:space="0" w:color="auto"/>
        <w:right w:val="none" w:sz="0" w:space="0" w:color="auto"/>
      </w:divBdr>
    </w:div>
    <w:div w:id="753429331">
      <w:bodyDiv w:val="1"/>
      <w:marLeft w:val="0"/>
      <w:marRight w:val="0"/>
      <w:marTop w:val="0"/>
      <w:marBottom w:val="0"/>
      <w:divBdr>
        <w:top w:val="none" w:sz="0" w:space="0" w:color="auto"/>
        <w:left w:val="none" w:sz="0" w:space="0" w:color="auto"/>
        <w:bottom w:val="none" w:sz="0" w:space="0" w:color="auto"/>
        <w:right w:val="none" w:sz="0" w:space="0" w:color="auto"/>
      </w:divBdr>
    </w:div>
    <w:div w:id="762385351">
      <w:bodyDiv w:val="1"/>
      <w:marLeft w:val="0"/>
      <w:marRight w:val="0"/>
      <w:marTop w:val="0"/>
      <w:marBottom w:val="0"/>
      <w:divBdr>
        <w:top w:val="none" w:sz="0" w:space="0" w:color="auto"/>
        <w:left w:val="none" w:sz="0" w:space="0" w:color="auto"/>
        <w:bottom w:val="none" w:sz="0" w:space="0" w:color="auto"/>
        <w:right w:val="none" w:sz="0" w:space="0" w:color="auto"/>
      </w:divBdr>
    </w:div>
    <w:div w:id="804860294">
      <w:bodyDiv w:val="1"/>
      <w:marLeft w:val="0"/>
      <w:marRight w:val="0"/>
      <w:marTop w:val="0"/>
      <w:marBottom w:val="0"/>
      <w:divBdr>
        <w:top w:val="none" w:sz="0" w:space="0" w:color="auto"/>
        <w:left w:val="none" w:sz="0" w:space="0" w:color="auto"/>
        <w:bottom w:val="none" w:sz="0" w:space="0" w:color="auto"/>
        <w:right w:val="none" w:sz="0" w:space="0" w:color="auto"/>
      </w:divBdr>
    </w:div>
    <w:div w:id="883449541">
      <w:bodyDiv w:val="1"/>
      <w:marLeft w:val="0"/>
      <w:marRight w:val="0"/>
      <w:marTop w:val="0"/>
      <w:marBottom w:val="0"/>
      <w:divBdr>
        <w:top w:val="none" w:sz="0" w:space="0" w:color="auto"/>
        <w:left w:val="none" w:sz="0" w:space="0" w:color="auto"/>
        <w:bottom w:val="none" w:sz="0" w:space="0" w:color="auto"/>
        <w:right w:val="none" w:sz="0" w:space="0" w:color="auto"/>
      </w:divBdr>
    </w:div>
    <w:div w:id="920722675">
      <w:bodyDiv w:val="1"/>
      <w:marLeft w:val="0"/>
      <w:marRight w:val="0"/>
      <w:marTop w:val="0"/>
      <w:marBottom w:val="0"/>
      <w:divBdr>
        <w:top w:val="none" w:sz="0" w:space="0" w:color="auto"/>
        <w:left w:val="none" w:sz="0" w:space="0" w:color="auto"/>
        <w:bottom w:val="none" w:sz="0" w:space="0" w:color="auto"/>
        <w:right w:val="none" w:sz="0" w:space="0" w:color="auto"/>
      </w:divBdr>
      <w:divsChild>
        <w:div w:id="806820086">
          <w:marLeft w:val="360"/>
          <w:marRight w:val="0"/>
          <w:marTop w:val="120"/>
          <w:marBottom w:val="120"/>
          <w:divBdr>
            <w:top w:val="none" w:sz="0" w:space="0" w:color="auto"/>
            <w:left w:val="none" w:sz="0" w:space="0" w:color="auto"/>
            <w:bottom w:val="none" w:sz="0" w:space="0" w:color="auto"/>
            <w:right w:val="none" w:sz="0" w:space="0" w:color="auto"/>
          </w:divBdr>
        </w:div>
        <w:div w:id="862324312">
          <w:marLeft w:val="360"/>
          <w:marRight w:val="0"/>
          <w:marTop w:val="200"/>
          <w:marBottom w:val="200"/>
          <w:divBdr>
            <w:top w:val="none" w:sz="0" w:space="0" w:color="auto"/>
            <w:left w:val="none" w:sz="0" w:space="0" w:color="auto"/>
            <w:bottom w:val="none" w:sz="0" w:space="0" w:color="auto"/>
            <w:right w:val="none" w:sz="0" w:space="0" w:color="auto"/>
          </w:divBdr>
        </w:div>
        <w:div w:id="1322269807">
          <w:marLeft w:val="360"/>
          <w:marRight w:val="0"/>
          <w:marTop w:val="120"/>
          <w:marBottom w:val="120"/>
          <w:divBdr>
            <w:top w:val="none" w:sz="0" w:space="0" w:color="auto"/>
            <w:left w:val="none" w:sz="0" w:space="0" w:color="auto"/>
            <w:bottom w:val="none" w:sz="0" w:space="0" w:color="auto"/>
            <w:right w:val="none" w:sz="0" w:space="0" w:color="auto"/>
          </w:divBdr>
        </w:div>
        <w:div w:id="1650403917">
          <w:marLeft w:val="360"/>
          <w:marRight w:val="0"/>
          <w:marTop w:val="120"/>
          <w:marBottom w:val="120"/>
          <w:divBdr>
            <w:top w:val="none" w:sz="0" w:space="0" w:color="auto"/>
            <w:left w:val="none" w:sz="0" w:space="0" w:color="auto"/>
            <w:bottom w:val="none" w:sz="0" w:space="0" w:color="auto"/>
            <w:right w:val="none" w:sz="0" w:space="0" w:color="auto"/>
          </w:divBdr>
        </w:div>
      </w:divsChild>
    </w:div>
    <w:div w:id="951744225">
      <w:bodyDiv w:val="1"/>
      <w:marLeft w:val="0"/>
      <w:marRight w:val="0"/>
      <w:marTop w:val="0"/>
      <w:marBottom w:val="0"/>
      <w:divBdr>
        <w:top w:val="none" w:sz="0" w:space="0" w:color="auto"/>
        <w:left w:val="none" w:sz="0" w:space="0" w:color="auto"/>
        <w:bottom w:val="none" w:sz="0" w:space="0" w:color="auto"/>
        <w:right w:val="none" w:sz="0" w:space="0" w:color="auto"/>
      </w:divBdr>
    </w:div>
    <w:div w:id="952906047">
      <w:bodyDiv w:val="1"/>
      <w:marLeft w:val="0"/>
      <w:marRight w:val="0"/>
      <w:marTop w:val="0"/>
      <w:marBottom w:val="0"/>
      <w:divBdr>
        <w:top w:val="none" w:sz="0" w:space="0" w:color="auto"/>
        <w:left w:val="none" w:sz="0" w:space="0" w:color="auto"/>
        <w:bottom w:val="none" w:sz="0" w:space="0" w:color="auto"/>
        <w:right w:val="none" w:sz="0" w:space="0" w:color="auto"/>
      </w:divBdr>
    </w:div>
    <w:div w:id="956640959">
      <w:bodyDiv w:val="1"/>
      <w:marLeft w:val="0"/>
      <w:marRight w:val="0"/>
      <w:marTop w:val="0"/>
      <w:marBottom w:val="0"/>
      <w:divBdr>
        <w:top w:val="none" w:sz="0" w:space="0" w:color="auto"/>
        <w:left w:val="none" w:sz="0" w:space="0" w:color="auto"/>
        <w:bottom w:val="none" w:sz="0" w:space="0" w:color="auto"/>
        <w:right w:val="none" w:sz="0" w:space="0" w:color="auto"/>
      </w:divBdr>
    </w:div>
    <w:div w:id="1006060615">
      <w:bodyDiv w:val="1"/>
      <w:marLeft w:val="0"/>
      <w:marRight w:val="0"/>
      <w:marTop w:val="0"/>
      <w:marBottom w:val="0"/>
      <w:divBdr>
        <w:top w:val="none" w:sz="0" w:space="0" w:color="auto"/>
        <w:left w:val="none" w:sz="0" w:space="0" w:color="auto"/>
        <w:bottom w:val="none" w:sz="0" w:space="0" w:color="auto"/>
        <w:right w:val="none" w:sz="0" w:space="0" w:color="auto"/>
      </w:divBdr>
    </w:div>
    <w:div w:id="1047532785">
      <w:bodyDiv w:val="1"/>
      <w:marLeft w:val="0"/>
      <w:marRight w:val="0"/>
      <w:marTop w:val="0"/>
      <w:marBottom w:val="0"/>
      <w:divBdr>
        <w:top w:val="none" w:sz="0" w:space="0" w:color="auto"/>
        <w:left w:val="none" w:sz="0" w:space="0" w:color="auto"/>
        <w:bottom w:val="none" w:sz="0" w:space="0" w:color="auto"/>
        <w:right w:val="none" w:sz="0" w:space="0" w:color="auto"/>
      </w:divBdr>
    </w:div>
    <w:div w:id="1190221350">
      <w:bodyDiv w:val="1"/>
      <w:marLeft w:val="0"/>
      <w:marRight w:val="0"/>
      <w:marTop w:val="0"/>
      <w:marBottom w:val="0"/>
      <w:divBdr>
        <w:top w:val="none" w:sz="0" w:space="0" w:color="auto"/>
        <w:left w:val="none" w:sz="0" w:space="0" w:color="auto"/>
        <w:bottom w:val="none" w:sz="0" w:space="0" w:color="auto"/>
        <w:right w:val="none" w:sz="0" w:space="0" w:color="auto"/>
      </w:divBdr>
    </w:div>
    <w:div w:id="1196893511">
      <w:bodyDiv w:val="1"/>
      <w:marLeft w:val="0"/>
      <w:marRight w:val="0"/>
      <w:marTop w:val="0"/>
      <w:marBottom w:val="0"/>
      <w:divBdr>
        <w:top w:val="none" w:sz="0" w:space="0" w:color="auto"/>
        <w:left w:val="none" w:sz="0" w:space="0" w:color="auto"/>
        <w:bottom w:val="none" w:sz="0" w:space="0" w:color="auto"/>
        <w:right w:val="none" w:sz="0" w:space="0" w:color="auto"/>
      </w:divBdr>
    </w:div>
    <w:div w:id="1329139896">
      <w:bodyDiv w:val="1"/>
      <w:marLeft w:val="0"/>
      <w:marRight w:val="0"/>
      <w:marTop w:val="0"/>
      <w:marBottom w:val="0"/>
      <w:divBdr>
        <w:top w:val="none" w:sz="0" w:space="0" w:color="auto"/>
        <w:left w:val="none" w:sz="0" w:space="0" w:color="auto"/>
        <w:bottom w:val="none" w:sz="0" w:space="0" w:color="auto"/>
        <w:right w:val="none" w:sz="0" w:space="0" w:color="auto"/>
      </w:divBdr>
    </w:div>
    <w:div w:id="1368489604">
      <w:bodyDiv w:val="1"/>
      <w:marLeft w:val="0"/>
      <w:marRight w:val="0"/>
      <w:marTop w:val="0"/>
      <w:marBottom w:val="0"/>
      <w:divBdr>
        <w:top w:val="none" w:sz="0" w:space="0" w:color="auto"/>
        <w:left w:val="none" w:sz="0" w:space="0" w:color="auto"/>
        <w:bottom w:val="none" w:sz="0" w:space="0" w:color="auto"/>
        <w:right w:val="none" w:sz="0" w:space="0" w:color="auto"/>
      </w:divBdr>
    </w:div>
    <w:div w:id="1408842716">
      <w:bodyDiv w:val="1"/>
      <w:marLeft w:val="0"/>
      <w:marRight w:val="0"/>
      <w:marTop w:val="0"/>
      <w:marBottom w:val="0"/>
      <w:divBdr>
        <w:top w:val="none" w:sz="0" w:space="0" w:color="auto"/>
        <w:left w:val="none" w:sz="0" w:space="0" w:color="auto"/>
        <w:bottom w:val="none" w:sz="0" w:space="0" w:color="auto"/>
        <w:right w:val="none" w:sz="0" w:space="0" w:color="auto"/>
      </w:divBdr>
    </w:div>
    <w:div w:id="1436175558">
      <w:bodyDiv w:val="1"/>
      <w:marLeft w:val="0"/>
      <w:marRight w:val="0"/>
      <w:marTop w:val="0"/>
      <w:marBottom w:val="0"/>
      <w:divBdr>
        <w:top w:val="none" w:sz="0" w:space="0" w:color="auto"/>
        <w:left w:val="none" w:sz="0" w:space="0" w:color="auto"/>
        <w:bottom w:val="none" w:sz="0" w:space="0" w:color="auto"/>
        <w:right w:val="none" w:sz="0" w:space="0" w:color="auto"/>
      </w:divBdr>
    </w:div>
    <w:div w:id="1497724032">
      <w:bodyDiv w:val="1"/>
      <w:marLeft w:val="0"/>
      <w:marRight w:val="0"/>
      <w:marTop w:val="0"/>
      <w:marBottom w:val="0"/>
      <w:divBdr>
        <w:top w:val="none" w:sz="0" w:space="0" w:color="auto"/>
        <w:left w:val="none" w:sz="0" w:space="0" w:color="auto"/>
        <w:bottom w:val="none" w:sz="0" w:space="0" w:color="auto"/>
        <w:right w:val="none" w:sz="0" w:space="0" w:color="auto"/>
      </w:divBdr>
    </w:div>
    <w:div w:id="1664427496">
      <w:bodyDiv w:val="1"/>
      <w:marLeft w:val="0"/>
      <w:marRight w:val="0"/>
      <w:marTop w:val="0"/>
      <w:marBottom w:val="0"/>
      <w:divBdr>
        <w:top w:val="none" w:sz="0" w:space="0" w:color="auto"/>
        <w:left w:val="none" w:sz="0" w:space="0" w:color="auto"/>
        <w:bottom w:val="none" w:sz="0" w:space="0" w:color="auto"/>
        <w:right w:val="none" w:sz="0" w:space="0" w:color="auto"/>
      </w:divBdr>
    </w:div>
    <w:div w:id="1720977015">
      <w:bodyDiv w:val="1"/>
      <w:marLeft w:val="0"/>
      <w:marRight w:val="0"/>
      <w:marTop w:val="0"/>
      <w:marBottom w:val="0"/>
      <w:divBdr>
        <w:top w:val="none" w:sz="0" w:space="0" w:color="auto"/>
        <w:left w:val="none" w:sz="0" w:space="0" w:color="auto"/>
        <w:bottom w:val="none" w:sz="0" w:space="0" w:color="auto"/>
        <w:right w:val="none" w:sz="0" w:space="0" w:color="auto"/>
      </w:divBdr>
    </w:div>
    <w:div w:id="1775859195">
      <w:bodyDiv w:val="1"/>
      <w:marLeft w:val="0"/>
      <w:marRight w:val="0"/>
      <w:marTop w:val="0"/>
      <w:marBottom w:val="0"/>
      <w:divBdr>
        <w:top w:val="none" w:sz="0" w:space="0" w:color="auto"/>
        <w:left w:val="none" w:sz="0" w:space="0" w:color="auto"/>
        <w:bottom w:val="none" w:sz="0" w:space="0" w:color="auto"/>
        <w:right w:val="none" w:sz="0" w:space="0" w:color="auto"/>
      </w:divBdr>
    </w:div>
    <w:div w:id="1865511972">
      <w:bodyDiv w:val="1"/>
      <w:marLeft w:val="0"/>
      <w:marRight w:val="0"/>
      <w:marTop w:val="0"/>
      <w:marBottom w:val="0"/>
      <w:divBdr>
        <w:top w:val="none" w:sz="0" w:space="0" w:color="auto"/>
        <w:left w:val="none" w:sz="0" w:space="0" w:color="auto"/>
        <w:bottom w:val="none" w:sz="0" w:space="0" w:color="auto"/>
        <w:right w:val="none" w:sz="0" w:space="0" w:color="auto"/>
      </w:divBdr>
    </w:div>
    <w:div w:id="1942371400">
      <w:bodyDiv w:val="1"/>
      <w:marLeft w:val="0"/>
      <w:marRight w:val="0"/>
      <w:marTop w:val="0"/>
      <w:marBottom w:val="0"/>
      <w:divBdr>
        <w:top w:val="none" w:sz="0" w:space="0" w:color="auto"/>
        <w:left w:val="none" w:sz="0" w:space="0" w:color="auto"/>
        <w:bottom w:val="none" w:sz="0" w:space="0" w:color="auto"/>
        <w:right w:val="none" w:sz="0" w:space="0" w:color="auto"/>
      </w:divBdr>
    </w:div>
    <w:div w:id="1991447366">
      <w:bodyDiv w:val="1"/>
      <w:marLeft w:val="0"/>
      <w:marRight w:val="0"/>
      <w:marTop w:val="0"/>
      <w:marBottom w:val="0"/>
      <w:divBdr>
        <w:top w:val="none" w:sz="0" w:space="0" w:color="auto"/>
        <w:left w:val="none" w:sz="0" w:space="0" w:color="auto"/>
        <w:bottom w:val="none" w:sz="0" w:space="0" w:color="auto"/>
        <w:right w:val="none" w:sz="0" w:space="0" w:color="auto"/>
      </w:divBdr>
    </w:div>
    <w:div w:id="2141724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bozok.edu.tr/okul/dis-hekimligi-fakultesi/sayfa/is-akis-semalari/7457" TargetMode="External"/><Relationship Id="rId18" Type="http://schemas.openxmlformats.org/officeDocument/2006/relationships/hyperlink" Target="https://bozok.edu.tr/okul/dis-hekimligi-fakultesi/sayfa/iletisim/594" TargetMode="External"/><Relationship Id="rId26" Type="http://schemas.openxmlformats.org/officeDocument/2006/relationships/hyperlink" Target="https://bozok.edu.tr/ehizmetler" TargetMode="External"/><Relationship Id="rId39" Type="http://schemas.openxmlformats.org/officeDocument/2006/relationships/hyperlink" Target="https://ebp.bozok.edu.tr/DereceProgramlari/Detay/1/478/436/932001" TargetMode="External"/><Relationship Id="rId21" Type="http://schemas.openxmlformats.org/officeDocument/2006/relationships/hyperlink" Target="https://bozok.edu.tr/okul/dis-hekimligi-fakultesi/sayfa/vizyon/7779" TargetMode="External"/><Relationship Id="rId34" Type="http://schemas.openxmlformats.org/officeDocument/2006/relationships/hyperlink" Target="https://bozok.edu.tr/okul/dis-hekimligi-fakultesi/sayfa/fakulte-komisyonlari/613" TargetMode="External"/><Relationship Id="rId42" Type="http://schemas.openxmlformats.org/officeDocument/2006/relationships/hyperlink" Target="https://bozok.edu.tr/okul/dis-hekimligi-fakultesi/sayfa/fakulte-komisyonlari/613" TargetMode="External"/><Relationship Id="rId47" Type="http://schemas.openxmlformats.org/officeDocument/2006/relationships/hyperlink" Target="https://obs.bozok.edu.tr/login.aspx?lang=tr-TR" TargetMode="External"/><Relationship Id="rId50" Type="http://schemas.openxmlformats.org/officeDocument/2006/relationships/hyperlink" Target="https://obs.bozok.edu.tr/" TargetMode="External"/><Relationship Id="rId55" Type="http://schemas.openxmlformats.org/officeDocument/2006/relationships/hyperlink" Target="https://bozok.edu.tr/okul/dis-hekimligi-fakultesi/sayfa/fakulte-komisyonlari/613" TargetMode="External"/><Relationship Id="rId63" Type="http://schemas.openxmlformats.org/officeDocument/2006/relationships/theme" Target="theme/theme1.xml"/><Relationship Id="rId7" Type="http://schemas.openxmlformats.org/officeDocument/2006/relationships/hyperlink" Target="https://bozok.edu.tr/okul/dis-hekimligi-fakultesi/sayfa/tarihce/587" TargetMode="External"/><Relationship Id="rId2" Type="http://schemas.openxmlformats.org/officeDocument/2006/relationships/numbering" Target="numbering.xml"/><Relationship Id="rId16" Type="http://schemas.openxmlformats.org/officeDocument/2006/relationships/hyperlink" Target="%20https:/bozok.edu.tr/okul/dis-hekimligi-fakultesi/sayfa/stratejik-plan-/12188" TargetMode="External"/><Relationship Id="rId29" Type="http://schemas.openxmlformats.org/officeDocument/2006/relationships/image" Target="media/image1.emf"/><Relationship Id="rId11" Type="http://schemas.openxmlformats.org/officeDocument/2006/relationships/hyperlink" Target="https://bozok.edu.tr/okul/dis-hekimligi-fakultesi/idari-personel" TargetMode="External"/><Relationship Id="rId24" Type="http://schemas.openxmlformats.org/officeDocument/2006/relationships/hyperlink" Target="https://bozok.edu.tr/birim/kalite/sayfa/kalite-el-kitabi/273" TargetMode="External"/><Relationship Id="rId32" Type="http://schemas.openxmlformats.org/officeDocument/2006/relationships/hyperlink" Target="https://bozok.edu.tr/okul/dis-hekimligi-fakultesi/sayfa/birim-kalite-komisyonu/591" TargetMode="External"/><Relationship Id="rId37" Type="http://schemas.openxmlformats.org/officeDocument/2006/relationships/hyperlink" Target="https://bozok.edu.tr/birim/farabi" TargetMode="External"/><Relationship Id="rId40" Type="http://schemas.openxmlformats.org/officeDocument/2006/relationships/hyperlink" Target="https://ebp.bozok.edu.tr/DereceProgramlari/Detay/1/478/436/932001" TargetMode="External"/><Relationship Id="rId45" Type="http://schemas.openxmlformats.org/officeDocument/2006/relationships/hyperlink" Target="https://bozok.edu.tr/sayfa/akademik-takvim/1882" TargetMode="External"/><Relationship Id="rId53" Type="http://schemas.openxmlformats.org/officeDocument/2006/relationships/hyperlink" Target="https://bozok.edu.tr/okul/dis-hekimligi-fakultesi/duyuru/KAR%C4%B0YER-DANI%C5%9EMANLIK-H%C4%B0ZMET%C4%B0/32951" TargetMode="External"/><Relationship Id="rId58" Type="http://schemas.openxmlformats.org/officeDocument/2006/relationships/hyperlink" Target="https://bozok.edu.tr/birim/sks/sayfa/kultur-hizmetleri/175" TargetMode="External"/><Relationship Id="rId5" Type="http://schemas.openxmlformats.org/officeDocument/2006/relationships/webSettings" Target="webSettings.xml"/><Relationship Id="rId61" Type="http://schemas.openxmlformats.org/officeDocument/2006/relationships/hyperlink" Target="https://bozok.edu.tr/birim/yogem" TargetMode="External"/><Relationship Id="rId19" Type="http://schemas.openxmlformats.org/officeDocument/2006/relationships/hyperlink" Target="https://bozok.edu.tr/birim/kalite/sayfa/kalite-el-kitabi/273" TargetMode="External"/><Relationship Id="rId14" Type="http://schemas.openxmlformats.org/officeDocument/2006/relationships/hyperlink" Target="https://bozok.edu.tr/okul/dis-hekimligi-fakultesi/sayfa/komisyon-toplantisi-kararlari/3717" TargetMode="External"/><Relationship Id="rId22" Type="http://schemas.openxmlformats.org/officeDocument/2006/relationships/hyperlink" Target="https://www.tdb.org.tr/userfiles/files/DDK-EAK-DUCEP-2021-TASLAK-DOKUMANI-30_09_2021-1.pdf%20" TargetMode="External"/><Relationship Id="rId27" Type="http://schemas.openxmlformats.org/officeDocument/2006/relationships/hyperlink" Target="https://bozok.edu.tr/okul/dis-hekimligi-fakultesi/sayfa/birim-organizasyon-semasi/592" TargetMode="External"/><Relationship Id="rId30" Type="http://schemas.openxmlformats.org/officeDocument/2006/relationships/package" Target="embeddings/Microsoft_Word_Belgesi1.docx"/><Relationship Id="rId35" Type="http://schemas.openxmlformats.org/officeDocument/2006/relationships/hyperlink" Target="https://erasmus.bozok.edu.tr/" TargetMode="External"/><Relationship Id="rId43" Type="http://schemas.openxmlformats.org/officeDocument/2006/relationships/hyperlink" Target="https://bozok.edu.tr/okul/dis-hekimligi-fakultesi/sayfa/fakulte-komisyonlari/613%20" TargetMode="External"/><Relationship Id="rId48" Type="http://schemas.openxmlformats.org/officeDocument/2006/relationships/hyperlink" Target="https://boysis.bozok.edu.tr/" TargetMode="External"/><Relationship Id="rId56" Type="http://schemas.openxmlformats.org/officeDocument/2006/relationships/hyperlink" Target="https://bozok.edu.tr/birim/sks/sayfa/spor-hizmetleri/176" TargetMode="External"/><Relationship Id="rId8" Type="http://schemas.openxmlformats.org/officeDocument/2006/relationships/hyperlink" Target="https://bozok.edu.tr/okul/dis-hekimligi-fakultesi/sayfa/vizyon/7779" TargetMode="External"/><Relationship Id="rId51" Type="http://schemas.openxmlformats.org/officeDocument/2006/relationships/hyperlink" Target="https://yokatlas.yok.gov.tr/lisans.php?y=102390120" TargetMode="External"/><Relationship Id="rId3" Type="http://schemas.openxmlformats.org/officeDocument/2006/relationships/styles" Target="styles.xml"/><Relationship Id="rId12" Type="http://schemas.openxmlformats.org/officeDocument/2006/relationships/hyperlink" Target="https://bozok.edu.tr/okul/dis-hekimligi-fakultesi/sayfa/fakulte-komisyonlari/613" TargetMode="External"/><Relationship Id="rId17" Type="http://schemas.openxmlformats.org/officeDocument/2006/relationships/hyperlink" Target="https://bozok.edu.tr/okul/dis-hekimligi-fakultesi/duyurular" TargetMode="External"/><Relationship Id="rId25" Type="http://schemas.openxmlformats.org/officeDocument/2006/relationships/hyperlink" Target="https://avesis.bozok.edu.tr/" TargetMode="External"/><Relationship Id="rId33" Type="http://schemas.openxmlformats.org/officeDocument/2006/relationships/hyperlink" Target="https://km.bozok.edu.tr/" TargetMode="External"/><Relationship Id="rId38" Type="http://schemas.openxmlformats.org/officeDocument/2006/relationships/hyperlink" Target="https://bozok.edu.tr/okul/dis-hekimligi-fakultesi/sayfa/fakulte-komisyonlari/613" TargetMode="External"/><Relationship Id="rId46" Type="http://schemas.openxmlformats.org/officeDocument/2006/relationships/hyperlink" Target="https://bozok.edu.tr/okul/dis-hekimligi-fakultesi/duyuru/2023-2024-bahar-d%C3%B6nemi-ders-programlar%C4%B1/37094" TargetMode="External"/><Relationship Id="rId59" Type="http://schemas.openxmlformats.org/officeDocument/2006/relationships/hyperlink" Target="https://bozok.edu.tr/Dosya/d5bee946-6.pdf" TargetMode="External"/><Relationship Id="rId20" Type="http://schemas.openxmlformats.org/officeDocument/2006/relationships/hyperlink" Target="https://bozok.edu.tr/okul/dis-hekimligi-fakultesi/sayfa/misyon/589" TargetMode="External"/><Relationship Id="rId41" Type="http://schemas.openxmlformats.org/officeDocument/2006/relationships/hyperlink" Target="https://ebp.bozok.edu.tr/DereceProgramlari/Detay/1/478/436/932001" TargetMode="External"/><Relationship Id="rId54" Type="http://schemas.openxmlformats.org/officeDocument/2006/relationships/hyperlink" Target="https://boysis.bozok.edu.tr/kullanici/giris-yap" TargetMode="External"/><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https://bozok.edu.tr/birim/kalite/sayfa/kalite-el-kitabi/273" TargetMode="External"/><Relationship Id="rId15" Type="http://schemas.openxmlformats.org/officeDocument/2006/relationships/hyperlink" Target="https://bozok.edu.tr/okul/dis-hekimligi-fakultesi/sayfa/birim-kalite-komisyonu/591" TargetMode="External"/><Relationship Id="rId23" Type="http://schemas.openxmlformats.org/officeDocument/2006/relationships/hyperlink" Target="mailto:https://bozok.edu.tr/okul/dis-hekimligi-fakultesi/sayfa/stratejik-plan/7480" TargetMode="External"/><Relationship Id="rId28" Type="http://schemas.openxmlformats.org/officeDocument/2006/relationships/hyperlink" Target="https://bozok.edu.tr/okul/dis-hekimligi-fakultesi/sayfa/gorev-tanimlari/590" TargetMode="External"/><Relationship Id="rId36" Type="http://schemas.openxmlformats.org/officeDocument/2006/relationships/hyperlink" Target="https://bozok.edu.tr/birim/mevlana" TargetMode="External"/><Relationship Id="rId49" Type="http://schemas.openxmlformats.org/officeDocument/2006/relationships/hyperlink" Target="https://bozok.edu.tr/okul/dis-hekimligi-fakultesi/duyurular.%20" TargetMode="External"/><Relationship Id="rId57" Type="http://schemas.openxmlformats.org/officeDocument/2006/relationships/hyperlink" Target="https://bozok.edu.tr/birim/sks/sayfa/ogrenci-topluluklari-yonergesi/184" TargetMode="External"/><Relationship Id="rId10" Type="http://schemas.openxmlformats.org/officeDocument/2006/relationships/hyperlink" Target="https://bozok.edu.tr/okul/dis-hekimligi-fakultesi/akademik-personel" TargetMode="External"/><Relationship Id="rId31" Type="http://schemas.openxmlformats.org/officeDocument/2006/relationships/hyperlink" Target="%20https:/bozok.edu.tr/okul/dis-hekimligi-fakultesi/sayfa/fakultemiz-ic-ve-dis-paydaslari/9046" TargetMode="External"/><Relationship Id="rId44" Type="http://schemas.openxmlformats.org/officeDocument/2006/relationships/hyperlink" Target="https://bozok.edu.tr/okul/dis-hekimligi-fakultesi/sayfa/fakulte-komisyonlari/613" TargetMode="External"/><Relationship Id="rId52" Type="http://schemas.openxmlformats.org/officeDocument/2006/relationships/hyperlink" Target="https://bozok.edu.tr/okul/dis-hekimligi-fakultesi/duyurular" TargetMode="External"/><Relationship Id="rId60" Type="http://schemas.openxmlformats.org/officeDocument/2006/relationships/hyperlink" Target="https://avesis.bozok.edu.tr/" TargetMode="External"/><Relationship Id="rId4" Type="http://schemas.openxmlformats.org/officeDocument/2006/relationships/settings" Target="settings.xml"/><Relationship Id="rId9" Type="http://schemas.openxmlformats.org/officeDocument/2006/relationships/hyperlink" Target="https://bozok.edu.tr/okul/dis-hekimligi-fakultesi/bolumler"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2520E0-77F4-4B80-A52D-EAD744C20D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11332</Words>
  <Characters>64594</Characters>
  <Application>Microsoft Office Word</Application>
  <DocSecurity>0</DocSecurity>
  <Lines>538</Lines>
  <Paragraphs>151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75775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Kullanıcısı</dc:creator>
  <cp:lastModifiedBy>LABORATURVAR</cp:lastModifiedBy>
  <cp:revision>3</cp:revision>
  <dcterms:created xsi:type="dcterms:W3CDTF">2025-11-06T10:27:00Z</dcterms:created>
  <dcterms:modified xsi:type="dcterms:W3CDTF">2025-11-06T10:27:00Z</dcterms:modified>
</cp:coreProperties>
</file>