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2547"/>
        <w:gridCol w:w="4252"/>
        <w:gridCol w:w="2977"/>
      </w:tblGrid>
      <w:tr w:rsidR="00AE70E1" w:rsidTr="00853F13">
        <w:trPr>
          <w:trHeight w:val="2682"/>
        </w:trPr>
        <w:tc>
          <w:tcPr>
            <w:tcW w:w="2547" w:type="dxa"/>
          </w:tcPr>
          <w:p w:rsidR="00AE70E1" w:rsidRPr="00522D4E" w:rsidRDefault="00AE70E1" w:rsidP="00853F13"/>
          <w:p w:rsidR="00AE70E1" w:rsidRDefault="00AE70E1" w:rsidP="00853F13">
            <w:pPr>
              <w:jc w:val="center"/>
            </w:pPr>
            <w:r>
              <w:fldChar w:fldCharType="begin"/>
            </w:r>
            <w:r w:rsidR="00CF37B5">
              <w:instrText xml:space="preserve"> INCLUDEPICTURE "C:\\Users\\pinarnurdalgic\\Library\\Group Containers\\UBF8T346G9.ms\\WebArchiveCopyPasteTempFiles\\com.microsoft.Word\\w8slhwM5zB3ZwAAAABJRU5ErkJggg==" \* MERGEFORMAT </w:instrText>
            </w:r>
            <w:r>
              <w:fldChar w:fldCharType="separate"/>
            </w:r>
            <w:r>
              <w:rPr>
                <w:noProof/>
                <w:lang w:eastAsia="tr-TR"/>
              </w:rPr>
              <w:drawing>
                <wp:inline distT="0" distB="0" distL="0" distR="0" wp14:anchorId="7DF92676" wp14:editId="5A4587C9">
                  <wp:extent cx="1318675" cy="1319374"/>
                  <wp:effectExtent l="0" t="0" r="2540" b="1905"/>
                  <wp:docPr id="1034486872" name="Resim 1" descr="YOB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AZPhZ-eSAYuLxc8PyfOW0Ag_4" descr="YOB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879" cy="135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AE70E1" w:rsidRPr="002A4EB5" w:rsidRDefault="00AE70E1" w:rsidP="00853F13"/>
        </w:tc>
        <w:tc>
          <w:tcPr>
            <w:tcW w:w="4252" w:type="dxa"/>
          </w:tcPr>
          <w:p w:rsidR="00AE70E1" w:rsidRDefault="00AE70E1" w:rsidP="00853F13">
            <w:pPr>
              <w:rPr>
                <w:sz w:val="22"/>
                <w:szCs w:val="22"/>
              </w:rPr>
            </w:pPr>
          </w:p>
          <w:p w:rsidR="00AE70E1" w:rsidRDefault="00AE70E1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A4EB5">
              <w:rPr>
                <w:sz w:val="22"/>
                <w:szCs w:val="22"/>
              </w:rPr>
              <w:t>YOZGAT BOZOK ÜNİVERSİTESİ</w:t>
            </w:r>
          </w:p>
          <w:p w:rsidR="00AE70E1" w:rsidRPr="002A4EB5" w:rsidRDefault="00AE70E1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A4EB5">
              <w:rPr>
                <w:sz w:val="22"/>
                <w:szCs w:val="22"/>
              </w:rPr>
              <w:t>İKTİSADİ VE İDARİ BİLİMLER FAKÜLTESİ</w:t>
            </w:r>
          </w:p>
          <w:p w:rsidR="00AE70E1" w:rsidRPr="002A4EB5" w:rsidRDefault="00AE70E1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2A4EB5">
              <w:rPr>
                <w:sz w:val="22"/>
                <w:szCs w:val="22"/>
              </w:rPr>
              <w:t>AĞLIK YÖNETİMİ BÖLÜMÜ</w:t>
            </w:r>
          </w:p>
          <w:p w:rsidR="00AE70E1" w:rsidRDefault="00AE70E1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color w:val="000000"/>
                <w:lang w:eastAsia="tr-TR"/>
              </w:rPr>
              <w:t>EĞİTİM-ÖĞRETİM KOMİSYONU</w:t>
            </w:r>
          </w:p>
          <w:p w:rsidR="00AE70E1" w:rsidRPr="002A4EB5" w:rsidRDefault="00AE70E1" w:rsidP="00853F13">
            <w:pPr>
              <w:spacing w:line="360" w:lineRule="auto"/>
              <w:jc w:val="center"/>
            </w:pPr>
            <w:r w:rsidRPr="002A4EB5">
              <w:rPr>
                <w:sz w:val="22"/>
                <w:szCs w:val="22"/>
              </w:rPr>
              <w:t>GÖREV TANIMI</w:t>
            </w:r>
          </w:p>
        </w:tc>
        <w:tc>
          <w:tcPr>
            <w:tcW w:w="2977" w:type="dxa"/>
          </w:tcPr>
          <w:p w:rsidR="00AE70E1" w:rsidRDefault="00AE70E1" w:rsidP="00853F13">
            <w:pPr>
              <w:tabs>
                <w:tab w:val="center" w:pos="1491"/>
              </w:tabs>
              <w:spacing w:line="276" w:lineRule="auto"/>
            </w:pPr>
          </w:p>
          <w:p w:rsidR="00AE70E1" w:rsidRPr="00522D4E" w:rsidRDefault="00AE70E1" w:rsidP="00853F13">
            <w:pPr>
              <w:tabs>
                <w:tab w:val="center" w:pos="1491"/>
              </w:tabs>
              <w:spacing w:line="276" w:lineRule="auto"/>
              <w:jc w:val="center"/>
            </w:pPr>
            <w:r>
              <w:fldChar w:fldCharType="begin"/>
            </w:r>
            <w:r w:rsidR="00CF37B5">
              <w:instrText xml:space="preserve"> INCLUDEPICTURE "C:\\Users\\pinarnurdalgic\\Library\\Group Containers\\UBF8T346G9.ms\\WebArchiveCopyPasteTempFiles\\com.microsoft.Word\\Z" \* MERGEFORMAT </w:instrText>
            </w:r>
            <w:r>
              <w:fldChar w:fldCharType="separate"/>
            </w:r>
            <w:r>
              <w:rPr>
                <w:noProof/>
                <w:lang w:eastAsia="tr-TR"/>
              </w:rPr>
              <w:drawing>
                <wp:inline distT="0" distB="0" distL="0" distR="0" wp14:anchorId="3877091B" wp14:editId="49A5178A">
                  <wp:extent cx="1468124" cy="1380226"/>
                  <wp:effectExtent l="0" t="0" r="5080" b="4445"/>
                  <wp:docPr id="403306110" name="Resim 6" descr="Profile for Bozok Üniversitesi İİ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5JThZ9rcNoKL7NYP76yr-As_7" descr="Profile for Bozok Üniversitesi İİB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-50000"/>
                                    </a14:imgEffect>
                                    <a14:imgEffect>
                                      <a14:saturation sat="66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526" cy="1394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  <a:reflection endPos="0" dist="50800" dir="5400000" sy="-100000" algn="bl" rotWithShape="0"/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AE70E1" w:rsidTr="00853F13">
        <w:trPr>
          <w:trHeight w:val="420"/>
        </w:trPr>
        <w:tc>
          <w:tcPr>
            <w:tcW w:w="2547" w:type="dxa"/>
          </w:tcPr>
          <w:p w:rsidR="00AE70E1" w:rsidRDefault="00AE70E1" w:rsidP="00853F13">
            <w:r>
              <w:t>Birim</w:t>
            </w:r>
          </w:p>
        </w:tc>
        <w:tc>
          <w:tcPr>
            <w:tcW w:w="7229" w:type="dxa"/>
            <w:gridSpan w:val="2"/>
          </w:tcPr>
          <w:p w:rsidR="00AE70E1" w:rsidRPr="004B4CC2" w:rsidRDefault="00AE70E1" w:rsidP="00853F13">
            <w:pPr>
              <w:rPr>
                <w:b w:val="0"/>
                <w:bCs/>
              </w:rPr>
            </w:pPr>
            <w:r w:rsidRPr="004B4CC2">
              <w:rPr>
                <w:b w:val="0"/>
                <w:bCs/>
              </w:rPr>
              <w:t>İktisadi ve İdari Bilimler Fakültesi / Sağlık Yönetimi Bölümü</w:t>
            </w:r>
          </w:p>
        </w:tc>
      </w:tr>
      <w:tr w:rsidR="00AE70E1" w:rsidTr="00853F13">
        <w:trPr>
          <w:trHeight w:val="412"/>
        </w:trPr>
        <w:tc>
          <w:tcPr>
            <w:tcW w:w="2547" w:type="dxa"/>
          </w:tcPr>
          <w:p w:rsidR="00AE70E1" w:rsidRDefault="00AE70E1" w:rsidP="00853F13">
            <w:r>
              <w:t>Görev Adı</w:t>
            </w:r>
          </w:p>
        </w:tc>
        <w:tc>
          <w:tcPr>
            <w:tcW w:w="7229" w:type="dxa"/>
            <w:gridSpan w:val="2"/>
          </w:tcPr>
          <w:p w:rsidR="00AE70E1" w:rsidRPr="004B4CC2" w:rsidRDefault="00AE70E1" w:rsidP="00853F13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Eğitim-Öğretim Komisyonu</w:t>
            </w:r>
          </w:p>
        </w:tc>
      </w:tr>
      <w:tr w:rsidR="00AE70E1" w:rsidTr="00853F13">
        <w:trPr>
          <w:trHeight w:val="418"/>
        </w:trPr>
        <w:tc>
          <w:tcPr>
            <w:tcW w:w="2547" w:type="dxa"/>
          </w:tcPr>
          <w:p w:rsidR="00AE70E1" w:rsidRDefault="00AE70E1" w:rsidP="00853F13">
            <w:r>
              <w:t>Sorumluluk Alanı</w:t>
            </w:r>
          </w:p>
        </w:tc>
        <w:tc>
          <w:tcPr>
            <w:tcW w:w="7229" w:type="dxa"/>
            <w:gridSpan w:val="2"/>
          </w:tcPr>
          <w:p w:rsidR="00AE70E1" w:rsidRPr="004B4CC2" w:rsidRDefault="00AE70E1" w:rsidP="00853F13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Eğitim ve Öğretim</w:t>
            </w:r>
          </w:p>
        </w:tc>
      </w:tr>
      <w:tr w:rsidR="00AE70E1" w:rsidTr="00AE70E1">
        <w:trPr>
          <w:trHeight w:val="565"/>
        </w:trPr>
        <w:tc>
          <w:tcPr>
            <w:tcW w:w="2547" w:type="dxa"/>
          </w:tcPr>
          <w:p w:rsidR="00AE70E1" w:rsidRDefault="00AE70E1" w:rsidP="00853F13">
            <w:r>
              <w:t>Görevin Amacı</w:t>
            </w:r>
          </w:p>
        </w:tc>
        <w:tc>
          <w:tcPr>
            <w:tcW w:w="7229" w:type="dxa"/>
            <w:gridSpan w:val="2"/>
          </w:tcPr>
          <w:p w:rsidR="00AE70E1" w:rsidRPr="004B4CC2" w:rsidRDefault="00AE70E1" w:rsidP="00853F13">
            <w:pPr>
              <w:jc w:val="both"/>
              <w:rPr>
                <w:b w:val="0"/>
                <w:bCs/>
              </w:rPr>
            </w:pPr>
            <w:r w:rsidRPr="00AE70E1">
              <w:rPr>
                <w:b w:val="0"/>
                <w:bCs/>
              </w:rPr>
              <w:t>Birimde yürütülen eğitim öğretim faaliyetlerinin ilgili yönergelere uygun biçimde gerçekleştirilmesini sağlamak</w:t>
            </w:r>
            <w:r>
              <w:rPr>
                <w:b w:val="0"/>
                <w:bCs/>
              </w:rPr>
              <w:t>.</w:t>
            </w:r>
          </w:p>
        </w:tc>
      </w:tr>
      <w:tr w:rsidR="00AE70E1" w:rsidTr="00853F13">
        <w:trPr>
          <w:trHeight w:val="1687"/>
        </w:trPr>
        <w:tc>
          <w:tcPr>
            <w:tcW w:w="2547" w:type="dxa"/>
          </w:tcPr>
          <w:p w:rsidR="00AE70E1" w:rsidRDefault="00AE70E1" w:rsidP="00853F13">
            <w:r>
              <w:t xml:space="preserve">Görev ve Sorumluluklar </w:t>
            </w:r>
          </w:p>
        </w:tc>
        <w:tc>
          <w:tcPr>
            <w:tcW w:w="7229" w:type="dxa"/>
            <w:gridSpan w:val="2"/>
          </w:tcPr>
          <w:p w:rsidR="00AE70E1" w:rsidRDefault="00AE70E1" w:rsidP="00AE70E1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AE70E1">
              <w:rPr>
                <w:b w:val="0"/>
                <w:bCs/>
              </w:rPr>
              <w:t>Bölüm ders programlarını hazırlamak, ders içeriklerini gözden geçirmek ve güncellemek.</w:t>
            </w:r>
          </w:p>
          <w:p w:rsidR="00AE70E1" w:rsidRDefault="00AE70E1" w:rsidP="00AE70E1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AE70E1">
              <w:rPr>
                <w:b w:val="0"/>
                <w:bCs/>
              </w:rPr>
              <w:t>Bölüm müfredatını değerlendirmek, yeniliklere uygun olarak güncellemek ve geliştirmek.</w:t>
            </w:r>
          </w:p>
          <w:p w:rsidR="00AE70E1" w:rsidRDefault="00AE70E1" w:rsidP="00AE70E1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AE70E1">
              <w:rPr>
                <w:b w:val="0"/>
                <w:bCs/>
              </w:rPr>
              <w:t>Eğitim kalitesini artırmaya yönelik projeler geliştirmek, öğretim yöntemleri ve materyalleri hakkında önerilerde bulunmak.</w:t>
            </w:r>
          </w:p>
          <w:p w:rsidR="00AE70E1" w:rsidRDefault="00AE70E1" w:rsidP="00AE70E1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AE70E1">
              <w:rPr>
                <w:b w:val="0"/>
                <w:bCs/>
              </w:rPr>
              <w:t>Öğrencilerin akademik başarılarını izlemek, gerekli durumlarda destekleyici önlemler almak.</w:t>
            </w:r>
          </w:p>
          <w:p w:rsidR="00AE70E1" w:rsidRDefault="00AE70E1" w:rsidP="00AE70E1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AE70E1">
              <w:rPr>
                <w:b w:val="0"/>
                <w:bCs/>
              </w:rPr>
              <w:t>Sınav sistemi, değerlendirme kriterleri ve başarı notu uygulamalarını belirlemek ve değerlendirmek.</w:t>
            </w:r>
          </w:p>
          <w:p w:rsidR="00AE70E1" w:rsidRDefault="00AE70E1" w:rsidP="00AE70E1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AE70E1">
              <w:rPr>
                <w:b w:val="0"/>
                <w:bCs/>
              </w:rPr>
              <w:t>Öğrencilere akademik danışmanlık sağlamak ve rehberlik etmek.</w:t>
            </w:r>
          </w:p>
          <w:p w:rsidR="00AE70E1" w:rsidRDefault="00AE70E1" w:rsidP="00AE70E1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AE70E1">
              <w:rPr>
                <w:b w:val="0"/>
                <w:bCs/>
              </w:rPr>
              <w:t>Öğrencilerin eğitim-öğretimle ilgili geri bildirimlerini almak, değerlendirmek ve iyileştirmeler yapmak.</w:t>
            </w:r>
          </w:p>
          <w:p w:rsidR="00AE70E1" w:rsidRDefault="00AE70E1" w:rsidP="00AE70E1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E</w:t>
            </w:r>
            <w:r w:rsidRPr="00AE70E1">
              <w:rPr>
                <w:b w:val="0"/>
                <w:bCs/>
              </w:rPr>
              <w:t>ğitim kalitesini belgelemek ve akreditasyon süreçlerini desteklemek.</w:t>
            </w:r>
          </w:p>
          <w:p w:rsidR="00AE70E1" w:rsidRPr="00AE70E1" w:rsidRDefault="00AE70E1" w:rsidP="00AE70E1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Ö</w:t>
            </w:r>
            <w:r w:rsidRPr="00AE70E1">
              <w:rPr>
                <w:b w:val="0"/>
                <w:bCs/>
              </w:rPr>
              <w:t>ğrenciler tarafından seçilmiş bir öğrenciyi komisyona dahil etmek</w:t>
            </w:r>
            <w:r>
              <w:rPr>
                <w:b w:val="0"/>
                <w:bCs/>
              </w:rPr>
              <w:t>.</w:t>
            </w:r>
          </w:p>
        </w:tc>
      </w:tr>
      <w:tr w:rsidR="00AE70E1" w:rsidTr="00853F13">
        <w:tc>
          <w:tcPr>
            <w:tcW w:w="2547" w:type="dxa"/>
          </w:tcPr>
          <w:p w:rsidR="00AE70E1" w:rsidRDefault="00AE70E1" w:rsidP="00853F13">
            <w:r>
              <w:t>Yetkiler</w:t>
            </w:r>
          </w:p>
        </w:tc>
        <w:tc>
          <w:tcPr>
            <w:tcW w:w="7229" w:type="dxa"/>
            <w:gridSpan w:val="2"/>
          </w:tcPr>
          <w:p w:rsidR="00AE70E1" w:rsidRPr="00850703" w:rsidRDefault="00AE70E1" w:rsidP="00853F13">
            <w:pPr>
              <w:jc w:val="both"/>
              <w:rPr>
                <w:b w:val="0"/>
                <w:bCs/>
              </w:rPr>
            </w:pPr>
            <w:r w:rsidRPr="00ED4865">
              <w:rPr>
                <w:b w:val="0"/>
                <w:bCs/>
              </w:rPr>
              <w:t>Yukarıda belirtilen görev ve sorumlulukları gerçekleştirme yetkisine sahip olmak.</w:t>
            </w:r>
          </w:p>
        </w:tc>
      </w:tr>
      <w:tr w:rsidR="00AE70E1" w:rsidTr="00853F13">
        <w:trPr>
          <w:trHeight w:val="354"/>
        </w:trPr>
        <w:tc>
          <w:tcPr>
            <w:tcW w:w="2547" w:type="dxa"/>
          </w:tcPr>
          <w:p w:rsidR="00AE70E1" w:rsidRDefault="00AE70E1" w:rsidP="00853F13">
            <w:r>
              <w:t>Yasal Dayanak</w:t>
            </w:r>
          </w:p>
        </w:tc>
        <w:tc>
          <w:tcPr>
            <w:tcW w:w="7229" w:type="dxa"/>
            <w:gridSpan w:val="2"/>
          </w:tcPr>
          <w:p w:rsidR="00AE70E1" w:rsidRDefault="00AE70E1" w:rsidP="00BC3CB7">
            <w:pPr>
              <w:pStyle w:val="ListeParagraf"/>
              <w:numPr>
                <w:ilvl w:val="0"/>
                <w:numId w:val="2"/>
              </w:numPr>
              <w:ind w:left="360"/>
              <w:jc w:val="both"/>
              <w:rPr>
                <w:b w:val="0"/>
                <w:bCs/>
              </w:rPr>
            </w:pPr>
            <w:r w:rsidRPr="00AE70E1">
              <w:rPr>
                <w:b w:val="0"/>
                <w:bCs/>
              </w:rPr>
              <w:t>Yozgat Bozok Üniversitesi Lisansüstü Eğitim-Öğretim ve Sınav Yönetmeliği</w:t>
            </w:r>
          </w:p>
          <w:p w:rsidR="00AE70E1" w:rsidRPr="00ED4865" w:rsidRDefault="00AE70E1" w:rsidP="00BC3CB7">
            <w:pPr>
              <w:pStyle w:val="ListeParagraf"/>
              <w:numPr>
                <w:ilvl w:val="0"/>
                <w:numId w:val="2"/>
              </w:numPr>
              <w:ind w:left="360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Yozgat Bozok Üniversitesi Ön Lisans, Lisans Eğitim-Öğretim ve Sınavı Yönetmeliği</w:t>
            </w:r>
            <w:r w:rsidRPr="00AE70E1">
              <w:rPr>
                <w:b w:val="0"/>
                <w:bCs/>
              </w:rPr>
              <w:t xml:space="preserve"> </w:t>
            </w:r>
          </w:p>
        </w:tc>
      </w:tr>
      <w:tr w:rsidR="00AE70E1" w:rsidTr="00853F13">
        <w:trPr>
          <w:trHeight w:val="414"/>
        </w:trPr>
        <w:tc>
          <w:tcPr>
            <w:tcW w:w="2547" w:type="dxa"/>
          </w:tcPr>
          <w:p w:rsidR="00AE70E1" w:rsidRDefault="00AE70E1" w:rsidP="00853F13">
            <w:r>
              <w:t>Komisyon Üyeleri</w:t>
            </w:r>
          </w:p>
        </w:tc>
        <w:tc>
          <w:tcPr>
            <w:tcW w:w="7229" w:type="dxa"/>
            <w:gridSpan w:val="2"/>
          </w:tcPr>
          <w:p w:rsidR="00AE70E1" w:rsidRPr="004D3990" w:rsidRDefault="00930DA2" w:rsidP="00930DA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color w:val="000000"/>
                <w:lang w:eastAsia="tr-TR"/>
              </w:rPr>
              <w:t>EĞİTİM-ÖĞRETİM KOMİSYONU</w:t>
            </w:r>
          </w:p>
          <w:p w:rsidR="00AE70E1" w:rsidRDefault="00AE70E1" w:rsidP="00853F13">
            <w:r>
              <w:t>Asıl Üye</w:t>
            </w:r>
          </w:p>
          <w:p w:rsidR="00AE70E1" w:rsidRPr="00ED4865" w:rsidRDefault="00AE70E1" w:rsidP="00853F13">
            <w:pPr>
              <w:rPr>
                <w:b w:val="0"/>
                <w:bCs/>
              </w:rPr>
            </w:pPr>
            <w:r w:rsidRPr="00ED4865">
              <w:rPr>
                <w:b w:val="0"/>
                <w:bCs/>
              </w:rPr>
              <w:t xml:space="preserve">Başkan </w:t>
            </w:r>
            <w:r>
              <w:rPr>
                <w:b w:val="0"/>
                <w:bCs/>
              </w:rPr>
              <w:t xml:space="preserve">      </w:t>
            </w:r>
            <w:r w:rsidR="00CF37B5">
              <w:rPr>
                <w:b w:val="0"/>
                <w:bCs/>
              </w:rPr>
              <w:t>Ece DOĞUÇ</w:t>
            </w:r>
          </w:p>
          <w:p w:rsidR="00AE70E1" w:rsidRPr="00ED4865" w:rsidRDefault="00AE70E1" w:rsidP="00853F13">
            <w:pPr>
              <w:rPr>
                <w:b w:val="0"/>
                <w:bCs/>
              </w:rPr>
            </w:pPr>
            <w:r w:rsidRPr="00ED4865">
              <w:rPr>
                <w:b w:val="0"/>
                <w:bCs/>
              </w:rPr>
              <w:t>Üye</w:t>
            </w:r>
            <w:r>
              <w:rPr>
                <w:b w:val="0"/>
                <w:bCs/>
              </w:rPr>
              <w:t xml:space="preserve">            </w:t>
            </w:r>
            <w:r w:rsidRPr="00AE70E1">
              <w:rPr>
                <w:b w:val="0"/>
                <w:bCs/>
              </w:rPr>
              <w:t>Mehmet Fatih KANOĞLU</w:t>
            </w:r>
          </w:p>
          <w:p w:rsidR="00AE70E1" w:rsidRDefault="00AE70E1" w:rsidP="00853F13">
            <w:pPr>
              <w:tabs>
                <w:tab w:val="left" w:pos="1141"/>
              </w:tabs>
              <w:rPr>
                <w:b w:val="0"/>
                <w:bCs/>
              </w:rPr>
            </w:pPr>
            <w:r w:rsidRPr="00ED4865">
              <w:rPr>
                <w:b w:val="0"/>
                <w:bCs/>
              </w:rPr>
              <w:t>Üye</w:t>
            </w:r>
            <w:r>
              <w:rPr>
                <w:b w:val="0"/>
                <w:bCs/>
              </w:rPr>
              <w:t xml:space="preserve">            </w:t>
            </w:r>
            <w:r w:rsidR="00CF37B5">
              <w:rPr>
                <w:b w:val="0"/>
                <w:bCs/>
              </w:rPr>
              <w:t>Sema DALKILIÇ</w:t>
            </w:r>
          </w:p>
          <w:p w:rsidR="00AE70E1" w:rsidRDefault="00AE70E1" w:rsidP="00D249B2">
            <w:pPr>
              <w:tabs>
                <w:tab w:val="left" w:pos="1141"/>
              </w:tabs>
              <w:rPr>
                <w:b w:val="0"/>
                <w:bCs/>
              </w:rPr>
            </w:pPr>
            <w:r w:rsidRPr="00AE70E1">
              <w:rPr>
                <w:b w:val="0"/>
                <w:bCs/>
              </w:rPr>
              <w:t>Üye</w:t>
            </w:r>
            <w:r w:rsidRPr="00AE70E1">
              <w:rPr>
                <w:b w:val="0"/>
                <w:bCs/>
              </w:rPr>
              <w:tab/>
              <w:t>Öğrenci</w:t>
            </w:r>
          </w:p>
          <w:p w:rsidR="004C450E" w:rsidRPr="004C450E" w:rsidRDefault="004C450E" w:rsidP="004C450E">
            <w:pPr>
              <w:tabs>
                <w:tab w:val="left" w:pos="1386"/>
              </w:tabs>
              <w:rPr>
                <w:b w:val="0"/>
                <w:bCs/>
              </w:rPr>
            </w:pPr>
            <w:r w:rsidRPr="005D4EE4">
              <w:rPr>
                <w:b w:val="0"/>
                <w:bCs/>
              </w:rPr>
              <w:t>Üy</w:t>
            </w:r>
            <w:r w:rsidR="007E0E9C">
              <w:rPr>
                <w:b w:val="0"/>
                <w:bCs/>
              </w:rPr>
              <w:t xml:space="preserve">e            </w:t>
            </w:r>
            <w:r>
              <w:rPr>
                <w:b w:val="0"/>
                <w:bCs/>
              </w:rPr>
              <w:t>Atakan BİÇER (Bölüm Sekreteri)</w:t>
            </w:r>
          </w:p>
          <w:p w:rsidR="00682AAE" w:rsidRDefault="00682AAE" w:rsidP="00853F13"/>
          <w:p w:rsidR="00AE70E1" w:rsidRDefault="00AE70E1" w:rsidP="00853F13">
            <w:r>
              <w:t>Yedek Üye</w:t>
            </w:r>
          </w:p>
          <w:p w:rsidR="00D249B2" w:rsidRPr="00ED4865" w:rsidRDefault="00D249B2" w:rsidP="00D249B2">
            <w:pPr>
              <w:rPr>
                <w:b w:val="0"/>
                <w:bCs/>
              </w:rPr>
            </w:pPr>
            <w:r w:rsidRPr="00ED4865">
              <w:rPr>
                <w:b w:val="0"/>
                <w:bCs/>
              </w:rPr>
              <w:t>Üye</w:t>
            </w:r>
            <w:r>
              <w:rPr>
                <w:b w:val="0"/>
                <w:bCs/>
              </w:rPr>
              <w:t xml:space="preserve">            </w:t>
            </w:r>
            <w:r w:rsidR="00CF37B5">
              <w:rPr>
                <w:b w:val="0"/>
                <w:bCs/>
              </w:rPr>
              <w:t>Du</w:t>
            </w:r>
            <w:bookmarkStart w:id="0" w:name="_GoBack"/>
            <w:bookmarkEnd w:id="0"/>
            <w:r w:rsidR="00CF37B5">
              <w:rPr>
                <w:b w:val="0"/>
                <w:bCs/>
              </w:rPr>
              <w:t>rmuş GÖKKAYA</w:t>
            </w:r>
          </w:p>
          <w:p w:rsidR="00AE70E1" w:rsidRPr="00682AAE" w:rsidRDefault="00D249B2" w:rsidP="00D3300F">
            <w:pPr>
              <w:tabs>
                <w:tab w:val="left" w:pos="1141"/>
              </w:tabs>
              <w:rPr>
                <w:b w:val="0"/>
                <w:bCs/>
              </w:rPr>
            </w:pPr>
            <w:r w:rsidRPr="00ED4865">
              <w:rPr>
                <w:b w:val="0"/>
                <w:bCs/>
              </w:rPr>
              <w:t>Üye</w:t>
            </w:r>
            <w:r>
              <w:rPr>
                <w:b w:val="0"/>
                <w:bCs/>
              </w:rPr>
              <w:t xml:space="preserve">            Gamze KUTLU ÖRÜN</w:t>
            </w:r>
          </w:p>
        </w:tc>
      </w:tr>
    </w:tbl>
    <w:p w:rsidR="00FE100E" w:rsidRDefault="00FE100E"/>
    <w:sectPr w:rsidR="00FE1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33D9"/>
    <w:multiLevelType w:val="hybridMultilevel"/>
    <w:tmpl w:val="B140886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F5BE4"/>
    <w:multiLevelType w:val="hybridMultilevel"/>
    <w:tmpl w:val="0D1A0EF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E1"/>
    <w:rsid w:val="000B0221"/>
    <w:rsid w:val="003224AA"/>
    <w:rsid w:val="004C450E"/>
    <w:rsid w:val="00682AAE"/>
    <w:rsid w:val="007E0E9C"/>
    <w:rsid w:val="00930DA2"/>
    <w:rsid w:val="00A9422B"/>
    <w:rsid w:val="00AE70E1"/>
    <w:rsid w:val="00B6626B"/>
    <w:rsid w:val="00BC3CB7"/>
    <w:rsid w:val="00CE3DD3"/>
    <w:rsid w:val="00CF37B5"/>
    <w:rsid w:val="00D249B2"/>
    <w:rsid w:val="00D3300F"/>
    <w:rsid w:val="00E44AE2"/>
    <w:rsid w:val="00EE1096"/>
    <w:rsid w:val="00F22BEB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10E7"/>
  <w15:chartTrackingRefBased/>
  <w15:docId w15:val="{E04E480A-F53C-5342-8EEB-8B5149A4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alk1"/>
    <w:qFormat/>
    <w:rsid w:val="00AE70E1"/>
    <w:rPr>
      <w:rFonts w:ascii="Times New Roman" w:hAnsi="Times New Roman"/>
      <w:b/>
      <w:color w:val="000000" w:themeColor="text1"/>
    </w:rPr>
  </w:style>
  <w:style w:type="paragraph" w:styleId="Balk1">
    <w:name w:val="heading 1"/>
    <w:basedOn w:val="Normal"/>
    <w:next w:val="Normal"/>
    <w:link w:val="Balk1Char"/>
    <w:uiPriority w:val="9"/>
    <w:qFormat/>
    <w:rsid w:val="000B02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0B0221"/>
    <w:pPr>
      <w:keepNext/>
      <w:keepLines/>
      <w:spacing w:before="40"/>
      <w:jc w:val="both"/>
      <w:outlineLvl w:val="1"/>
    </w:pPr>
    <w:rPr>
      <w:rFonts w:eastAsiaTheme="majorEastAsia" w:cstheme="majorBidi"/>
      <w:color w:val="2F5496" w:themeColor="accent1" w:themeShade="BF"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0B0221"/>
    <w:pPr>
      <w:keepNext/>
      <w:keepLines/>
      <w:spacing w:before="40"/>
      <w:jc w:val="both"/>
      <w:outlineLvl w:val="2"/>
    </w:pPr>
    <w:rPr>
      <w:rFonts w:eastAsiaTheme="majorEastAsia" w:cstheme="majorBidi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E70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E70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E70E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E70E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E70E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E70E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0221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0B0221"/>
    <w:rPr>
      <w:rFonts w:ascii="Times New Roman" w:eastAsiaTheme="majorEastAsia" w:hAnsi="Times New Roman" w:cstheme="majorBidi"/>
      <w:b/>
      <w:color w:val="2F5496" w:themeColor="accent1" w:themeShade="BF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0B0221"/>
    <w:rPr>
      <w:rFonts w:ascii="Times New Roman" w:eastAsiaTheme="majorEastAsia" w:hAnsi="Times New Roman" w:cstheme="majorBidi"/>
      <w:b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E70E1"/>
    <w:rPr>
      <w:rFonts w:eastAsiaTheme="majorEastAsia" w:cstheme="majorBidi"/>
      <w:b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E70E1"/>
    <w:rPr>
      <w:rFonts w:eastAsiaTheme="majorEastAsia" w:cstheme="majorBidi"/>
      <w:b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E70E1"/>
    <w:rPr>
      <w:rFonts w:eastAsiaTheme="majorEastAsia" w:cstheme="majorBidi"/>
      <w:b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E70E1"/>
    <w:rPr>
      <w:rFonts w:eastAsiaTheme="majorEastAsia" w:cstheme="majorBidi"/>
      <w:b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E70E1"/>
    <w:rPr>
      <w:rFonts w:eastAsiaTheme="majorEastAsia" w:cstheme="majorBidi"/>
      <w:b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E70E1"/>
    <w:rPr>
      <w:rFonts w:eastAsiaTheme="majorEastAsia" w:cstheme="majorBidi"/>
      <w:b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E70E1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E70E1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E70E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E70E1"/>
    <w:rPr>
      <w:rFonts w:eastAsiaTheme="majorEastAsia" w:cstheme="majorBidi"/>
      <w:b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E70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E70E1"/>
    <w:rPr>
      <w:rFonts w:ascii="Times New Roman" w:hAnsi="Times New Roman"/>
      <w:b/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E70E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E70E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E70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E70E1"/>
    <w:rPr>
      <w:rFonts w:ascii="Times New Roman" w:hAnsi="Times New Roman"/>
      <w:b/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E70E1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AE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5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5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Nur Dalgıç</dc:creator>
  <cp:keywords/>
  <dc:description/>
  <cp:lastModifiedBy>admin</cp:lastModifiedBy>
  <cp:revision>2</cp:revision>
  <dcterms:created xsi:type="dcterms:W3CDTF">2025-09-19T11:15:00Z</dcterms:created>
  <dcterms:modified xsi:type="dcterms:W3CDTF">2025-09-19T11:15:00Z</dcterms:modified>
</cp:coreProperties>
</file>