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60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1131"/>
        <w:gridCol w:w="712"/>
        <w:gridCol w:w="705"/>
        <w:gridCol w:w="851"/>
        <w:gridCol w:w="710"/>
        <w:gridCol w:w="710"/>
        <w:gridCol w:w="1133"/>
        <w:gridCol w:w="849"/>
        <w:gridCol w:w="851"/>
        <w:gridCol w:w="858"/>
        <w:gridCol w:w="985"/>
      </w:tblGrid>
      <w:tr w:rsidR="0054055F" w:rsidRPr="001F5382" w:rsidTr="00797963"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 xml:space="preserve">T.C. </w:t>
            </w:r>
            <w:proofErr w:type="spellStart"/>
            <w:r w:rsidRPr="001F5382">
              <w:rPr>
                <w:b/>
                <w:sz w:val="16"/>
                <w:szCs w:val="16"/>
              </w:rPr>
              <w:t>Kimlik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>Ad-</w:t>
            </w:r>
            <w:proofErr w:type="spellStart"/>
            <w:r w:rsidRPr="001F5382">
              <w:rPr>
                <w:b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Kayıtlı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Olduğu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Yükseköğretim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Kurumu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Evrak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eksiği</w:t>
            </w:r>
            <w:proofErr w:type="spellEnd"/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Başvur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yaptığı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sisteme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girdiği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GANO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Transkribinde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Yer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Alan  GANO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beyan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ettiği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Merkezi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yerleştirme</w:t>
            </w:r>
            <w:proofErr w:type="spellEnd"/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Komisyon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tarafından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Belirlenen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Merkezi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yerleştirme</w:t>
            </w:r>
            <w:proofErr w:type="spellEnd"/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Öğrencinin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beyan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ettiği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Yatay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Geçiş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Başarı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puanı</w:t>
            </w:r>
            <w:proofErr w:type="spellEnd"/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Komisyon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tarafından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hesaplanan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puan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Değerlendirme</w:t>
            </w:r>
            <w:proofErr w:type="spellEnd"/>
            <w:r w:rsidRPr="001F53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b/>
                <w:sz w:val="16"/>
                <w:szCs w:val="16"/>
              </w:rPr>
              <w:t>Sonucu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5382">
              <w:rPr>
                <w:b/>
                <w:sz w:val="16"/>
                <w:szCs w:val="16"/>
              </w:rPr>
              <w:t>Açıklama</w:t>
            </w:r>
            <w:proofErr w:type="spellEnd"/>
          </w:p>
        </w:tc>
      </w:tr>
      <w:tr w:rsidR="0054055F" w:rsidRPr="001F5382" w:rsidTr="00797963"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65221189644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shd w:val="clear" w:color="auto" w:fill="FFFFFF"/>
              </w:rPr>
              <w:t>ESRA FIDAN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Atatürk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</w:p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sz w:val="16"/>
                <w:szCs w:val="16"/>
              </w:rPr>
              <w:t>(</w:t>
            </w:r>
            <w:proofErr w:type="spellStart"/>
            <w:r w:rsidRPr="001F5382">
              <w:rPr>
                <w:sz w:val="16"/>
                <w:szCs w:val="16"/>
              </w:rPr>
              <w:t>Açık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ve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Uzaktan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Öğretim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Fakültesi</w:t>
            </w:r>
            <w:proofErr w:type="spellEnd"/>
            <w:r w:rsidRPr="001F5382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Tam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2.</w:t>
            </w: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SINIF YURT İÇİ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3.49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3.49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297.035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297.035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70.14</w:t>
            </w:r>
          </w:p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70.14</w:t>
            </w:r>
          </w:p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>Kabul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54055F" w:rsidRPr="001F5382" w:rsidTr="00797963"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40051748346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shd w:val="clear" w:color="auto" w:fill="FFFFFF"/>
              </w:rPr>
              <w:t>HÜMEYRA GÜNDÜZ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Atatürk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</w:p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sz w:val="16"/>
                <w:szCs w:val="16"/>
              </w:rPr>
              <w:t>(</w:t>
            </w:r>
            <w:proofErr w:type="spellStart"/>
            <w:r w:rsidRPr="001F5382">
              <w:rPr>
                <w:sz w:val="16"/>
                <w:szCs w:val="16"/>
              </w:rPr>
              <w:t>Açık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ve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Uzaktan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Öğretim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Fakültesi</w:t>
            </w:r>
            <w:proofErr w:type="spellEnd"/>
            <w:r w:rsidRPr="001F5382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Tam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2.</w:t>
            </w: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SINIF YURT İÇİ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</w:rPr>
              <w:t>3.28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</w:rPr>
              <w:t>3.28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295.232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highlight w:val="lightGray"/>
                <w:shd w:val="clear" w:color="auto" w:fill="FFFFFF"/>
              </w:rPr>
              <w:t>295.232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67.36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highlight w:val="lightGray"/>
                <w:shd w:val="clear" w:color="auto" w:fill="FFFFFF"/>
              </w:rPr>
              <w:t>67.36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>Kabul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54055F" w:rsidRPr="001F5382" w:rsidTr="00797963"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50185151714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shd w:val="clear" w:color="auto" w:fill="FFFFFF"/>
              </w:rPr>
              <w:t>AYNUR ACAR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sz w:val="16"/>
                <w:szCs w:val="16"/>
              </w:rPr>
              <w:t xml:space="preserve">İstanbul </w:t>
            </w:r>
            <w:proofErr w:type="spellStart"/>
            <w:r w:rsidRPr="001F5382">
              <w:rPr>
                <w:sz w:val="16"/>
                <w:szCs w:val="16"/>
              </w:rPr>
              <w:t>Esenyurt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  <w:r w:rsidRPr="001F5382">
              <w:rPr>
                <w:sz w:val="16"/>
                <w:szCs w:val="16"/>
              </w:rPr>
              <w:t xml:space="preserve"> (</w:t>
            </w:r>
            <w:proofErr w:type="spellStart"/>
            <w:r w:rsidRPr="001F5382">
              <w:rPr>
                <w:sz w:val="16"/>
                <w:szCs w:val="16"/>
              </w:rPr>
              <w:t>Vakıf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  <w:r w:rsidRPr="001F5382">
              <w:rPr>
                <w:sz w:val="16"/>
                <w:szCs w:val="16"/>
              </w:rPr>
              <w:t>)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both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Disiplin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cezası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yoktur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evrakı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eksik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4055F" w:rsidRPr="001F5382" w:rsidRDefault="0054055F" w:rsidP="00797963">
            <w:pPr>
              <w:jc w:val="both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-Yüzde%10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luk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dilimde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olduğunu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gösteren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evrak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eksik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2.</w:t>
            </w: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SINIF YURT İÇİ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</w:rPr>
              <w:t>2.80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spacing w:after="300"/>
              <w:jc w:val="center"/>
              <w:rPr>
                <w:rFonts w:cs="Helvetica"/>
                <w:b/>
                <w:color w:val="333333"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</w:rPr>
              <w:t>2.40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</w:rPr>
              <w:t>242.528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</w:rPr>
              <w:t>242.528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56.65</w:t>
            </w:r>
          </w:p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highlight w:val="lightGray"/>
                <w:shd w:val="clear" w:color="auto" w:fill="FFFFFF"/>
              </w:rPr>
              <w:t>51.65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**3.25 GANO </w:t>
            </w:r>
            <w:proofErr w:type="spellStart"/>
            <w:r w:rsidRPr="001F5382">
              <w:rPr>
                <w:sz w:val="16"/>
                <w:szCs w:val="16"/>
              </w:rPr>
              <w:t>şartını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veya</w:t>
            </w:r>
            <w:proofErr w:type="spellEnd"/>
            <w:r w:rsidRPr="001F5382">
              <w:rPr>
                <w:sz w:val="16"/>
                <w:szCs w:val="16"/>
              </w:rPr>
              <w:t xml:space="preserve"> %10’luk </w:t>
            </w:r>
            <w:proofErr w:type="spellStart"/>
            <w:r w:rsidRPr="001F5382">
              <w:rPr>
                <w:sz w:val="16"/>
                <w:szCs w:val="16"/>
              </w:rPr>
              <w:t>dilimde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olma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şartını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sağlamıyor</w:t>
            </w:r>
            <w:proofErr w:type="spellEnd"/>
            <w:r w:rsidRPr="001F5382">
              <w:rPr>
                <w:sz w:val="16"/>
                <w:szCs w:val="16"/>
              </w:rPr>
              <w:t>.</w:t>
            </w:r>
          </w:p>
        </w:tc>
      </w:tr>
      <w:tr w:rsidR="0054055F" w:rsidRPr="001F5382" w:rsidTr="00797963">
        <w:trPr>
          <w:trHeight w:val="1553"/>
        </w:trPr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18629305352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shd w:val="clear" w:color="auto" w:fill="FFFFFF"/>
              </w:rPr>
              <w:t>TÜLIN KARADUMAN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Atatürk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  <w:r w:rsidRPr="001F5382">
              <w:rPr>
                <w:sz w:val="16"/>
                <w:szCs w:val="16"/>
              </w:rPr>
              <w:t xml:space="preserve"> (</w:t>
            </w:r>
            <w:proofErr w:type="spellStart"/>
            <w:r w:rsidRPr="001F5382">
              <w:rPr>
                <w:sz w:val="16"/>
                <w:szCs w:val="16"/>
              </w:rPr>
              <w:t>Açık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ve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Uzaktan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Öğretim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Fakültesi</w:t>
            </w:r>
            <w:proofErr w:type="spellEnd"/>
            <w:r w:rsidRPr="001F5382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both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Disiplin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cezası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yoktur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evrakı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eksik</w:t>
            </w:r>
            <w:proofErr w:type="spellEnd"/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>2.</w:t>
            </w: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SINIF YURT İÇİ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2.73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highlight w:val="lightGray"/>
                <w:shd w:val="clear" w:color="auto" w:fill="FFFFFF"/>
              </w:rPr>
              <w:t>2.73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269.810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highlight w:val="lightGray"/>
                <w:shd w:val="clear" w:color="auto" w:fill="FFFFFF"/>
              </w:rPr>
              <w:t>269.810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58.21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highlight w:val="lightGray"/>
                <w:shd w:val="clear" w:color="auto" w:fill="FFFFFF"/>
              </w:rPr>
              <w:t>58.21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***3.15 GANO </w:t>
            </w:r>
            <w:proofErr w:type="spellStart"/>
            <w:r w:rsidRPr="001F5382">
              <w:rPr>
                <w:sz w:val="16"/>
                <w:szCs w:val="16"/>
              </w:rPr>
              <w:t>veya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kayıt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olduğu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yıldaki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Merkezi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yerleştirme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puanının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geçmek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istediği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üniversitenin</w:t>
            </w:r>
            <w:proofErr w:type="spellEnd"/>
            <w:r w:rsidRPr="001F5382">
              <w:rPr>
                <w:sz w:val="16"/>
                <w:szCs w:val="16"/>
              </w:rPr>
              <w:t xml:space="preserve"> o </w:t>
            </w:r>
            <w:proofErr w:type="spellStart"/>
            <w:r w:rsidRPr="001F5382">
              <w:rPr>
                <w:sz w:val="16"/>
                <w:szCs w:val="16"/>
              </w:rPr>
              <w:t>yıldakiTaban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Puanına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Eşit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Yada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Yüksek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Olması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Şartını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Sağlamıyor</w:t>
            </w:r>
            <w:proofErr w:type="spellEnd"/>
            <w:r w:rsidRPr="001F5382">
              <w:rPr>
                <w:sz w:val="16"/>
                <w:szCs w:val="16"/>
              </w:rPr>
              <w:t>.</w:t>
            </w:r>
          </w:p>
        </w:tc>
      </w:tr>
      <w:tr w:rsidR="0054055F" w:rsidRPr="001F5382" w:rsidTr="00797963"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27455536670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shd w:val="clear" w:color="auto" w:fill="FFFFFF"/>
              </w:rPr>
              <w:t>BUGRA TAHIR ARSLAN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İstanbul </w:t>
            </w:r>
            <w:proofErr w:type="spellStart"/>
            <w:r w:rsidRPr="001F5382">
              <w:rPr>
                <w:sz w:val="16"/>
                <w:szCs w:val="16"/>
              </w:rPr>
              <w:t>Esenyurt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  <w:r w:rsidRPr="001F5382">
              <w:rPr>
                <w:sz w:val="16"/>
                <w:szCs w:val="16"/>
              </w:rPr>
              <w:t xml:space="preserve"> (</w:t>
            </w:r>
            <w:proofErr w:type="spellStart"/>
            <w:r w:rsidRPr="001F5382">
              <w:rPr>
                <w:sz w:val="16"/>
                <w:szCs w:val="16"/>
              </w:rPr>
              <w:t>Vakıf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Üniversitesi</w:t>
            </w:r>
            <w:proofErr w:type="spellEnd"/>
            <w:r w:rsidRPr="001F5382">
              <w:rPr>
                <w:sz w:val="16"/>
                <w:szCs w:val="16"/>
              </w:rPr>
              <w:t>)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both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Disiplin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cezası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yoktur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evrakı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eksik</w:t>
            </w:r>
            <w:proofErr w:type="spellEnd"/>
          </w:p>
          <w:p w:rsidR="0054055F" w:rsidRPr="001F5382" w:rsidRDefault="0054055F" w:rsidP="00797963">
            <w:pPr>
              <w:jc w:val="both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-Yüzde%10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luk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dilimde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olduğunu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göstere</w:t>
            </w: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lastRenderedPageBreak/>
              <w:t>n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evrak</w:t>
            </w:r>
            <w:proofErr w:type="spellEnd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eksik</w:t>
            </w:r>
            <w:proofErr w:type="spellEnd"/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lastRenderedPageBreak/>
              <w:t>4. SINIF YURT İÇİ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2.79</w:t>
            </w:r>
          </w:p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highlight w:val="lightGray"/>
                <w:shd w:val="clear" w:color="auto" w:fill="FFFFFF"/>
              </w:rPr>
              <w:t>2.72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209.909</w:t>
            </w:r>
          </w:p>
          <w:p w:rsidR="0054055F" w:rsidRPr="001F5382" w:rsidRDefault="0054055F" w:rsidP="00797963">
            <w:pPr>
              <w:jc w:val="center"/>
              <w:rPr>
                <w:rFonts w:cs="Helvetica"/>
                <w:b/>
                <w:color w:val="333333"/>
                <w:sz w:val="16"/>
                <w:szCs w:val="16"/>
                <w:shd w:val="clear" w:color="auto" w:fill="FFFFFF"/>
              </w:rPr>
            </w:pP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highlight w:val="lightGray"/>
                <w:shd w:val="clear" w:color="auto" w:fill="FFFFFF"/>
              </w:rPr>
              <w:t>209.929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1F5382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53.61</w:t>
            </w:r>
          </w:p>
          <w:p w:rsidR="0054055F" w:rsidRPr="001F5382" w:rsidRDefault="0054055F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</w:p>
          <w:p w:rsidR="0054055F" w:rsidRPr="001F5382" w:rsidRDefault="0054055F" w:rsidP="00797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4055F" w:rsidRPr="001F5382" w:rsidRDefault="0054055F" w:rsidP="00797963">
            <w:pPr>
              <w:jc w:val="center"/>
              <w:rPr>
                <w:sz w:val="16"/>
                <w:szCs w:val="16"/>
              </w:rPr>
            </w:pPr>
            <w:r w:rsidRPr="001F5382">
              <w:rPr>
                <w:rFonts w:cs="Helvetica"/>
                <w:b/>
                <w:color w:val="333333"/>
                <w:sz w:val="16"/>
                <w:szCs w:val="16"/>
                <w:highlight w:val="lightGray"/>
                <w:shd w:val="clear" w:color="auto" w:fill="FFFFFF"/>
              </w:rPr>
              <w:t>52.74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rPr>
                <w:b/>
                <w:sz w:val="16"/>
                <w:szCs w:val="16"/>
              </w:rPr>
            </w:pPr>
            <w:r w:rsidRPr="001F5382">
              <w:rPr>
                <w:b/>
                <w:sz w:val="16"/>
                <w:szCs w:val="16"/>
              </w:rPr>
              <w:t xml:space="preserve">       Red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5F" w:rsidRPr="001F5382" w:rsidRDefault="0054055F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1F5382">
              <w:rPr>
                <w:sz w:val="16"/>
                <w:szCs w:val="16"/>
              </w:rPr>
              <w:t xml:space="preserve">** 3.25 GANO veya%10’luk </w:t>
            </w:r>
            <w:proofErr w:type="spellStart"/>
            <w:r w:rsidRPr="001F5382">
              <w:rPr>
                <w:sz w:val="16"/>
                <w:szCs w:val="16"/>
              </w:rPr>
              <w:t>dilimde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olma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şartını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ve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başvuru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yapabilecek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sınıf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şartını</w:t>
            </w:r>
            <w:proofErr w:type="spellEnd"/>
            <w:r w:rsidRPr="001F5382">
              <w:rPr>
                <w:sz w:val="16"/>
                <w:szCs w:val="16"/>
              </w:rPr>
              <w:t xml:space="preserve"> </w:t>
            </w:r>
            <w:proofErr w:type="spellStart"/>
            <w:r w:rsidRPr="001F5382">
              <w:rPr>
                <w:sz w:val="16"/>
                <w:szCs w:val="16"/>
              </w:rPr>
              <w:t>sağlamıyor</w:t>
            </w:r>
            <w:proofErr w:type="spellEnd"/>
            <w:r w:rsidRPr="001F5382">
              <w:rPr>
                <w:sz w:val="16"/>
                <w:szCs w:val="16"/>
              </w:rPr>
              <w:t>.</w:t>
            </w:r>
          </w:p>
        </w:tc>
      </w:tr>
    </w:tbl>
    <w:p w:rsidR="00955201" w:rsidRDefault="00955201">
      <w:bookmarkStart w:id="0" w:name="_GoBack"/>
      <w:bookmarkEnd w:id="0"/>
    </w:p>
    <w:sectPr w:rsidR="0095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B8"/>
    <w:rsid w:val="0054055F"/>
    <w:rsid w:val="00867EB8"/>
    <w:rsid w:val="009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2</cp:revision>
  <dcterms:created xsi:type="dcterms:W3CDTF">2023-07-28T13:32:00Z</dcterms:created>
  <dcterms:modified xsi:type="dcterms:W3CDTF">2023-07-28T13:32:00Z</dcterms:modified>
</cp:coreProperties>
</file>