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8"/>
        <w:gridCol w:w="657"/>
        <w:gridCol w:w="647"/>
        <w:gridCol w:w="1134"/>
        <w:gridCol w:w="418"/>
        <w:gridCol w:w="410"/>
        <w:gridCol w:w="406"/>
        <w:gridCol w:w="380"/>
        <w:gridCol w:w="380"/>
        <w:gridCol w:w="380"/>
        <w:gridCol w:w="380"/>
        <w:gridCol w:w="662"/>
        <w:gridCol w:w="238"/>
        <w:gridCol w:w="187"/>
        <w:gridCol w:w="244"/>
        <w:gridCol w:w="181"/>
        <w:gridCol w:w="250"/>
        <w:gridCol w:w="176"/>
        <w:gridCol w:w="343"/>
        <w:gridCol w:w="473"/>
      </w:tblGrid>
      <w:tr w:rsidR="00DD77C8" w:rsidRPr="008C10A8" w:rsidTr="00DD77C8">
        <w:trPr>
          <w:trHeight w:val="1143"/>
        </w:trPr>
        <w:tc>
          <w:tcPr>
            <w:tcW w:w="9288" w:type="dxa"/>
            <w:gridSpan w:val="21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CE5EC3F" wp14:editId="6BA4E814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77C8" w:rsidRDefault="00DD77C8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8C10A8"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DD77C8" w:rsidRPr="008C10A8" w:rsidRDefault="00DD77C8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8C10A8">
              <w:rPr>
                <w:rFonts w:ascii="Arial" w:hAnsi="Arial" w:cs="Arial"/>
                <w:b/>
                <w:color w:val="C40000"/>
                <w:sz w:val="24"/>
                <w:szCs w:val="24"/>
              </w:rPr>
              <w:t>LİSANSÜSTÜ EĞİTİM ENSTİTÜSÜ</w:t>
            </w:r>
          </w:p>
          <w:p w:rsidR="00DD77C8" w:rsidRPr="008C10A8" w:rsidRDefault="00DD77C8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0A8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BAHÇE BİTKİLERİ ANABİLİM DALI SEBZECİLİK DERS ÖĞRETİM PLANI</w:t>
            </w:r>
          </w:p>
        </w:tc>
      </w:tr>
      <w:tr w:rsidR="00DD77C8" w:rsidRPr="008C10A8" w:rsidTr="00DD77C8">
        <w:trPr>
          <w:trHeight w:val="5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11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1520" w:type="dxa"/>
            <w:gridSpan w:val="4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T+U+L</w:t>
            </w:r>
          </w:p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Eğitim Dili</w:t>
            </w:r>
          </w:p>
        </w:tc>
      </w:tr>
      <w:tr w:rsidR="00DD77C8" w:rsidRPr="008C10A8" w:rsidTr="00DD77C8">
        <w:trPr>
          <w:trHeight w:val="328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50621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BB</w:t>
            </w:r>
            <w:r w:rsidR="00EF07F5">
              <w:rPr>
                <w:rFonts w:ascii="Arial" w:hAnsi="Arial" w:cs="Arial"/>
                <w:bCs/>
              </w:rPr>
              <w:t>YL</w:t>
            </w:r>
            <w:r w:rsidR="00506211">
              <w:rPr>
                <w:rFonts w:ascii="Arial" w:hAnsi="Arial" w:cs="Arial"/>
                <w:bCs/>
              </w:rPr>
              <w:t>HD.3</w:t>
            </w:r>
            <w:bookmarkStart w:id="0" w:name="_GoBack"/>
            <w:bookmarkEnd w:id="0"/>
          </w:p>
        </w:tc>
        <w:tc>
          <w:tcPr>
            <w:tcW w:w="1304" w:type="dxa"/>
            <w:gridSpan w:val="2"/>
            <w:shd w:val="clear" w:color="auto" w:fill="auto"/>
          </w:tcPr>
          <w:p w:rsidR="00DD77C8" w:rsidRPr="00B5785A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5785A">
              <w:rPr>
                <w:rFonts w:ascii="Arial" w:hAnsi="Arial" w:cs="Arial"/>
              </w:rPr>
              <w:t>Sebzecilik</w:t>
            </w:r>
          </w:p>
        </w:tc>
        <w:tc>
          <w:tcPr>
            <w:tcW w:w="11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Güz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Zorunlu</w:t>
            </w:r>
          </w:p>
        </w:tc>
        <w:tc>
          <w:tcPr>
            <w:tcW w:w="1520" w:type="dxa"/>
            <w:gridSpan w:val="4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3+0+0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Türkçe</w:t>
            </w:r>
          </w:p>
        </w:tc>
      </w:tr>
      <w:tr w:rsidR="00DD77C8" w:rsidRPr="008C10A8" w:rsidTr="00DD77C8">
        <w:trPr>
          <w:trHeight w:val="353"/>
        </w:trPr>
        <w:tc>
          <w:tcPr>
            <w:tcW w:w="9288" w:type="dxa"/>
            <w:gridSpan w:val="21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  <w:b/>
              </w:rPr>
              <w:t>DERS BİLGİLERİ</w:t>
            </w:r>
          </w:p>
        </w:tc>
      </w:tr>
      <w:tr w:rsidR="00DD77C8" w:rsidRPr="008C10A8" w:rsidTr="00DD77C8">
        <w:trPr>
          <w:trHeight w:val="263"/>
        </w:trPr>
        <w:tc>
          <w:tcPr>
            <w:tcW w:w="1999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7289" w:type="dxa"/>
            <w:gridSpan w:val="18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 xml:space="preserve">Bu derste sebzecilik hakkında bilinmesi gereken genel bilgilerden bahsedilir. Türkiye’nin sebze yetiştirme potansiyeli, sebzeciliğin temel fizyolojik ve biyolojik esasları ile sebze bahçesi kurulumu hakkında bilgi verilir. </w:t>
            </w:r>
          </w:p>
        </w:tc>
      </w:tr>
      <w:tr w:rsidR="00DD77C8" w:rsidRPr="008C10A8" w:rsidTr="00DD77C8">
        <w:trPr>
          <w:trHeight w:val="385"/>
        </w:trPr>
        <w:tc>
          <w:tcPr>
            <w:tcW w:w="1999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7289" w:type="dxa"/>
            <w:gridSpan w:val="18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 xml:space="preserve">Bu dersin amacı, öğrencilerin sebze yetiştiriciliğinin önemini anlamalarını sağlamaktır. Sebze bahçesi kurulumunda fizyolojik ve biyolojik esasları temel alarak uygun iklim ve toprak şartlarında sebzelerin yetiştirilebilme koşullarını yorumlayabilecekleri bilgiler edinmelerini amaçlamaktadır. </w:t>
            </w:r>
          </w:p>
        </w:tc>
      </w:tr>
      <w:tr w:rsidR="00DD77C8" w:rsidRPr="008C10A8" w:rsidTr="00DD77C8">
        <w:trPr>
          <w:trHeight w:val="355"/>
        </w:trPr>
        <w:tc>
          <w:tcPr>
            <w:tcW w:w="1999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7289" w:type="dxa"/>
            <w:gridSpan w:val="18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>Lisansüstü</w:t>
            </w:r>
          </w:p>
        </w:tc>
      </w:tr>
      <w:tr w:rsidR="00DD77C8" w:rsidRPr="008C10A8" w:rsidTr="00DD77C8">
        <w:trPr>
          <w:trHeight w:val="355"/>
        </w:trPr>
        <w:tc>
          <w:tcPr>
            <w:tcW w:w="1999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7289" w:type="dxa"/>
            <w:gridSpan w:val="18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  <w:bCs/>
              </w:rPr>
              <w:t>Türkçe</w:t>
            </w:r>
          </w:p>
        </w:tc>
      </w:tr>
      <w:tr w:rsidR="00DD77C8" w:rsidRPr="008C10A8" w:rsidTr="00DD77C8">
        <w:trPr>
          <w:trHeight w:val="355"/>
        </w:trPr>
        <w:tc>
          <w:tcPr>
            <w:tcW w:w="1999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7289" w:type="dxa"/>
            <w:gridSpan w:val="18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>(   ) Örgün       ( x) Uzaktan   (  ) Karma/</w:t>
            </w:r>
            <w:proofErr w:type="spellStart"/>
            <w:r w:rsidRPr="008C10A8"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DD77C8" w:rsidRPr="008C10A8" w:rsidTr="00DD77C8">
        <w:trPr>
          <w:trHeight w:val="385"/>
        </w:trPr>
        <w:tc>
          <w:tcPr>
            <w:tcW w:w="1999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7289" w:type="dxa"/>
            <w:gridSpan w:val="18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 xml:space="preserve">Dr. </w:t>
            </w:r>
            <w:proofErr w:type="spellStart"/>
            <w:r w:rsidRPr="008C10A8">
              <w:rPr>
                <w:rFonts w:ascii="Arial" w:hAnsi="Arial" w:cs="Arial"/>
              </w:rPr>
              <w:t>Öğr</w:t>
            </w:r>
            <w:proofErr w:type="spellEnd"/>
            <w:r w:rsidRPr="008C10A8">
              <w:rPr>
                <w:rFonts w:ascii="Arial" w:hAnsi="Arial" w:cs="Arial"/>
              </w:rPr>
              <w:t>. Üyesi Gökçen YAKUPOĞLU</w:t>
            </w:r>
          </w:p>
        </w:tc>
      </w:tr>
      <w:tr w:rsidR="00DD77C8" w:rsidRPr="008C10A8" w:rsidTr="00DD77C8">
        <w:trPr>
          <w:trHeight w:val="327"/>
        </w:trPr>
        <w:tc>
          <w:tcPr>
            <w:tcW w:w="1999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8C10A8">
              <w:rPr>
                <w:rFonts w:ascii="Arial" w:hAnsi="Arial" w:cs="Arial"/>
                <w:b/>
              </w:rPr>
              <w:t>ler</w:t>
            </w:r>
            <w:proofErr w:type="spellEnd"/>
            <w:r w:rsidRPr="008C10A8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7289" w:type="dxa"/>
            <w:gridSpan w:val="18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77C8" w:rsidRPr="008C10A8" w:rsidTr="00DD77C8">
        <w:trPr>
          <w:trHeight w:val="1234"/>
        </w:trPr>
        <w:tc>
          <w:tcPr>
            <w:tcW w:w="1999" w:type="dxa"/>
            <w:gridSpan w:val="3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7289" w:type="dxa"/>
            <w:gridSpan w:val="18"/>
            <w:shd w:val="clear" w:color="auto" w:fill="auto"/>
          </w:tcPr>
          <w:p w:rsidR="00DD77C8" w:rsidRPr="008C10A8" w:rsidRDefault="00DD77C8" w:rsidP="00DD77C8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>Sebze tanımını ve sınıflandırmasını bilir</w:t>
            </w:r>
          </w:p>
          <w:p w:rsidR="00DD77C8" w:rsidRPr="008C10A8" w:rsidRDefault="00DD77C8" w:rsidP="00DD77C8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>Sebzelerin temel fizyolojik ve biyolojik esaslarını bilir</w:t>
            </w:r>
          </w:p>
          <w:p w:rsidR="00DD77C8" w:rsidRPr="008C10A8" w:rsidRDefault="00DD77C8" w:rsidP="00DD77C8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>Sebzelerin insan sağlığı açısından önemini bilir</w:t>
            </w:r>
          </w:p>
          <w:p w:rsidR="00DD77C8" w:rsidRPr="008C10A8" w:rsidRDefault="00DD77C8" w:rsidP="00DD77C8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>Sebze yetiştirme şekillerini bilir</w:t>
            </w:r>
          </w:p>
          <w:p w:rsidR="00DD77C8" w:rsidRPr="008C10A8" w:rsidRDefault="00DD77C8" w:rsidP="00DD77C8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 xml:space="preserve">Sebze bahçesi kurulumunda dikkat edilmesi gereken konuları bilir </w:t>
            </w:r>
          </w:p>
          <w:p w:rsidR="00DD77C8" w:rsidRPr="008C10A8" w:rsidRDefault="00DD77C8" w:rsidP="00DD77C8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 xml:space="preserve">Tozlanma, </w:t>
            </w:r>
            <w:proofErr w:type="gramStart"/>
            <w:r w:rsidRPr="008C10A8">
              <w:rPr>
                <w:rFonts w:ascii="Arial" w:hAnsi="Arial" w:cs="Arial"/>
              </w:rPr>
              <w:t>döllenme</w:t>
            </w:r>
            <w:proofErr w:type="gramEnd"/>
            <w:r w:rsidRPr="008C10A8">
              <w:rPr>
                <w:rFonts w:ascii="Arial" w:hAnsi="Arial" w:cs="Arial"/>
              </w:rPr>
              <w:t xml:space="preserve"> ve meyve tutumu hakkında bilgi sahibidir</w:t>
            </w:r>
          </w:p>
          <w:p w:rsidR="00DD77C8" w:rsidRPr="008C10A8" w:rsidRDefault="00DD77C8" w:rsidP="003F4D02">
            <w:pPr>
              <w:spacing w:line="240" w:lineRule="auto"/>
              <w:rPr>
                <w:rFonts w:ascii="Arial" w:hAnsi="Arial" w:cs="Arial"/>
              </w:rPr>
            </w:pPr>
            <w:r w:rsidRPr="008C10A8">
              <w:rPr>
                <w:rFonts w:ascii="Arial" w:hAnsi="Arial" w:cs="Arial"/>
              </w:rPr>
              <w:t>Hasat, muhafaza ve pazarlama hakkında bilgi sahibidir.</w:t>
            </w:r>
          </w:p>
        </w:tc>
      </w:tr>
      <w:tr w:rsidR="00DD77C8" w:rsidRPr="008C10A8" w:rsidTr="00DD77C8">
        <w:trPr>
          <w:trHeight w:val="336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46" w:type="dxa"/>
            <w:gridSpan w:val="19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0A8">
              <w:rPr>
                <w:rFonts w:ascii="Arial" w:hAnsi="Arial" w:cs="Arial"/>
                <w:b/>
              </w:rPr>
              <w:t>DERS İÇERİĞİ</w:t>
            </w:r>
          </w:p>
        </w:tc>
      </w:tr>
      <w:tr w:rsidR="00DD77C8" w:rsidRPr="008C10A8" w:rsidTr="00DD77C8">
        <w:trPr>
          <w:trHeight w:val="336"/>
        </w:trPr>
        <w:tc>
          <w:tcPr>
            <w:tcW w:w="1342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4052" w:type="dxa"/>
            <w:gridSpan w:val="7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b/>
                <w:bCs/>
                <w:sz w:val="20"/>
              </w:rPr>
              <w:t>Uygulama/Laboratuvar</w:t>
            </w:r>
          </w:p>
        </w:tc>
      </w:tr>
      <w:tr w:rsidR="00DD77C8" w:rsidRPr="008C10A8" w:rsidTr="00DD77C8">
        <w:trPr>
          <w:trHeight w:val="287"/>
        </w:trPr>
        <w:tc>
          <w:tcPr>
            <w:tcW w:w="1342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Sebzeciliğin tanımı ve tarihçesi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Türkiye sebzeciliğinin genel durumu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Sebzelerin insan sağlığı açısından önemi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Sebzelerin sınıflandırılması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Kültür sebzelerinin gen merkezleri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Sebzecilik işletme şekilleri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lastRenderedPageBreak/>
              <w:t>7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 xml:space="preserve">Sebze bahçesinin kurulması, 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Toprak ve sıcaklık istekleri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 xml:space="preserve">Işık nem ve </w:t>
            </w:r>
            <w:proofErr w:type="gramStart"/>
            <w:r w:rsidRPr="008C10A8">
              <w:rPr>
                <w:rFonts w:ascii="Arial" w:hAnsi="Arial" w:cs="Arial"/>
                <w:sz w:val="20"/>
              </w:rPr>
              <w:t>ekolojik</w:t>
            </w:r>
            <w:proofErr w:type="gramEnd"/>
            <w:r w:rsidRPr="008C10A8">
              <w:rPr>
                <w:rFonts w:ascii="Arial" w:hAnsi="Arial" w:cs="Arial"/>
                <w:sz w:val="20"/>
              </w:rPr>
              <w:t xml:space="preserve"> istekler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Sebzelerde Çoğaltma şekilleri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Fide yetiştiriciliği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Sebze yetiştiriciliğinde yer hazırlama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Toprak yorgunluğu ve münavebe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052" w:type="dxa"/>
            <w:gridSpan w:val="7"/>
            <w:shd w:val="clear" w:color="auto" w:fill="auto"/>
            <w:vAlign w:val="center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Hasat ve sonrası işlemler</w:t>
            </w:r>
          </w:p>
        </w:tc>
        <w:tc>
          <w:tcPr>
            <w:tcW w:w="3894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1342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10A8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946" w:type="dxa"/>
            <w:gridSpan w:val="19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C10A8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DD77C8" w:rsidRPr="008C10A8" w:rsidTr="00DD77C8">
        <w:trPr>
          <w:trHeight w:val="335"/>
        </w:trPr>
        <w:tc>
          <w:tcPr>
            <w:tcW w:w="9288" w:type="dxa"/>
            <w:gridSpan w:val="21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Öğrenme Kaynakları</w:t>
            </w:r>
          </w:p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C10A8">
              <w:rPr>
                <w:rFonts w:ascii="Arial" w:hAnsi="Arial" w:cs="Arial"/>
              </w:rPr>
              <w:t>Literatür taraması</w:t>
            </w:r>
          </w:p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color w:val="7030A0"/>
              </w:rPr>
            </w:pPr>
          </w:p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color w:val="7030A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9288" w:type="dxa"/>
            <w:gridSpan w:val="21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DD77C8" w:rsidRPr="008C10A8" w:rsidTr="00DD77C8">
        <w:trPr>
          <w:trHeight w:val="335"/>
        </w:trPr>
        <w:tc>
          <w:tcPr>
            <w:tcW w:w="4198" w:type="dxa"/>
            <w:gridSpan w:val="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DD77C8" w:rsidRPr="008C10A8" w:rsidTr="00DD77C8">
        <w:trPr>
          <w:trHeight w:val="327"/>
        </w:trPr>
        <w:tc>
          <w:tcPr>
            <w:tcW w:w="4198" w:type="dxa"/>
            <w:gridSpan w:val="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DD77C8" w:rsidRPr="008C10A8" w:rsidTr="00DD77C8">
        <w:trPr>
          <w:trHeight w:val="335"/>
        </w:trPr>
        <w:tc>
          <w:tcPr>
            <w:tcW w:w="4198" w:type="dxa"/>
            <w:gridSpan w:val="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DD77C8" w:rsidRPr="008C10A8" w:rsidTr="00DD77C8">
        <w:trPr>
          <w:trHeight w:val="225"/>
        </w:trPr>
        <w:tc>
          <w:tcPr>
            <w:tcW w:w="4198" w:type="dxa"/>
            <w:gridSpan w:val="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DD77C8" w:rsidRPr="008C10A8" w:rsidTr="00DD77C8">
        <w:trPr>
          <w:trHeight w:val="160"/>
        </w:trPr>
        <w:tc>
          <w:tcPr>
            <w:tcW w:w="4198" w:type="dxa"/>
            <w:gridSpan w:val="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8C10A8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8C10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DD77C8" w:rsidRPr="008C10A8" w:rsidRDefault="00DD77C8" w:rsidP="003F4D0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DD77C8" w:rsidRPr="008C10A8" w:rsidTr="00DD77C8">
        <w:trPr>
          <w:trHeight w:val="335"/>
        </w:trPr>
        <w:tc>
          <w:tcPr>
            <w:tcW w:w="4198" w:type="dxa"/>
            <w:gridSpan w:val="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10A8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8C10A8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DD77C8" w:rsidRPr="008C10A8" w:rsidTr="00DD77C8">
        <w:trPr>
          <w:trHeight w:val="335"/>
        </w:trPr>
        <w:tc>
          <w:tcPr>
            <w:tcW w:w="4198" w:type="dxa"/>
            <w:gridSpan w:val="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3514" w:type="dxa"/>
            <w:gridSpan w:val="11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DD77C8" w:rsidRPr="008C10A8" w:rsidTr="00DD77C8">
        <w:trPr>
          <w:trHeight w:val="335"/>
        </w:trPr>
        <w:tc>
          <w:tcPr>
            <w:tcW w:w="4198" w:type="dxa"/>
            <w:gridSpan w:val="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4" w:type="dxa"/>
            <w:gridSpan w:val="11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  <w:tr w:rsidR="00DD77C8" w:rsidRPr="008C10A8" w:rsidTr="00DD77C8">
        <w:trPr>
          <w:trHeight w:val="335"/>
        </w:trPr>
        <w:tc>
          <w:tcPr>
            <w:tcW w:w="9288" w:type="dxa"/>
            <w:gridSpan w:val="21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DD77C8" w:rsidRPr="008C10A8" w:rsidTr="00DD77C8">
        <w:trPr>
          <w:trHeight w:val="335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Toplam İş Yükü</w:t>
            </w:r>
          </w:p>
        </w:tc>
      </w:tr>
      <w:tr w:rsidR="00DD77C8" w:rsidRPr="008C10A8" w:rsidTr="00DD77C8">
        <w:trPr>
          <w:trHeight w:val="335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42</w:t>
            </w:r>
          </w:p>
        </w:tc>
      </w:tr>
      <w:tr w:rsidR="00DD77C8" w:rsidRPr="008C10A8" w:rsidTr="00DD77C8">
        <w:trPr>
          <w:trHeight w:val="230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D77C8" w:rsidRPr="008C10A8" w:rsidTr="00DD77C8">
        <w:trPr>
          <w:trHeight w:val="365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2</w:t>
            </w:r>
          </w:p>
        </w:tc>
      </w:tr>
      <w:tr w:rsidR="00DD77C8" w:rsidRPr="008C10A8" w:rsidTr="00DD77C8">
        <w:trPr>
          <w:trHeight w:val="343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14</w:t>
            </w:r>
          </w:p>
        </w:tc>
      </w:tr>
      <w:tr w:rsidR="00DD77C8" w:rsidRPr="008C10A8" w:rsidTr="00DD77C8">
        <w:trPr>
          <w:trHeight w:val="179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14</w:t>
            </w:r>
          </w:p>
        </w:tc>
      </w:tr>
      <w:tr w:rsidR="00DD77C8" w:rsidRPr="008C10A8" w:rsidTr="00DD77C8">
        <w:trPr>
          <w:trHeight w:val="327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</w:tr>
      <w:tr w:rsidR="00DD77C8" w:rsidRPr="008C10A8" w:rsidTr="00DD77C8">
        <w:trPr>
          <w:trHeight w:val="335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8</w:t>
            </w:r>
          </w:p>
        </w:tc>
      </w:tr>
      <w:tr w:rsidR="00DD77C8" w:rsidRPr="008C10A8" w:rsidTr="00DD77C8">
        <w:trPr>
          <w:trHeight w:val="335"/>
        </w:trPr>
        <w:tc>
          <w:tcPr>
            <w:tcW w:w="4608" w:type="dxa"/>
            <w:gridSpan w:val="7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Diğer (Belirtiniz: kısa sınav ve kısa sınava hazırlık)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11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32</w:t>
            </w:r>
          </w:p>
        </w:tc>
      </w:tr>
      <w:tr w:rsidR="00DD77C8" w:rsidRPr="008C10A8" w:rsidTr="00DD77C8">
        <w:trPr>
          <w:trHeight w:val="335"/>
        </w:trPr>
        <w:tc>
          <w:tcPr>
            <w:tcW w:w="7865" w:type="dxa"/>
            <w:gridSpan w:val="1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113</w:t>
            </w:r>
          </w:p>
        </w:tc>
      </w:tr>
      <w:tr w:rsidR="00DD77C8" w:rsidRPr="008C10A8" w:rsidTr="00DD77C8">
        <w:trPr>
          <w:trHeight w:val="335"/>
        </w:trPr>
        <w:tc>
          <w:tcPr>
            <w:tcW w:w="7865" w:type="dxa"/>
            <w:gridSpan w:val="1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Arial" w:hAnsi="Arial" w:cs="Arial"/>
                <w:bCs/>
              </w:rPr>
              <w:t>4.52</w:t>
            </w:r>
          </w:p>
        </w:tc>
      </w:tr>
      <w:tr w:rsidR="00DD77C8" w:rsidRPr="008C10A8" w:rsidTr="00DD77C8">
        <w:trPr>
          <w:trHeight w:val="335"/>
        </w:trPr>
        <w:tc>
          <w:tcPr>
            <w:tcW w:w="7865" w:type="dxa"/>
            <w:gridSpan w:val="1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10A8">
              <w:rPr>
                <w:rFonts w:ascii="Cambria Math" w:hAnsi="Cambria Math" w:cs="Cambria Math"/>
                <w:bCs/>
                <w:color w:val="4D5156"/>
              </w:rPr>
              <w:t>≌5</w:t>
            </w:r>
          </w:p>
        </w:tc>
      </w:tr>
      <w:tr w:rsidR="00DD77C8" w:rsidRPr="008C10A8" w:rsidTr="00DD77C8">
        <w:trPr>
          <w:trHeight w:val="335"/>
        </w:trPr>
        <w:tc>
          <w:tcPr>
            <w:tcW w:w="7865" w:type="dxa"/>
            <w:gridSpan w:val="16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hAnsi="Arial" w:cs="Arial"/>
                <w:bCs/>
                <w:sz w:val="20"/>
                <w:szCs w:val="20"/>
              </w:rPr>
              <w:lastRenderedPageBreak/>
              <w:t>Not: Dersin iş yükü tablosu öğretim elemanı tarafından ders özelinde belirlenecektir.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  <w:tr w:rsidR="00DD77C8" w:rsidRPr="008C10A8" w:rsidTr="00DD77C8">
        <w:trPr>
          <w:trHeight w:val="334"/>
        </w:trPr>
        <w:tc>
          <w:tcPr>
            <w:tcW w:w="9288" w:type="dxa"/>
            <w:gridSpan w:val="21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D77C8" w:rsidRPr="008C10A8" w:rsidRDefault="00DD77C8" w:rsidP="00DD77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C10A8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3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Alanı ile ilgili ulusal ve uluslararası düzeyde makaleleri inceleyerek değerlendirir.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İncelediği makalelere dayalı olarak araştırma önerileri geliştirir.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Seçtiği konu ile ilgili makale taraması yapar ve araştırma desenini planlar.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Alanla ilgili uluslararası makaleleri izleyecek düzeyde bir yabancı dili etkili kullanma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DD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77C8" w:rsidRPr="008C10A8" w:rsidTr="00DD77C8">
        <w:trPr>
          <w:trHeight w:val="335"/>
        </w:trPr>
        <w:tc>
          <w:tcPr>
            <w:tcW w:w="534" w:type="dxa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0A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662" w:type="dxa"/>
            <w:gridSpan w:val="12"/>
            <w:shd w:val="clear" w:color="auto" w:fill="auto"/>
          </w:tcPr>
          <w:p w:rsidR="00DD77C8" w:rsidRPr="008C10A8" w:rsidRDefault="00DD77C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D77C8" w:rsidRPr="008C10A8" w:rsidRDefault="00DD77C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F12530" w:rsidRDefault="00506211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411"/>
    <w:multiLevelType w:val="hybridMultilevel"/>
    <w:tmpl w:val="6BCC1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8"/>
    <w:rsid w:val="001C3A24"/>
    <w:rsid w:val="00506211"/>
    <w:rsid w:val="00B1134A"/>
    <w:rsid w:val="00BB1812"/>
    <w:rsid w:val="00DD77C8"/>
    <w:rsid w:val="00E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C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C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cp:lastPrinted>2021-11-08T17:03:00Z</cp:lastPrinted>
  <dcterms:created xsi:type="dcterms:W3CDTF">2021-11-08T17:00:00Z</dcterms:created>
  <dcterms:modified xsi:type="dcterms:W3CDTF">2022-09-08T12:40:00Z</dcterms:modified>
</cp:coreProperties>
</file>