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A0C7" w14:textId="24ED1548" w:rsidR="00386895" w:rsidRPr="00493BA0" w:rsidRDefault="00E1096C" w:rsidP="00E10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14:paraId="213DFA63" w14:textId="12DEC716" w:rsidR="00E1096C" w:rsidRPr="00493BA0" w:rsidRDefault="00E1096C" w:rsidP="00E10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</w:rPr>
        <w:t>SARIKAYA FİZYOTERAPİ VE REHABİLİTASYON YÜKSEKOKULU</w:t>
      </w:r>
    </w:p>
    <w:p w14:paraId="26BA9617" w14:textId="77777777" w:rsidR="00E1096C" w:rsidRPr="00493BA0" w:rsidRDefault="00E109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5B9FE5" w14:textId="77777777" w:rsidR="00493BA0" w:rsidRPr="00493BA0" w:rsidRDefault="00493B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6915A8" w14:textId="51E2DDCB" w:rsidR="00493BA0" w:rsidRPr="00493BA0" w:rsidRDefault="00493BA0">
      <w:pPr>
        <w:rPr>
          <w:rFonts w:ascii="Times New Roman" w:hAnsi="Times New Roman" w:cs="Times New Roman"/>
          <w:sz w:val="24"/>
          <w:szCs w:val="24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</w:rPr>
        <w:t xml:space="preserve">Konu: </w:t>
      </w:r>
      <w:r w:rsidRPr="00493BA0">
        <w:rPr>
          <w:rFonts w:ascii="Times New Roman" w:hAnsi="Times New Roman" w:cs="Times New Roman"/>
          <w:sz w:val="24"/>
          <w:szCs w:val="24"/>
        </w:rPr>
        <w:t>Zorunlu Yaz Stajı Hakkında</w:t>
      </w:r>
    </w:p>
    <w:p w14:paraId="6C56528B" w14:textId="08638847" w:rsidR="00493BA0" w:rsidRPr="00493BA0" w:rsidRDefault="00493BA0">
      <w:pPr>
        <w:rPr>
          <w:rFonts w:ascii="Times New Roman" w:hAnsi="Times New Roman" w:cs="Times New Roman"/>
          <w:sz w:val="24"/>
          <w:szCs w:val="24"/>
        </w:rPr>
      </w:pPr>
      <w:r w:rsidRPr="00493BA0">
        <w:rPr>
          <w:rFonts w:ascii="Times New Roman" w:hAnsi="Times New Roman" w:cs="Times New Roman"/>
          <w:sz w:val="24"/>
          <w:szCs w:val="24"/>
        </w:rPr>
        <w:t>…… / …… / …………</w:t>
      </w:r>
    </w:p>
    <w:p w14:paraId="6E85D585" w14:textId="5F1CB2AA" w:rsidR="00E1096C" w:rsidRPr="00493BA0" w:rsidRDefault="00E1096C" w:rsidP="00E10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</w:rPr>
        <w:t>İLGİLİ MAKAMA</w:t>
      </w:r>
    </w:p>
    <w:p w14:paraId="315F4013" w14:textId="79DD1BE6" w:rsidR="004B308F" w:rsidRPr="00493BA0" w:rsidRDefault="00E1096C" w:rsidP="00E1096C">
      <w:pPr>
        <w:jc w:val="both"/>
        <w:rPr>
          <w:rFonts w:ascii="Times New Roman" w:hAnsi="Times New Roman" w:cs="Times New Roman"/>
          <w:sz w:val="24"/>
          <w:szCs w:val="24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3BA0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4B308F" w:rsidRPr="00493BA0">
        <w:rPr>
          <w:rFonts w:ascii="Times New Roman" w:hAnsi="Times New Roman" w:cs="Times New Roman"/>
          <w:sz w:val="24"/>
          <w:szCs w:val="24"/>
        </w:rPr>
        <w:t xml:space="preserve">kimlik bilgileri yazılı öğrencimizin </w:t>
      </w:r>
      <w:r w:rsidR="004B308F" w:rsidRPr="00493BA0">
        <w:rPr>
          <w:rFonts w:ascii="Times New Roman" w:hAnsi="Times New Roman" w:cs="Times New Roman"/>
          <w:sz w:val="24"/>
          <w:szCs w:val="24"/>
          <w:u w:val="single"/>
        </w:rPr>
        <w:t>20 iş günü staj yapma zorunluluğu vardır.</w:t>
      </w:r>
      <w:r w:rsidR="004B308F" w:rsidRPr="00493BA0">
        <w:rPr>
          <w:rFonts w:ascii="Times New Roman" w:hAnsi="Times New Roman" w:cs="Times New Roman"/>
          <w:sz w:val="24"/>
          <w:szCs w:val="24"/>
        </w:rPr>
        <w:t xml:space="preserve"> </w:t>
      </w:r>
      <w:r w:rsidRPr="00493BA0">
        <w:rPr>
          <w:rFonts w:ascii="Times New Roman" w:hAnsi="Times New Roman" w:cs="Times New Roman"/>
          <w:sz w:val="24"/>
          <w:szCs w:val="24"/>
        </w:rPr>
        <w:t xml:space="preserve">5510 Sayılı Sosyal Sigortalar ve Genel Sağlık Sigortası Kanunu’nun 5. maddesi (b) bendi uyarınca ve aynı yasanın 87. maddesinin birinci fıkrası (e) bendi gereğince staj süresi </w:t>
      </w:r>
      <w:r w:rsidR="004B308F" w:rsidRPr="00493BA0">
        <w:rPr>
          <w:rFonts w:ascii="Times New Roman" w:hAnsi="Times New Roman" w:cs="Times New Roman"/>
          <w:sz w:val="24"/>
          <w:szCs w:val="24"/>
        </w:rPr>
        <w:t>boyunca öğrencinin sigorta primleri Yüksekokulumuzca karşılanacaktır.</w:t>
      </w:r>
    </w:p>
    <w:p w14:paraId="164DE13A" w14:textId="14ED87D0" w:rsidR="004B308F" w:rsidRPr="00493BA0" w:rsidRDefault="004B308F" w:rsidP="00493B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BA0">
        <w:rPr>
          <w:rFonts w:ascii="Times New Roman" w:hAnsi="Times New Roman" w:cs="Times New Roman"/>
          <w:sz w:val="24"/>
          <w:szCs w:val="24"/>
        </w:rPr>
        <w:t>Bilgilerini ve gereğini arz/rica ederim.</w:t>
      </w:r>
    </w:p>
    <w:p w14:paraId="035EBAFF" w14:textId="77777777" w:rsidR="004B308F" w:rsidRPr="00493BA0" w:rsidRDefault="004B308F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343A8" w14:textId="77777777" w:rsidR="004B308F" w:rsidRPr="00493BA0" w:rsidRDefault="004B308F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4BB14" w14:textId="77777777" w:rsidR="004B308F" w:rsidRPr="00493BA0" w:rsidRDefault="004B308F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15F27" w14:textId="7C196C09" w:rsidR="004B308F" w:rsidRPr="00493BA0" w:rsidRDefault="004B308F" w:rsidP="00493BA0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3BA0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15088A8" w14:textId="77777777" w:rsidR="004B308F" w:rsidRPr="00493BA0" w:rsidRDefault="004B308F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27859" w14:textId="77777777" w:rsidR="00493BA0" w:rsidRPr="00493BA0" w:rsidRDefault="00493BA0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5D715" w14:textId="77777777" w:rsidR="00493BA0" w:rsidRDefault="00493BA0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F9327" w14:textId="77777777" w:rsidR="00493BA0" w:rsidRDefault="00493BA0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8BB29" w14:textId="77777777" w:rsidR="00493BA0" w:rsidRDefault="00493BA0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B7C79" w14:textId="77777777" w:rsidR="00493BA0" w:rsidRPr="00493BA0" w:rsidRDefault="00493BA0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C6BCD" w14:textId="16CEF279" w:rsidR="004B308F" w:rsidRPr="00493BA0" w:rsidRDefault="004B308F" w:rsidP="00493BA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ÖĞRENCİ BİLGİLERİ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493BA0" w:rsidRPr="00493BA0" w14:paraId="49C5C248" w14:textId="77777777" w:rsidTr="00493BA0">
        <w:tc>
          <w:tcPr>
            <w:tcW w:w="2268" w:type="dxa"/>
          </w:tcPr>
          <w:p w14:paraId="229419AA" w14:textId="4BEB9F56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6794" w:type="dxa"/>
          </w:tcPr>
          <w:p w14:paraId="26A958F0" w14:textId="4F4EB11F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………………………………….</w:t>
            </w:r>
          </w:p>
        </w:tc>
      </w:tr>
      <w:tr w:rsidR="00493BA0" w:rsidRPr="00493BA0" w14:paraId="28086E7D" w14:textId="77777777" w:rsidTr="00493BA0">
        <w:tc>
          <w:tcPr>
            <w:tcW w:w="2268" w:type="dxa"/>
          </w:tcPr>
          <w:p w14:paraId="42BB2EDB" w14:textId="294C90B8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Yeri ve Yılı</w:t>
            </w:r>
          </w:p>
        </w:tc>
        <w:tc>
          <w:tcPr>
            <w:tcW w:w="6794" w:type="dxa"/>
          </w:tcPr>
          <w:p w14:paraId="22015436" w14:textId="06F12E6D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………………………………….</w:t>
            </w:r>
          </w:p>
        </w:tc>
      </w:tr>
      <w:tr w:rsidR="00493BA0" w:rsidRPr="00493BA0" w14:paraId="52D0CC07" w14:textId="77777777" w:rsidTr="00493BA0">
        <w:tc>
          <w:tcPr>
            <w:tcW w:w="2268" w:type="dxa"/>
          </w:tcPr>
          <w:p w14:paraId="66838733" w14:textId="79589A96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 Kimlik No</w:t>
            </w:r>
          </w:p>
        </w:tc>
        <w:tc>
          <w:tcPr>
            <w:tcW w:w="6794" w:type="dxa"/>
          </w:tcPr>
          <w:p w14:paraId="5EE6AEE7" w14:textId="43CDBCF8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………………………………….</w:t>
            </w:r>
          </w:p>
        </w:tc>
      </w:tr>
      <w:tr w:rsidR="00493BA0" w:rsidRPr="00493BA0" w14:paraId="7F54C24E" w14:textId="77777777" w:rsidTr="00493BA0">
        <w:tc>
          <w:tcPr>
            <w:tcW w:w="2268" w:type="dxa"/>
          </w:tcPr>
          <w:p w14:paraId="2F3008E7" w14:textId="572F7217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6794" w:type="dxa"/>
          </w:tcPr>
          <w:p w14:paraId="60D25005" w14:textId="6AC3DBA2" w:rsidR="00493BA0" w:rsidRPr="00493BA0" w:rsidRDefault="00493BA0" w:rsidP="00493BA0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………………………………….</w:t>
            </w:r>
          </w:p>
        </w:tc>
      </w:tr>
    </w:tbl>
    <w:p w14:paraId="3FFCC0FE" w14:textId="77777777" w:rsidR="004B308F" w:rsidRPr="00493BA0" w:rsidRDefault="004B308F" w:rsidP="00E109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308F" w:rsidRPr="00493B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7290" w14:textId="77777777" w:rsidR="007F12FD" w:rsidRDefault="007F12FD" w:rsidP="00493BA0">
      <w:pPr>
        <w:spacing w:after="0" w:line="240" w:lineRule="auto"/>
      </w:pPr>
      <w:r>
        <w:separator/>
      </w:r>
    </w:p>
  </w:endnote>
  <w:endnote w:type="continuationSeparator" w:id="0">
    <w:p w14:paraId="2D866F9B" w14:textId="77777777" w:rsidR="007F12FD" w:rsidRDefault="007F12FD" w:rsidP="0049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69D1" w14:textId="77777777" w:rsidR="007F12FD" w:rsidRDefault="007F12FD" w:rsidP="00493BA0">
      <w:pPr>
        <w:spacing w:after="0" w:line="240" w:lineRule="auto"/>
      </w:pPr>
      <w:r>
        <w:separator/>
      </w:r>
    </w:p>
  </w:footnote>
  <w:footnote w:type="continuationSeparator" w:id="0">
    <w:p w14:paraId="028BBC1C" w14:textId="77777777" w:rsidR="007F12FD" w:rsidRDefault="007F12FD" w:rsidP="0049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72A1" w14:textId="555EA12F" w:rsidR="00493BA0" w:rsidRDefault="00493BA0" w:rsidP="00493BA0">
    <w:pPr>
      <w:pStyle w:val="stBilgi"/>
      <w:jc w:val="center"/>
    </w:pPr>
    <w:r>
      <w:t xml:space="preserve">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6C"/>
    <w:rsid w:val="00386895"/>
    <w:rsid w:val="00493BA0"/>
    <w:rsid w:val="004B308F"/>
    <w:rsid w:val="005F63F9"/>
    <w:rsid w:val="00627337"/>
    <w:rsid w:val="007F12FD"/>
    <w:rsid w:val="00984B0B"/>
    <w:rsid w:val="00B810C1"/>
    <w:rsid w:val="00E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D39F"/>
  <w15:chartTrackingRefBased/>
  <w15:docId w15:val="{763F9757-165A-4AC2-9F6C-199B53DF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09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09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09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09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09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09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09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09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09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09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096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9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3BA0"/>
  </w:style>
  <w:style w:type="paragraph" w:styleId="AltBilgi">
    <w:name w:val="footer"/>
    <w:basedOn w:val="Normal"/>
    <w:link w:val="AltBilgiChar"/>
    <w:uiPriority w:val="99"/>
    <w:unhideWhenUsed/>
    <w:rsid w:val="004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Satuk Bugrahan Yinanc</dc:creator>
  <cp:keywords/>
  <dc:description/>
  <cp:lastModifiedBy>Satuk Bugrahan Yinanc</cp:lastModifiedBy>
  <cp:revision>2</cp:revision>
  <cp:lastPrinted>2024-05-29T08:47:00Z</cp:lastPrinted>
  <dcterms:created xsi:type="dcterms:W3CDTF">2026-05-11T08:54:00Z</dcterms:created>
  <dcterms:modified xsi:type="dcterms:W3CDTF">2026-05-11T08:54:00Z</dcterms:modified>
</cp:coreProperties>
</file>