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0" w:rsidRDefault="00664420" w:rsidP="00664420">
      <w:pPr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> </w:t>
      </w:r>
    </w:p>
    <w:p w:rsidR="00384F30" w:rsidRDefault="00384F30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  <w:r w:rsidRPr="00A40F94">
        <w:rPr>
          <w:rFonts w:eastAsia="Times New Roman" w:cs="Times New Roman"/>
          <w:b/>
          <w:color w:val="000000"/>
          <w:sz w:val="22"/>
          <w:lang w:eastAsia="tr-TR"/>
        </w:rPr>
        <w:t xml:space="preserve">Tablo </w:t>
      </w:r>
      <w:r w:rsidR="00713958">
        <w:rPr>
          <w:rFonts w:eastAsia="Times New Roman" w:cs="Times New Roman"/>
          <w:b/>
          <w:color w:val="000000"/>
          <w:sz w:val="22"/>
          <w:lang w:eastAsia="tr-TR"/>
        </w:rPr>
        <w:t>1</w:t>
      </w:r>
      <w:r w:rsidRPr="00A40F94">
        <w:rPr>
          <w:rFonts w:eastAsia="Times New Roman" w:cs="Times New Roman"/>
          <w:b/>
          <w:color w:val="000000"/>
          <w:sz w:val="22"/>
          <w:lang w:eastAsia="tr-TR"/>
        </w:rPr>
        <w:t>.</w:t>
      </w:r>
      <w:r w:rsidRPr="00A40F94">
        <w:rPr>
          <w:rFonts w:eastAsia="Times New Roman" w:cs="Times New Roman"/>
          <w:color w:val="000000"/>
          <w:sz w:val="22"/>
          <w:lang w:eastAsia="tr-TR"/>
        </w:rPr>
        <w:t xml:space="preserve"> BAP birimi tarafından </w:t>
      </w:r>
      <w:r w:rsidR="00883EA7" w:rsidRPr="00A40F94">
        <w:rPr>
          <w:rFonts w:eastAsia="Times New Roman" w:cs="Times New Roman"/>
          <w:color w:val="000000"/>
          <w:sz w:val="22"/>
          <w:lang w:eastAsia="tr-TR"/>
        </w:rPr>
        <w:t>202</w:t>
      </w:r>
      <w:r w:rsidR="00EB0421">
        <w:rPr>
          <w:rFonts w:eastAsia="Times New Roman" w:cs="Times New Roman"/>
          <w:color w:val="000000"/>
          <w:sz w:val="22"/>
          <w:lang w:eastAsia="tr-TR"/>
        </w:rPr>
        <w:t>3</w:t>
      </w:r>
      <w:r w:rsidR="00A40F94">
        <w:rPr>
          <w:rFonts w:eastAsia="Times New Roman" w:cs="Times New Roman"/>
          <w:color w:val="000000"/>
          <w:sz w:val="22"/>
          <w:lang w:eastAsia="tr-TR"/>
        </w:rPr>
        <w:t xml:space="preserve"> yılında destek kararı alınan</w:t>
      </w:r>
      <w:r w:rsidRPr="00A40F94">
        <w:rPr>
          <w:rFonts w:eastAsia="Times New Roman" w:cs="Times New Roman"/>
          <w:color w:val="000000"/>
          <w:sz w:val="22"/>
          <w:lang w:eastAsia="tr-TR"/>
        </w:rPr>
        <w:t xml:space="preserve"> </w:t>
      </w:r>
      <w:r w:rsidR="00664420" w:rsidRPr="00A40F94">
        <w:rPr>
          <w:rFonts w:eastAsia="Times New Roman" w:cs="Times New Roman"/>
          <w:color w:val="000000"/>
          <w:sz w:val="22"/>
          <w:lang w:eastAsia="tr-TR"/>
        </w:rPr>
        <w:t>projeler, sağlanan</w:t>
      </w:r>
      <w:r w:rsidRPr="00A40F94">
        <w:rPr>
          <w:rFonts w:eastAsia="Times New Roman" w:cs="Times New Roman"/>
          <w:color w:val="000000"/>
          <w:sz w:val="22"/>
          <w:lang w:eastAsia="tr-TR"/>
        </w:rPr>
        <w:t xml:space="preserve"> destek miktarları</w:t>
      </w:r>
      <w:r w:rsidR="00E132F5" w:rsidRPr="00A40F94">
        <w:rPr>
          <w:rFonts w:eastAsia="Times New Roman" w:cs="Times New Roman"/>
          <w:color w:val="000000"/>
          <w:sz w:val="22"/>
          <w:lang w:eastAsia="tr-TR"/>
        </w:rPr>
        <w:t>, tamamlanan projeler ile iptal ve reddedilen proje sayıları</w:t>
      </w:r>
      <w:r w:rsidR="00A40F94">
        <w:rPr>
          <w:rFonts w:eastAsia="Times New Roman" w:cs="Times New Roman"/>
          <w:color w:val="000000"/>
          <w:sz w:val="22"/>
          <w:lang w:eastAsia="tr-TR"/>
        </w:rPr>
        <w:t>.</w:t>
      </w:r>
    </w:p>
    <w:p w:rsidR="00B11888" w:rsidRDefault="00B11888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</w:p>
    <w:p w:rsidR="00B11888" w:rsidRDefault="00B11888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1701"/>
        <w:gridCol w:w="1670"/>
        <w:gridCol w:w="1488"/>
        <w:gridCol w:w="1094"/>
      </w:tblGrid>
      <w:tr w:rsidR="00EB0421" w:rsidRPr="00EB0421" w:rsidTr="00EB0421">
        <w:tc>
          <w:tcPr>
            <w:tcW w:w="9811" w:type="dxa"/>
            <w:gridSpan w:val="5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br/>
              <w:t>Proje Sayısı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Proje Türleri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202</w:t>
            </w:r>
            <w:r w:rsidR="004B3C30"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yılı Proje Adedi</w:t>
            </w:r>
          </w:p>
        </w:tc>
        <w:tc>
          <w:tcPr>
            <w:tcW w:w="1670" w:type="dxa"/>
            <w:shd w:val="clear" w:color="auto" w:fill="EFEFEF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202</w:t>
            </w:r>
            <w:r w:rsidR="004B3C30"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yılı Destek Miktarı Bütçe (TL)</w:t>
            </w:r>
          </w:p>
        </w:tc>
        <w:tc>
          <w:tcPr>
            <w:tcW w:w="1488" w:type="dxa"/>
            <w:shd w:val="clear" w:color="auto" w:fill="EFEFEF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202</w:t>
            </w:r>
            <w:r w:rsidR="004B3C30"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yılında Tamamlanan Proje Sayısı</w:t>
            </w:r>
          </w:p>
        </w:tc>
        <w:tc>
          <w:tcPr>
            <w:tcW w:w="1094" w:type="dxa"/>
            <w:shd w:val="clear" w:color="auto" w:fill="EFEFEF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202</w:t>
            </w:r>
            <w:r w:rsidR="004B3C30"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EB04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yılında Reddedilen proje Sayısı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Tez Destek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EB0421" w:rsidRDefault="004B3C30" w:rsidP="0054270F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FFFFFF"/>
          </w:tcPr>
          <w:p w:rsidR="00B11888" w:rsidRPr="00EB0421" w:rsidRDefault="004B3C30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Küçük Ölçekli Uygulamalı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240D3B" w:rsidP="00240D3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4B3C30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4B3C30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Orta Ölçekli Uygulamalı Araştırma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EB0421" w:rsidRDefault="004B3C30" w:rsidP="00111DC6">
            <w:pPr>
              <w:tabs>
                <w:tab w:val="left" w:pos="656"/>
                <w:tab w:val="center" w:pos="729"/>
              </w:tabs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Büyük Ölçekli Uygulamalı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6E3C0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EB0421" w:rsidP="00111DC6">
            <w:pPr>
              <w:tabs>
                <w:tab w:val="left" w:pos="451"/>
                <w:tab w:val="center" w:pos="532"/>
              </w:tabs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Altyapı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Üniversite ve Sektör İşbirliği Projeleri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TÜBİTAK Ek Destek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Doktora-TUS-Sanatta Yeterlilik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6E3C0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Bölgesel Kalkınma Odaklı ihtisaslaşma alanında Endüstriyel Kenevir araştırma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EB0421" w:rsidRDefault="006E3C0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094" w:type="dxa"/>
            <w:shd w:val="clear" w:color="auto" w:fill="FFFF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Disiplinler arası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6E3C0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Genel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6E3C0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6E3C0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417.619,72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9B239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EB0421" w:rsidP="00EB0421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Çok Disiplinli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424CA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A6388C" w:rsidP="006E3C0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42</w:t>
            </w:r>
            <w:r w:rsidR="006E3C08" w:rsidRPr="00EB0421">
              <w:rPr>
                <w:rFonts w:cs="Times New Roman"/>
                <w:sz w:val="18"/>
                <w:szCs w:val="18"/>
              </w:rPr>
              <w:t>4.358,36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9B239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Endüstriyel Kenevir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6E3C0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6E3C0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373.703,14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9B239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Uluslararası İş Birliği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B77CE2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Yüksek lisans Tez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6E3C0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EB0421" w:rsidRDefault="006E3C08" w:rsidP="006E3C0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436.554,28</w:t>
            </w:r>
          </w:p>
        </w:tc>
        <w:tc>
          <w:tcPr>
            <w:tcW w:w="1488" w:type="dxa"/>
            <w:shd w:val="clear" w:color="auto" w:fill="BFE7FF"/>
          </w:tcPr>
          <w:p w:rsidR="00B11888" w:rsidRPr="00EB0421" w:rsidRDefault="00B77CE2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94" w:type="dxa"/>
            <w:shd w:val="clear" w:color="auto" w:fill="BFE7F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Doktora, Tıpta Uzmanlık Diş Hek. Uzmanlık Tez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9B239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6F3878" w:rsidRPr="00EB0421" w:rsidRDefault="009B2398" w:rsidP="006F38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47.873,38</w:t>
            </w:r>
          </w:p>
        </w:tc>
        <w:tc>
          <w:tcPr>
            <w:tcW w:w="1488" w:type="dxa"/>
            <w:shd w:val="clear" w:color="auto" w:fill="EFEFEF"/>
          </w:tcPr>
          <w:p w:rsidR="00B11888" w:rsidRPr="00EB042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EFEFEF"/>
          </w:tcPr>
          <w:p w:rsidR="00B11888" w:rsidRPr="00EB042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Katılımlı Araştırma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EB042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EFEFEF"/>
          </w:tcPr>
          <w:p w:rsidR="00B11888" w:rsidRPr="00EB0421" w:rsidRDefault="009B239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EFEFE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Hızlı Destek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6E3C0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EB0421" w:rsidRDefault="006E3C08" w:rsidP="006F38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88.021,83</w:t>
            </w:r>
          </w:p>
        </w:tc>
        <w:tc>
          <w:tcPr>
            <w:tcW w:w="1488" w:type="dxa"/>
            <w:shd w:val="clear" w:color="auto" w:fill="EFEFEF"/>
          </w:tcPr>
          <w:p w:rsidR="00B11888" w:rsidRPr="00EB0421" w:rsidRDefault="009B239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94" w:type="dxa"/>
            <w:shd w:val="clear" w:color="auto" w:fill="EFEFEF"/>
          </w:tcPr>
          <w:p w:rsidR="00B11888" w:rsidRPr="00EB0421" w:rsidRDefault="00EB0421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Güdümlü Araştırma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6E3C0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EB0421" w:rsidRDefault="006E3C0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EFEFEF"/>
          </w:tcPr>
          <w:p w:rsidR="00B11888" w:rsidRPr="00EB0421" w:rsidRDefault="009B239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EFEFEF"/>
          </w:tcPr>
          <w:p w:rsidR="00B11888" w:rsidRPr="00EB042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Lisans Öğrencisi Katılımlı Araştırma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EB0421" w:rsidRDefault="00234674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EB0421" w:rsidRDefault="006F387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EFEFEF"/>
          </w:tcPr>
          <w:p w:rsidR="00B11888" w:rsidRPr="00EB0421" w:rsidRDefault="009B239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EFEFEF"/>
          </w:tcPr>
          <w:p w:rsidR="00B11888" w:rsidRPr="00EB042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B0421" w:rsidRPr="00EB0421" w:rsidTr="00EB0421"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TOPLAM: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EB0421" w:rsidRDefault="009B239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42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EB0421" w:rsidRDefault="009B2398" w:rsidP="006F38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1.788.130,71</w:t>
            </w:r>
          </w:p>
        </w:tc>
        <w:tc>
          <w:tcPr>
            <w:tcW w:w="1488" w:type="dxa"/>
            <w:shd w:val="clear" w:color="auto" w:fill="EFEFEF"/>
          </w:tcPr>
          <w:p w:rsidR="00B11888" w:rsidRPr="00EB0421" w:rsidRDefault="00B77CE2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094" w:type="dxa"/>
            <w:shd w:val="clear" w:color="auto" w:fill="EFEFEF"/>
          </w:tcPr>
          <w:p w:rsidR="00B11888" w:rsidRPr="00EB0421" w:rsidRDefault="00EB0421" w:rsidP="00EB0421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B0421">
              <w:rPr>
                <w:rFonts w:cs="Times New Roman"/>
                <w:sz w:val="18"/>
                <w:szCs w:val="18"/>
              </w:rPr>
              <w:t>15</w:t>
            </w:r>
          </w:p>
        </w:tc>
      </w:tr>
    </w:tbl>
    <w:p w:rsidR="00B11888" w:rsidRPr="00C12655" w:rsidRDefault="00B11888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</w:p>
    <w:p w:rsidR="007A1BEC" w:rsidRPr="00C12655" w:rsidRDefault="007A1BEC" w:rsidP="00384F30">
      <w:pPr>
        <w:autoSpaceDE w:val="0"/>
        <w:autoSpaceDN w:val="0"/>
        <w:adjustRightInd w:val="0"/>
        <w:spacing w:line="240" w:lineRule="auto"/>
        <w:rPr>
          <w:rFonts w:eastAsia="TimesNewRomanPS-BoldMT" w:cs="Times New Roman"/>
          <w:sz w:val="22"/>
        </w:rPr>
      </w:pPr>
    </w:p>
    <w:p w:rsidR="00883EA7" w:rsidRPr="00C12655" w:rsidRDefault="00883EA7" w:rsidP="00384F30">
      <w:pPr>
        <w:autoSpaceDE w:val="0"/>
        <w:autoSpaceDN w:val="0"/>
        <w:adjustRightInd w:val="0"/>
        <w:spacing w:line="240" w:lineRule="auto"/>
        <w:rPr>
          <w:rFonts w:eastAsia="TimesNewRomanPS-BoldMT" w:cs="Times New Roman"/>
          <w:sz w:val="22"/>
        </w:rPr>
      </w:pPr>
    </w:p>
    <w:p w:rsidR="00DC0778" w:rsidRDefault="00DC077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E14A3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-BoldMT" w:cs="Times New Roman"/>
          <w:b/>
          <w:sz w:val="22"/>
        </w:rPr>
      </w:pPr>
    </w:p>
    <w:p w:rsidR="00384F30" w:rsidRPr="00C12655" w:rsidRDefault="00384F30" w:rsidP="00E14A3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2"/>
          <w:lang w:eastAsia="tr-TR"/>
        </w:rPr>
      </w:pPr>
      <w:r w:rsidRPr="00E85D9F">
        <w:rPr>
          <w:rFonts w:eastAsia="TimesNewRomanPS-BoldMT" w:cs="Times New Roman"/>
          <w:b/>
          <w:sz w:val="22"/>
        </w:rPr>
        <w:t xml:space="preserve">Tablo </w:t>
      </w:r>
      <w:r w:rsidR="00713958">
        <w:rPr>
          <w:rFonts w:eastAsia="TimesNewRomanPS-BoldMT" w:cs="Times New Roman"/>
          <w:b/>
          <w:sz w:val="22"/>
        </w:rPr>
        <w:t>2</w:t>
      </w:r>
      <w:r w:rsidRPr="00E85D9F">
        <w:rPr>
          <w:rFonts w:eastAsia="TimesNewRomanPS-BoldMT" w:cs="Times New Roman"/>
          <w:b/>
          <w:sz w:val="22"/>
        </w:rPr>
        <w:t xml:space="preserve">. </w:t>
      </w:r>
      <w:r w:rsidRPr="00E85D9F">
        <w:rPr>
          <w:rFonts w:eastAsia="Times New Roman" w:cs="Times New Roman"/>
          <w:color w:val="000000"/>
          <w:sz w:val="22"/>
          <w:lang w:eastAsia="tr-TR"/>
        </w:rPr>
        <w:t xml:space="preserve">BAP birimi tarafından </w:t>
      </w:r>
      <w:r w:rsidR="001C7737">
        <w:rPr>
          <w:rFonts w:eastAsia="Times New Roman" w:cs="Times New Roman"/>
          <w:color w:val="000000"/>
          <w:sz w:val="22"/>
          <w:lang w:eastAsia="tr-TR"/>
        </w:rPr>
        <w:t>202</w:t>
      </w:r>
      <w:r w:rsidR="00EB0421">
        <w:rPr>
          <w:rFonts w:eastAsia="Times New Roman" w:cs="Times New Roman"/>
          <w:color w:val="000000"/>
          <w:sz w:val="22"/>
          <w:lang w:eastAsia="tr-TR"/>
        </w:rPr>
        <w:t>3</w:t>
      </w:r>
      <w:r w:rsidRPr="00E85D9F">
        <w:rPr>
          <w:rFonts w:eastAsia="Times New Roman" w:cs="Times New Roman"/>
          <w:color w:val="000000"/>
          <w:sz w:val="22"/>
          <w:lang w:eastAsia="tr-TR"/>
        </w:rPr>
        <w:t xml:space="preserve"> yılında desteklenen Üniversite birimleri arası </w:t>
      </w:r>
      <w:r w:rsidR="00E14A3D" w:rsidRPr="00E85D9F">
        <w:rPr>
          <w:rFonts w:eastAsia="Times New Roman" w:cs="Times New Roman"/>
          <w:color w:val="000000"/>
          <w:sz w:val="22"/>
          <w:lang w:eastAsia="tr-TR"/>
        </w:rPr>
        <w:t xml:space="preserve">proje </w:t>
      </w:r>
      <w:r w:rsidRPr="00E85D9F">
        <w:rPr>
          <w:rFonts w:eastAsia="Times New Roman" w:cs="Times New Roman"/>
          <w:color w:val="000000"/>
          <w:sz w:val="22"/>
          <w:lang w:eastAsia="tr-TR"/>
        </w:rPr>
        <w:t>sayıları ve sağlanan toplam destek miktarları</w:t>
      </w:r>
    </w:p>
    <w:p w:rsidR="00083EEE" w:rsidRPr="00C12655" w:rsidRDefault="00083EEE" w:rsidP="000E17BA">
      <w:pPr>
        <w:autoSpaceDE w:val="0"/>
        <w:autoSpaceDN w:val="0"/>
        <w:adjustRightInd w:val="0"/>
        <w:spacing w:line="240" w:lineRule="auto"/>
        <w:ind w:left="1701" w:hanging="992"/>
        <w:rPr>
          <w:rFonts w:eastAsia="Times New Roman" w:cs="Times New Roman"/>
          <w:color w:val="000000"/>
          <w:sz w:val="22"/>
          <w:lang w:eastAsia="tr-TR"/>
        </w:rPr>
      </w:pPr>
    </w:p>
    <w:p w:rsidR="00083EEE" w:rsidRPr="00C12655" w:rsidRDefault="00083EEE" w:rsidP="000E17BA">
      <w:pPr>
        <w:autoSpaceDE w:val="0"/>
        <w:autoSpaceDN w:val="0"/>
        <w:adjustRightInd w:val="0"/>
        <w:spacing w:line="240" w:lineRule="auto"/>
        <w:ind w:left="1701" w:hanging="992"/>
        <w:rPr>
          <w:rFonts w:eastAsia="Times New Roman" w:cs="Times New Roman"/>
          <w:color w:val="000000"/>
          <w:sz w:val="22"/>
          <w:lang w:eastAsia="tr-TR"/>
        </w:rPr>
      </w:pPr>
    </w:p>
    <w:p w:rsidR="00083EEE" w:rsidRPr="00C12655" w:rsidRDefault="00083EEE" w:rsidP="000E17BA">
      <w:pPr>
        <w:autoSpaceDE w:val="0"/>
        <w:autoSpaceDN w:val="0"/>
        <w:adjustRightInd w:val="0"/>
        <w:spacing w:line="240" w:lineRule="auto"/>
        <w:ind w:left="1701" w:hanging="992"/>
        <w:rPr>
          <w:rFonts w:eastAsia="Times New Roman" w:cs="Times New Roman"/>
          <w:color w:val="000000"/>
          <w:sz w:val="22"/>
          <w:lang w:eastAsia="tr-TR"/>
        </w:rPr>
      </w:pPr>
    </w:p>
    <w:tbl>
      <w:tblPr>
        <w:tblW w:w="919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847"/>
        <w:gridCol w:w="2007"/>
      </w:tblGrid>
      <w:tr w:rsidR="00083EEE" w:rsidRPr="00656E06" w:rsidTr="00656E06">
        <w:trPr>
          <w:trHeight w:val="315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/>
                <w:sz w:val="22"/>
                <w:lang w:eastAsia="tr-TR"/>
              </w:rPr>
              <w:t>ÖNEREN BİRİM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/>
                <w:sz w:val="22"/>
                <w:lang w:eastAsia="tr-TR"/>
              </w:rPr>
              <w:t>DESTEKLENEN PROJE ADEDİ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/>
                <w:sz w:val="22"/>
                <w:lang w:eastAsia="tr-TR"/>
              </w:rPr>
              <w:t>DESTEKLENEN TUTAR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AKDAĞMADENİ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9B15B9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9B15B9" w:rsidP="00656E06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656E06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656E06" w:rsidRPr="00656E06" w:rsidRDefault="00656E06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AKDAĞMADENİ SAĞLIK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656E06" w:rsidRPr="00656E06" w:rsidRDefault="00656E06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656E06" w:rsidRPr="00656E06" w:rsidRDefault="00656E06" w:rsidP="00656E06">
            <w:pPr>
              <w:jc w:val="right"/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656E06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656E06" w:rsidRPr="00656E06" w:rsidRDefault="00656E06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BİLİM VE TEKNOLOJİ UYGULAMA VE ARAŞTIRMA MERKEZİ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656E06" w:rsidRPr="00656E06" w:rsidRDefault="00656E06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656E06" w:rsidRPr="00656E06" w:rsidRDefault="00656E06" w:rsidP="00656E06">
            <w:pPr>
              <w:jc w:val="right"/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BOĞAZLIYAN MESLEK YÜKSEKOKULU MÜDÜRLÜĞÜNE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EB0421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4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083EEE" w:rsidRPr="00656E06" w:rsidRDefault="00EB0421" w:rsidP="00656E06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64.474,24</w:t>
            </w:r>
          </w:p>
        </w:tc>
      </w:tr>
      <w:tr w:rsidR="003E4560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</w:tcPr>
          <w:p w:rsidR="003E4560" w:rsidRPr="00656E06" w:rsidRDefault="003E4560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DİŞ HEKİMLİĞİ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3E4560" w:rsidRPr="00656E06" w:rsidRDefault="00EB0421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2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3E4560" w:rsidRPr="00656E06" w:rsidRDefault="00EB0421" w:rsidP="001C773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48</w:t>
            </w:r>
            <w:r w:rsidR="00A96600" w:rsidRPr="00656E06">
              <w:rPr>
                <w:rFonts w:eastAsia="Times New Roman" w:cs="Times New Roman"/>
                <w:sz w:val="22"/>
                <w:lang w:eastAsia="tr-TR"/>
              </w:rPr>
              <w:t>.</w:t>
            </w:r>
            <w:r w:rsidRPr="00656E06">
              <w:rPr>
                <w:rFonts w:eastAsia="Times New Roman" w:cs="Times New Roman"/>
                <w:sz w:val="22"/>
                <w:lang w:eastAsia="tr-TR"/>
              </w:rPr>
              <w:t>479,56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EĞİTİM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362E4F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1C773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27.661,50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FEN EDEBİYAT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1C7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7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362E4F" w:rsidRPr="00656E06" w:rsidRDefault="00A96600" w:rsidP="001C773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42.975,64</w:t>
            </w:r>
          </w:p>
        </w:tc>
      </w:tr>
      <w:tr w:rsidR="009B023A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</w:tcPr>
          <w:p w:rsidR="009B023A" w:rsidRPr="00656E06" w:rsidRDefault="009B023A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 xml:space="preserve"> LİSANSÜSTÜ EĞİTİM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B023A" w:rsidRPr="00656E06" w:rsidRDefault="003E4560" w:rsidP="00362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9B023A" w:rsidRPr="00656E06" w:rsidRDefault="003E4560" w:rsidP="00362E4F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HAYVANSAL ÜRETİM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396C24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</w:tcPr>
          <w:p w:rsidR="00396C24" w:rsidRPr="00656E06" w:rsidRDefault="00396C24" w:rsidP="00396C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KENEVİR ARAŞTIRMALARI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396C24" w:rsidRPr="00656E06" w:rsidRDefault="00A9660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8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396C24" w:rsidRPr="00656E06" w:rsidRDefault="00A96600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292.508,45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İKTİSADİ VE İDARİ BİLİMLER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1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083EEE" w:rsidRPr="00656E06" w:rsidRDefault="00A96600" w:rsidP="00A9660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950,40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İLAHİYAT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9B023A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  <w:r w:rsidR="003E4560" w:rsidRPr="00656E06">
              <w:rPr>
                <w:rFonts w:eastAsia="Times New Roman" w:cs="Times New Roman"/>
                <w:sz w:val="22"/>
                <w:lang w:eastAsia="tr-TR"/>
              </w:rPr>
              <w:t>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İLETİŞİM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656E06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656E06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MÜHENDİSLİK-MİMARLIK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A9660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102.131,16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SAĞLIK BİLİMLERİ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  <w:r w:rsidR="003E4560" w:rsidRPr="00656E06">
              <w:rPr>
                <w:rFonts w:eastAsia="Times New Roman" w:cs="Times New Roman"/>
                <w:sz w:val="22"/>
                <w:lang w:eastAsia="tr-TR"/>
              </w:rPr>
              <w:t>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SAĞLIK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656E06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656E06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SORGUN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3E456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3E4560" w:rsidP="003E456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SOSYAL BİLİMLER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 xml:space="preserve"> SOSYAL BİLİMLER MESLEK </w:t>
            </w:r>
            <w:r w:rsidR="003E4560"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9B023A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ŞEFAATLİ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9B023A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TEKNİK BİLİMLER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TIP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9B023A" w:rsidP="007606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1</w:t>
            </w:r>
            <w:r w:rsidR="00760620" w:rsidRPr="00656E06">
              <w:rPr>
                <w:rFonts w:eastAsia="Times New Roman" w:cs="Times New Roman"/>
                <w:sz w:val="22"/>
                <w:lang w:eastAsia="tr-TR"/>
              </w:rPr>
              <w:t>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7C1D1E" w:rsidP="00A9660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5</w:t>
            </w:r>
            <w:r w:rsidR="00A96600" w:rsidRPr="00656E06">
              <w:rPr>
                <w:rFonts w:eastAsia="Times New Roman" w:cs="Times New Roman"/>
                <w:sz w:val="22"/>
                <w:lang w:eastAsia="tr-TR"/>
              </w:rPr>
              <w:t>71.207,75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TURİZM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3E45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3E4560"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3E4560" w:rsidP="003E456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VETERİNER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75.424,60</w:t>
            </w:r>
          </w:p>
        </w:tc>
      </w:tr>
      <w:tr w:rsidR="00760620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</w:tcPr>
          <w:p w:rsidR="00760620" w:rsidRPr="00656E06" w:rsidRDefault="00760620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YOZGAT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60620" w:rsidRPr="00656E06" w:rsidRDefault="007C1D1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760620" w:rsidRPr="00656E06" w:rsidRDefault="007C1D1E" w:rsidP="003E456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656E06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ZİRAAT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656E06" w:rsidRDefault="00A9660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19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A96600" w:rsidRPr="00656E06" w:rsidRDefault="00A96600" w:rsidP="00A9660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562.317,41</w:t>
            </w:r>
          </w:p>
        </w:tc>
      </w:tr>
      <w:tr w:rsidR="00083EEE" w:rsidRPr="00C12655" w:rsidTr="00656E06">
        <w:trPr>
          <w:trHeight w:val="300"/>
          <w:jc w:val="center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656E06" w:rsidRDefault="00083EEE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TOPLAM: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083EEE" w:rsidRPr="00656E06" w:rsidRDefault="00656E06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64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083EEE" w:rsidRPr="00C12655" w:rsidRDefault="00656E06" w:rsidP="00656E06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656E06">
              <w:rPr>
                <w:rFonts w:eastAsia="Times New Roman" w:cs="Times New Roman"/>
                <w:sz w:val="22"/>
                <w:lang w:eastAsia="tr-TR"/>
              </w:rPr>
              <w:t>1.788.130,71</w:t>
            </w:r>
          </w:p>
        </w:tc>
      </w:tr>
    </w:tbl>
    <w:p w:rsidR="00083EEE" w:rsidRPr="00C12655" w:rsidRDefault="00083EEE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8C09A7" w:rsidRDefault="008C09A7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8C09A7" w:rsidRDefault="008C09A7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8C09A7" w:rsidRDefault="008C09A7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F0102A" w:rsidRDefault="00F0102A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F0102A" w:rsidRPr="001B603B" w:rsidRDefault="00F0102A" w:rsidP="00F0102A">
      <w:r>
        <w:rPr>
          <w:noProof/>
          <w:lang w:eastAsia="tr-TR"/>
        </w:rPr>
        <w:lastRenderedPageBreak/>
        <w:drawing>
          <wp:inline distT="0" distB="0" distL="0" distR="0" wp14:anchorId="5F81AB00" wp14:editId="0C89F7F1">
            <wp:extent cx="5486400" cy="3200400"/>
            <wp:effectExtent l="0" t="0" r="19050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02A" w:rsidRDefault="00F0102A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A027BF" w:rsidRDefault="00A027BF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57566B">
      <w:r>
        <w:rPr>
          <w:noProof/>
          <w:lang w:eastAsia="tr-TR"/>
        </w:rPr>
        <w:drawing>
          <wp:inline distT="0" distB="0" distL="0" distR="0" wp14:anchorId="2E8A90D6" wp14:editId="14E34001">
            <wp:extent cx="5486400" cy="3200400"/>
            <wp:effectExtent l="0" t="0" r="1905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233329" w:rsidRDefault="00233329" w:rsidP="00A027B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</w:rPr>
      </w:pPr>
    </w:p>
    <w:p w:rsidR="0057566B" w:rsidRDefault="0057566B" w:rsidP="00A027B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</w:rPr>
      </w:pPr>
    </w:p>
    <w:p w:rsidR="0057566B" w:rsidRPr="00C12655" w:rsidRDefault="0057566B" w:rsidP="00A027B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</w:rPr>
      </w:pPr>
    </w:p>
    <w:p w:rsidR="00384F30" w:rsidRPr="00C12655" w:rsidRDefault="00384F30" w:rsidP="00384F30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:rsidR="00233329" w:rsidRPr="00C12655" w:rsidRDefault="00233329" w:rsidP="00384F30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:rsidR="00D55229" w:rsidRDefault="00BC2C77" w:rsidP="00BC2C77">
      <w:pPr>
        <w:tabs>
          <w:tab w:val="left" w:pos="720"/>
          <w:tab w:val="left" w:pos="1080"/>
        </w:tabs>
        <w:spacing w:line="240" w:lineRule="auto"/>
        <w:ind w:left="22" w:right="-7" w:hanging="22"/>
        <w:jc w:val="left"/>
        <w:rPr>
          <w:sz w:val="22"/>
          <w:lang w:val="de-DE"/>
        </w:rPr>
      </w:pPr>
      <w:proofErr w:type="spellStart"/>
      <w:r w:rsidRPr="00BC2C77">
        <w:rPr>
          <w:sz w:val="22"/>
          <w:lang w:val="de-DE"/>
        </w:rPr>
        <w:lastRenderedPageBreak/>
        <w:t>Tablo</w:t>
      </w:r>
      <w:proofErr w:type="spellEnd"/>
      <w:r w:rsidRPr="00BC2C77">
        <w:rPr>
          <w:sz w:val="22"/>
          <w:lang w:val="de-DE"/>
        </w:rPr>
        <w:t xml:space="preserve"> 3. </w:t>
      </w:r>
      <w:proofErr w:type="spellStart"/>
      <w:r w:rsidR="00D55229" w:rsidRPr="00BC2C77">
        <w:rPr>
          <w:sz w:val="22"/>
          <w:lang w:val="de-DE"/>
        </w:rPr>
        <w:t>Ödenek</w:t>
      </w:r>
      <w:proofErr w:type="spellEnd"/>
      <w:r w:rsidR="00D55229" w:rsidRPr="00BC2C77">
        <w:rPr>
          <w:sz w:val="22"/>
          <w:lang w:val="de-DE"/>
        </w:rPr>
        <w:t xml:space="preserve">, </w:t>
      </w:r>
      <w:proofErr w:type="spellStart"/>
      <w:r w:rsidR="00D55229" w:rsidRPr="00BC2C77">
        <w:rPr>
          <w:sz w:val="22"/>
          <w:lang w:val="de-DE"/>
        </w:rPr>
        <w:t>Harcama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ve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Kalan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Tutar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Tablosu</w:t>
      </w:r>
      <w:proofErr w:type="spellEnd"/>
      <w:r w:rsidR="00D55229" w:rsidRPr="00BC2C77">
        <w:rPr>
          <w:sz w:val="22"/>
          <w:lang w:val="de-DE"/>
        </w:rPr>
        <w:t xml:space="preserve"> (TL)</w:t>
      </w:r>
    </w:p>
    <w:p w:rsidR="005E776C" w:rsidRPr="00BC2C77" w:rsidRDefault="005E776C" w:rsidP="00BC2C77">
      <w:pPr>
        <w:tabs>
          <w:tab w:val="left" w:pos="720"/>
          <w:tab w:val="left" w:pos="1080"/>
        </w:tabs>
        <w:spacing w:line="240" w:lineRule="auto"/>
        <w:ind w:left="22" w:right="-7" w:hanging="22"/>
        <w:jc w:val="left"/>
        <w:rPr>
          <w:bCs/>
          <w:sz w:val="22"/>
          <w:lang w:val="de-DE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118"/>
      </w:tblGrid>
      <w:tr w:rsidR="005E776C" w:rsidRPr="00023D24" w:rsidTr="00ED1CBD">
        <w:trPr>
          <w:trHeight w:val="1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2023</w:t>
            </w:r>
            <w:r w:rsidRPr="00023D24">
              <w:rPr>
                <w:szCs w:val="24"/>
                <w:lang w:val="de-DE"/>
              </w:rPr>
              <w:t xml:space="preserve"> MALİ YILI DÖNER SERMAYE KATKI PAYI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6.106.233</w:t>
            </w:r>
            <w:r w:rsidRPr="00023D24">
              <w:rPr>
                <w:szCs w:val="24"/>
              </w:rPr>
              <w:t>,00 TL</w:t>
            </w:r>
          </w:p>
        </w:tc>
      </w:tr>
      <w:tr w:rsidR="005E776C" w:rsidRPr="00023D24" w:rsidTr="00ED1CBD">
        <w:trPr>
          <w:trHeight w:val="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023D24">
              <w:rPr>
                <w:szCs w:val="24"/>
              </w:rPr>
              <w:t xml:space="preserve"> MALİ YILI HAZİNE ÖDENEĞİ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451</w:t>
            </w:r>
            <w:r w:rsidRPr="00023D24">
              <w:rPr>
                <w:szCs w:val="24"/>
              </w:rPr>
              <w:t>.000,00 TL</w:t>
            </w:r>
          </w:p>
        </w:tc>
      </w:tr>
      <w:tr w:rsidR="005E776C" w:rsidRPr="00023D24" w:rsidTr="00ED1CBD">
        <w:trPr>
          <w:trHeight w:val="12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023D24">
              <w:rPr>
                <w:szCs w:val="24"/>
              </w:rPr>
              <w:t xml:space="preserve"> MALİ YILI FAİZ GELİRLERİ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jc w:val="right"/>
              <w:rPr>
                <w:szCs w:val="24"/>
              </w:rPr>
            </w:pPr>
            <w:r w:rsidRPr="00023D24">
              <w:rPr>
                <w:szCs w:val="24"/>
              </w:rPr>
              <w:t>0,00 TL</w:t>
            </w:r>
          </w:p>
        </w:tc>
      </w:tr>
      <w:tr w:rsidR="005E776C" w:rsidRPr="00023D24" w:rsidTr="00ED1CBD">
        <w:trPr>
          <w:trHeight w:val="1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023D24">
              <w:rPr>
                <w:szCs w:val="24"/>
              </w:rPr>
              <w:t xml:space="preserve"> MALİ YILI TOPLAM GELİR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6.557.233,00</w:t>
            </w:r>
            <w:r w:rsidRPr="00023D24">
              <w:rPr>
                <w:szCs w:val="24"/>
              </w:rPr>
              <w:t xml:space="preserve"> TL</w:t>
            </w:r>
          </w:p>
        </w:tc>
      </w:tr>
      <w:tr w:rsidR="005E776C" w:rsidRPr="00023D24" w:rsidTr="00ED1CBD">
        <w:trPr>
          <w:trHeight w:val="1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023D24">
              <w:rPr>
                <w:szCs w:val="24"/>
              </w:rPr>
              <w:t xml:space="preserve"> MALİ YILI TOPLAM HARCANAN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jc w:val="right"/>
              <w:rPr>
                <w:bCs/>
                <w:szCs w:val="24"/>
              </w:rPr>
            </w:pPr>
            <w:r>
              <w:rPr>
                <w:szCs w:val="24"/>
              </w:rPr>
              <w:t>1.978.202,10</w:t>
            </w:r>
            <w:r w:rsidRPr="00023D24">
              <w:rPr>
                <w:szCs w:val="24"/>
              </w:rPr>
              <w:t xml:space="preserve"> TL</w:t>
            </w:r>
          </w:p>
        </w:tc>
      </w:tr>
      <w:tr w:rsidR="005E776C" w:rsidRPr="00023D24" w:rsidTr="00ED1CBD">
        <w:trPr>
          <w:trHeight w:val="15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023D24">
              <w:rPr>
                <w:szCs w:val="24"/>
              </w:rPr>
              <w:t xml:space="preserve"> MALİ YILI KALAN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76C" w:rsidRPr="00023D24" w:rsidRDefault="005E776C" w:rsidP="00ED1CBD">
            <w:pPr>
              <w:tabs>
                <w:tab w:val="left" w:pos="720"/>
                <w:tab w:val="left" w:pos="108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4.579.030,90</w:t>
            </w:r>
            <w:r w:rsidRPr="00023D24">
              <w:rPr>
                <w:szCs w:val="24"/>
              </w:rPr>
              <w:t xml:space="preserve"> TL</w:t>
            </w:r>
          </w:p>
        </w:tc>
      </w:tr>
    </w:tbl>
    <w:p w:rsidR="00C0775D" w:rsidRPr="001143A3" w:rsidRDefault="00C0775D" w:rsidP="005E776C">
      <w:pPr>
        <w:tabs>
          <w:tab w:val="left" w:pos="720"/>
          <w:tab w:val="left" w:pos="1080"/>
        </w:tabs>
        <w:ind w:right="-7"/>
        <w:rPr>
          <w:rFonts w:cs="Times New Roman"/>
          <w:iCs/>
          <w:sz w:val="22"/>
        </w:rPr>
      </w:pPr>
    </w:p>
    <w:sectPr w:rsidR="00C0775D" w:rsidRPr="001143A3" w:rsidSect="001D38EC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C6" w:rsidRDefault="003249C6">
      <w:pPr>
        <w:spacing w:line="240" w:lineRule="auto"/>
      </w:pPr>
      <w:r>
        <w:separator/>
      </w:r>
    </w:p>
  </w:endnote>
  <w:endnote w:type="continuationSeparator" w:id="0">
    <w:p w:rsidR="003249C6" w:rsidRDefault="00324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67881"/>
      <w:docPartObj>
        <w:docPartGallery w:val="Page Numbers (Bottom of Page)"/>
        <w:docPartUnique/>
      </w:docPartObj>
    </w:sdtPr>
    <w:sdtEndPr/>
    <w:sdtContent>
      <w:p w:rsidR="00DC0778" w:rsidRDefault="00DC077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DC">
          <w:rPr>
            <w:noProof/>
          </w:rPr>
          <w:t>2</w:t>
        </w:r>
        <w:r>
          <w:fldChar w:fldCharType="end"/>
        </w:r>
      </w:p>
    </w:sdtContent>
  </w:sdt>
  <w:p w:rsidR="00DC0778" w:rsidRDefault="00DC07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C6" w:rsidRDefault="003249C6">
      <w:pPr>
        <w:spacing w:line="240" w:lineRule="auto"/>
      </w:pPr>
      <w:r>
        <w:separator/>
      </w:r>
    </w:p>
  </w:footnote>
  <w:footnote w:type="continuationSeparator" w:id="0">
    <w:p w:rsidR="003249C6" w:rsidRDefault="00324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08"/>
    <w:multiLevelType w:val="multilevel"/>
    <w:tmpl w:val="E29E7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4A363D"/>
    <w:multiLevelType w:val="hybridMultilevel"/>
    <w:tmpl w:val="E0BABBBA"/>
    <w:lvl w:ilvl="0" w:tplc="669628A0">
      <w:start w:val="1"/>
      <w:numFmt w:val="lowerLetter"/>
      <w:lvlText w:val="%1)"/>
      <w:lvlJc w:val="left"/>
      <w:pPr>
        <w:ind w:left="1653" w:hanging="94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1C074F"/>
    <w:multiLevelType w:val="hybridMultilevel"/>
    <w:tmpl w:val="02BA1C9C"/>
    <w:lvl w:ilvl="0" w:tplc="B24A7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0"/>
    <w:rsid w:val="000447A8"/>
    <w:rsid w:val="00052C13"/>
    <w:rsid w:val="00081321"/>
    <w:rsid w:val="00083EEE"/>
    <w:rsid w:val="0009041F"/>
    <w:rsid w:val="000B0599"/>
    <w:rsid w:val="000D2B48"/>
    <w:rsid w:val="000D4526"/>
    <w:rsid w:val="000D460F"/>
    <w:rsid w:val="000E17BA"/>
    <w:rsid w:val="000E403F"/>
    <w:rsid w:val="001143A3"/>
    <w:rsid w:val="001631D1"/>
    <w:rsid w:val="00175520"/>
    <w:rsid w:val="001855EB"/>
    <w:rsid w:val="001C7737"/>
    <w:rsid w:val="001D1238"/>
    <w:rsid w:val="001D38EC"/>
    <w:rsid w:val="002024DF"/>
    <w:rsid w:val="0020402B"/>
    <w:rsid w:val="00206007"/>
    <w:rsid w:val="00233329"/>
    <w:rsid w:val="00234674"/>
    <w:rsid w:val="00240D3B"/>
    <w:rsid w:val="002473B5"/>
    <w:rsid w:val="00260506"/>
    <w:rsid w:val="00277966"/>
    <w:rsid w:val="002B0E7A"/>
    <w:rsid w:val="002C6395"/>
    <w:rsid w:val="00304A7F"/>
    <w:rsid w:val="0031777A"/>
    <w:rsid w:val="003249C6"/>
    <w:rsid w:val="00327A6F"/>
    <w:rsid w:val="003302F1"/>
    <w:rsid w:val="00343788"/>
    <w:rsid w:val="00362E4F"/>
    <w:rsid w:val="00364B58"/>
    <w:rsid w:val="00373B9B"/>
    <w:rsid w:val="00384F30"/>
    <w:rsid w:val="0039240D"/>
    <w:rsid w:val="00396C1B"/>
    <w:rsid w:val="00396C24"/>
    <w:rsid w:val="003B16F6"/>
    <w:rsid w:val="003D6B14"/>
    <w:rsid w:val="003E4560"/>
    <w:rsid w:val="004120C7"/>
    <w:rsid w:val="00415D6B"/>
    <w:rsid w:val="00417602"/>
    <w:rsid w:val="00452B2A"/>
    <w:rsid w:val="0045370B"/>
    <w:rsid w:val="00457E67"/>
    <w:rsid w:val="00495952"/>
    <w:rsid w:val="004B3C30"/>
    <w:rsid w:val="004B50D1"/>
    <w:rsid w:val="004C1312"/>
    <w:rsid w:val="004C227C"/>
    <w:rsid w:val="004C438D"/>
    <w:rsid w:val="004E4294"/>
    <w:rsid w:val="004E4B10"/>
    <w:rsid w:val="005070DE"/>
    <w:rsid w:val="0054270F"/>
    <w:rsid w:val="00562673"/>
    <w:rsid w:val="0057566B"/>
    <w:rsid w:val="0057592A"/>
    <w:rsid w:val="00584936"/>
    <w:rsid w:val="005909FD"/>
    <w:rsid w:val="005C6379"/>
    <w:rsid w:val="005E776C"/>
    <w:rsid w:val="00601293"/>
    <w:rsid w:val="00617C3E"/>
    <w:rsid w:val="00656E06"/>
    <w:rsid w:val="00664420"/>
    <w:rsid w:val="00677DEB"/>
    <w:rsid w:val="00685DBD"/>
    <w:rsid w:val="006901D6"/>
    <w:rsid w:val="006B0632"/>
    <w:rsid w:val="006E3C08"/>
    <w:rsid w:val="006E59E2"/>
    <w:rsid w:val="006E5DD7"/>
    <w:rsid w:val="006F3878"/>
    <w:rsid w:val="006F44BD"/>
    <w:rsid w:val="00710BC2"/>
    <w:rsid w:val="00713958"/>
    <w:rsid w:val="0071750B"/>
    <w:rsid w:val="00735114"/>
    <w:rsid w:val="00760620"/>
    <w:rsid w:val="00772B0E"/>
    <w:rsid w:val="007778DA"/>
    <w:rsid w:val="00794AF6"/>
    <w:rsid w:val="007A1BEC"/>
    <w:rsid w:val="007C1D1E"/>
    <w:rsid w:val="007E6E50"/>
    <w:rsid w:val="007F7CFA"/>
    <w:rsid w:val="0083477C"/>
    <w:rsid w:val="0084665D"/>
    <w:rsid w:val="00883EA7"/>
    <w:rsid w:val="008B7BD4"/>
    <w:rsid w:val="008C09A7"/>
    <w:rsid w:val="008D7976"/>
    <w:rsid w:val="008E1FA1"/>
    <w:rsid w:val="008E3398"/>
    <w:rsid w:val="008F7E04"/>
    <w:rsid w:val="00902486"/>
    <w:rsid w:val="00920C26"/>
    <w:rsid w:val="00924C47"/>
    <w:rsid w:val="00926DBE"/>
    <w:rsid w:val="009946AA"/>
    <w:rsid w:val="009976AA"/>
    <w:rsid w:val="009A14FC"/>
    <w:rsid w:val="009A4EC4"/>
    <w:rsid w:val="009A67D4"/>
    <w:rsid w:val="009B023A"/>
    <w:rsid w:val="009B15B9"/>
    <w:rsid w:val="009B2398"/>
    <w:rsid w:val="00A027BF"/>
    <w:rsid w:val="00A17787"/>
    <w:rsid w:val="00A204FE"/>
    <w:rsid w:val="00A21827"/>
    <w:rsid w:val="00A37231"/>
    <w:rsid w:val="00A40F94"/>
    <w:rsid w:val="00A6388C"/>
    <w:rsid w:val="00A65C8F"/>
    <w:rsid w:val="00A67A48"/>
    <w:rsid w:val="00A82BCC"/>
    <w:rsid w:val="00A96600"/>
    <w:rsid w:val="00AA00BC"/>
    <w:rsid w:val="00AB0FC0"/>
    <w:rsid w:val="00AF2369"/>
    <w:rsid w:val="00B10908"/>
    <w:rsid w:val="00B11543"/>
    <w:rsid w:val="00B11888"/>
    <w:rsid w:val="00B15471"/>
    <w:rsid w:val="00B35EBF"/>
    <w:rsid w:val="00B422A4"/>
    <w:rsid w:val="00B424CA"/>
    <w:rsid w:val="00B77CE2"/>
    <w:rsid w:val="00B83D3F"/>
    <w:rsid w:val="00BB2A14"/>
    <w:rsid w:val="00BC2C77"/>
    <w:rsid w:val="00C045F3"/>
    <w:rsid w:val="00C0775D"/>
    <w:rsid w:val="00C07FB7"/>
    <w:rsid w:val="00C12655"/>
    <w:rsid w:val="00C30680"/>
    <w:rsid w:val="00C50694"/>
    <w:rsid w:val="00C54F50"/>
    <w:rsid w:val="00CA4644"/>
    <w:rsid w:val="00CB1045"/>
    <w:rsid w:val="00CD27AE"/>
    <w:rsid w:val="00CD7BD4"/>
    <w:rsid w:val="00D436C4"/>
    <w:rsid w:val="00D44FA5"/>
    <w:rsid w:val="00D55229"/>
    <w:rsid w:val="00D617DA"/>
    <w:rsid w:val="00D61E33"/>
    <w:rsid w:val="00DC0778"/>
    <w:rsid w:val="00DD25DA"/>
    <w:rsid w:val="00DE4ED5"/>
    <w:rsid w:val="00E02B8B"/>
    <w:rsid w:val="00E132F5"/>
    <w:rsid w:val="00E14A3D"/>
    <w:rsid w:val="00E41C75"/>
    <w:rsid w:val="00E505A5"/>
    <w:rsid w:val="00E577D7"/>
    <w:rsid w:val="00E62559"/>
    <w:rsid w:val="00E85D9F"/>
    <w:rsid w:val="00E946B5"/>
    <w:rsid w:val="00EB0421"/>
    <w:rsid w:val="00EC7B7C"/>
    <w:rsid w:val="00ED379D"/>
    <w:rsid w:val="00ED62AE"/>
    <w:rsid w:val="00EE40EB"/>
    <w:rsid w:val="00EF0845"/>
    <w:rsid w:val="00EF63DC"/>
    <w:rsid w:val="00F0102A"/>
    <w:rsid w:val="00F05DF0"/>
    <w:rsid w:val="00F062DC"/>
    <w:rsid w:val="00F12C38"/>
    <w:rsid w:val="00F2679F"/>
    <w:rsid w:val="00F75262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3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7778DA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4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F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4F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F30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17B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778DA"/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46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Gl">
    <w:name w:val="Strong"/>
    <w:uiPriority w:val="22"/>
    <w:qFormat/>
    <w:rsid w:val="00883EA7"/>
    <w:rPr>
      <w:b/>
      <w:bCs/>
    </w:rPr>
  </w:style>
  <w:style w:type="table" w:styleId="TabloKlavuzu">
    <w:name w:val="Table Grid"/>
    <w:basedOn w:val="NormalTablo"/>
    <w:uiPriority w:val="59"/>
    <w:rsid w:val="006E5D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3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7778DA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4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F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4F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F30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17B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778DA"/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46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Gl">
    <w:name w:val="Strong"/>
    <w:uiPriority w:val="22"/>
    <w:qFormat/>
    <w:rsid w:val="00883EA7"/>
    <w:rPr>
      <w:b/>
      <w:bCs/>
    </w:rPr>
  </w:style>
  <w:style w:type="table" w:styleId="TabloKlavuzu">
    <w:name w:val="Table Grid"/>
    <w:basedOn w:val="NormalTablo"/>
    <w:uiPriority w:val="59"/>
    <w:rsid w:val="006E5D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2023</a:t>
            </a:r>
            <a:r>
              <a:rPr lang="tr-TR" sz="1400" baseline="0"/>
              <a:t> YILI DESTEKLENEN PROJE SAYILARI </a:t>
            </a:r>
            <a:endParaRPr lang="en-US" sz="1400"/>
          </a:p>
        </c:rich>
      </c:tx>
      <c:layout>
        <c:manualLayout>
          <c:xMode val="edge"/>
          <c:yMode val="edge"/>
          <c:x val="1"/>
          <c:y val="1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25"/>
          <c:cat>
            <c:strRef>
              <c:f>Sayfa1!$A$2:$A$11</c:f>
              <c:strCache>
                <c:ptCount val="10"/>
                <c:pt idx="0">
                  <c:v>BOĞAZLIYAN MESLEK YÜKSEKOKULU MÜDÜRLÜĞÜNE4</c:v>
                </c:pt>
                <c:pt idx="1">
                  <c:v>DİŞ HEKİMLİĞİ FAKÜLTESİ</c:v>
                </c:pt>
                <c:pt idx="2">
                  <c:v>EĞİTİM FAKÜLTESİ</c:v>
                </c:pt>
                <c:pt idx="3">
                  <c:v>FEN EDEBİYAT FAKÜLTESİ</c:v>
                </c:pt>
                <c:pt idx="4">
                  <c:v>İKTİSADİ VE İDARİ BİLİMLER FAKÜLTESİ</c:v>
                </c:pt>
                <c:pt idx="5">
                  <c:v>KENEVİR ARAŞTIRMALARI ENSTİTÜSÜ</c:v>
                </c:pt>
                <c:pt idx="6">
                  <c:v>MÜHENDİSLİK-MİMARLIK FAKÜLTESİ</c:v>
                </c:pt>
                <c:pt idx="7">
                  <c:v> TIP FAKÜLTESİ</c:v>
                </c:pt>
                <c:pt idx="8">
                  <c:v>VETERİNER FAKÜLTESİ</c:v>
                </c:pt>
                <c:pt idx="9">
                  <c:v>ZİRAAT FAKÜLTESİ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1</c:v>
                </c:pt>
                <c:pt idx="5">
                  <c:v>8</c:v>
                </c:pt>
                <c:pt idx="6">
                  <c:v>3</c:v>
                </c:pt>
                <c:pt idx="7">
                  <c:v>15</c:v>
                </c:pt>
                <c:pt idx="8">
                  <c:v>2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5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400"/>
              <a:t>2022</a:t>
            </a:r>
            <a:r>
              <a:rPr lang="tr-TR" sz="1400" baseline="0"/>
              <a:t> </a:t>
            </a:r>
            <a:r>
              <a:rPr lang="tr-TR" sz="1400"/>
              <a:t>YILI DESTEKLENEN PROJELERİN BÜTÇE ORANLARI</a:t>
            </a:r>
            <a:endParaRPr lang="en-US" sz="1400"/>
          </a:p>
        </c:rich>
      </c:tx>
      <c:layout>
        <c:manualLayout>
          <c:xMode val="edge"/>
          <c:yMode val="edge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explosion val="25"/>
          <c:cat>
            <c:strRef>
              <c:f>Sayfa1!$A$2:$A$11</c:f>
              <c:strCache>
                <c:ptCount val="10"/>
                <c:pt idx="0">
                  <c:v>BOĞAZLIYAN MESLEK YÜKSEKOKULU MÜDÜRLÜĞÜNE</c:v>
                </c:pt>
                <c:pt idx="1">
                  <c:v>DİŞ HEKİMLİĞİ FAKÜLTESİ</c:v>
                </c:pt>
                <c:pt idx="2">
                  <c:v>EĞİTİM FAKÜLTESİ</c:v>
                </c:pt>
                <c:pt idx="3">
                  <c:v>FEN EDEBİYAT FAKÜLTESİ</c:v>
                </c:pt>
                <c:pt idx="4">
                  <c:v>KENEVİR ARAŞTIRMALARI ENSTİTÜSÜ</c:v>
                </c:pt>
                <c:pt idx="5">
                  <c:v>İKTİSADİ VE İDARİ BİLİMLER FAKÜLTESİ</c:v>
                </c:pt>
                <c:pt idx="6">
                  <c:v>MÜHENDİSLİK-MİMARLIK FAKÜLTESİ</c:v>
                </c:pt>
                <c:pt idx="7">
                  <c:v> TIP FAKÜLTESİ</c:v>
                </c:pt>
                <c:pt idx="8">
                  <c:v>ZİRAAT FAKÜLTESİ</c:v>
                </c:pt>
                <c:pt idx="9">
                  <c:v>VETERİNER FAKÜLTESİ</c:v>
                </c:pt>
              </c:strCache>
            </c:strRef>
          </c:cat>
          <c:val>
            <c:numRef>
              <c:f>Sayfa1!$B$2:$B$11</c:f>
              <c:numCache>
                <c:formatCode>#,##0.00</c:formatCode>
                <c:ptCount val="10"/>
                <c:pt idx="0">
                  <c:v>64474.239999999998</c:v>
                </c:pt>
                <c:pt idx="1">
                  <c:v>48479.56</c:v>
                </c:pt>
                <c:pt idx="2">
                  <c:v>27661.5</c:v>
                </c:pt>
                <c:pt idx="3">
                  <c:v>42975.64</c:v>
                </c:pt>
                <c:pt idx="4">
                  <c:v>292508.45</c:v>
                </c:pt>
                <c:pt idx="5">
                  <c:v>950.4</c:v>
                </c:pt>
                <c:pt idx="6">
                  <c:v>102131.16</c:v>
                </c:pt>
                <c:pt idx="7">
                  <c:v>571207.75</c:v>
                </c:pt>
                <c:pt idx="8">
                  <c:v>562317.41</c:v>
                </c:pt>
                <c:pt idx="9">
                  <c:v>75424.600000000006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86752697579465"/>
          <c:y val="0.14098268966379202"/>
          <c:w val="0.33387321376494605"/>
          <c:h val="0.81362954630671169"/>
        </c:manualLayout>
      </c:layout>
      <c:overlay val="0"/>
      <c:txPr>
        <a:bodyPr/>
        <a:lstStyle/>
        <a:p>
          <a:pPr>
            <a:defRPr sz="6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D621-0826-485D-BE3A-376AF40F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Casper</cp:lastModifiedBy>
  <cp:revision>2</cp:revision>
  <cp:lastPrinted>2022-03-04T12:10:00Z</cp:lastPrinted>
  <dcterms:created xsi:type="dcterms:W3CDTF">2024-01-23T07:21:00Z</dcterms:created>
  <dcterms:modified xsi:type="dcterms:W3CDTF">2024-01-23T07:21:00Z</dcterms:modified>
</cp:coreProperties>
</file>