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491B8" w14:textId="77777777" w:rsidR="00BA6763" w:rsidRDefault="00BA6763" w:rsidP="00BA6763">
      <w:pPr>
        <w:pStyle w:val="NormalWeb"/>
        <w:rPr>
          <w:rFonts w:ascii="Arial" w:hAnsi="Arial" w:cs="Arial"/>
          <w:color w:val="333333"/>
          <w:sz w:val="20"/>
          <w:szCs w:val="20"/>
        </w:rPr>
      </w:pPr>
      <w:r>
        <w:rPr>
          <w:rFonts w:ascii="Arial" w:hAnsi="Arial" w:cs="Arial"/>
          <w:color w:val="333333"/>
          <w:sz w:val="20"/>
          <w:szCs w:val="20"/>
        </w:rPr>
        <w:t xml:space="preserve">Yozgat Bozok Üniversitesi TUAM bünyesinde yer alan Topçu mevkiindeki araştırma ve uygulama alanına önceki yıllarda dikilen lavanta, kekik, adaçayı, zahter, oğulotu gibi çeşitli tıbbi ve aromatik bitkinin kültürel işlemleri (sulama, yabancı ot mücadelesi, hasat </w:t>
      </w:r>
      <w:proofErr w:type="spellStart"/>
      <w:r>
        <w:rPr>
          <w:rFonts w:ascii="Arial" w:hAnsi="Arial" w:cs="Arial"/>
          <w:color w:val="333333"/>
          <w:sz w:val="20"/>
          <w:szCs w:val="20"/>
        </w:rPr>
        <w:t>vb</w:t>
      </w:r>
      <w:proofErr w:type="spellEnd"/>
      <w:r>
        <w:rPr>
          <w:rFonts w:ascii="Arial" w:hAnsi="Arial" w:cs="Arial"/>
          <w:color w:val="333333"/>
          <w:sz w:val="20"/>
          <w:szCs w:val="20"/>
        </w:rPr>
        <w:t>) gerçekleştirilmiştir.</w:t>
      </w:r>
    </w:p>
    <w:p w14:paraId="6A26FA96" w14:textId="77777777" w:rsidR="00BA6763" w:rsidRDefault="00BA6763" w:rsidP="00BA6763">
      <w:pPr>
        <w:pStyle w:val="NormalWeb"/>
        <w:rPr>
          <w:rFonts w:ascii="Arial" w:hAnsi="Arial" w:cs="Arial"/>
          <w:color w:val="333333"/>
          <w:sz w:val="20"/>
          <w:szCs w:val="20"/>
        </w:rPr>
      </w:pPr>
      <w:r>
        <w:rPr>
          <w:rFonts w:ascii="Arial" w:hAnsi="Arial" w:cs="Arial"/>
          <w:color w:val="333333"/>
          <w:sz w:val="20"/>
          <w:szCs w:val="20"/>
        </w:rPr>
        <w:t xml:space="preserve">Yeni bitkiler (biberiye, oğulotu, yayla çayı, kekik </w:t>
      </w:r>
      <w:proofErr w:type="spellStart"/>
      <w:r>
        <w:rPr>
          <w:rFonts w:ascii="Arial" w:hAnsi="Arial" w:cs="Arial"/>
          <w:color w:val="333333"/>
          <w:sz w:val="20"/>
          <w:szCs w:val="20"/>
        </w:rPr>
        <w:t>vb</w:t>
      </w:r>
      <w:proofErr w:type="spellEnd"/>
      <w:r>
        <w:rPr>
          <w:rFonts w:ascii="Arial" w:hAnsi="Arial" w:cs="Arial"/>
          <w:color w:val="333333"/>
          <w:sz w:val="20"/>
          <w:szCs w:val="20"/>
        </w:rPr>
        <w:t>) koleksiyon parseline dikilmiştir.</w:t>
      </w:r>
    </w:p>
    <w:p w14:paraId="746835EA" w14:textId="77777777" w:rsidR="00BA6763" w:rsidRDefault="00BA6763" w:rsidP="00BA6763">
      <w:pPr>
        <w:pStyle w:val="NormalWeb"/>
        <w:rPr>
          <w:rFonts w:ascii="Arial" w:hAnsi="Arial" w:cs="Arial"/>
          <w:color w:val="333333"/>
          <w:sz w:val="20"/>
          <w:szCs w:val="20"/>
        </w:rPr>
      </w:pPr>
    </w:p>
    <w:p w14:paraId="5CE958A7" w14:textId="77777777" w:rsidR="00BA6763" w:rsidRDefault="00BA6763" w:rsidP="00BA6763">
      <w:pPr>
        <w:pStyle w:val="NormalWeb"/>
        <w:rPr>
          <w:rFonts w:ascii="Arial" w:hAnsi="Arial" w:cs="Arial"/>
          <w:color w:val="333333"/>
          <w:sz w:val="20"/>
          <w:szCs w:val="20"/>
        </w:rPr>
      </w:pPr>
      <w:r>
        <w:rPr>
          <w:rFonts w:ascii="Arial" w:hAnsi="Arial" w:cs="Arial"/>
          <w:noProof/>
          <w:color w:val="333333"/>
          <w:sz w:val="20"/>
          <w:szCs w:val="20"/>
        </w:rPr>
        <w:drawing>
          <wp:inline distT="0" distB="0" distL="0" distR="0" wp14:anchorId="296EEA31" wp14:editId="1F1B299A">
            <wp:extent cx="4663440" cy="2941320"/>
            <wp:effectExtent l="0" t="0" r="381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3440" cy="2941320"/>
                    </a:xfrm>
                    <a:prstGeom prst="rect">
                      <a:avLst/>
                    </a:prstGeom>
                    <a:noFill/>
                    <a:ln>
                      <a:noFill/>
                    </a:ln>
                  </pic:spPr>
                </pic:pic>
              </a:graphicData>
            </a:graphic>
          </wp:inline>
        </w:drawing>
      </w:r>
    </w:p>
    <w:p w14:paraId="7EFAE83D" w14:textId="77777777" w:rsidR="00BA6763" w:rsidRDefault="00BA6763" w:rsidP="00BA6763">
      <w:pPr>
        <w:pStyle w:val="NormalWeb"/>
        <w:rPr>
          <w:rFonts w:ascii="Arial" w:hAnsi="Arial" w:cs="Arial"/>
          <w:color w:val="333333"/>
          <w:sz w:val="20"/>
          <w:szCs w:val="20"/>
        </w:rPr>
      </w:pPr>
      <w:r>
        <w:rPr>
          <w:rFonts w:ascii="Arial" w:hAnsi="Arial" w:cs="Arial"/>
          <w:noProof/>
          <w:color w:val="333333"/>
          <w:sz w:val="20"/>
          <w:szCs w:val="20"/>
        </w:rPr>
        <w:drawing>
          <wp:inline distT="0" distB="0" distL="0" distR="0" wp14:anchorId="7017BD94" wp14:editId="59D0BF4A">
            <wp:extent cx="4678680" cy="2628900"/>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8680" cy="2628900"/>
                    </a:xfrm>
                    <a:prstGeom prst="rect">
                      <a:avLst/>
                    </a:prstGeom>
                    <a:noFill/>
                    <a:ln>
                      <a:noFill/>
                    </a:ln>
                  </pic:spPr>
                </pic:pic>
              </a:graphicData>
            </a:graphic>
          </wp:inline>
        </w:drawing>
      </w:r>
    </w:p>
    <w:p w14:paraId="7AAC69BD" w14:textId="77777777" w:rsidR="00BA6763" w:rsidRDefault="00BA6763" w:rsidP="00BA6763">
      <w:pPr>
        <w:pStyle w:val="NormalWeb"/>
        <w:rPr>
          <w:rFonts w:ascii="Arial" w:hAnsi="Arial" w:cs="Arial"/>
          <w:color w:val="333333"/>
          <w:sz w:val="20"/>
          <w:szCs w:val="20"/>
        </w:rPr>
      </w:pPr>
    </w:p>
    <w:p w14:paraId="436161FC" w14:textId="77777777" w:rsidR="00BA6763" w:rsidRDefault="00BA6763" w:rsidP="00BA6763">
      <w:pPr>
        <w:pStyle w:val="NormalWeb"/>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384762B5" wp14:editId="25A29804">
            <wp:extent cx="4602480" cy="2590800"/>
            <wp:effectExtent l="0" t="0" r="762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2480" cy="2590800"/>
                    </a:xfrm>
                    <a:prstGeom prst="rect">
                      <a:avLst/>
                    </a:prstGeom>
                    <a:noFill/>
                    <a:ln>
                      <a:noFill/>
                    </a:ln>
                  </pic:spPr>
                </pic:pic>
              </a:graphicData>
            </a:graphic>
          </wp:inline>
        </w:drawing>
      </w:r>
    </w:p>
    <w:p w14:paraId="09F8D0CC" w14:textId="77777777" w:rsidR="00BA6763" w:rsidRDefault="00BA6763" w:rsidP="00BA6763">
      <w:pPr>
        <w:pStyle w:val="NormalWeb"/>
        <w:rPr>
          <w:rFonts w:ascii="Arial" w:hAnsi="Arial" w:cs="Arial"/>
          <w:color w:val="333333"/>
          <w:sz w:val="20"/>
          <w:szCs w:val="20"/>
        </w:rPr>
      </w:pPr>
      <w:r>
        <w:rPr>
          <w:rFonts w:ascii="Arial" w:hAnsi="Arial" w:cs="Arial"/>
          <w:noProof/>
          <w:color w:val="333333"/>
          <w:sz w:val="20"/>
          <w:szCs w:val="20"/>
        </w:rPr>
        <w:drawing>
          <wp:inline distT="0" distB="0" distL="0" distR="0" wp14:anchorId="69AE9842" wp14:editId="6A140EC4">
            <wp:extent cx="4762500" cy="2674620"/>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674620"/>
                    </a:xfrm>
                    <a:prstGeom prst="rect">
                      <a:avLst/>
                    </a:prstGeom>
                    <a:noFill/>
                    <a:ln>
                      <a:noFill/>
                    </a:ln>
                  </pic:spPr>
                </pic:pic>
              </a:graphicData>
            </a:graphic>
          </wp:inline>
        </w:drawing>
      </w:r>
    </w:p>
    <w:p w14:paraId="06D96991" w14:textId="5D87BD55" w:rsidR="00120716" w:rsidRDefault="00120716"/>
    <w:sectPr w:rsidR="001207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3"/>
    <w:rsid w:val="000213E1"/>
    <w:rsid w:val="00120716"/>
    <w:rsid w:val="00A23DC8"/>
    <w:rsid w:val="00BA67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D18FB"/>
  <w15:chartTrackingRefBased/>
  <w15:docId w15:val="{F3577C48-71C1-4D8F-9ABD-0023D7A0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A67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BA67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BA676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BA676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BA676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A6763"/>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A6763"/>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A6763"/>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A6763"/>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A676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A676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A676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A676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A676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A676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A676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A676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A6763"/>
    <w:rPr>
      <w:rFonts w:eastAsiaTheme="majorEastAsia" w:cstheme="majorBidi"/>
      <w:color w:val="272727" w:themeColor="text1" w:themeTint="D8"/>
    </w:rPr>
  </w:style>
  <w:style w:type="paragraph" w:styleId="KonuBal">
    <w:name w:val="Title"/>
    <w:basedOn w:val="Normal"/>
    <w:next w:val="Normal"/>
    <w:link w:val="KonuBalChar"/>
    <w:uiPriority w:val="10"/>
    <w:qFormat/>
    <w:rsid w:val="00BA67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A676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A676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A676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A676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A6763"/>
    <w:rPr>
      <w:i/>
      <w:iCs/>
      <w:color w:val="404040" w:themeColor="text1" w:themeTint="BF"/>
    </w:rPr>
  </w:style>
  <w:style w:type="paragraph" w:styleId="ListeParagraf">
    <w:name w:val="List Paragraph"/>
    <w:basedOn w:val="Normal"/>
    <w:uiPriority w:val="34"/>
    <w:qFormat/>
    <w:rsid w:val="00BA6763"/>
    <w:pPr>
      <w:ind w:left="720"/>
      <w:contextualSpacing/>
    </w:pPr>
  </w:style>
  <w:style w:type="character" w:styleId="GlVurgulama">
    <w:name w:val="Intense Emphasis"/>
    <w:basedOn w:val="VarsaylanParagrafYazTipi"/>
    <w:uiPriority w:val="21"/>
    <w:qFormat/>
    <w:rsid w:val="00BA6763"/>
    <w:rPr>
      <w:i/>
      <w:iCs/>
      <w:color w:val="0F4761" w:themeColor="accent1" w:themeShade="BF"/>
    </w:rPr>
  </w:style>
  <w:style w:type="paragraph" w:styleId="GlAlnt">
    <w:name w:val="Intense Quote"/>
    <w:basedOn w:val="Normal"/>
    <w:next w:val="Normal"/>
    <w:link w:val="GlAlntChar"/>
    <w:uiPriority w:val="30"/>
    <w:qFormat/>
    <w:rsid w:val="00BA67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A6763"/>
    <w:rPr>
      <w:i/>
      <w:iCs/>
      <w:color w:val="0F4761" w:themeColor="accent1" w:themeShade="BF"/>
    </w:rPr>
  </w:style>
  <w:style w:type="character" w:styleId="GlBavuru">
    <w:name w:val="Intense Reference"/>
    <w:basedOn w:val="VarsaylanParagrafYazTipi"/>
    <w:uiPriority w:val="32"/>
    <w:qFormat/>
    <w:rsid w:val="00BA6763"/>
    <w:rPr>
      <w:b/>
      <w:bCs/>
      <w:smallCaps/>
      <w:color w:val="0F4761" w:themeColor="accent1" w:themeShade="BF"/>
      <w:spacing w:val="5"/>
    </w:rPr>
  </w:style>
  <w:style w:type="paragraph" w:styleId="NormalWeb">
    <w:name w:val="Normal (Web)"/>
    <w:basedOn w:val="Normal"/>
    <w:uiPriority w:val="99"/>
    <w:semiHidden/>
    <w:unhideWhenUsed/>
    <w:rsid w:val="00BA6763"/>
    <w:pPr>
      <w:spacing w:before="100" w:beforeAutospacing="1" w:after="100" w:afterAutospacing="1" w:line="240" w:lineRule="auto"/>
    </w:pPr>
    <w:rPr>
      <w:rFonts w:ascii="Times New Roman" w:eastAsia="Times New Roman" w:hAnsi="Times New Roman"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Words>
  <Characters>331</Characters>
  <Application>Microsoft Office Word</Application>
  <DocSecurity>0</DocSecurity>
  <Lines>2</Lines>
  <Paragraphs>1</Paragraphs>
  <ScaleCrop>false</ScaleCrop>
  <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21486</dc:creator>
  <cp:keywords/>
  <dc:description/>
  <cp:lastModifiedBy>21486</cp:lastModifiedBy>
  <cp:revision>1</cp:revision>
  <dcterms:created xsi:type="dcterms:W3CDTF">2026-05-22T21:37:00Z</dcterms:created>
  <dcterms:modified xsi:type="dcterms:W3CDTF">2026-05-22T21:38:00Z</dcterms:modified>
</cp:coreProperties>
</file>