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E5530F" w:rsidRDefault="00E5530F" w:rsidP="0025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6287" w:rsidRDefault="00D66287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D66287" w:rsidRDefault="00D66287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000C22" w:rsidRPr="00000C22" w:rsidRDefault="00313D73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000C22" w:rsidRPr="00000C22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…………………………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ANABİLİM </w:t>
            </w:r>
            <w:r w:rsidRPr="00000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DALI BAŞKANLIĞI</w:t>
            </w:r>
            <w:r w:rsidR="00400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’NA</w:t>
            </w:r>
          </w:p>
          <w:p w:rsidR="00000C22" w:rsidRPr="00000C22" w:rsidRDefault="00000C22" w:rsidP="0000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A26" w:rsidRDefault="00041A26" w:rsidP="00E64164">
            <w:pPr>
              <w:spacing w:after="0" w:line="240" w:lineRule="auto"/>
              <w:ind w:right="-1"/>
              <w:jc w:val="both"/>
            </w:pPr>
          </w:p>
          <w:p w:rsidR="00CD0E92" w:rsidRPr="00CD0E92" w:rsidRDefault="00CD0E92" w:rsidP="00CD0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Anabilim </w:t>
            </w:r>
            <w:r w:rsidR="00C546CC"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Dalı</w:t>
            </w:r>
            <w:r w:rsidR="00C546CC"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r w:rsidR="00C546CC"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  <w:r w:rsidR="00C94E7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proofErr w:type="gramEnd"/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="00C9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öğrencisiyim</w:t>
            </w:r>
            <w:r w:rsidR="00C94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E71"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şağıda </w:t>
            </w:r>
            <w:r w:rsidR="00C94E71"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r w:rsidR="00C94E71"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r w:rsidR="00C94E71"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belirttiğim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6CC"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r w:rsidR="00C546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546CC"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C5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)in başarı notunun 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>tekrar incelenmesini ve</w:t>
            </w:r>
            <w:r w:rsidR="003D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sınav sonucumda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maddi hata olup olmadığının tarafıma bildirilmesini arz ederim.</w:t>
            </w:r>
          </w:p>
          <w:p w:rsidR="00CD0E92" w:rsidRPr="00CD0E92" w:rsidRDefault="00CD0E92" w:rsidP="00CD0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000" w:firstRow="0" w:lastRow="0" w:firstColumn="0" w:lastColumn="0" w:noHBand="0" w:noVBand="0"/>
            </w:tblPr>
            <w:tblGrid>
              <w:gridCol w:w="2574"/>
              <w:gridCol w:w="6004"/>
              <w:gridCol w:w="2044"/>
            </w:tblGrid>
            <w:tr w:rsidR="003D5ADE" w:rsidRPr="001C0780" w:rsidTr="007413E8">
              <w:trPr>
                <w:trHeight w:val="182"/>
              </w:trPr>
              <w:tc>
                <w:tcPr>
                  <w:tcW w:w="2597" w:type="dxa"/>
                </w:tcPr>
                <w:p w:rsidR="003D5ADE" w:rsidRPr="001C0780" w:rsidRDefault="003D5ADE" w:rsidP="001C0780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C0780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095" w:type="dxa"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3D5ADE" w:rsidRPr="001C0780" w:rsidRDefault="003D5ADE" w:rsidP="001C0780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3D5ADE" w:rsidRPr="001C0780" w:rsidRDefault="003D5ADE" w:rsidP="001C078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1C0780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proofErr w:type="gramStart"/>
                  <w:r w:rsidRPr="001C0780">
                    <w:rPr>
                      <w:rFonts w:ascii="Times New Roman" w:hAnsi="Times New Roman" w:cs="Times New Roman"/>
                      <w:szCs w:val="24"/>
                    </w:rPr>
                    <w:t>..........</w:t>
                  </w:r>
                  <w:proofErr w:type="gramEnd"/>
                  <w:r w:rsidRPr="001C0780">
                    <w:rPr>
                      <w:rFonts w:ascii="Times New Roman" w:hAnsi="Times New Roman" w:cs="Times New Roman"/>
                      <w:szCs w:val="24"/>
                    </w:rPr>
                    <w:t>/........../20.......</w:t>
                  </w:r>
                </w:p>
                <w:p w:rsidR="003D5ADE" w:rsidRPr="001C0780" w:rsidRDefault="003D5ADE" w:rsidP="001C078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3D5ADE" w:rsidRPr="001C0780" w:rsidRDefault="003D5ADE" w:rsidP="001C07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  <w:r w:rsidRPr="001C0780">
                    <w:rPr>
                      <w:rFonts w:ascii="Times New Roman" w:eastAsia="Times New Roman" w:hAnsi="Times New Roman" w:cs="Times New Roman"/>
                      <w:szCs w:val="24"/>
                    </w:rPr>
                    <w:t>İmza</w:t>
                  </w:r>
                </w:p>
              </w:tc>
            </w:tr>
            <w:tr w:rsidR="003D5ADE" w:rsidRPr="001C0780" w:rsidTr="007413E8">
              <w:trPr>
                <w:trHeight w:val="50"/>
              </w:trPr>
              <w:tc>
                <w:tcPr>
                  <w:tcW w:w="2597" w:type="dxa"/>
                </w:tcPr>
                <w:p w:rsidR="003D5ADE" w:rsidRPr="001C0780" w:rsidRDefault="003D5ADE" w:rsidP="001C0780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C0780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095" w:type="dxa"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43" w:type="dxa"/>
                  <w:vMerge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3D5ADE" w:rsidRPr="001C0780" w:rsidTr="007413E8">
              <w:trPr>
                <w:trHeight w:val="943"/>
              </w:trPr>
              <w:tc>
                <w:tcPr>
                  <w:tcW w:w="2597" w:type="dxa"/>
                </w:tcPr>
                <w:p w:rsidR="003D5ADE" w:rsidRPr="001C0780" w:rsidRDefault="003D5ADE" w:rsidP="001C078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C0780"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6095" w:type="dxa"/>
                </w:tcPr>
                <w:p w:rsidR="003D5ADE" w:rsidRPr="001C0780" w:rsidRDefault="003D5ADE" w:rsidP="001C0780">
                  <w:pPr>
                    <w:rPr>
                      <w:rFonts w:ascii="Times New Roman" w:hAnsi="Times New Roman" w:cs="Times New Roman"/>
                    </w:rPr>
                  </w:pPr>
                  <w:r w:rsidRPr="001C0780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0780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Pr="001C0780">
                    <w:rPr>
                      <w:rFonts w:ascii="Times New Roman" w:hAnsi="Times New Roman" w:cs="Times New Roman"/>
                      <w:b/>
                    </w:rPr>
                  </w:r>
                  <w:r w:rsidRPr="001C078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1C078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C0780">
                    <w:rPr>
                      <w:rFonts w:ascii="Times New Roman" w:hAnsi="Times New Roman" w:cs="Times New Roman"/>
                    </w:rPr>
                    <w:t>Yüksek Lisans</w:t>
                  </w:r>
                </w:p>
                <w:p w:rsidR="003D5ADE" w:rsidRPr="001C0780" w:rsidRDefault="003D5ADE" w:rsidP="001C0780">
                  <w:pPr>
                    <w:rPr>
                      <w:rFonts w:ascii="Times New Roman" w:hAnsi="Times New Roman" w:cs="Times New Roman"/>
                    </w:rPr>
                  </w:pPr>
                  <w:r w:rsidRPr="001C0780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0780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1C0780">
                    <w:rPr>
                      <w:rFonts w:ascii="Times New Roman" w:hAnsi="Times New Roman" w:cs="Times New Roman"/>
                    </w:rPr>
                  </w:r>
                  <w:r w:rsidRPr="001C0780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1C0780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  <w:p w:rsidR="003D5ADE" w:rsidRPr="001C0780" w:rsidRDefault="003D5ADE" w:rsidP="001C0780">
                  <w:pPr>
                    <w:rPr>
                      <w:rFonts w:ascii="Times New Roman" w:hAnsi="Times New Roman" w:cs="Times New Roman"/>
                    </w:rPr>
                  </w:pPr>
                  <w:r w:rsidRPr="001C0780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780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1C0780">
                    <w:rPr>
                      <w:rFonts w:ascii="Times New Roman" w:hAnsi="Times New Roman" w:cs="Times New Roman"/>
                    </w:rPr>
                  </w:r>
                  <w:r w:rsidRPr="001C0780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1C0780">
                    <w:rPr>
                      <w:rFonts w:ascii="Times New Roman" w:hAnsi="Times New Roman" w:cs="Times New Roman"/>
                    </w:rPr>
                    <w:t xml:space="preserve"> Tezsiz Yüksek Lisans</w:t>
                  </w:r>
                </w:p>
                <w:p w:rsidR="003D5ADE" w:rsidRPr="001C0780" w:rsidRDefault="003D5ADE" w:rsidP="001C078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C0780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780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1C0780">
                    <w:rPr>
                      <w:rFonts w:ascii="Times New Roman" w:hAnsi="Times New Roman" w:cs="Times New Roman"/>
                    </w:rPr>
                  </w:r>
                  <w:r w:rsidRPr="001C0780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1C0780">
                    <w:rPr>
                      <w:rFonts w:ascii="Times New Roman" w:hAnsi="Times New Roman" w:cs="Times New Roman"/>
                    </w:rPr>
                    <w:t xml:space="preserve"> Uzaktan Tezsiz Yüksek Lisans</w:t>
                  </w:r>
                </w:p>
              </w:tc>
              <w:tc>
                <w:tcPr>
                  <w:tcW w:w="1843" w:type="dxa"/>
                  <w:vMerge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3D5ADE" w:rsidRPr="001C0780" w:rsidTr="007413E8">
              <w:trPr>
                <w:trHeight w:val="50"/>
              </w:trPr>
              <w:tc>
                <w:tcPr>
                  <w:tcW w:w="2597" w:type="dxa"/>
                </w:tcPr>
                <w:p w:rsidR="003D5ADE" w:rsidRPr="001C0780" w:rsidRDefault="003D5ADE" w:rsidP="001C0780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1C078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n-US"/>
                    </w:rPr>
                    <w:t>Telefon No</w:t>
                  </w:r>
                  <w:r w:rsidRPr="001C0780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3D5ADE" w:rsidRPr="001C0780" w:rsidTr="007413E8">
              <w:trPr>
                <w:trHeight w:val="185"/>
              </w:trPr>
              <w:tc>
                <w:tcPr>
                  <w:tcW w:w="2597" w:type="dxa"/>
                </w:tcPr>
                <w:p w:rsidR="003D5ADE" w:rsidRPr="001C0780" w:rsidRDefault="003D5ADE" w:rsidP="001C0780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1C078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n-US"/>
                    </w:rPr>
                    <w:t>Adresi</w:t>
                  </w:r>
                  <w:r w:rsidRPr="001C0780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5ADE" w:rsidRPr="001C0780" w:rsidRDefault="003D5ADE" w:rsidP="001C078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D0E92" w:rsidRPr="00CD0E92" w:rsidRDefault="00CD0E92" w:rsidP="00CD0E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3459"/>
              <w:gridCol w:w="3324"/>
              <w:gridCol w:w="1701"/>
              <w:gridCol w:w="1418"/>
            </w:tblGrid>
            <w:tr w:rsidR="00CD0E92" w:rsidRPr="00CD0E92" w:rsidTr="001C0780">
              <w:tc>
                <w:tcPr>
                  <w:tcW w:w="643" w:type="dxa"/>
                </w:tcPr>
                <w:p w:rsidR="00CD0E92" w:rsidRPr="00CD0E92" w:rsidRDefault="00CD0E92" w:rsidP="00C94E71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E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3459" w:type="dxa"/>
                </w:tcPr>
                <w:p w:rsidR="00CD0E92" w:rsidRPr="00CD0E92" w:rsidRDefault="00CD0E92" w:rsidP="00C94E71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E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3324" w:type="dxa"/>
                </w:tcPr>
                <w:p w:rsidR="00CD0E92" w:rsidRPr="00CD0E92" w:rsidRDefault="00CD0E92" w:rsidP="00C94E71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E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Dersin Sorumlusu</w:t>
                  </w:r>
                </w:p>
              </w:tc>
              <w:tc>
                <w:tcPr>
                  <w:tcW w:w="1701" w:type="dxa"/>
                </w:tcPr>
                <w:p w:rsidR="00CD0E92" w:rsidRPr="00CD0E92" w:rsidRDefault="00CD0E92" w:rsidP="00C94E71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E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Sınav Dönemi</w:t>
                  </w:r>
                </w:p>
              </w:tc>
              <w:tc>
                <w:tcPr>
                  <w:tcW w:w="1418" w:type="dxa"/>
                </w:tcPr>
                <w:p w:rsidR="00CD0E92" w:rsidRPr="00CD0E92" w:rsidRDefault="00CD0E92" w:rsidP="00C94E71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E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Sınav Notu</w:t>
                  </w:r>
                </w:p>
              </w:tc>
            </w:tr>
            <w:tr w:rsidR="00CD0E92" w:rsidRPr="00CD0E92" w:rsidTr="001C0780">
              <w:tc>
                <w:tcPr>
                  <w:tcW w:w="643" w:type="dxa"/>
                </w:tcPr>
                <w:p w:rsidR="00CD0E92" w:rsidRPr="00CD0E92" w:rsidRDefault="00CD0E92" w:rsidP="00CD0E92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59" w:type="dxa"/>
                </w:tcPr>
                <w:p w:rsidR="00CD0E92" w:rsidRPr="00CD0E92" w:rsidRDefault="00CD0E92" w:rsidP="00CD0E92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</w:tcPr>
                <w:p w:rsidR="00CD0E92" w:rsidRPr="00CD0E92" w:rsidRDefault="00CD0E92" w:rsidP="00CD0E92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D0E92" w:rsidRPr="00CD0E92" w:rsidRDefault="00CD0E92" w:rsidP="00CD0E92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D0E92" w:rsidRPr="00CD0E92" w:rsidRDefault="00CD0E92" w:rsidP="00CD0E92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D0E92" w:rsidRPr="00CD0E92" w:rsidRDefault="00CD0E92" w:rsidP="00CD0E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Sayın</w:t>
            </w:r>
            <w:proofErr w:type="gramStart"/>
            <w:r w:rsidRPr="00CD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:……………………………………..</w:t>
            </w:r>
            <w:proofErr w:type="gramEnd"/>
          </w:p>
          <w:p w:rsidR="00CD0E92" w:rsidRPr="001C0780" w:rsidRDefault="00CD0E92" w:rsidP="00CD0E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Yuka</w:t>
            </w:r>
            <w:r w:rsidR="001C0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rıda adı belirtilen öğrenci</w:t>
            </w:r>
            <w:r w:rsidRPr="00CD0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 değerlendirmede </w:t>
            </w:r>
            <w:r w:rsidRPr="001C0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maddi bir hata olabileceği düşüncesiyle sınav </w:t>
            </w:r>
            <w:proofErr w:type="gramStart"/>
            <w:r w:rsidRPr="001C0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kağıdının</w:t>
            </w:r>
            <w:proofErr w:type="gramEnd"/>
            <w:r w:rsidRPr="001C0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yeniden incelenmesi talebinin dikkate alınması ve sonucun 15 gün içerisinde bildirilmesini rica ederim.</w:t>
            </w:r>
          </w:p>
          <w:p w:rsidR="00CD0E92" w:rsidRPr="001C0780" w:rsidRDefault="00CD0E92" w:rsidP="00CD0E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CD0E92" w:rsidRPr="001C0780" w:rsidRDefault="00CD0E92" w:rsidP="001C078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Anabilim Dalı B</w:t>
            </w:r>
            <w:r w:rsidR="001C0780" w:rsidRPr="001C0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aşkanı Ad-Soyadı</w:t>
            </w:r>
          </w:p>
          <w:p w:rsidR="001C0780" w:rsidRDefault="00CD0E92" w:rsidP="00CD0E92">
            <w:pPr>
              <w:tabs>
                <w:tab w:val="left" w:pos="7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C0780" w:rsidRP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  <w:p w:rsidR="00CD0E92" w:rsidRPr="001C0780" w:rsidRDefault="001C0780" w:rsidP="001C0780">
            <w:pPr>
              <w:tabs>
                <w:tab w:val="left" w:pos="7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proofErr w:type="gramEnd"/>
            <w:r w:rsidRP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>/........../20.......</w:t>
            </w:r>
          </w:p>
          <w:p w:rsidR="00CD0E92" w:rsidRPr="00CD0E92" w:rsidRDefault="00CD0E92" w:rsidP="00CD0E92">
            <w:pPr>
              <w:tabs>
                <w:tab w:val="left" w:pos="746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0E92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F4E0E5" wp14:editId="0A64988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76200</wp:posOffset>
                      </wp:positionV>
                      <wp:extent cx="6791325" cy="0"/>
                      <wp:effectExtent l="0" t="0" r="9525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-1.25pt;margin-top:6pt;width:53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" strokeweight=".5pt"/>
                  </w:pict>
                </mc:Fallback>
              </mc:AlternateContent>
            </w:r>
          </w:p>
          <w:p w:rsidR="00CD0E92" w:rsidRPr="00CD0E92" w:rsidRDefault="00CD0E92" w:rsidP="00CD0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Yukarıda adı geçen öğrencinin </w:t>
            </w:r>
            <w:r w:rsidRPr="00CD0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başarı notuna etki eden 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unsurlar tarafımdan tekrar incelenmiş olup, başarı notunun  </w:t>
            </w:r>
            <w:r w:rsidRPr="00CD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D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</w:t>
            </w:r>
            <w:proofErr w:type="gramEnd"/>
            <w:r w:rsidRPr="00CD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C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olduğu tarafımdan beyan olunur. </w:t>
            </w:r>
          </w:p>
          <w:p w:rsidR="001C0780" w:rsidRDefault="001C0780" w:rsidP="001C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0780" w:rsidRPr="001C0780" w:rsidRDefault="001C0780" w:rsidP="001C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>Dersi Veren Öğretim Elemanı Ad-Soyadı</w:t>
            </w:r>
          </w:p>
          <w:p w:rsidR="00CD0E92" w:rsidRPr="00CD0E92" w:rsidRDefault="001C0780" w:rsidP="001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İmza</w:t>
            </w:r>
          </w:p>
          <w:p w:rsidR="00CD0E92" w:rsidRPr="001C0780" w:rsidRDefault="001C0780" w:rsidP="001C0780">
            <w:pPr>
              <w:spacing w:after="0" w:line="240" w:lineRule="auto"/>
              <w:ind w:left="6372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proofErr w:type="gramEnd"/>
            <w:r w:rsidRPr="001C0780">
              <w:rPr>
                <w:rFonts w:ascii="Times New Roman" w:eastAsia="Times New Roman" w:hAnsi="Times New Roman" w:cs="Times New Roman"/>
                <w:sz w:val="24"/>
                <w:szCs w:val="24"/>
              </w:rPr>
              <w:t>/........../20.......</w:t>
            </w:r>
          </w:p>
          <w:p w:rsidR="00CD0E92" w:rsidRPr="00CD0E92" w:rsidRDefault="00CD0E92" w:rsidP="00CD0E92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0E92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3BEC4C" wp14:editId="25E5127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128904</wp:posOffset>
                      </wp:positionV>
                      <wp:extent cx="6515100" cy="0"/>
                      <wp:effectExtent l="0" t="0" r="19050" b="1905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-.9pt;margin-top:10.15pt;width:51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l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" strokeweight="1.5pt"/>
                  </w:pict>
                </mc:Fallback>
              </mc:AlternateContent>
            </w:r>
          </w:p>
          <w:p w:rsidR="001C0780" w:rsidRDefault="001C0780" w:rsidP="00CD0E92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7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Açıklama:</w:t>
            </w:r>
            <w:r w:rsidR="00CD0E92" w:rsidRPr="001C078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CD0E92" w:rsidRPr="00CD0E92" w:rsidRDefault="00CD0E92" w:rsidP="00CD0E92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C0780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CD0E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</w:t>
            </w:r>
            <w:r w:rsidRPr="00CD0E92">
              <w:rPr>
                <w:rFonts w:ascii="Times New Roman" w:eastAsia="Times New Roman" w:hAnsi="Times New Roman" w:cs="Times New Roman"/>
                <w:sz w:val="18"/>
                <w:szCs w:val="24"/>
              </w:rPr>
              <w:t>(  ) Yere sadece öğrencinin başarı notu yazılacaktır.</w:t>
            </w:r>
          </w:p>
          <w:p w:rsidR="00C40DBA" w:rsidRDefault="00CD0E92" w:rsidP="003C0B5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0E92">
              <w:rPr>
                <w:rFonts w:ascii="Times New Roman" w:eastAsia="Times New Roman" w:hAnsi="Times New Roman" w:cs="Times New Roman"/>
                <w:sz w:val="18"/>
                <w:szCs w:val="24"/>
              </w:rPr>
              <w:t>2- Dilekçede adı geçen öğrencinin sınav evrakının</w:t>
            </w:r>
            <w:r w:rsidR="003C0B59">
              <w:rPr>
                <w:rFonts w:ascii="Times New Roman" w:eastAsia="Times New Roman" w:hAnsi="Times New Roman" w:cs="Times New Roman"/>
                <w:sz w:val="18"/>
                <w:szCs w:val="24"/>
              </w:rPr>
              <w:t>,</w:t>
            </w:r>
            <w:r w:rsidRPr="00CD0E9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3C0B59" w:rsidRPr="00CD0E92">
              <w:rPr>
                <w:rFonts w:ascii="Times New Roman" w:eastAsia="Times New Roman" w:hAnsi="Times New Roman" w:cs="Times New Roman"/>
                <w:sz w:val="18"/>
                <w:szCs w:val="24"/>
              </w:rPr>
              <w:t>sınav soruları</w:t>
            </w:r>
            <w:r w:rsidR="003C0B59">
              <w:rPr>
                <w:rFonts w:ascii="Times New Roman" w:eastAsia="Times New Roman" w:hAnsi="Times New Roman" w:cs="Times New Roman"/>
                <w:sz w:val="18"/>
                <w:szCs w:val="24"/>
              </w:rPr>
              <w:t>,</w:t>
            </w:r>
            <w:r w:rsidR="003C0B59" w:rsidRPr="00CD0E9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puanlı cevap anahtarının</w:t>
            </w:r>
            <w:r w:rsidR="003C0B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ve</w:t>
            </w:r>
            <w:r w:rsidR="003C0B59" w:rsidRPr="00CD0E9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sınav yoklama tutanağının </w:t>
            </w:r>
            <w:r w:rsidRPr="00CD0E92">
              <w:rPr>
                <w:rFonts w:ascii="Times New Roman" w:eastAsia="Times New Roman" w:hAnsi="Times New Roman" w:cs="Times New Roman"/>
                <w:sz w:val="18"/>
                <w:szCs w:val="24"/>
              </w:rPr>
              <w:t>imzalı fotokopisi ilgili öğretim elemanınca aslı gibidir yapılarak dilekçe ile birlikte ilgili bölüm başkanlığına gönderilmesi gerekmektedir.</w:t>
            </w:r>
          </w:p>
          <w:p w:rsidR="003C0B59" w:rsidRPr="00C40DBA" w:rsidRDefault="003C0B59" w:rsidP="003C0B5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C6" w:rsidRDefault="00C362C6" w:rsidP="002B1213">
      <w:pPr>
        <w:spacing w:after="0" w:line="240" w:lineRule="auto"/>
      </w:pPr>
      <w:r>
        <w:separator/>
      </w:r>
    </w:p>
  </w:endnote>
  <w:endnote w:type="continuationSeparator" w:id="0">
    <w:p w:rsidR="00C362C6" w:rsidRDefault="00C362C6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87" w:rsidRDefault="00D662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D66287">
      <w:rPr>
        <w:rFonts w:ascii="Times New Roman" w:hAnsi="Times New Roman" w:cs="Times New Roman"/>
        <w:sz w:val="24"/>
        <w:szCs w:val="24"/>
      </w:rPr>
      <w:t>058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87" w:rsidRDefault="00D662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C6" w:rsidRDefault="00C362C6" w:rsidP="002B1213">
      <w:pPr>
        <w:spacing w:after="0" w:line="240" w:lineRule="auto"/>
      </w:pPr>
      <w:r>
        <w:separator/>
      </w:r>
    </w:p>
  </w:footnote>
  <w:footnote w:type="continuationSeparator" w:id="0">
    <w:p w:rsidR="00C362C6" w:rsidRDefault="00C362C6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87" w:rsidRDefault="00D662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716701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464A47DD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CD0E92" w:rsidRDefault="00B03463" w:rsidP="005479FC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CD0E9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CD0E9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CD0E92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000C22" w:rsidRPr="00CD0E92" w:rsidRDefault="00000C22" w:rsidP="00000C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CD0E92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LİSANSÜSTÜ EĞİTİM ENSTİTÜSÜ</w:t>
          </w:r>
        </w:p>
        <w:p w:rsidR="002B1213" w:rsidRPr="002B1213" w:rsidRDefault="00D66287" w:rsidP="005479FC">
          <w:pPr>
            <w:pStyle w:val="AralkYok"/>
            <w:spacing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LİSANSÜSTÜ </w:t>
          </w:r>
          <w:r w:rsidR="00CD0E92" w:rsidRPr="00CD0E92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NOT İTİRAZ FORMU</w:t>
          </w:r>
          <w:r w:rsidR="00CD0E92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87" w:rsidRDefault="00D662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0C22"/>
    <w:rsid w:val="00041A26"/>
    <w:rsid w:val="00087F45"/>
    <w:rsid w:val="00097854"/>
    <w:rsid w:val="000B08A5"/>
    <w:rsid w:val="000D1230"/>
    <w:rsid w:val="000E1C41"/>
    <w:rsid w:val="000F2812"/>
    <w:rsid w:val="000F5EC3"/>
    <w:rsid w:val="00101B5F"/>
    <w:rsid w:val="0010544C"/>
    <w:rsid w:val="00116C37"/>
    <w:rsid w:val="001A1AA0"/>
    <w:rsid w:val="001C0780"/>
    <w:rsid w:val="00223640"/>
    <w:rsid w:val="00237018"/>
    <w:rsid w:val="002467B9"/>
    <w:rsid w:val="00256544"/>
    <w:rsid w:val="00263E03"/>
    <w:rsid w:val="002B1213"/>
    <w:rsid w:val="002D31E4"/>
    <w:rsid w:val="00306849"/>
    <w:rsid w:val="00313D73"/>
    <w:rsid w:val="00316257"/>
    <w:rsid w:val="00341A76"/>
    <w:rsid w:val="0038132F"/>
    <w:rsid w:val="003821D2"/>
    <w:rsid w:val="003972E8"/>
    <w:rsid w:val="003C0B59"/>
    <w:rsid w:val="003D5ADE"/>
    <w:rsid w:val="0040031B"/>
    <w:rsid w:val="0041018A"/>
    <w:rsid w:val="004155D2"/>
    <w:rsid w:val="00467F06"/>
    <w:rsid w:val="005479FC"/>
    <w:rsid w:val="00547AA2"/>
    <w:rsid w:val="00581064"/>
    <w:rsid w:val="005F2C59"/>
    <w:rsid w:val="00600A96"/>
    <w:rsid w:val="00651F08"/>
    <w:rsid w:val="00671FBD"/>
    <w:rsid w:val="006A3E34"/>
    <w:rsid w:val="006B10CA"/>
    <w:rsid w:val="006D11E2"/>
    <w:rsid w:val="006E743E"/>
    <w:rsid w:val="00716701"/>
    <w:rsid w:val="00721DEB"/>
    <w:rsid w:val="007413E8"/>
    <w:rsid w:val="00765B4A"/>
    <w:rsid w:val="007728A3"/>
    <w:rsid w:val="007D5A27"/>
    <w:rsid w:val="00811BAD"/>
    <w:rsid w:val="00812615"/>
    <w:rsid w:val="00821B94"/>
    <w:rsid w:val="008325CB"/>
    <w:rsid w:val="00856495"/>
    <w:rsid w:val="00864F55"/>
    <w:rsid w:val="008B11A8"/>
    <w:rsid w:val="008F0749"/>
    <w:rsid w:val="00925EE7"/>
    <w:rsid w:val="00940A5E"/>
    <w:rsid w:val="009A2DD4"/>
    <w:rsid w:val="009A7A1D"/>
    <w:rsid w:val="00A159ED"/>
    <w:rsid w:val="00AE5D2A"/>
    <w:rsid w:val="00AE7B00"/>
    <w:rsid w:val="00AF6F81"/>
    <w:rsid w:val="00B03463"/>
    <w:rsid w:val="00B678EE"/>
    <w:rsid w:val="00B74D03"/>
    <w:rsid w:val="00C0034E"/>
    <w:rsid w:val="00C362C6"/>
    <w:rsid w:val="00C40DBA"/>
    <w:rsid w:val="00C505A9"/>
    <w:rsid w:val="00C53021"/>
    <w:rsid w:val="00C546CC"/>
    <w:rsid w:val="00C63A21"/>
    <w:rsid w:val="00C94E71"/>
    <w:rsid w:val="00CD0E92"/>
    <w:rsid w:val="00CF2C08"/>
    <w:rsid w:val="00D0145A"/>
    <w:rsid w:val="00D15D4A"/>
    <w:rsid w:val="00D41B64"/>
    <w:rsid w:val="00D43369"/>
    <w:rsid w:val="00D469F5"/>
    <w:rsid w:val="00D66287"/>
    <w:rsid w:val="00D8208E"/>
    <w:rsid w:val="00DA0972"/>
    <w:rsid w:val="00E32873"/>
    <w:rsid w:val="00E505FA"/>
    <w:rsid w:val="00E5530F"/>
    <w:rsid w:val="00E64164"/>
    <w:rsid w:val="00E826B2"/>
    <w:rsid w:val="00EC54FC"/>
    <w:rsid w:val="00ED7F27"/>
    <w:rsid w:val="00F20D31"/>
    <w:rsid w:val="00F34BEE"/>
    <w:rsid w:val="00FB18F4"/>
    <w:rsid w:val="00FE1CC2"/>
    <w:rsid w:val="00FE7311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FA4DE-0966-49C3-A783-9C63549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2021-04-06T13:12:00Z</dcterms:created>
  <dcterms:modified xsi:type="dcterms:W3CDTF">2021-04-15T10:31:00Z</dcterms:modified>
</cp:coreProperties>
</file>