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16" w:rsidRPr="001D09D8" w:rsidRDefault="00145516" w:rsidP="00145516">
      <w:pPr>
        <w:spacing w:after="0" w:line="360" w:lineRule="auto"/>
        <w:jc w:val="center"/>
        <w:rPr>
          <w:rFonts w:ascii="Times New Roman" w:eastAsiaTheme="minorEastAsia" w:hAnsi="Times New Roman" w:cs="Times New Roman"/>
          <w:b/>
          <w:color w:val="000000"/>
          <w:sz w:val="24"/>
          <w:szCs w:val="24"/>
          <w:lang w:eastAsia="tr-TR"/>
        </w:rPr>
      </w:pPr>
      <w:r w:rsidRPr="001D09D8">
        <w:rPr>
          <w:rFonts w:ascii="Times New Roman" w:eastAsiaTheme="minorEastAsia" w:hAnsi="Times New Roman" w:cs="Times New Roman"/>
          <w:b/>
          <w:color w:val="000000"/>
          <w:sz w:val="24"/>
          <w:szCs w:val="24"/>
          <w:lang w:eastAsia="tr-TR"/>
        </w:rPr>
        <w:t>T.C.</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YOZGAT BOZOK ÜNİVERSİTESİ</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SAĞLIK BİLİMLERİ FAKÜLTESİ</w:t>
      </w:r>
    </w:p>
    <w:p w:rsidR="00F03171" w:rsidRPr="001D09D8" w:rsidRDefault="001C7606" w:rsidP="00394A79">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 xml:space="preserve">BİRİM </w:t>
      </w:r>
      <w:bookmarkStart w:id="0" w:name="_GoBack"/>
      <w:r>
        <w:rPr>
          <w:rFonts w:ascii="Times New Roman" w:eastAsiaTheme="minorEastAsia" w:hAnsi="Times New Roman" w:cs="Times New Roman"/>
          <w:b/>
          <w:sz w:val="24"/>
          <w:szCs w:val="24"/>
          <w:lang w:eastAsia="tr-TR"/>
        </w:rPr>
        <w:t>UYGULAMALI EĞİTİMLER KILAVUZU</w:t>
      </w:r>
      <w:r w:rsidR="00394A79">
        <w:rPr>
          <w:rFonts w:ascii="Times New Roman" w:eastAsiaTheme="minorEastAsia" w:hAnsi="Times New Roman" w:cs="Times New Roman"/>
          <w:b/>
          <w:sz w:val="24"/>
          <w:szCs w:val="24"/>
          <w:lang w:eastAsia="tr-TR"/>
        </w:rPr>
        <w:t xml:space="preserve"> </w:t>
      </w:r>
      <w:r w:rsidR="00F03171">
        <w:rPr>
          <w:rFonts w:ascii="Times New Roman" w:eastAsiaTheme="minorEastAsia" w:hAnsi="Times New Roman" w:cs="Times New Roman"/>
          <w:b/>
          <w:sz w:val="24"/>
          <w:szCs w:val="24"/>
          <w:lang w:eastAsia="tr-TR"/>
        </w:rPr>
        <w:t xml:space="preserve"> </w:t>
      </w:r>
      <w:bookmarkEnd w:id="0"/>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BİRİNCİ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Amaç, Kapsam, Dayanak ve Tanımlar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Amaç ve Kapsam</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1</w:t>
      </w:r>
      <w:r w:rsidR="001C7606">
        <w:rPr>
          <w:rFonts w:ascii="Times New Roman" w:eastAsiaTheme="minorEastAsia" w:hAnsi="Times New Roman" w:cs="Times New Roman"/>
          <w:sz w:val="24"/>
          <w:szCs w:val="24"/>
          <w:lang w:eastAsia="tr-TR"/>
        </w:rPr>
        <w:t>- (1) Bu kılavuzun</w:t>
      </w:r>
      <w:r w:rsidRPr="001D09D8">
        <w:rPr>
          <w:rFonts w:ascii="Times New Roman" w:eastAsiaTheme="minorEastAsia" w:hAnsi="Times New Roman" w:cs="Times New Roman"/>
          <w:sz w:val="24"/>
          <w:szCs w:val="24"/>
          <w:lang w:eastAsia="tr-TR"/>
        </w:rPr>
        <w:t xml:space="preserve"> amacı; Yozgat Bozok Üniversitesi Sağlık Bilimleri Fakültesi bünyesindeki bölümlerin eğitim-öğretim programında yer alan mesleki derslerini</w:t>
      </w:r>
      <w:r w:rsidR="001C7606">
        <w:rPr>
          <w:rFonts w:ascii="Times New Roman" w:eastAsiaTheme="minorEastAsia" w:hAnsi="Times New Roman" w:cs="Times New Roman"/>
          <w:sz w:val="24"/>
          <w:szCs w:val="24"/>
          <w:lang w:eastAsia="tr-TR"/>
        </w:rPr>
        <w:t>n</w:t>
      </w:r>
      <w:r w:rsidRPr="001D09D8">
        <w:rPr>
          <w:rFonts w:ascii="Times New Roman" w:eastAsiaTheme="minorEastAsia" w:hAnsi="Times New Roman" w:cs="Times New Roman"/>
          <w:sz w:val="24"/>
          <w:szCs w:val="24"/>
          <w:lang w:eastAsia="tr-TR"/>
        </w:rPr>
        <w:t xml:space="preserve"> uygulamalarına ilişkin usul ve esasları düzenlemektir.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Dayanak</w:t>
      </w:r>
    </w:p>
    <w:p w:rsidR="008C3495" w:rsidRPr="008C3495" w:rsidRDefault="00145516" w:rsidP="008C3495">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w:t>
      </w:r>
      <w:r w:rsidRPr="001D09D8">
        <w:rPr>
          <w:rFonts w:ascii="Times New Roman" w:eastAsiaTheme="minorEastAsia" w:hAnsi="Times New Roman" w:cs="Times New Roman"/>
          <w:sz w:val="24"/>
          <w:szCs w:val="24"/>
          <w:lang w:eastAsia="tr-TR"/>
        </w:rPr>
        <w:t xml:space="preserve">- (1) </w:t>
      </w:r>
      <w:r w:rsidR="001C7606">
        <w:rPr>
          <w:rFonts w:ascii="Times New Roman" w:eastAsiaTheme="minorEastAsia" w:hAnsi="Times New Roman" w:cs="Times New Roman"/>
          <w:sz w:val="24"/>
          <w:szCs w:val="24"/>
          <w:lang w:eastAsia="tr-TR"/>
        </w:rPr>
        <w:t>Bu Kılavuz</w:t>
      </w:r>
      <w:r w:rsidR="008C3495" w:rsidRPr="008C3495">
        <w:rPr>
          <w:rFonts w:ascii="Times New Roman" w:eastAsiaTheme="minorEastAsia" w:hAnsi="Times New Roman" w:cs="Times New Roman"/>
          <w:sz w:val="24"/>
          <w:szCs w:val="24"/>
          <w:lang w:eastAsia="tr-TR"/>
        </w:rPr>
        <w:t xml:space="preserve">, </w:t>
      </w:r>
      <w:proofErr w:type="gramStart"/>
      <w:r w:rsidR="008C3495" w:rsidRPr="008C3495">
        <w:rPr>
          <w:rFonts w:ascii="Times New Roman" w:eastAsiaTheme="minorEastAsia" w:hAnsi="Times New Roman" w:cs="Times New Roman"/>
          <w:sz w:val="24"/>
          <w:szCs w:val="24"/>
          <w:lang w:eastAsia="tr-TR"/>
        </w:rPr>
        <w:t>04/11/1981</w:t>
      </w:r>
      <w:proofErr w:type="gramEnd"/>
      <w:r w:rsidR="008C3495" w:rsidRPr="008C3495">
        <w:rPr>
          <w:rFonts w:ascii="Times New Roman" w:eastAsiaTheme="minorEastAsia" w:hAnsi="Times New Roman" w:cs="Times New Roman"/>
          <w:sz w:val="24"/>
          <w:szCs w:val="24"/>
          <w:lang w:eastAsia="tr-TR"/>
        </w:rPr>
        <w:t xml:space="preserve"> tarihli ve 2547 sayılı Yükseköğretim Kanununun 14. maddesi ile 44. maddesine ve </w:t>
      </w:r>
      <w:r w:rsidR="008C3495" w:rsidRPr="006401F2">
        <w:rPr>
          <w:rFonts w:ascii="Times New Roman" w:eastAsiaTheme="minorEastAsia" w:hAnsi="Times New Roman" w:cs="Times New Roman"/>
          <w:sz w:val="24"/>
          <w:szCs w:val="24"/>
          <w:lang w:eastAsia="tr-TR"/>
        </w:rPr>
        <w:t>Yozgat Bozok Ün</w:t>
      </w:r>
      <w:r w:rsidR="001C7606" w:rsidRPr="006401F2">
        <w:rPr>
          <w:rFonts w:ascii="Times New Roman" w:eastAsiaTheme="minorEastAsia" w:hAnsi="Times New Roman" w:cs="Times New Roman"/>
          <w:sz w:val="24"/>
          <w:szCs w:val="24"/>
          <w:lang w:eastAsia="tr-TR"/>
        </w:rPr>
        <w:t xml:space="preserve">iversitesi Uygulamalı Eğitimler </w:t>
      </w:r>
      <w:proofErr w:type="spellStart"/>
      <w:r w:rsidR="001C7606" w:rsidRPr="006401F2">
        <w:rPr>
          <w:rFonts w:ascii="Times New Roman" w:eastAsiaTheme="minorEastAsia" w:hAnsi="Times New Roman" w:cs="Times New Roman"/>
          <w:sz w:val="24"/>
          <w:szCs w:val="24"/>
          <w:lang w:eastAsia="tr-TR"/>
        </w:rPr>
        <w:t>Yönergesi</w:t>
      </w:r>
      <w:r w:rsidR="008C3495" w:rsidRPr="006401F2">
        <w:rPr>
          <w:rFonts w:ascii="Times New Roman" w:eastAsiaTheme="minorEastAsia" w:hAnsi="Times New Roman" w:cs="Times New Roman"/>
          <w:sz w:val="24"/>
          <w:szCs w:val="24"/>
          <w:lang w:eastAsia="tr-TR"/>
        </w:rPr>
        <w:t>’ne</w:t>
      </w:r>
      <w:proofErr w:type="spellEnd"/>
      <w:r w:rsidR="008C3495" w:rsidRPr="006401F2">
        <w:rPr>
          <w:rFonts w:ascii="Times New Roman" w:eastAsiaTheme="minorEastAsia" w:hAnsi="Times New Roman" w:cs="Times New Roman"/>
          <w:sz w:val="24"/>
          <w:szCs w:val="24"/>
          <w:lang w:eastAsia="tr-TR"/>
        </w:rPr>
        <w:t xml:space="preserve"> </w:t>
      </w:r>
      <w:r w:rsidR="008C3495" w:rsidRPr="008C3495">
        <w:rPr>
          <w:rFonts w:ascii="Times New Roman" w:eastAsiaTheme="minorEastAsia" w:hAnsi="Times New Roman" w:cs="Times New Roman"/>
          <w:sz w:val="24"/>
          <w:szCs w:val="24"/>
          <w:lang w:eastAsia="tr-TR"/>
        </w:rPr>
        <w:t>dayanılarak hazırlanmıştır.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Tanımlar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3</w:t>
      </w:r>
      <w:r w:rsidR="001C7606">
        <w:rPr>
          <w:rFonts w:ascii="Times New Roman" w:eastAsiaTheme="minorEastAsia" w:hAnsi="Times New Roman" w:cs="Times New Roman"/>
          <w:sz w:val="24"/>
          <w:szCs w:val="24"/>
          <w:lang w:eastAsia="tr-TR"/>
        </w:rPr>
        <w:t>- (1) Bu Kılavuzda</w:t>
      </w:r>
      <w:r w:rsidRPr="001D09D8">
        <w:rPr>
          <w:rFonts w:ascii="Times New Roman" w:eastAsiaTheme="minorEastAsia" w:hAnsi="Times New Roman" w:cs="Times New Roman"/>
          <w:sz w:val="24"/>
          <w:szCs w:val="24"/>
          <w:lang w:eastAsia="tr-TR"/>
        </w:rPr>
        <w:t xml:space="preserve"> geçen;</w:t>
      </w:r>
    </w:p>
    <w:p w:rsidR="00145516" w:rsidRPr="001D09D8" w:rsidRDefault="00145516" w:rsidP="00394A79">
      <w:pPr>
        <w:spacing w:after="0" w:line="360" w:lineRule="auto"/>
        <w:ind w:firstLine="708"/>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a) AKTS:</w:t>
      </w:r>
      <w:r w:rsidR="00C86462">
        <w:rPr>
          <w:rFonts w:ascii="Times New Roman" w:eastAsiaTheme="minorEastAsia" w:hAnsi="Times New Roman" w:cs="Times New Roman"/>
          <w:sz w:val="24"/>
          <w:szCs w:val="24"/>
          <w:lang w:eastAsia="tr-TR"/>
        </w:rPr>
        <w:t xml:space="preserve"> Avrupa Kredi Transfer S</w:t>
      </w:r>
      <w:r w:rsidRPr="001D09D8">
        <w:rPr>
          <w:rFonts w:ascii="Times New Roman" w:eastAsiaTheme="minorEastAsia" w:hAnsi="Times New Roman" w:cs="Times New Roman"/>
          <w:sz w:val="24"/>
          <w:szCs w:val="24"/>
          <w:lang w:eastAsia="tr-TR"/>
        </w:rPr>
        <w:t>istemini,</w:t>
      </w:r>
    </w:p>
    <w:p w:rsidR="00145516" w:rsidRPr="001D09D8" w:rsidRDefault="00145516" w:rsidP="00394A79">
      <w:pPr>
        <w:spacing w:after="0" w:line="360" w:lineRule="auto"/>
        <w:ind w:firstLine="708"/>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b) Uygulama Notu:</w:t>
      </w:r>
      <w:r w:rsidRPr="001D09D8">
        <w:rPr>
          <w:rFonts w:ascii="Times New Roman" w:eastAsiaTheme="minorEastAsia" w:hAnsi="Times New Roman" w:cs="Times New Roman"/>
          <w:sz w:val="24"/>
          <w:szCs w:val="24"/>
          <w:lang w:eastAsia="tr-TR"/>
        </w:rPr>
        <w:t xml:space="preserve"> Uygulama sınavı ve klinik pratik uygulama esnasında alınan notu,</w:t>
      </w:r>
    </w:p>
    <w:p w:rsidR="00145516" w:rsidRDefault="00145516" w:rsidP="00394A79">
      <w:pPr>
        <w:spacing w:after="0" w:line="360" w:lineRule="auto"/>
        <w:ind w:firstLine="708"/>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c) Öğrenci:</w:t>
      </w:r>
      <w:r w:rsidRPr="001D09D8">
        <w:rPr>
          <w:rFonts w:ascii="Times New Roman" w:eastAsiaTheme="minorEastAsia" w:hAnsi="Times New Roman" w:cs="Times New Roman"/>
          <w:sz w:val="24"/>
          <w:szCs w:val="24"/>
          <w:lang w:eastAsia="tr-TR"/>
        </w:rPr>
        <w:t xml:space="preserve"> Yozgat Bozok Üniversitesi Sağlık Bilimleri Fakültesi’ne kayıtlı olan öğrenciyi,</w:t>
      </w:r>
    </w:p>
    <w:p w:rsidR="002A2557" w:rsidRPr="002A2557" w:rsidRDefault="00B3664B" w:rsidP="00394A79">
      <w:pPr>
        <w:spacing w:after="0" w:line="360" w:lineRule="auto"/>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b/>
          <w:color w:val="000000"/>
          <w:sz w:val="24"/>
          <w:szCs w:val="24"/>
          <w:lang w:eastAsia="tr-TR"/>
        </w:rPr>
        <w:t xml:space="preserve">d) </w:t>
      </w:r>
      <w:r w:rsidR="002A2557">
        <w:rPr>
          <w:rFonts w:ascii="Times New Roman" w:eastAsiaTheme="minorEastAsia" w:hAnsi="Times New Roman" w:cs="Times New Roman"/>
          <w:b/>
          <w:color w:val="000000"/>
          <w:sz w:val="24"/>
          <w:szCs w:val="24"/>
          <w:lang w:eastAsia="tr-TR"/>
        </w:rPr>
        <w:t xml:space="preserve">Uygulamalı Ders: </w:t>
      </w:r>
      <w:r w:rsidR="002A2557" w:rsidRPr="002A2557">
        <w:rPr>
          <w:rFonts w:ascii="Times New Roman" w:eastAsiaTheme="minorEastAsia" w:hAnsi="Times New Roman" w:cs="Times New Roman"/>
          <w:color w:val="000000"/>
          <w:sz w:val="24"/>
          <w:szCs w:val="24"/>
          <w:lang w:eastAsia="tr-TR"/>
        </w:rPr>
        <w:t xml:space="preserve">Bir Eğitim- Öğretim döneminde diploma programına </w:t>
      </w:r>
      <w:r w:rsidR="006B23FF">
        <w:rPr>
          <w:rFonts w:ascii="Times New Roman" w:eastAsiaTheme="minorEastAsia" w:hAnsi="Times New Roman" w:cs="Times New Roman"/>
          <w:color w:val="000000"/>
          <w:sz w:val="24"/>
          <w:szCs w:val="24"/>
          <w:lang w:eastAsia="tr-TR"/>
        </w:rPr>
        <w:t>a</w:t>
      </w:r>
      <w:r w:rsidR="002A2557" w:rsidRPr="002A2557">
        <w:rPr>
          <w:rFonts w:ascii="Times New Roman" w:eastAsiaTheme="minorEastAsia" w:hAnsi="Times New Roman" w:cs="Times New Roman"/>
          <w:color w:val="000000"/>
          <w:sz w:val="24"/>
          <w:szCs w:val="24"/>
          <w:lang w:eastAsia="tr-TR"/>
        </w:rPr>
        <w:t>it dersler kapsamında öğrencilerin Yükseköğretim Kurumu’nun</w:t>
      </w:r>
      <w:r w:rsidR="002A2557">
        <w:rPr>
          <w:rFonts w:ascii="Times New Roman" w:eastAsiaTheme="minorEastAsia" w:hAnsi="Times New Roman" w:cs="Times New Roman"/>
          <w:color w:val="000000"/>
          <w:sz w:val="24"/>
          <w:szCs w:val="24"/>
          <w:lang w:eastAsia="tr-TR"/>
        </w:rPr>
        <w:t xml:space="preserve"> uygulama alanlarında, işletmelerde veya hizmet alanlarında uygulamaların içinde yer alarak bilgi, beceri ve yetkinliklerinin gelişimini sağlayan, ilgili dersin öğretim elemanının veya elemanlarının sorumluluğunda yapılan, kurumda mesleki eğitim veya staj kapsamında olmayan dersi, </w:t>
      </w:r>
    </w:p>
    <w:p w:rsidR="002A2557" w:rsidRPr="002A2557" w:rsidRDefault="002A2557" w:rsidP="00394A79">
      <w:pPr>
        <w:spacing w:after="0" w:line="360" w:lineRule="auto"/>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b/>
          <w:color w:val="000000"/>
          <w:sz w:val="24"/>
          <w:szCs w:val="24"/>
          <w:lang w:eastAsia="tr-TR"/>
        </w:rPr>
        <w:t xml:space="preserve">e) Uygulamalı Eğitimler Komisyonu: </w:t>
      </w:r>
      <w:r w:rsidRPr="002A2557">
        <w:rPr>
          <w:rFonts w:ascii="Times New Roman" w:eastAsiaTheme="minorEastAsia" w:hAnsi="Times New Roman" w:cs="Times New Roman"/>
          <w:color w:val="000000"/>
          <w:sz w:val="24"/>
          <w:szCs w:val="24"/>
          <w:lang w:eastAsia="tr-TR"/>
        </w:rPr>
        <w:t>Sağlık Bilimleri Fakültesi’nin ilgili bölümlerinde uygulamalı eğitim faaliyetlerinin planlanması, uygulanması ve koor</w:t>
      </w:r>
      <w:r w:rsidR="00E759A4">
        <w:rPr>
          <w:rFonts w:ascii="Times New Roman" w:eastAsiaTheme="minorEastAsia" w:hAnsi="Times New Roman" w:cs="Times New Roman"/>
          <w:color w:val="000000"/>
          <w:sz w:val="24"/>
          <w:szCs w:val="24"/>
          <w:lang w:eastAsia="tr-TR"/>
        </w:rPr>
        <w:t>dinasyonundan sorumlu komisyonu,</w:t>
      </w:r>
    </w:p>
    <w:p w:rsidR="00E759A4" w:rsidRDefault="002A2557" w:rsidP="00394A79">
      <w:pPr>
        <w:spacing w:after="0" w:line="360" w:lineRule="auto"/>
        <w:ind w:firstLine="708"/>
        <w:jc w:val="both"/>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b/>
          <w:color w:val="000000"/>
          <w:sz w:val="24"/>
          <w:szCs w:val="24"/>
          <w:lang w:eastAsia="tr-TR"/>
        </w:rPr>
        <w:t xml:space="preserve">f) </w:t>
      </w:r>
      <w:r w:rsidR="00145516" w:rsidRPr="001D09D8">
        <w:rPr>
          <w:rFonts w:ascii="Times New Roman" w:eastAsiaTheme="minorEastAsia" w:hAnsi="Times New Roman" w:cs="Times New Roman"/>
          <w:b/>
          <w:color w:val="000000"/>
          <w:sz w:val="24"/>
          <w:szCs w:val="24"/>
          <w:lang w:eastAsia="tr-TR"/>
        </w:rPr>
        <w:t xml:space="preserve">Yaz Stajı: </w:t>
      </w:r>
      <w:r>
        <w:rPr>
          <w:rFonts w:ascii="Times New Roman" w:eastAsiaTheme="minorEastAsia" w:hAnsi="Times New Roman" w:cs="Times New Roman"/>
          <w:color w:val="000000"/>
          <w:sz w:val="24"/>
          <w:szCs w:val="24"/>
          <w:lang w:eastAsia="tr-TR"/>
        </w:rPr>
        <w:t>Müfredatta yer alan ve</w:t>
      </w:r>
      <w:r w:rsidR="00145516" w:rsidRPr="001D09D8">
        <w:rPr>
          <w:rFonts w:ascii="Times New Roman" w:eastAsiaTheme="minorEastAsia" w:hAnsi="Times New Roman" w:cs="Times New Roman"/>
          <w:color w:val="000000"/>
          <w:sz w:val="24"/>
          <w:szCs w:val="24"/>
          <w:lang w:eastAsia="tr-TR"/>
        </w:rPr>
        <w:t xml:space="preserve"> belirtilen süreler içerisinde öğrencilerin ilgili eğitim-öğretim yılında aldıkları uygulamalı derslerin yaz döneminde yapılması </w:t>
      </w:r>
      <w:r>
        <w:rPr>
          <w:rFonts w:ascii="Times New Roman" w:eastAsiaTheme="minorEastAsia" w:hAnsi="Times New Roman" w:cs="Times New Roman"/>
          <w:color w:val="000000"/>
          <w:sz w:val="24"/>
          <w:szCs w:val="24"/>
          <w:lang w:eastAsia="tr-TR"/>
        </w:rPr>
        <w:t>zorunlu stajı</w:t>
      </w:r>
      <w:r w:rsidR="00E759A4">
        <w:rPr>
          <w:rFonts w:ascii="Times New Roman" w:eastAsiaTheme="minorEastAsia" w:hAnsi="Times New Roman" w:cs="Times New Roman"/>
          <w:color w:val="000000"/>
          <w:sz w:val="24"/>
          <w:szCs w:val="24"/>
          <w:lang w:eastAsia="tr-TR"/>
        </w:rPr>
        <w:t>nı,</w:t>
      </w:r>
      <w:r>
        <w:rPr>
          <w:rFonts w:ascii="Times New Roman" w:eastAsiaTheme="minorEastAsia" w:hAnsi="Times New Roman" w:cs="Times New Roman"/>
          <w:color w:val="000000"/>
          <w:sz w:val="24"/>
          <w:szCs w:val="24"/>
          <w:lang w:eastAsia="tr-TR"/>
        </w:rPr>
        <w:t xml:space="preserve"> </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lastRenderedPageBreak/>
        <w:t>g</w:t>
      </w:r>
      <w:r w:rsidR="00145516" w:rsidRPr="001D09D8">
        <w:rPr>
          <w:rFonts w:ascii="Times New Roman" w:eastAsiaTheme="minorEastAsia" w:hAnsi="Times New Roman" w:cs="Times New Roman"/>
          <w:b/>
          <w:sz w:val="24"/>
          <w:szCs w:val="24"/>
          <w:lang w:eastAsia="tr-TR"/>
        </w:rPr>
        <w:t>)</w:t>
      </w:r>
      <w:r w:rsidR="00145516" w:rsidRPr="001D09D8">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b/>
          <w:sz w:val="24"/>
          <w:szCs w:val="24"/>
          <w:lang w:eastAsia="tr-TR"/>
        </w:rPr>
        <w:t>Ön koşul</w:t>
      </w:r>
      <w:r w:rsidR="00145516" w:rsidRPr="001D09D8">
        <w:rPr>
          <w:rFonts w:ascii="Times New Roman" w:eastAsiaTheme="minorEastAsia" w:hAnsi="Times New Roman" w:cs="Times New Roman"/>
          <w:b/>
          <w:sz w:val="24"/>
          <w:szCs w:val="24"/>
          <w:lang w:eastAsia="tr-TR"/>
        </w:rPr>
        <w:t xml:space="preserve"> dersler:</w:t>
      </w:r>
      <w:r w:rsidR="00145516" w:rsidRPr="001D09D8">
        <w:rPr>
          <w:rFonts w:ascii="Times New Roman" w:eastAsiaTheme="minorEastAsia" w:hAnsi="Times New Roman" w:cs="Times New Roman"/>
          <w:sz w:val="24"/>
          <w:szCs w:val="24"/>
          <w:lang w:eastAsia="tr-TR"/>
        </w:rPr>
        <w:t xml:space="preserve"> Bir derse kayıt olunma</w:t>
      </w:r>
      <w:r>
        <w:rPr>
          <w:rFonts w:ascii="Times New Roman" w:eastAsiaTheme="minorEastAsia" w:hAnsi="Times New Roman" w:cs="Times New Roman"/>
          <w:sz w:val="24"/>
          <w:szCs w:val="24"/>
          <w:lang w:eastAsia="tr-TR"/>
        </w:rPr>
        <w:t>sı için, başarılmış olması koşulu</w:t>
      </w:r>
      <w:r w:rsidR="00145516" w:rsidRPr="001D09D8">
        <w:rPr>
          <w:rFonts w:ascii="Times New Roman" w:eastAsiaTheme="minorEastAsia" w:hAnsi="Times New Roman" w:cs="Times New Roman"/>
          <w:sz w:val="24"/>
          <w:szCs w:val="24"/>
          <w:lang w:eastAsia="tr-TR"/>
        </w:rPr>
        <w:t xml:space="preserve"> aranan diğer derslerdir.</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h</w:t>
      </w:r>
      <w:r w:rsidR="00145516" w:rsidRPr="001D09D8">
        <w:rPr>
          <w:rFonts w:ascii="Times New Roman" w:eastAsiaTheme="minorEastAsia" w:hAnsi="Times New Roman" w:cs="Times New Roman"/>
          <w:b/>
          <w:sz w:val="24"/>
          <w:szCs w:val="24"/>
          <w:lang w:eastAsia="tr-TR"/>
        </w:rPr>
        <w:t>)</w:t>
      </w:r>
      <w:r w:rsidR="00145516" w:rsidRPr="001D09D8">
        <w:rPr>
          <w:rFonts w:ascii="Times New Roman" w:eastAsiaTheme="minorEastAsia" w:hAnsi="Times New Roman" w:cs="Times New Roman"/>
          <w:sz w:val="24"/>
          <w:szCs w:val="24"/>
          <w:lang w:eastAsia="tr-TR"/>
        </w:rPr>
        <w:t xml:space="preserve"> </w:t>
      </w:r>
      <w:r w:rsidR="00145516" w:rsidRPr="001D09D8">
        <w:rPr>
          <w:rFonts w:ascii="Times New Roman" w:eastAsiaTheme="minorEastAsia" w:hAnsi="Times New Roman" w:cs="Times New Roman"/>
          <w:b/>
          <w:sz w:val="24"/>
          <w:szCs w:val="24"/>
          <w:lang w:eastAsia="tr-TR"/>
        </w:rPr>
        <w:t xml:space="preserve">Ön </w:t>
      </w:r>
      <w:r>
        <w:rPr>
          <w:rFonts w:ascii="Times New Roman" w:eastAsiaTheme="minorEastAsia" w:hAnsi="Times New Roman" w:cs="Times New Roman"/>
          <w:b/>
          <w:sz w:val="24"/>
          <w:szCs w:val="24"/>
          <w:lang w:eastAsia="tr-TR"/>
        </w:rPr>
        <w:t xml:space="preserve">koşullu </w:t>
      </w:r>
      <w:r w:rsidR="00145516" w:rsidRPr="001D09D8">
        <w:rPr>
          <w:rFonts w:ascii="Times New Roman" w:eastAsiaTheme="minorEastAsia" w:hAnsi="Times New Roman" w:cs="Times New Roman"/>
          <w:b/>
          <w:sz w:val="24"/>
          <w:szCs w:val="24"/>
          <w:lang w:eastAsia="tr-TR"/>
        </w:rPr>
        <w:t xml:space="preserve">dersler: </w:t>
      </w:r>
      <w:proofErr w:type="spellStart"/>
      <w:r>
        <w:rPr>
          <w:rFonts w:ascii="Times New Roman" w:eastAsiaTheme="minorEastAsia" w:hAnsi="Times New Roman" w:cs="Times New Roman"/>
          <w:sz w:val="24"/>
          <w:szCs w:val="24"/>
          <w:lang w:eastAsia="tr-TR"/>
        </w:rPr>
        <w:t>Kaydolunması</w:t>
      </w:r>
      <w:proofErr w:type="spellEnd"/>
      <w:r>
        <w:rPr>
          <w:rFonts w:ascii="Times New Roman" w:eastAsiaTheme="minorEastAsia" w:hAnsi="Times New Roman" w:cs="Times New Roman"/>
          <w:sz w:val="24"/>
          <w:szCs w:val="24"/>
          <w:lang w:eastAsia="tr-TR"/>
        </w:rPr>
        <w:t xml:space="preserve"> bir ön koşul</w:t>
      </w:r>
      <w:r w:rsidR="00145516" w:rsidRPr="001D09D8">
        <w:rPr>
          <w:rFonts w:ascii="Times New Roman" w:eastAsiaTheme="minorEastAsia" w:hAnsi="Times New Roman" w:cs="Times New Roman"/>
          <w:sz w:val="24"/>
          <w:szCs w:val="24"/>
          <w:lang w:eastAsia="tr-TR"/>
        </w:rPr>
        <w:t xml:space="preserve"> dersin başarılmasına bağlı olan derslerdir.</w:t>
      </w:r>
    </w:p>
    <w:p w:rsidR="00E759A4"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i</w:t>
      </w:r>
      <w:r w:rsidR="00611AC2">
        <w:rPr>
          <w:rFonts w:ascii="Times New Roman" w:eastAsiaTheme="minorEastAsia" w:hAnsi="Times New Roman" w:cs="Times New Roman"/>
          <w:b/>
          <w:sz w:val="24"/>
          <w:szCs w:val="24"/>
          <w:lang w:eastAsia="tr-TR"/>
        </w:rPr>
        <w:t>)</w:t>
      </w:r>
      <w:r w:rsidR="00B3664B">
        <w:rPr>
          <w:rFonts w:ascii="Times New Roman" w:eastAsiaTheme="minorEastAsia" w:hAnsi="Times New Roman" w:cs="Times New Roman"/>
          <w:b/>
          <w:sz w:val="24"/>
          <w:szCs w:val="24"/>
          <w:lang w:eastAsia="tr-TR"/>
        </w:rPr>
        <w:t xml:space="preserve"> </w:t>
      </w:r>
      <w:r w:rsidR="00E759A4" w:rsidRPr="00611AC2">
        <w:rPr>
          <w:rFonts w:ascii="Times New Roman" w:eastAsiaTheme="minorEastAsia" w:hAnsi="Times New Roman" w:cs="Times New Roman"/>
          <w:b/>
          <w:sz w:val="24"/>
          <w:szCs w:val="24"/>
          <w:lang w:eastAsia="tr-TR"/>
        </w:rPr>
        <w:t>Uygulama Yürütücüsü:</w:t>
      </w:r>
      <w:r w:rsidR="00E759A4" w:rsidRPr="00E759A4">
        <w:rPr>
          <w:rFonts w:ascii="Times New Roman" w:eastAsiaTheme="minorEastAsia" w:hAnsi="Times New Roman" w:cs="Times New Roman"/>
          <w:sz w:val="24"/>
          <w:szCs w:val="24"/>
          <w:lang w:eastAsia="tr-TR"/>
        </w:rPr>
        <w:t xml:space="preserve"> Öğrencilerin mesleki uygulama kapsamındaki derslerinin uygulamasından sorumlu olan ve sorumlu öğretim elemanı ile birlikte çalışan kişiyi</w:t>
      </w:r>
      <w:r w:rsidR="00E759A4">
        <w:rPr>
          <w:rFonts w:ascii="Times New Roman" w:eastAsiaTheme="minorEastAsia" w:hAnsi="Times New Roman" w:cs="Times New Roman"/>
          <w:b/>
          <w:sz w:val="24"/>
          <w:szCs w:val="24"/>
          <w:lang w:eastAsia="tr-TR"/>
        </w:rPr>
        <w:t xml:space="preserve"> </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j</w:t>
      </w:r>
      <w:r w:rsidR="00145516" w:rsidRPr="001D09D8">
        <w:rPr>
          <w:rFonts w:ascii="Times New Roman" w:eastAsiaTheme="minorEastAsia" w:hAnsi="Times New Roman" w:cs="Times New Roman"/>
          <w:b/>
          <w:sz w:val="24"/>
          <w:szCs w:val="24"/>
          <w:lang w:eastAsia="tr-TR"/>
        </w:rPr>
        <w:t xml:space="preserve">) </w:t>
      </w:r>
      <w:r w:rsidR="00611AC2">
        <w:rPr>
          <w:rFonts w:ascii="Times New Roman" w:eastAsiaTheme="minorEastAsia" w:hAnsi="Times New Roman" w:cs="Times New Roman"/>
          <w:b/>
          <w:sz w:val="24"/>
          <w:szCs w:val="24"/>
          <w:lang w:eastAsia="tr-TR"/>
        </w:rPr>
        <w:t xml:space="preserve">Uygulama </w:t>
      </w:r>
      <w:r w:rsidR="00145516" w:rsidRPr="001D09D8">
        <w:rPr>
          <w:rFonts w:ascii="Times New Roman" w:eastAsiaTheme="minorEastAsia" w:hAnsi="Times New Roman" w:cs="Times New Roman"/>
          <w:b/>
          <w:sz w:val="24"/>
          <w:szCs w:val="24"/>
          <w:lang w:eastAsia="tr-TR"/>
        </w:rPr>
        <w:t>Sorumlu</w:t>
      </w:r>
      <w:r w:rsidR="00611AC2">
        <w:rPr>
          <w:rFonts w:ascii="Times New Roman" w:eastAsiaTheme="minorEastAsia" w:hAnsi="Times New Roman" w:cs="Times New Roman"/>
          <w:b/>
          <w:sz w:val="24"/>
          <w:szCs w:val="24"/>
          <w:lang w:eastAsia="tr-TR"/>
        </w:rPr>
        <w:t>su:</w:t>
      </w:r>
      <w:r w:rsidR="00145516" w:rsidRPr="001D09D8">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sz w:val="24"/>
          <w:szCs w:val="24"/>
          <w:lang w:eastAsia="tr-TR"/>
        </w:rPr>
        <w:t xml:space="preserve">Anabilim Dalı’na ait </w:t>
      </w:r>
      <w:r w:rsidR="00611AC2">
        <w:rPr>
          <w:rFonts w:ascii="Times New Roman" w:eastAsiaTheme="minorEastAsia" w:hAnsi="Times New Roman" w:cs="Times New Roman"/>
          <w:sz w:val="24"/>
          <w:szCs w:val="24"/>
          <w:lang w:eastAsia="tr-TR"/>
        </w:rPr>
        <w:t>mesleki</w:t>
      </w:r>
      <w:r w:rsidR="00145516" w:rsidRPr="001D09D8">
        <w:rPr>
          <w:rFonts w:ascii="Times New Roman" w:eastAsiaTheme="minorEastAsia" w:hAnsi="Times New Roman" w:cs="Times New Roman"/>
          <w:sz w:val="24"/>
          <w:szCs w:val="24"/>
          <w:lang w:eastAsia="tr-TR"/>
        </w:rPr>
        <w:t xml:space="preserve"> derslerin </w:t>
      </w:r>
      <w:r w:rsidR="00611AC2">
        <w:rPr>
          <w:rFonts w:ascii="Times New Roman" w:eastAsiaTheme="minorEastAsia" w:hAnsi="Times New Roman" w:cs="Times New Roman"/>
          <w:sz w:val="24"/>
          <w:szCs w:val="24"/>
          <w:lang w:eastAsia="tr-TR"/>
        </w:rPr>
        <w:t xml:space="preserve">uygulama kapsamındaki ilgili yönetmelik ve yönergelerde belirtilen </w:t>
      </w:r>
      <w:proofErr w:type="spellStart"/>
      <w:r w:rsidR="00611AC2">
        <w:rPr>
          <w:rFonts w:ascii="Times New Roman" w:eastAsiaTheme="minorEastAsia" w:hAnsi="Times New Roman" w:cs="Times New Roman"/>
          <w:sz w:val="24"/>
          <w:szCs w:val="24"/>
          <w:lang w:eastAsia="tr-TR"/>
        </w:rPr>
        <w:t>usül</w:t>
      </w:r>
      <w:proofErr w:type="spellEnd"/>
      <w:r w:rsidR="00611AC2">
        <w:rPr>
          <w:rFonts w:ascii="Times New Roman" w:eastAsiaTheme="minorEastAsia" w:hAnsi="Times New Roman" w:cs="Times New Roman"/>
          <w:sz w:val="24"/>
          <w:szCs w:val="24"/>
          <w:lang w:eastAsia="tr-TR"/>
        </w:rPr>
        <w:t xml:space="preserve"> ve esasalar doğrultusunda yürütülmesinden sorumlu öğretim elemanını,</w:t>
      </w:r>
    </w:p>
    <w:p w:rsidR="00145516" w:rsidRPr="001D09D8" w:rsidRDefault="00A30CD0" w:rsidP="00394A79">
      <w:pPr>
        <w:spacing w:after="0" w:line="360" w:lineRule="auto"/>
        <w:ind w:firstLine="708"/>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k</w:t>
      </w:r>
      <w:r w:rsidR="00145516" w:rsidRPr="001D09D8">
        <w:rPr>
          <w:rFonts w:ascii="Times New Roman" w:eastAsiaTheme="minorEastAsia" w:hAnsi="Times New Roman" w:cs="Times New Roman"/>
          <w:b/>
          <w:sz w:val="24"/>
          <w:szCs w:val="24"/>
          <w:lang w:eastAsia="tr-TR"/>
        </w:rPr>
        <w:t>) Kurum Uygulama Yöneticisi:</w:t>
      </w:r>
      <w:r w:rsidR="00145516" w:rsidRPr="001D09D8">
        <w:rPr>
          <w:rFonts w:ascii="Times New Roman" w:eastAsiaTheme="minorEastAsia" w:hAnsi="Times New Roman" w:cs="Times New Roman"/>
          <w:sz w:val="24"/>
          <w:szCs w:val="24"/>
          <w:lang w:eastAsia="tr-TR"/>
        </w:rPr>
        <w:t xml:space="preserve"> Uygulama yapılan ilgili kurumun müdürünü ya da müdür yardımcılarını,</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l</w:t>
      </w:r>
      <w:r w:rsidR="00145516" w:rsidRPr="001D09D8">
        <w:rPr>
          <w:rFonts w:ascii="Times New Roman" w:eastAsiaTheme="minorEastAsia" w:hAnsi="Times New Roman" w:cs="Times New Roman"/>
          <w:b/>
          <w:sz w:val="24"/>
          <w:szCs w:val="24"/>
          <w:lang w:eastAsia="tr-TR"/>
        </w:rPr>
        <w:t>)</w:t>
      </w:r>
      <w:r w:rsidR="00B3664B">
        <w:rPr>
          <w:rFonts w:ascii="Times New Roman" w:eastAsiaTheme="minorEastAsia" w:hAnsi="Times New Roman" w:cs="Times New Roman"/>
          <w:b/>
          <w:sz w:val="24"/>
          <w:szCs w:val="24"/>
          <w:lang w:eastAsia="tr-TR"/>
        </w:rPr>
        <w:t xml:space="preserve"> </w:t>
      </w:r>
      <w:r w:rsidR="00756885">
        <w:rPr>
          <w:rFonts w:ascii="Times New Roman" w:eastAsiaTheme="minorEastAsia" w:hAnsi="Times New Roman" w:cs="Times New Roman"/>
          <w:b/>
          <w:sz w:val="24"/>
          <w:szCs w:val="24"/>
          <w:lang w:eastAsia="tr-TR"/>
        </w:rPr>
        <w:t>Kurum Uygulama Yürütücüsü:</w:t>
      </w:r>
      <w:r w:rsidR="00674013">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sz w:val="24"/>
          <w:szCs w:val="24"/>
          <w:lang w:eastAsia="tr-TR"/>
        </w:rPr>
        <w:t>Öğrencilerin alan uygulamalarının takibi ve değerlendirilmesini yapmak üzere kurum müdürü tarafından görevlendirilen kişiyi,</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m</w:t>
      </w:r>
      <w:r w:rsidR="00145516" w:rsidRPr="001D09D8">
        <w:rPr>
          <w:rFonts w:ascii="Times New Roman" w:eastAsiaTheme="minorEastAsia" w:hAnsi="Times New Roman" w:cs="Times New Roman"/>
          <w:b/>
          <w:sz w:val="24"/>
          <w:szCs w:val="24"/>
          <w:lang w:eastAsia="tr-TR"/>
        </w:rPr>
        <w:t>)</w:t>
      </w:r>
      <w:r w:rsidR="00B3664B">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b/>
          <w:sz w:val="24"/>
          <w:szCs w:val="24"/>
          <w:lang w:eastAsia="tr-TR"/>
        </w:rPr>
        <w:t>Bölüm Başkanı:</w:t>
      </w:r>
      <w:r w:rsidR="00145516" w:rsidRPr="001D09D8">
        <w:rPr>
          <w:rFonts w:ascii="Times New Roman" w:eastAsiaTheme="minorEastAsia" w:hAnsi="Times New Roman" w:cs="Times New Roman"/>
          <w:sz w:val="24"/>
          <w:szCs w:val="24"/>
          <w:lang w:eastAsia="tr-TR"/>
        </w:rPr>
        <w:t xml:space="preserve"> Yozgat Bozok Üniversitesi Sağlık Bilimleri Fakültesi bünyesindeki bölümlerin (Hemşirelik, Ebelik ve Çocuk Gelişimi) bölüm başkanlarını,</w:t>
      </w:r>
    </w:p>
    <w:p w:rsidR="00145516" w:rsidRPr="001D09D8" w:rsidRDefault="00A30CD0" w:rsidP="00394A79">
      <w:pPr>
        <w:spacing w:after="0" w:line="360" w:lineRule="auto"/>
        <w:ind w:firstLine="708"/>
        <w:jc w:val="both"/>
        <w:rPr>
          <w:rFonts w:ascii="Times New Roman" w:eastAsiaTheme="minorEastAsia" w:hAnsi="Times New Roman" w:cs="Times New Roman"/>
          <w:b/>
          <w:color w:val="FF0000"/>
          <w:sz w:val="24"/>
          <w:szCs w:val="24"/>
          <w:lang w:eastAsia="tr-TR"/>
        </w:rPr>
      </w:pPr>
      <w:r>
        <w:rPr>
          <w:rFonts w:ascii="Times New Roman" w:eastAsiaTheme="minorEastAsia" w:hAnsi="Times New Roman" w:cs="Times New Roman"/>
          <w:b/>
          <w:color w:val="000000"/>
          <w:sz w:val="24"/>
          <w:szCs w:val="24"/>
          <w:lang w:eastAsia="tr-TR"/>
        </w:rPr>
        <w:t>n</w:t>
      </w:r>
      <w:r w:rsidR="00D968EE">
        <w:rPr>
          <w:rFonts w:ascii="Times New Roman" w:eastAsiaTheme="minorEastAsia" w:hAnsi="Times New Roman" w:cs="Times New Roman"/>
          <w:b/>
          <w:color w:val="000000"/>
          <w:sz w:val="24"/>
          <w:szCs w:val="24"/>
          <w:lang w:eastAsia="tr-TR"/>
        </w:rPr>
        <w:t>)</w:t>
      </w:r>
      <w:r w:rsidR="00B3664B">
        <w:rPr>
          <w:rFonts w:ascii="Times New Roman" w:eastAsiaTheme="minorEastAsia" w:hAnsi="Times New Roman" w:cs="Times New Roman"/>
          <w:b/>
          <w:color w:val="000000"/>
          <w:sz w:val="24"/>
          <w:szCs w:val="24"/>
          <w:lang w:eastAsia="tr-TR"/>
        </w:rPr>
        <w:t xml:space="preserve"> </w:t>
      </w:r>
      <w:r w:rsidR="00145516" w:rsidRPr="001D09D8">
        <w:rPr>
          <w:rFonts w:ascii="Times New Roman" w:eastAsiaTheme="minorEastAsia" w:hAnsi="Times New Roman" w:cs="Times New Roman"/>
          <w:b/>
          <w:color w:val="000000"/>
          <w:sz w:val="24"/>
          <w:szCs w:val="24"/>
          <w:lang w:eastAsia="tr-TR"/>
        </w:rPr>
        <w:t>Yaz Stajı Komisyonu:</w:t>
      </w:r>
      <w:r w:rsidR="00145516" w:rsidRPr="001D09D8">
        <w:rPr>
          <w:rFonts w:ascii="Times New Roman" w:eastAsiaTheme="minorEastAsia" w:hAnsi="Times New Roman" w:cs="Times New Roman"/>
          <w:color w:val="000000"/>
          <w:sz w:val="24"/>
          <w:szCs w:val="24"/>
          <w:lang w:eastAsia="tr-TR"/>
        </w:rPr>
        <w:t xml:space="preserve"> </w:t>
      </w:r>
      <w:r w:rsidR="00756885">
        <w:rPr>
          <w:rFonts w:ascii="Times New Roman" w:eastAsiaTheme="minorEastAsia" w:hAnsi="Times New Roman" w:cs="Times New Roman"/>
          <w:color w:val="000000"/>
          <w:sz w:val="24"/>
          <w:szCs w:val="24"/>
          <w:lang w:eastAsia="tr-TR"/>
        </w:rPr>
        <w:t>İlgili bölümlerin zorunlu</w:t>
      </w:r>
      <w:r w:rsidR="00145516" w:rsidRPr="001D09D8">
        <w:rPr>
          <w:rFonts w:ascii="Times New Roman" w:eastAsiaTheme="minorEastAsia" w:hAnsi="Times New Roman" w:cs="Times New Roman"/>
          <w:color w:val="000000"/>
          <w:sz w:val="24"/>
          <w:szCs w:val="24"/>
          <w:lang w:eastAsia="tr-TR"/>
        </w:rPr>
        <w:t xml:space="preserve"> yaz stajı usul ve esaslarını denetlemek üzere Yozgat Bozok Üniversitesi Sağlık Bilimleri Fakültesi </w:t>
      </w:r>
      <w:r w:rsidR="00756885">
        <w:rPr>
          <w:rFonts w:ascii="Times New Roman" w:eastAsiaTheme="minorEastAsia" w:hAnsi="Times New Roman" w:cs="Times New Roman"/>
          <w:color w:val="000000"/>
          <w:sz w:val="24"/>
          <w:szCs w:val="24"/>
          <w:lang w:eastAsia="tr-TR"/>
        </w:rPr>
        <w:t>bölüm</w:t>
      </w:r>
      <w:r w:rsidR="00145516" w:rsidRPr="001D09D8">
        <w:rPr>
          <w:rFonts w:ascii="Times New Roman" w:eastAsiaTheme="minorEastAsia" w:hAnsi="Times New Roman" w:cs="Times New Roman"/>
          <w:color w:val="000000"/>
          <w:sz w:val="24"/>
          <w:szCs w:val="24"/>
          <w:lang w:eastAsia="tr-TR"/>
        </w:rPr>
        <w:t xml:space="preserve"> öğretim elemanlarından oluşan komisyonu,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o</w:t>
      </w:r>
      <w:r w:rsidR="00145516" w:rsidRPr="001D09D8">
        <w:rPr>
          <w:rFonts w:ascii="Times New Roman" w:eastAsiaTheme="minorEastAsia" w:hAnsi="Times New Roman" w:cs="Times New Roman"/>
          <w:b/>
          <w:sz w:val="24"/>
          <w:szCs w:val="24"/>
          <w:lang w:eastAsia="tr-TR"/>
        </w:rPr>
        <w:t>) Fakülte Kurulu:</w:t>
      </w:r>
      <w:r w:rsidR="00145516" w:rsidRPr="001D09D8">
        <w:rPr>
          <w:rFonts w:ascii="Times New Roman" w:eastAsiaTheme="minorEastAsia" w:hAnsi="Times New Roman" w:cs="Times New Roman"/>
          <w:sz w:val="24"/>
          <w:szCs w:val="24"/>
          <w:lang w:eastAsia="tr-TR"/>
        </w:rPr>
        <w:t xml:space="preserve"> Yozgat Bozok Üniversitesi Sağlık Bilimleri Fakültesi, Fakülte Kurulunu,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ö</w:t>
      </w:r>
      <w:r w:rsidR="00145516" w:rsidRPr="001D09D8">
        <w:rPr>
          <w:rFonts w:ascii="Times New Roman" w:eastAsiaTheme="minorEastAsia" w:hAnsi="Times New Roman" w:cs="Times New Roman"/>
          <w:b/>
          <w:sz w:val="24"/>
          <w:szCs w:val="24"/>
          <w:lang w:eastAsia="tr-TR"/>
        </w:rPr>
        <w:t>) Fakülte Yönetim Kurulu:</w:t>
      </w:r>
      <w:r w:rsidR="00145516" w:rsidRPr="001D09D8">
        <w:rPr>
          <w:rFonts w:ascii="Times New Roman" w:eastAsiaTheme="minorEastAsia" w:hAnsi="Times New Roman" w:cs="Times New Roman"/>
          <w:sz w:val="24"/>
          <w:szCs w:val="24"/>
          <w:lang w:eastAsia="tr-TR"/>
        </w:rPr>
        <w:t xml:space="preserve"> Yozgat Bozok Üniversitesi Sağlık Bilimleri Fakültesi, Yönetim Kurulunu,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p</w:t>
      </w:r>
      <w:r w:rsidR="00145516" w:rsidRPr="001D09D8">
        <w:rPr>
          <w:rFonts w:ascii="Times New Roman" w:eastAsiaTheme="minorEastAsia" w:hAnsi="Times New Roman" w:cs="Times New Roman"/>
          <w:b/>
          <w:sz w:val="24"/>
          <w:szCs w:val="24"/>
          <w:lang w:eastAsia="tr-TR"/>
        </w:rPr>
        <w:t>) Fakülte:</w:t>
      </w:r>
      <w:r w:rsidR="00145516" w:rsidRPr="001D09D8">
        <w:rPr>
          <w:rFonts w:ascii="Times New Roman" w:eastAsiaTheme="minorEastAsia" w:hAnsi="Times New Roman" w:cs="Times New Roman"/>
          <w:sz w:val="24"/>
          <w:szCs w:val="24"/>
          <w:lang w:eastAsia="tr-TR"/>
        </w:rPr>
        <w:t xml:space="preserve"> Yozgat Bozok Üniversitesi Sağlık Bilimleri Fakültesini,</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r</w:t>
      </w:r>
      <w:r w:rsidR="00145516" w:rsidRPr="001D09D8">
        <w:rPr>
          <w:rFonts w:ascii="Times New Roman" w:eastAsiaTheme="minorEastAsia" w:hAnsi="Times New Roman" w:cs="Times New Roman"/>
          <w:b/>
          <w:sz w:val="24"/>
          <w:szCs w:val="24"/>
          <w:lang w:eastAsia="tr-TR"/>
        </w:rPr>
        <w:t>) Dekan:</w:t>
      </w:r>
      <w:r w:rsidR="00145516" w:rsidRPr="001D09D8">
        <w:rPr>
          <w:rFonts w:ascii="Times New Roman" w:eastAsiaTheme="minorEastAsia" w:hAnsi="Times New Roman" w:cs="Times New Roman"/>
          <w:sz w:val="24"/>
          <w:szCs w:val="24"/>
          <w:lang w:eastAsia="tr-TR"/>
        </w:rPr>
        <w:t xml:space="preserve"> Yozgat Bozok Üniversitesi Sağlık Bilimleri Fakültesi Dekanını,</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s</w:t>
      </w:r>
      <w:r w:rsidR="00145516" w:rsidRPr="001D09D8">
        <w:rPr>
          <w:rFonts w:ascii="Times New Roman" w:eastAsiaTheme="minorEastAsia" w:hAnsi="Times New Roman" w:cs="Times New Roman"/>
          <w:b/>
          <w:sz w:val="24"/>
          <w:szCs w:val="24"/>
          <w:lang w:eastAsia="tr-TR"/>
        </w:rPr>
        <w:t>) Dekanlık:</w:t>
      </w:r>
      <w:r w:rsidR="00145516" w:rsidRPr="001D09D8">
        <w:rPr>
          <w:rFonts w:ascii="Times New Roman" w:eastAsiaTheme="minorEastAsia" w:hAnsi="Times New Roman" w:cs="Times New Roman"/>
          <w:sz w:val="24"/>
          <w:szCs w:val="24"/>
          <w:lang w:eastAsia="tr-TR"/>
        </w:rPr>
        <w:t xml:space="preserve"> Yozgat Bozok Üniversitesi Sağlık Bilimleri Fakültesi Dekanlığını,</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t</w:t>
      </w:r>
      <w:r w:rsidR="00145516" w:rsidRPr="001D09D8">
        <w:rPr>
          <w:rFonts w:ascii="Times New Roman" w:eastAsiaTheme="minorEastAsia" w:hAnsi="Times New Roman" w:cs="Times New Roman"/>
          <w:b/>
          <w:sz w:val="24"/>
          <w:szCs w:val="24"/>
          <w:lang w:eastAsia="tr-TR"/>
        </w:rPr>
        <w:t>) Rektörlük:</w:t>
      </w:r>
      <w:r w:rsidR="00145516" w:rsidRPr="001D09D8">
        <w:rPr>
          <w:rFonts w:ascii="Times New Roman" w:eastAsiaTheme="minorEastAsia" w:hAnsi="Times New Roman" w:cs="Times New Roman"/>
          <w:sz w:val="24"/>
          <w:szCs w:val="24"/>
          <w:lang w:eastAsia="tr-TR"/>
        </w:rPr>
        <w:t xml:space="preserve"> Yozgat Bozok Üniversitesi Rektörlüğünü,</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u</w:t>
      </w:r>
      <w:r w:rsidR="00145516" w:rsidRPr="001D09D8">
        <w:rPr>
          <w:rFonts w:ascii="Times New Roman" w:eastAsiaTheme="minorEastAsia" w:hAnsi="Times New Roman" w:cs="Times New Roman"/>
          <w:b/>
          <w:sz w:val="24"/>
          <w:szCs w:val="24"/>
          <w:lang w:eastAsia="tr-TR"/>
        </w:rPr>
        <w:t>) Rektör:</w:t>
      </w:r>
      <w:r w:rsidR="00145516" w:rsidRPr="001D09D8">
        <w:rPr>
          <w:rFonts w:ascii="Times New Roman" w:eastAsiaTheme="minorEastAsia" w:hAnsi="Times New Roman" w:cs="Times New Roman"/>
          <w:sz w:val="24"/>
          <w:szCs w:val="24"/>
          <w:lang w:eastAsia="tr-TR"/>
        </w:rPr>
        <w:t xml:space="preserve"> Yozgat Bozok Üniversitesi Rektörünü,</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ü</w:t>
      </w:r>
      <w:r w:rsidR="00145516" w:rsidRPr="001D09D8">
        <w:rPr>
          <w:rFonts w:ascii="Times New Roman" w:eastAsiaTheme="minorEastAsia" w:hAnsi="Times New Roman" w:cs="Times New Roman"/>
          <w:b/>
          <w:sz w:val="24"/>
          <w:szCs w:val="24"/>
          <w:lang w:eastAsia="tr-TR"/>
        </w:rPr>
        <w:t>) Senato:</w:t>
      </w:r>
      <w:r w:rsidR="00145516" w:rsidRPr="001D09D8">
        <w:rPr>
          <w:rFonts w:ascii="Times New Roman" w:eastAsiaTheme="minorEastAsia" w:hAnsi="Times New Roman" w:cs="Times New Roman"/>
          <w:sz w:val="24"/>
          <w:szCs w:val="24"/>
          <w:lang w:eastAsia="tr-TR"/>
        </w:rPr>
        <w:t xml:space="preserve"> Yozgat Bozok Üniversitesi Senatosunu,</w:t>
      </w:r>
    </w:p>
    <w:p w:rsidR="00145516" w:rsidRPr="001D09D8" w:rsidRDefault="00A30CD0" w:rsidP="00394A79">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v</w:t>
      </w:r>
      <w:r w:rsidR="00145516" w:rsidRPr="001D09D8">
        <w:rPr>
          <w:rFonts w:ascii="Times New Roman" w:eastAsiaTheme="minorEastAsia" w:hAnsi="Times New Roman" w:cs="Times New Roman"/>
          <w:b/>
          <w:sz w:val="24"/>
          <w:szCs w:val="24"/>
          <w:lang w:eastAsia="tr-TR"/>
        </w:rPr>
        <w:t>) Üniversite:</w:t>
      </w:r>
      <w:r w:rsidR="00145516" w:rsidRPr="001D09D8">
        <w:rPr>
          <w:rFonts w:ascii="Times New Roman" w:eastAsiaTheme="minorEastAsia" w:hAnsi="Times New Roman" w:cs="Times New Roman"/>
          <w:sz w:val="24"/>
          <w:szCs w:val="24"/>
          <w:lang w:eastAsia="tr-TR"/>
        </w:rPr>
        <w:t xml:space="preserve"> Yozgat Bozok Üniversitesini, ifade eder.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p>
    <w:p w:rsidR="00145516" w:rsidRDefault="00145516" w:rsidP="00145516">
      <w:pPr>
        <w:spacing w:after="0" w:line="360" w:lineRule="auto"/>
        <w:jc w:val="both"/>
        <w:rPr>
          <w:rFonts w:ascii="Times New Roman" w:eastAsiaTheme="minorEastAsia" w:hAnsi="Times New Roman" w:cs="Times New Roman"/>
          <w:sz w:val="24"/>
          <w:szCs w:val="24"/>
          <w:lang w:eastAsia="tr-TR"/>
        </w:rPr>
      </w:pPr>
    </w:p>
    <w:p w:rsidR="007D2727" w:rsidRDefault="007D2727" w:rsidP="00145516">
      <w:pPr>
        <w:spacing w:after="0" w:line="360" w:lineRule="auto"/>
        <w:jc w:val="both"/>
        <w:rPr>
          <w:rFonts w:ascii="Times New Roman" w:eastAsiaTheme="minorEastAsia" w:hAnsi="Times New Roman" w:cs="Times New Roman"/>
          <w:sz w:val="24"/>
          <w:szCs w:val="24"/>
          <w:lang w:eastAsia="tr-TR"/>
        </w:rPr>
      </w:pPr>
    </w:p>
    <w:p w:rsidR="007D2727" w:rsidRDefault="007D2727" w:rsidP="00145516">
      <w:pPr>
        <w:spacing w:after="0" w:line="360" w:lineRule="auto"/>
        <w:jc w:val="both"/>
        <w:rPr>
          <w:rFonts w:ascii="Times New Roman" w:eastAsiaTheme="minorEastAsia" w:hAnsi="Times New Roman" w:cs="Times New Roman"/>
          <w:sz w:val="24"/>
          <w:szCs w:val="24"/>
          <w:lang w:eastAsia="tr-TR"/>
        </w:rPr>
      </w:pPr>
    </w:p>
    <w:p w:rsidR="007D2727" w:rsidRPr="001D09D8" w:rsidRDefault="007D2727" w:rsidP="00145516">
      <w:pPr>
        <w:spacing w:after="0" w:line="360" w:lineRule="auto"/>
        <w:jc w:val="both"/>
        <w:rPr>
          <w:rFonts w:ascii="Times New Roman" w:eastAsiaTheme="minorEastAsia" w:hAnsi="Times New Roman" w:cs="Times New Roman"/>
          <w:sz w:val="24"/>
          <w:szCs w:val="24"/>
          <w:lang w:eastAsia="tr-TR"/>
        </w:rPr>
      </w:pPr>
    </w:p>
    <w:p w:rsidR="000353C4" w:rsidRDefault="000353C4" w:rsidP="000353C4">
      <w:pPr>
        <w:spacing w:after="0" w:line="360" w:lineRule="auto"/>
        <w:rPr>
          <w:rFonts w:ascii="Times New Roman" w:eastAsiaTheme="minorEastAsia" w:hAnsi="Times New Roman" w:cs="Times New Roman"/>
          <w:sz w:val="24"/>
          <w:szCs w:val="24"/>
          <w:lang w:eastAsia="tr-TR"/>
        </w:rPr>
      </w:pPr>
    </w:p>
    <w:p w:rsidR="00145516" w:rsidRPr="001D09D8" w:rsidRDefault="00A501B3" w:rsidP="000353C4">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İKİNCİ</w:t>
      </w:r>
      <w:r w:rsidR="00145516" w:rsidRPr="001D09D8">
        <w:rPr>
          <w:rFonts w:ascii="Times New Roman" w:eastAsiaTheme="minorEastAsia" w:hAnsi="Times New Roman" w:cs="Times New Roman"/>
          <w:b/>
          <w:sz w:val="24"/>
          <w:szCs w:val="24"/>
          <w:lang w:eastAsia="tr-TR"/>
        </w:rPr>
        <w:t xml:space="preserve">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Genel İlkeler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Uygulamanın Yürütülmesi ile İlgili Genel İlkeler</w:t>
      </w:r>
    </w:p>
    <w:p w:rsidR="009B5AD5" w:rsidRDefault="00145516" w:rsidP="007C08B5">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MADDE 7- </w:t>
      </w:r>
    </w:p>
    <w:p w:rsidR="007C08B5" w:rsidRPr="007C08B5" w:rsidRDefault="00145516" w:rsidP="007C08B5">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(1) </w:t>
      </w:r>
      <w:r w:rsidR="009C5B6A" w:rsidRPr="009C5B6A">
        <w:rPr>
          <w:rFonts w:ascii="Times New Roman" w:eastAsiaTheme="minorEastAsia" w:hAnsi="Times New Roman" w:cs="Times New Roman"/>
          <w:sz w:val="24"/>
          <w:szCs w:val="24"/>
          <w:lang w:eastAsia="tr-TR"/>
        </w:rPr>
        <w:t>Fakülte uygulamalı eğitim yapılan program ve bölümlerin</w:t>
      </w:r>
      <w:r w:rsidR="00674013">
        <w:rPr>
          <w:rFonts w:ascii="Times New Roman" w:eastAsiaTheme="minorEastAsia" w:hAnsi="Times New Roman" w:cs="Times New Roman"/>
          <w:sz w:val="24"/>
          <w:szCs w:val="24"/>
          <w:lang w:eastAsia="tr-TR"/>
        </w:rPr>
        <w:t xml:space="preserve">de, uygulama eğitim </w:t>
      </w:r>
      <w:proofErr w:type="spellStart"/>
      <w:r w:rsidR="00674013">
        <w:rPr>
          <w:rFonts w:ascii="Times New Roman" w:eastAsiaTheme="minorEastAsia" w:hAnsi="Times New Roman" w:cs="Times New Roman"/>
          <w:sz w:val="24"/>
          <w:szCs w:val="24"/>
          <w:lang w:eastAsia="tr-TR"/>
        </w:rPr>
        <w:t>faaaliyetle</w:t>
      </w:r>
      <w:r w:rsidR="009C5B6A" w:rsidRPr="009C5B6A">
        <w:rPr>
          <w:rFonts w:ascii="Times New Roman" w:eastAsiaTheme="minorEastAsia" w:hAnsi="Times New Roman" w:cs="Times New Roman"/>
          <w:sz w:val="24"/>
          <w:szCs w:val="24"/>
          <w:lang w:eastAsia="tr-TR"/>
        </w:rPr>
        <w:t>r</w:t>
      </w:r>
      <w:r w:rsidR="00674013">
        <w:rPr>
          <w:rFonts w:ascii="Times New Roman" w:eastAsiaTheme="minorEastAsia" w:hAnsi="Times New Roman" w:cs="Times New Roman"/>
          <w:sz w:val="24"/>
          <w:szCs w:val="24"/>
          <w:lang w:eastAsia="tr-TR"/>
        </w:rPr>
        <w:t>i</w:t>
      </w:r>
      <w:r w:rsidR="009C5B6A" w:rsidRPr="009C5B6A">
        <w:rPr>
          <w:rFonts w:ascii="Times New Roman" w:eastAsiaTheme="minorEastAsia" w:hAnsi="Times New Roman" w:cs="Times New Roman"/>
          <w:sz w:val="24"/>
          <w:szCs w:val="24"/>
          <w:lang w:eastAsia="tr-TR"/>
        </w:rPr>
        <w:t>nin</w:t>
      </w:r>
      <w:proofErr w:type="spellEnd"/>
      <w:r w:rsidR="009C5B6A" w:rsidRPr="009C5B6A">
        <w:rPr>
          <w:rFonts w:ascii="Times New Roman" w:eastAsiaTheme="minorEastAsia" w:hAnsi="Times New Roman" w:cs="Times New Roman"/>
          <w:sz w:val="24"/>
          <w:szCs w:val="24"/>
          <w:lang w:eastAsia="tr-TR"/>
        </w:rPr>
        <w:t xml:space="preserve"> planlanması uygulanması ve koordinasyonundan sorumlu Uygulama</w:t>
      </w:r>
      <w:r w:rsidR="00242064">
        <w:rPr>
          <w:rFonts w:ascii="Times New Roman" w:eastAsiaTheme="minorEastAsia" w:hAnsi="Times New Roman" w:cs="Times New Roman"/>
          <w:sz w:val="24"/>
          <w:szCs w:val="24"/>
          <w:lang w:eastAsia="tr-TR"/>
        </w:rPr>
        <w:t>lı</w:t>
      </w:r>
      <w:r w:rsidR="009C5B6A" w:rsidRPr="009C5B6A">
        <w:rPr>
          <w:rFonts w:ascii="Times New Roman" w:eastAsiaTheme="minorEastAsia" w:hAnsi="Times New Roman" w:cs="Times New Roman"/>
          <w:sz w:val="24"/>
          <w:szCs w:val="24"/>
          <w:lang w:eastAsia="tr-TR"/>
        </w:rPr>
        <w:t xml:space="preserve"> Eğitimler </w:t>
      </w:r>
      <w:r w:rsidR="006401F2">
        <w:rPr>
          <w:rFonts w:ascii="Times New Roman" w:eastAsiaTheme="minorEastAsia" w:hAnsi="Times New Roman" w:cs="Times New Roman"/>
          <w:sz w:val="24"/>
          <w:szCs w:val="24"/>
          <w:lang w:eastAsia="tr-TR"/>
        </w:rPr>
        <w:t>Komisyonu oluşturulur. Komisyon</w:t>
      </w:r>
      <w:r w:rsidR="00954283">
        <w:rPr>
          <w:rFonts w:ascii="Times New Roman" w:eastAsiaTheme="minorEastAsia" w:hAnsi="Times New Roman" w:cs="Times New Roman"/>
          <w:sz w:val="24"/>
          <w:szCs w:val="24"/>
          <w:lang w:eastAsia="tr-TR"/>
        </w:rPr>
        <w:t>;</w:t>
      </w:r>
      <w:r w:rsidR="006401F2">
        <w:rPr>
          <w:rFonts w:ascii="Times New Roman" w:eastAsiaTheme="minorEastAsia" w:hAnsi="Times New Roman" w:cs="Times New Roman"/>
          <w:sz w:val="24"/>
          <w:szCs w:val="24"/>
          <w:lang w:eastAsia="tr-TR"/>
        </w:rPr>
        <w:t xml:space="preserve"> </w:t>
      </w:r>
      <w:r w:rsidR="00954283">
        <w:rPr>
          <w:rFonts w:ascii="Times New Roman" w:eastAsiaTheme="minorEastAsia" w:hAnsi="Times New Roman" w:cs="Times New Roman"/>
          <w:sz w:val="24"/>
          <w:szCs w:val="24"/>
          <w:lang w:eastAsia="tr-TR"/>
        </w:rPr>
        <w:t>birden fazla Anabilim Dalı bulunan bölümlerde</w:t>
      </w:r>
      <w:r w:rsidR="006401F2">
        <w:rPr>
          <w:rFonts w:ascii="Times New Roman" w:eastAsiaTheme="minorEastAsia" w:hAnsi="Times New Roman" w:cs="Times New Roman"/>
          <w:sz w:val="24"/>
          <w:szCs w:val="24"/>
          <w:lang w:eastAsia="tr-TR"/>
        </w:rPr>
        <w:t xml:space="preserve"> </w:t>
      </w:r>
      <w:r w:rsidR="00954283">
        <w:rPr>
          <w:rFonts w:ascii="Times New Roman" w:eastAsiaTheme="minorEastAsia" w:hAnsi="Times New Roman" w:cs="Times New Roman"/>
          <w:sz w:val="24"/>
          <w:szCs w:val="24"/>
          <w:lang w:eastAsia="tr-TR"/>
        </w:rPr>
        <w:t>Bölüm Başkan’ının başkanlığında Anabilim D</w:t>
      </w:r>
      <w:r w:rsidR="006401F2">
        <w:rPr>
          <w:rFonts w:ascii="Times New Roman" w:eastAsiaTheme="minorEastAsia" w:hAnsi="Times New Roman" w:cs="Times New Roman"/>
          <w:sz w:val="24"/>
          <w:szCs w:val="24"/>
          <w:lang w:eastAsia="tr-TR"/>
        </w:rPr>
        <w:t>al</w:t>
      </w:r>
      <w:r w:rsidR="00954283">
        <w:rPr>
          <w:rFonts w:ascii="Times New Roman" w:eastAsiaTheme="minorEastAsia" w:hAnsi="Times New Roman" w:cs="Times New Roman"/>
          <w:sz w:val="24"/>
          <w:szCs w:val="24"/>
          <w:lang w:eastAsia="tr-TR"/>
        </w:rPr>
        <w:t>ı</w:t>
      </w:r>
      <w:r w:rsidR="006401F2">
        <w:rPr>
          <w:rFonts w:ascii="Times New Roman" w:eastAsiaTheme="minorEastAsia" w:hAnsi="Times New Roman" w:cs="Times New Roman"/>
          <w:sz w:val="24"/>
          <w:szCs w:val="24"/>
          <w:lang w:eastAsia="tr-TR"/>
        </w:rPr>
        <w:t xml:space="preserve"> başkanlarından </w:t>
      </w:r>
      <w:r w:rsidR="00954283">
        <w:rPr>
          <w:rFonts w:ascii="Times New Roman" w:eastAsiaTheme="minorEastAsia" w:hAnsi="Times New Roman" w:cs="Times New Roman"/>
          <w:sz w:val="24"/>
          <w:szCs w:val="24"/>
          <w:lang w:eastAsia="tr-TR"/>
        </w:rPr>
        <w:t>oluşur, tek Anabilim D</w:t>
      </w:r>
      <w:r w:rsidR="006401F2">
        <w:rPr>
          <w:rFonts w:ascii="Times New Roman" w:eastAsiaTheme="minorEastAsia" w:hAnsi="Times New Roman" w:cs="Times New Roman"/>
          <w:sz w:val="24"/>
          <w:szCs w:val="24"/>
          <w:lang w:eastAsia="tr-TR"/>
        </w:rPr>
        <w:t xml:space="preserve">alı bulunan </w:t>
      </w:r>
      <w:r w:rsidR="00954283">
        <w:rPr>
          <w:rFonts w:ascii="Times New Roman" w:eastAsiaTheme="minorEastAsia" w:hAnsi="Times New Roman" w:cs="Times New Roman"/>
          <w:sz w:val="24"/>
          <w:szCs w:val="24"/>
          <w:lang w:eastAsia="tr-TR"/>
        </w:rPr>
        <w:t xml:space="preserve">bölümlerde Bölüm Başkan’ının başkanlığında en az 3 üyeden oluşur. </w:t>
      </w:r>
      <w:r w:rsidR="007C08B5">
        <w:rPr>
          <w:rFonts w:ascii="Times New Roman" w:eastAsiaTheme="minorEastAsia" w:hAnsi="Times New Roman" w:cs="Times New Roman"/>
          <w:sz w:val="24"/>
          <w:szCs w:val="24"/>
          <w:lang w:eastAsia="tr-TR"/>
        </w:rPr>
        <w:t xml:space="preserve">İlgili bölümde </w:t>
      </w:r>
      <w:r w:rsidR="007C08B5" w:rsidRPr="007C08B5">
        <w:rPr>
          <w:rFonts w:ascii="Times New Roman" w:eastAsiaTheme="minorEastAsia" w:hAnsi="Times New Roman" w:cs="Times New Roman"/>
          <w:sz w:val="24"/>
          <w:szCs w:val="24"/>
          <w:lang w:eastAsia="tr-TR"/>
        </w:rPr>
        <w:t>yeterli sayıda öğretim elemanı bulunmaması durumunda De</w:t>
      </w:r>
      <w:r w:rsidR="00954283">
        <w:rPr>
          <w:rFonts w:ascii="Times New Roman" w:eastAsiaTheme="minorEastAsia" w:hAnsi="Times New Roman" w:cs="Times New Roman"/>
          <w:sz w:val="24"/>
          <w:szCs w:val="24"/>
          <w:lang w:eastAsia="tr-TR"/>
        </w:rPr>
        <w:t>kan</w:t>
      </w:r>
      <w:r w:rsidR="007C08B5">
        <w:rPr>
          <w:rFonts w:ascii="Times New Roman" w:eastAsiaTheme="minorEastAsia" w:hAnsi="Times New Roman" w:cs="Times New Roman"/>
          <w:sz w:val="24"/>
          <w:szCs w:val="24"/>
          <w:lang w:eastAsia="tr-TR"/>
        </w:rPr>
        <w:t xml:space="preserve"> aynı birimden öğretim </w:t>
      </w:r>
      <w:r w:rsidR="007C08B5" w:rsidRPr="007C08B5">
        <w:rPr>
          <w:rFonts w:ascii="Times New Roman" w:eastAsiaTheme="minorEastAsia" w:hAnsi="Times New Roman" w:cs="Times New Roman"/>
          <w:sz w:val="24"/>
          <w:szCs w:val="24"/>
          <w:lang w:eastAsia="tr-TR"/>
        </w:rPr>
        <w:t>elemanı görevlendirebilir. Komisyon üyelerinin süresi 3 (</w:t>
      </w:r>
      <w:r w:rsidR="007C08B5">
        <w:rPr>
          <w:rFonts w:ascii="Times New Roman" w:eastAsiaTheme="minorEastAsia" w:hAnsi="Times New Roman" w:cs="Times New Roman"/>
          <w:sz w:val="24"/>
          <w:szCs w:val="24"/>
          <w:lang w:eastAsia="tr-TR"/>
        </w:rPr>
        <w:t xml:space="preserve">üç) yıldır. Süresi biten üyeler </w:t>
      </w:r>
      <w:r w:rsidR="007C08B5" w:rsidRPr="007C08B5">
        <w:rPr>
          <w:rFonts w:ascii="Times New Roman" w:eastAsiaTheme="minorEastAsia" w:hAnsi="Times New Roman" w:cs="Times New Roman"/>
          <w:sz w:val="24"/>
          <w:szCs w:val="24"/>
          <w:lang w:eastAsia="tr-TR"/>
        </w:rPr>
        <w:t>yeniden görevlendirilebilirler. Süreleri bitmeden herhangi bir n</w:t>
      </w:r>
      <w:r w:rsidR="007C08B5">
        <w:rPr>
          <w:rFonts w:ascii="Times New Roman" w:eastAsiaTheme="minorEastAsia" w:hAnsi="Times New Roman" w:cs="Times New Roman"/>
          <w:sz w:val="24"/>
          <w:szCs w:val="24"/>
          <w:lang w:eastAsia="tr-TR"/>
        </w:rPr>
        <w:t xml:space="preserve">edenle ayrılan üyelerin yerine, </w:t>
      </w:r>
      <w:r w:rsidR="007C08B5" w:rsidRPr="007C08B5">
        <w:rPr>
          <w:rFonts w:ascii="Times New Roman" w:eastAsiaTheme="minorEastAsia" w:hAnsi="Times New Roman" w:cs="Times New Roman"/>
          <w:sz w:val="24"/>
          <w:szCs w:val="24"/>
          <w:lang w:eastAsia="tr-TR"/>
        </w:rPr>
        <w:t>üyelerin ait olduğu birimden olmak üzere kalan s</w:t>
      </w:r>
      <w:r w:rsidR="007C08B5">
        <w:rPr>
          <w:rFonts w:ascii="Times New Roman" w:eastAsiaTheme="minorEastAsia" w:hAnsi="Times New Roman" w:cs="Times New Roman"/>
          <w:sz w:val="24"/>
          <w:szCs w:val="24"/>
          <w:lang w:eastAsia="tr-TR"/>
        </w:rPr>
        <w:t xml:space="preserve">üreyi tamamlamak üzere yeni bir </w:t>
      </w:r>
      <w:r w:rsidR="007C08B5" w:rsidRPr="007C08B5">
        <w:rPr>
          <w:rFonts w:ascii="Times New Roman" w:eastAsiaTheme="minorEastAsia" w:hAnsi="Times New Roman" w:cs="Times New Roman"/>
          <w:sz w:val="24"/>
          <w:szCs w:val="24"/>
          <w:lang w:eastAsia="tr-TR"/>
        </w:rPr>
        <w:t>görevlendirme yapılır.</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r w:rsidRPr="00242064">
        <w:rPr>
          <w:rFonts w:ascii="Times New Roman" w:eastAsiaTheme="minorEastAsia" w:hAnsi="Times New Roman" w:cs="Times New Roman"/>
          <w:b/>
          <w:sz w:val="24"/>
          <w:szCs w:val="24"/>
          <w:lang w:eastAsia="tr-TR"/>
        </w:rPr>
        <w:t>(2)</w:t>
      </w:r>
      <w:r w:rsidRPr="007C08B5">
        <w:rPr>
          <w:rFonts w:ascii="Times New Roman" w:eastAsiaTheme="minorEastAsia" w:hAnsi="Times New Roman" w:cs="Times New Roman"/>
          <w:sz w:val="24"/>
          <w:szCs w:val="24"/>
          <w:lang w:eastAsia="tr-TR"/>
        </w:rPr>
        <w:t xml:space="preserve"> Bölüm Uygulamalı Eğitimler Komisyonu, uygulamalı eğitim faaliyetlerinin planlanması,</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proofErr w:type="gramStart"/>
      <w:r w:rsidRPr="007C08B5">
        <w:rPr>
          <w:rFonts w:ascii="Times New Roman" w:eastAsiaTheme="minorEastAsia" w:hAnsi="Times New Roman" w:cs="Times New Roman"/>
          <w:sz w:val="24"/>
          <w:szCs w:val="24"/>
          <w:lang w:eastAsia="tr-TR"/>
        </w:rPr>
        <w:t>uygulanması</w:t>
      </w:r>
      <w:proofErr w:type="gramEnd"/>
      <w:r w:rsidRPr="007C08B5">
        <w:rPr>
          <w:rFonts w:ascii="Times New Roman" w:eastAsiaTheme="minorEastAsia" w:hAnsi="Times New Roman" w:cs="Times New Roman"/>
          <w:sz w:val="24"/>
          <w:szCs w:val="24"/>
          <w:lang w:eastAsia="tr-TR"/>
        </w:rPr>
        <w:t xml:space="preserve"> ve koordinasyonu ile birlikte</w:t>
      </w:r>
      <w:r w:rsidR="007D2727">
        <w:rPr>
          <w:rFonts w:ascii="Times New Roman" w:eastAsiaTheme="minorEastAsia" w:hAnsi="Times New Roman" w:cs="Times New Roman"/>
          <w:sz w:val="24"/>
          <w:szCs w:val="24"/>
          <w:lang w:eastAsia="tr-TR"/>
        </w:rPr>
        <w:t xml:space="preserve"> kurumda</w:t>
      </w:r>
      <w:r w:rsidRPr="007C08B5">
        <w:rPr>
          <w:rFonts w:ascii="Times New Roman" w:eastAsiaTheme="minorEastAsia" w:hAnsi="Times New Roman" w:cs="Times New Roman"/>
          <w:sz w:val="24"/>
          <w:szCs w:val="24"/>
          <w:lang w:eastAsia="tr-TR"/>
        </w:rPr>
        <w:t xml:space="preserve"> meslek</w:t>
      </w:r>
      <w:r>
        <w:rPr>
          <w:rFonts w:ascii="Times New Roman" w:eastAsiaTheme="minorEastAsia" w:hAnsi="Times New Roman" w:cs="Times New Roman"/>
          <w:sz w:val="24"/>
          <w:szCs w:val="24"/>
          <w:lang w:eastAsia="tr-TR"/>
        </w:rPr>
        <w:t>i eğitim veya staj sonunda elde</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proofErr w:type="gramStart"/>
      <w:r w:rsidRPr="007C08B5">
        <w:rPr>
          <w:rFonts w:ascii="Times New Roman" w:eastAsiaTheme="minorEastAsia" w:hAnsi="Times New Roman" w:cs="Times New Roman"/>
          <w:sz w:val="24"/>
          <w:szCs w:val="24"/>
          <w:lang w:eastAsia="tr-TR"/>
        </w:rPr>
        <w:t>edilen</w:t>
      </w:r>
      <w:proofErr w:type="gramEnd"/>
      <w:r w:rsidRPr="007C08B5">
        <w:rPr>
          <w:rFonts w:ascii="Times New Roman" w:eastAsiaTheme="minorEastAsia" w:hAnsi="Times New Roman" w:cs="Times New Roman"/>
          <w:sz w:val="24"/>
          <w:szCs w:val="24"/>
          <w:lang w:eastAsia="tr-TR"/>
        </w:rPr>
        <w:t xml:space="preserve"> kazanımların ölçme ve değerlendirme işlemlerini yapar veya bu işlemi yaptırmak üzere</w:t>
      </w:r>
    </w:p>
    <w:p w:rsidR="007C08B5" w:rsidRPr="007C08B5" w:rsidRDefault="007C08B5" w:rsidP="007C08B5">
      <w:pPr>
        <w:spacing w:after="0" w:line="360" w:lineRule="auto"/>
        <w:jc w:val="both"/>
        <w:rPr>
          <w:rFonts w:ascii="Times New Roman" w:eastAsiaTheme="minorEastAsia" w:hAnsi="Times New Roman" w:cs="Times New Roman"/>
          <w:sz w:val="24"/>
          <w:szCs w:val="24"/>
          <w:lang w:eastAsia="tr-TR"/>
        </w:rPr>
      </w:pPr>
      <w:proofErr w:type="gramStart"/>
      <w:r w:rsidRPr="007C08B5">
        <w:rPr>
          <w:rFonts w:ascii="Times New Roman" w:eastAsiaTheme="minorEastAsia" w:hAnsi="Times New Roman" w:cs="Times New Roman"/>
          <w:sz w:val="24"/>
          <w:szCs w:val="24"/>
          <w:lang w:eastAsia="tr-TR"/>
        </w:rPr>
        <w:t>sorumlu</w:t>
      </w:r>
      <w:proofErr w:type="gramEnd"/>
      <w:r w:rsidRPr="007C08B5">
        <w:rPr>
          <w:rFonts w:ascii="Times New Roman" w:eastAsiaTheme="minorEastAsia" w:hAnsi="Times New Roman" w:cs="Times New Roman"/>
          <w:sz w:val="24"/>
          <w:szCs w:val="24"/>
          <w:lang w:eastAsia="tr-TR"/>
        </w:rPr>
        <w:t xml:space="preserve"> öğretim elemanı görevlendirir.</w:t>
      </w:r>
    </w:p>
    <w:p w:rsidR="00242064" w:rsidRDefault="004413E6" w:rsidP="004413E6">
      <w:pPr>
        <w:spacing w:after="0" w:line="360" w:lineRule="auto"/>
        <w:jc w:val="both"/>
        <w:rPr>
          <w:rFonts w:ascii="Times New Roman" w:eastAsiaTheme="minorEastAsia" w:hAnsi="Times New Roman" w:cs="Times New Roman"/>
          <w:sz w:val="24"/>
          <w:szCs w:val="24"/>
          <w:lang w:eastAsia="tr-TR"/>
        </w:rPr>
      </w:pPr>
      <w:r w:rsidRPr="00242064">
        <w:rPr>
          <w:rFonts w:ascii="Times New Roman" w:eastAsiaTheme="minorEastAsia" w:hAnsi="Times New Roman" w:cs="Times New Roman"/>
          <w:b/>
          <w:sz w:val="24"/>
          <w:szCs w:val="24"/>
          <w:lang w:eastAsia="tr-TR"/>
        </w:rPr>
        <w:t>(3)</w:t>
      </w:r>
      <w:r w:rsidR="007C08B5" w:rsidRPr="007C08B5">
        <w:rPr>
          <w:rFonts w:ascii="Times New Roman" w:eastAsiaTheme="minorEastAsia" w:hAnsi="Times New Roman" w:cs="Times New Roman"/>
          <w:sz w:val="24"/>
          <w:szCs w:val="24"/>
          <w:lang w:eastAsia="tr-TR"/>
        </w:rPr>
        <w:t xml:space="preserve">Uygulamalı eğitimler komisyonunun görevleri şunlardır; </w:t>
      </w:r>
    </w:p>
    <w:p w:rsidR="00242064" w:rsidRDefault="007C08B5" w:rsidP="004A5A26">
      <w:pPr>
        <w:spacing w:after="0" w:line="360" w:lineRule="auto"/>
        <w:ind w:firstLine="708"/>
        <w:jc w:val="both"/>
        <w:rPr>
          <w:rFonts w:ascii="Times New Roman" w:eastAsiaTheme="minorEastAsia" w:hAnsi="Times New Roman" w:cs="Times New Roman"/>
          <w:sz w:val="24"/>
          <w:szCs w:val="24"/>
          <w:lang w:eastAsia="tr-TR"/>
        </w:rPr>
      </w:pPr>
      <w:r w:rsidRPr="007C08B5">
        <w:rPr>
          <w:rFonts w:ascii="Times New Roman" w:eastAsiaTheme="minorEastAsia" w:hAnsi="Times New Roman" w:cs="Times New Roman"/>
          <w:sz w:val="24"/>
          <w:szCs w:val="24"/>
          <w:lang w:eastAsia="tr-TR"/>
        </w:rPr>
        <w:t>a) Öğrencilere uygulamalı</w:t>
      </w:r>
      <w:r w:rsidR="004413E6">
        <w:rPr>
          <w:rFonts w:ascii="Times New Roman" w:eastAsiaTheme="minorEastAsia" w:hAnsi="Times New Roman" w:cs="Times New Roman"/>
          <w:sz w:val="24"/>
          <w:szCs w:val="24"/>
          <w:lang w:eastAsia="tr-TR"/>
        </w:rPr>
        <w:t xml:space="preserve"> </w:t>
      </w:r>
      <w:r w:rsidRPr="007C08B5">
        <w:rPr>
          <w:rFonts w:ascii="Times New Roman" w:eastAsiaTheme="minorEastAsia" w:hAnsi="Times New Roman" w:cs="Times New Roman"/>
          <w:sz w:val="24"/>
          <w:szCs w:val="24"/>
          <w:lang w:eastAsia="tr-TR"/>
        </w:rPr>
        <w:t>eğitimler kapsamında tanıtıcı ve yönlendirici toplantılar d</w:t>
      </w:r>
      <w:r w:rsidR="004413E6">
        <w:rPr>
          <w:rFonts w:ascii="Times New Roman" w:eastAsiaTheme="minorEastAsia" w:hAnsi="Times New Roman" w:cs="Times New Roman"/>
          <w:sz w:val="24"/>
          <w:szCs w:val="24"/>
          <w:lang w:eastAsia="tr-TR"/>
        </w:rPr>
        <w:t xml:space="preserve">üzenlemek, </w:t>
      </w:r>
    </w:p>
    <w:p w:rsidR="00242064" w:rsidRDefault="00CF11B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 </w:t>
      </w:r>
      <w:r w:rsidR="004413E6">
        <w:rPr>
          <w:rFonts w:ascii="Times New Roman" w:eastAsiaTheme="minorEastAsia" w:hAnsi="Times New Roman" w:cs="Times New Roman"/>
          <w:sz w:val="24"/>
          <w:szCs w:val="24"/>
          <w:lang w:eastAsia="tr-TR"/>
        </w:rPr>
        <w:t xml:space="preserve">Uygulamalı eğitim </w:t>
      </w:r>
      <w:r w:rsidR="007C08B5" w:rsidRPr="007C08B5">
        <w:rPr>
          <w:rFonts w:ascii="Times New Roman" w:eastAsiaTheme="minorEastAsia" w:hAnsi="Times New Roman" w:cs="Times New Roman"/>
          <w:sz w:val="24"/>
          <w:szCs w:val="24"/>
          <w:lang w:eastAsia="tr-TR"/>
        </w:rPr>
        <w:t xml:space="preserve">verebilecek </w:t>
      </w:r>
      <w:r w:rsidR="00D25768">
        <w:rPr>
          <w:rFonts w:ascii="Times New Roman" w:eastAsiaTheme="minorEastAsia" w:hAnsi="Times New Roman" w:cs="Times New Roman"/>
          <w:sz w:val="24"/>
          <w:szCs w:val="24"/>
          <w:lang w:eastAsia="tr-TR"/>
        </w:rPr>
        <w:t>kurumları</w:t>
      </w:r>
      <w:r w:rsidR="007C08B5" w:rsidRPr="007C08B5">
        <w:rPr>
          <w:rFonts w:ascii="Times New Roman" w:eastAsiaTheme="minorEastAsia" w:hAnsi="Times New Roman" w:cs="Times New Roman"/>
          <w:sz w:val="24"/>
          <w:szCs w:val="24"/>
          <w:lang w:eastAsia="tr-TR"/>
        </w:rPr>
        <w:t xml:space="preserve"> belirlemek ve bu </w:t>
      </w:r>
      <w:r w:rsidR="007C08B5">
        <w:rPr>
          <w:rFonts w:ascii="Times New Roman" w:eastAsiaTheme="minorEastAsia" w:hAnsi="Times New Roman" w:cs="Times New Roman"/>
          <w:sz w:val="24"/>
          <w:szCs w:val="24"/>
          <w:lang w:eastAsia="tr-TR"/>
        </w:rPr>
        <w:t>kurumlar</w:t>
      </w:r>
      <w:r w:rsidR="007C08B5" w:rsidRPr="007C08B5">
        <w:rPr>
          <w:rFonts w:ascii="Times New Roman" w:eastAsiaTheme="minorEastAsia" w:hAnsi="Times New Roman" w:cs="Times New Roman"/>
          <w:sz w:val="24"/>
          <w:szCs w:val="24"/>
          <w:lang w:eastAsia="tr-TR"/>
        </w:rPr>
        <w:t xml:space="preserve"> ile protokoller yapmak için </w:t>
      </w:r>
      <w:r w:rsidR="004413E6">
        <w:rPr>
          <w:rFonts w:ascii="Times New Roman" w:eastAsiaTheme="minorEastAsia" w:hAnsi="Times New Roman" w:cs="Times New Roman"/>
          <w:sz w:val="24"/>
          <w:szCs w:val="24"/>
          <w:lang w:eastAsia="tr-TR"/>
        </w:rPr>
        <w:t xml:space="preserve">gerekli girişimlerde bulunmak, </w:t>
      </w:r>
    </w:p>
    <w:p w:rsidR="00242064" w:rsidRDefault="004413E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c)</w:t>
      </w:r>
      <w:r w:rsidR="00CF11B6">
        <w:rPr>
          <w:rFonts w:ascii="Times New Roman" w:eastAsiaTheme="minorEastAsia" w:hAnsi="Times New Roman" w:cs="Times New Roman"/>
          <w:sz w:val="24"/>
          <w:szCs w:val="24"/>
          <w:lang w:eastAsia="tr-TR"/>
        </w:rPr>
        <w:t xml:space="preserve"> </w:t>
      </w:r>
      <w:r w:rsidR="007C08B5" w:rsidRPr="007C08B5">
        <w:rPr>
          <w:rFonts w:ascii="Times New Roman" w:eastAsiaTheme="minorEastAsia" w:hAnsi="Times New Roman" w:cs="Times New Roman"/>
          <w:sz w:val="24"/>
          <w:szCs w:val="24"/>
          <w:lang w:eastAsia="tr-TR"/>
        </w:rPr>
        <w:t>Sorumlu öğretim elemanla</w:t>
      </w:r>
      <w:r>
        <w:rPr>
          <w:rFonts w:ascii="Times New Roman" w:eastAsiaTheme="minorEastAsia" w:hAnsi="Times New Roman" w:cs="Times New Roman"/>
          <w:sz w:val="24"/>
          <w:szCs w:val="24"/>
          <w:lang w:eastAsia="tr-TR"/>
        </w:rPr>
        <w:t xml:space="preserve">rı üzerindeki öğrenci yüklerini </w:t>
      </w:r>
      <w:r w:rsidR="007C08B5" w:rsidRPr="007C08B5">
        <w:rPr>
          <w:rFonts w:ascii="Times New Roman" w:eastAsiaTheme="minorEastAsia" w:hAnsi="Times New Roman" w:cs="Times New Roman"/>
          <w:sz w:val="24"/>
          <w:szCs w:val="24"/>
          <w:lang w:eastAsia="tr-TR"/>
        </w:rPr>
        <w:t>bölümdeki öğretim elemanlarına mümkün olduğunca eşit</w:t>
      </w:r>
      <w:r>
        <w:rPr>
          <w:rFonts w:ascii="Times New Roman" w:eastAsiaTheme="minorEastAsia" w:hAnsi="Times New Roman" w:cs="Times New Roman"/>
          <w:sz w:val="24"/>
          <w:szCs w:val="24"/>
          <w:lang w:eastAsia="tr-TR"/>
        </w:rPr>
        <w:t xml:space="preserve"> sayıda dağıtmak, </w:t>
      </w:r>
    </w:p>
    <w:p w:rsidR="00242064" w:rsidRDefault="004413E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ç) Uygulamalı </w:t>
      </w:r>
      <w:r w:rsidR="007C08B5" w:rsidRPr="007C08B5">
        <w:rPr>
          <w:rFonts w:ascii="Times New Roman" w:eastAsiaTheme="minorEastAsia" w:hAnsi="Times New Roman" w:cs="Times New Roman"/>
          <w:sz w:val="24"/>
          <w:szCs w:val="24"/>
          <w:lang w:eastAsia="tr-TR"/>
        </w:rPr>
        <w:t xml:space="preserve">eğitimin bu </w:t>
      </w:r>
      <w:r w:rsidR="00CF11B6">
        <w:rPr>
          <w:rFonts w:ascii="Times New Roman" w:eastAsiaTheme="minorEastAsia" w:hAnsi="Times New Roman" w:cs="Times New Roman"/>
          <w:sz w:val="24"/>
          <w:szCs w:val="24"/>
          <w:lang w:eastAsia="tr-TR"/>
        </w:rPr>
        <w:t>k</w:t>
      </w:r>
      <w:r>
        <w:rPr>
          <w:rFonts w:ascii="Times New Roman" w:eastAsiaTheme="minorEastAsia" w:hAnsi="Times New Roman" w:cs="Times New Roman"/>
          <w:sz w:val="24"/>
          <w:szCs w:val="24"/>
          <w:lang w:eastAsia="tr-TR"/>
        </w:rPr>
        <w:t xml:space="preserve">ılavuz </w:t>
      </w:r>
      <w:r w:rsidR="007C08B5" w:rsidRPr="007C08B5">
        <w:rPr>
          <w:rFonts w:ascii="Times New Roman" w:eastAsiaTheme="minorEastAsia" w:hAnsi="Times New Roman" w:cs="Times New Roman"/>
          <w:sz w:val="24"/>
          <w:szCs w:val="24"/>
          <w:lang w:eastAsia="tr-TR"/>
        </w:rPr>
        <w:t>hükümlerine uygun olarak düzenli sürdürülmesi için gerekli önl</w:t>
      </w:r>
      <w:r>
        <w:rPr>
          <w:rFonts w:ascii="Times New Roman" w:eastAsiaTheme="minorEastAsia" w:hAnsi="Times New Roman" w:cs="Times New Roman"/>
          <w:sz w:val="24"/>
          <w:szCs w:val="24"/>
          <w:lang w:eastAsia="tr-TR"/>
        </w:rPr>
        <w:t xml:space="preserve">emleri </w:t>
      </w:r>
      <w:r w:rsidR="007C08B5" w:rsidRPr="007C08B5">
        <w:rPr>
          <w:rFonts w:ascii="Times New Roman" w:eastAsiaTheme="minorEastAsia" w:hAnsi="Times New Roman" w:cs="Times New Roman"/>
          <w:sz w:val="24"/>
          <w:szCs w:val="24"/>
          <w:lang w:eastAsia="tr-TR"/>
        </w:rPr>
        <w:t xml:space="preserve">almak, </w:t>
      </w:r>
    </w:p>
    <w:p w:rsidR="00242064" w:rsidRDefault="007C08B5" w:rsidP="004A5A26">
      <w:pPr>
        <w:spacing w:after="0" w:line="360" w:lineRule="auto"/>
        <w:ind w:firstLine="708"/>
        <w:jc w:val="both"/>
        <w:rPr>
          <w:rFonts w:ascii="Times New Roman" w:eastAsiaTheme="minorEastAsia" w:hAnsi="Times New Roman" w:cs="Times New Roman"/>
          <w:sz w:val="24"/>
          <w:szCs w:val="24"/>
          <w:lang w:eastAsia="tr-TR"/>
        </w:rPr>
      </w:pPr>
      <w:r w:rsidRPr="007C08B5">
        <w:rPr>
          <w:rFonts w:ascii="Times New Roman" w:eastAsiaTheme="minorEastAsia" w:hAnsi="Times New Roman" w:cs="Times New Roman"/>
          <w:sz w:val="24"/>
          <w:szCs w:val="24"/>
          <w:lang w:eastAsia="tr-TR"/>
        </w:rPr>
        <w:t>d) Gerekli olduğu durumlarda uygulamalı eğitimle</w:t>
      </w:r>
      <w:r w:rsidR="004413E6">
        <w:rPr>
          <w:rFonts w:ascii="Times New Roman" w:eastAsiaTheme="minorEastAsia" w:hAnsi="Times New Roman" w:cs="Times New Roman"/>
          <w:sz w:val="24"/>
          <w:szCs w:val="24"/>
          <w:lang w:eastAsia="tr-TR"/>
        </w:rPr>
        <w:t xml:space="preserve">r ile ilgili anket, mülakat vb. </w:t>
      </w:r>
      <w:r w:rsidRPr="007C08B5">
        <w:rPr>
          <w:rFonts w:ascii="Times New Roman" w:eastAsiaTheme="minorEastAsia" w:hAnsi="Times New Roman" w:cs="Times New Roman"/>
          <w:sz w:val="24"/>
          <w:szCs w:val="24"/>
          <w:lang w:eastAsia="tr-TR"/>
        </w:rPr>
        <w:t>uygulamalar düzenlemek</w:t>
      </w:r>
      <w:r w:rsidR="004413E6">
        <w:rPr>
          <w:rFonts w:ascii="Times New Roman" w:eastAsiaTheme="minorEastAsia" w:hAnsi="Times New Roman" w:cs="Times New Roman"/>
          <w:sz w:val="24"/>
          <w:szCs w:val="24"/>
          <w:lang w:eastAsia="tr-TR"/>
        </w:rPr>
        <w:t xml:space="preserve">, </w:t>
      </w:r>
    </w:p>
    <w:p w:rsidR="007C08B5" w:rsidRDefault="004413E6"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lastRenderedPageBreak/>
        <w:t>e)</w:t>
      </w:r>
      <w:r w:rsidR="00CF11B6">
        <w:rPr>
          <w:rFonts w:ascii="Times New Roman" w:eastAsiaTheme="minorEastAsia" w:hAnsi="Times New Roman" w:cs="Times New Roman"/>
          <w:sz w:val="24"/>
          <w:szCs w:val="24"/>
          <w:lang w:eastAsia="tr-TR"/>
        </w:rPr>
        <w:t xml:space="preserve"> A</w:t>
      </w:r>
      <w:r>
        <w:rPr>
          <w:rFonts w:ascii="Times New Roman" w:eastAsiaTheme="minorEastAsia" w:hAnsi="Times New Roman" w:cs="Times New Roman"/>
          <w:sz w:val="24"/>
          <w:szCs w:val="24"/>
          <w:lang w:eastAsia="tr-TR"/>
        </w:rPr>
        <w:t xml:space="preserve">yda </w:t>
      </w:r>
      <w:r w:rsidR="007D2727">
        <w:rPr>
          <w:rFonts w:ascii="Times New Roman" w:eastAsiaTheme="minorEastAsia" w:hAnsi="Times New Roman" w:cs="Times New Roman"/>
          <w:sz w:val="24"/>
          <w:szCs w:val="24"/>
          <w:lang w:eastAsia="tr-TR"/>
        </w:rPr>
        <w:t xml:space="preserve">en az </w:t>
      </w:r>
      <w:r>
        <w:rPr>
          <w:rFonts w:ascii="Times New Roman" w:eastAsiaTheme="minorEastAsia" w:hAnsi="Times New Roman" w:cs="Times New Roman"/>
          <w:sz w:val="24"/>
          <w:szCs w:val="24"/>
          <w:lang w:eastAsia="tr-TR"/>
        </w:rPr>
        <w:t>bir kez olmak üzere mesleki uygulama yapılan birimlerde de</w:t>
      </w:r>
      <w:r w:rsidR="00CF11B6">
        <w:rPr>
          <w:rFonts w:ascii="Times New Roman" w:eastAsiaTheme="minorEastAsia" w:hAnsi="Times New Roman" w:cs="Times New Roman"/>
          <w:sz w:val="24"/>
          <w:szCs w:val="24"/>
          <w:lang w:eastAsia="tr-TR"/>
        </w:rPr>
        <w:t>netim ve değerlendirme yapılarak</w:t>
      </w:r>
      <w:r w:rsidR="007D2727">
        <w:rPr>
          <w:rFonts w:ascii="Times New Roman" w:eastAsiaTheme="minorEastAsia" w:hAnsi="Times New Roman" w:cs="Times New Roman"/>
          <w:sz w:val="24"/>
          <w:szCs w:val="24"/>
          <w:lang w:eastAsia="tr-TR"/>
        </w:rPr>
        <w:t xml:space="preserve"> bir rapor halinde Dekanlığa iletilmek </w:t>
      </w:r>
      <w:proofErr w:type="gramStart"/>
      <w:r w:rsidR="007D2727">
        <w:rPr>
          <w:rFonts w:ascii="Times New Roman" w:eastAsiaTheme="minorEastAsia" w:hAnsi="Times New Roman" w:cs="Times New Roman"/>
          <w:sz w:val="24"/>
          <w:szCs w:val="24"/>
          <w:lang w:eastAsia="tr-TR"/>
        </w:rPr>
        <w:t>üzere  ilgili</w:t>
      </w:r>
      <w:proofErr w:type="gramEnd"/>
      <w:r w:rsidR="007D2727">
        <w:rPr>
          <w:rFonts w:ascii="Times New Roman" w:eastAsiaTheme="minorEastAsia" w:hAnsi="Times New Roman" w:cs="Times New Roman"/>
          <w:sz w:val="24"/>
          <w:szCs w:val="24"/>
          <w:lang w:eastAsia="tr-TR"/>
        </w:rPr>
        <w:t xml:space="preserve"> bölüm başkanlığına sunmak,</w:t>
      </w:r>
    </w:p>
    <w:p w:rsidR="00145516" w:rsidRPr="001D09D8" w:rsidRDefault="00D6713E" w:rsidP="00145516">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w:t>
      </w:r>
      <w:r w:rsidR="00511FF3">
        <w:rPr>
          <w:rFonts w:ascii="Times New Roman" w:eastAsiaTheme="minorEastAsia" w:hAnsi="Times New Roman" w:cs="Times New Roman"/>
          <w:b/>
          <w:sz w:val="24"/>
          <w:szCs w:val="24"/>
          <w:lang w:eastAsia="tr-TR"/>
        </w:rPr>
        <w:t>4</w:t>
      </w:r>
      <w:r w:rsidR="00493CF9">
        <w:rPr>
          <w:rFonts w:ascii="Times New Roman" w:eastAsiaTheme="minorEastAsia" w:hAnsi="Times New Roman" w:cs="Times New Roman"/>
          <w:b/>
          <w:sz w:val="24"/>
          <w:szCs w:val="24"/>
          <w:lang w:eastAsia="tr-TR"/>
        </w:rPr>
        <w:t>)</w:t>
      </w:r>
      <w:r w:rsidR="008A17FF">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sz w:val="24"/>
          <w:szCs w:val="24"/>
          <w:lang w:eastAsia="tr-TR"/>
        </w:rPr>
        <w:t>Gerekli görüldüğü takdirde öğrenci sayısı ve uygulama alanları göz önünde bulundurularak Anabilim Dalı’nın önerisi ile Dekanlık tarafından uygulamalar için yüksek lisans ya da lisans mezunu deneyimli kurum perso</w:t>
      </w:r>
      <w:r w:rsidR="007D2727">
        <w:rPr>
          <w:rFonts w:ascii="Times New Roman" w:eastAsiaTheme="minorEastAsia" w:hAnsi="Times New Roman" w:cs="Times New Roman"/>
          <w:sz w:val="24"/>
          <w:szCs w:val="24"/>
          <w:lang w:eastAsia="tr-TR"/>
        </w:rPr>
        <w:t>nelleri (Hemşire, Ebe ve Çocuk g</w:t>
      </w:r>
      <w:r w:rsidR="00145516" w:rsidRPr="001D09D8">
        <w:rPr>
          <w:rFonts w:ascii="Times New Roman" w:eastAsiaTheme="minorEastAsia" w:hAnsi="Times New Roman" w:cs="Times New Roman"/>
          <w:sz w:val="24"/>
          <w:szCs w:val="24"/>
          <w:lang w:eastAsia="tr-TR"/>
        </w:rPr>
        <w:t>elişim</w:t>
      </w:r>
      <w:r w:rsidR="00AA1D92">
        <w:rPr>
          <w:rFonts w:ascii="Times New Roman" w:eastAsiaTheme="minorEastAsia" w:hAnsi="Times New Roman" w:cs="Times New Roman"/>
          <w:sz w:val="24"/>
          <w:szCs w:val="24"/>
          <w:lang w:eastAsia="tr-TR"/>
        </w:rPr>
        <w:t>c</w:t>
      </w:r>
      <w:r w:rsidR="00145516" w:rsidRPr="001D09D8">
        <w:rPr>
          <w:rFonts w:ascii="Times New Roman" w:eastAsiaTheme="minorEastAsia" w:hAnsi="Times New Roman" w:cs="Times New Roman"/>
          <w:sz w:val="24"/>
          <w:szCs w:val="24"/>
          <w:lang w:eastAsia="tr-TR"/>
        </w:rPr>
        <w:t>i) görevlendirilebilir.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Devam Zorunluluğu</w:t>
      </w:r>
    </w:p>
    <w:p w:rsidR="004A5A26" w:rsidRDefault="004A5A26" w:rsidP="00145516">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MADDE 8</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w:t>
      </w:r>
      <w:r w:rsidR="008C3495" w:rsidRPr="00693D28">
        <w:rPr>
          <w:rFonts w:ascii="Times New Roman" w:hAnsi="Times New Roman" w:cs="Times New Roman"/>
          <w:sz w:val="24"/>
          <w:szCs w:val="24"/>
        </w:rPr>
        <w:t xml:space="preserve">Yozgat Bozok Üniversitesi </w:t>
      </w:r>
      <w:r w:rsidR="008C3495" w:rsidRPr="00742CC6">
        <w:rPr>
          <w:rFonts w:ascii="Times New Roman" w:hAnsi="Times New Roman" w:cs="Times New Roman"/>
          <w:sz w:val="24"/>
          <w:szCs w:val="24"/>
        </w:rPr>
        <w:t xml:space="preserve">Ön lisans, Lisans </w:t>
      </w:r>
      <w:r w:rsidR="008C3495" w:rsidRPr="00693D28">
        <w:rPr>
          <w:rFonts w:ascii="Times New Roman" w:hAnsi="Times New Roman" w:cs="Times New Roman"/>
          <w:sz w:val="24"/>
          <w:szCs w:val="24"/>
        </w:rPr>
        <w:t>Eğitim-Öğretim ve Sınav Yönetmeliği’ne göre uygulamalı derslere devam zorunludur.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(2)</w:t>
      </w:r>
      <w:r w:rsidRPr="001D09D8">
        <w:rPr>
          <w:rFonts w:ascii="Times New Roman" w:eastAsiaTheme="minorEastAsia" w:hAnsi="Times New Roman" w:cs="Times New Roman"/>
          <w:sz w:val="24"/>
          <w:szCs w:val="24"/>
          <w:lang w:eastAsia="tr-TR"/>
        </w:rPr>
        <w:t xml:space="preserve"> U</w:t>
      </w:r>
      <w:r w:rsidRPr="001D09D8">
        <w:rPr>
          <w:rFonts w:ascii="Times New Roman" w:eastAsia="Times New Roman" w:hAnsi="Times New Roman" w:cs="Times New Roman"/>
          <w:sz w:val="24"/>
          <w:szCs w:val="24"/>
          <w:lang w:eastAsia="tr-TR"/>
        </w:rPr>
        <w:t xml:space="preserve">ygulamaların, %80’ine </w:t>
      </w:r>
      <w:r w:rsidRPr="001D09D8">
        <w:rPr>
          <w:rFonts w:ascii="Times New Roman" w:eastAsiaTheme="minorEastAsia" w:hAnsi="Times New Roman" w:cs="Times New Roman"/>
          <w:sz w:val="24"/>
          <w:szCs w:val="24"/>
          <w:lang w:eastAsia="tr-TR"/>
        </w:rPr>
        <w:t xml:space="preserve">devam etmeyen öğrenci başarısız olarak kabul edilir.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(3) </w:t>
      </w:r>
      <w:r w:rsidRPr="001D09D8">
        <w:rPr>
          <w:rFonts w:ascii="Times New Roman" w:eastAsiaTheme="minorEastAsia" w:hAnsi="Times New Roman" w:cs="Times New Roman"/>
          <w:sz w:val="24"/>
          <w:szCs w:val="24"/>
          <w:lang w:eastAsia="tr-TR"/>
        </w:rPr>
        <w:t>Uygulamalı meslek derslerinden başarısız olan öğrenciler dersin teorik ve uygulama kısmını tekrar eder ve devam zorunluluğu aranır.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(4)</w:t>
      </w:r>
      <w:r w:rsidRPr="001D09D8">
        <w:rPr>
          <w:rFonts w:ascii="Times New Roman" w:eastAsiaTheme="minorEastAsia" w:hAnsi="Times New Roman" w:cs="Times New Roman"/>
          <w:sz w:val="24"/>
          <w:szCs w:val="24"/>
          <w:lang w:eastAsia="tr-TR"/>
        </w:rPr>
        <w:t xml:space="preserve"> Uygulama alanından izinsiz ayrılan öğrenci devamsız sayılır.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(5) </w:t>
      </w:r>
      <w:r w:rsidRPr="001D09D8">
        <w:rPr>
          <w:rFonts w:ascii="Times New Roman" w:eastAsiaTheme="minorEastAsia" w:hAnsi="Times New Roman" w:cs="Times New Roman"/>
          <w:sz w:val="24"/>
          <w:szCs w:val="24"/>
          <w:lang w:eastAsia="tr-TR"/>
        </w:rPr>
        <w:t xml:space="preserve">Öğrencilerin derslere devamları, dersin sorumlu öğretim elemanı ve </w:t>
      </w:r>
      <w:r w:rsidRPr="001D09D8">
        <w:rPr>
          <w:rFonts w:ascii="Times New Roman" w:eastAsiaTheme="minorEastAsia" w:hAnsi="Times New Roman" w:cs="Times New Roman"/>
          <w:color w:val="000000"/>
          <w:sz w:val="24"/>
          <w:szCs w:val="24"/>
          <w:lang w:eastAsia="tr-TR"/>
        </w:rPr>
        <w:t xml:space="preserve">uygulama yürütücüsü </w:t>
      </w:r>
      <w:r w:rsidRPr="001D09D8">
        <w:rPr>
          <w:rFonts w:ascii="Times New Roman" w:eastAsiaTheme="minorEastAsia" w:hAnsi="Times New Roman" w:cs="Times New Roman"/>
          <w:sz w:val="24"/>
          <w:szCs w:val="24"/>
          <w:lang w:eastAsia="tr-TR"/>
        </w:rPr>
        <w:t>tarafından takip edilir.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(6) </w:t>
      </w:r>
      <w:r w:rsidRPr="001D09D8">
        <w:rPr>
          <w:rFonts w:ascii="Times New Roman" w:eastAsiaTheme="minorEastAsia" w:hAnsi="Times New Roman" w:cs="Times New Roman"/>
          <w:sz w:val="24"/>
          <w:szCs w:val="24"/>
          <w:lang w:eastAsia="tr-TR"/>
        </w:rPr>
        <w:t>Devamsızlıkları nedeniyle sınavlara girme hakkı kazanamayan öğrencilerin listesi, yarıyıl sonu sınav döneminden önce ilgili anabilim dalı tarafından ilan edilir.</w:t>
      </w:r>
    </w:p>
    <w:p w:rsidR="00145516" w:rsidRPr="001D09D8" w:rsidRDefault="00145516" w:rsidP="00145516">
      <w:pPr>
        <w:spacing w:after="0" w:line="360" w:lineRule="auto"/>
        <w:jc w:val="both"/>
        <w:rPr>
          <w:rFonts w:ascii="Times New Roman" w:eastAsiaTheme="minorEastAsia" w:hAnsi="Times New Roman" w:cs="Times New Roman"/>
          <w:color w:val="000000"/>
          <w:sz w:val="24"/>
          <w:szCs w:val="24"/>
          <w:lang w:eastAsia="tr-TR"/>
        </w:rPr>
      </w:pPr>
      <w:r w:rsidRPr="001D09D8">
        <w:rPr>
          <w:rFonts w:ascii="Times New Roman" w:eastAsiaTheme="minorEastAsia" w:hAnsi="Times New Roman" w:cs="Times New Roman"/>
          <w:b/>
          <w:color w:val="000000"/>
          <w:sz w:val="24"/>
          <w:szCs w:val="24"/>
          <w:lang w:eastAsia="tr-TR"/>
        </w:rPr>
        <w:t xml:space="preserve"> (7)</w:t>
      </w:r>
      <w:r w:rsidRPr="001D09D8">
        <w:rPr>
          <w:rFonts w:ascii="Times New Roman" w:eastAsiaTheme="minorEastAsia" w:hAnsi="Times New Roman" w:cs="Times New Roman"/>
          <w:color w:val="000000"/>
          <w:sz w:val="24"/>
          <w:szCs w:val="24"/>
          <w:lang w:eastAsia="tr-TR"/>
        </w:rPr>
        <w:t xml:space="preserve"> Geçerli bir mazeret (hastalık, kaza vb.) nedeni ile uygulamaya gidemeyecek öğrenci durumunu önceden uygulamalı dersin sorumlusuna bildirmek zorundadır.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 (8) </w:t>
      </w:r>
      <w:r w:rsidRPr="001D09D8">
        <w:rPr>
          <w:rFonts w:ascii="Times New Roman" w:eastAsiaTheme="minorEastAsia" w:hAnsi="Times New Roman" w:cs="Times New Roman"/>
          <w:sz w:val="24"/>
          <w:szCs w:val="24"/>
          <w:lang w:eastAsia="tr-TR"/>
        </w:rPr>
        <w:t>Rektörlük/Dekanlıkça görevlendirilen öğrenciler görev sürelerince izinli olarak kabul edilerek uygulamaya devam etmiş sayılırlar.</w:t>
      </w:r>
    </w:p>
    <w:p w:rsidR="00145516" w:rsidRPr="001D09D8" w:rsidRDefault="00145516" w:rsidP="00145516">
      <w:pPr>
        <w:spacing w:after="0" w:line="360" w:lineRule="auto"/>
        <w:jc w:val="both"/>
        <w:rPr>
          <w:rFonts w:ascii="Times New Roman" w:eastAsiaTheme="minorEastAsia" w:hAnsi="Times New Roman" w:cs="Times New Roman"/>
          <w:color w:val="000000"/>
          <w:sz w:val="24"/>
          <w:szCs w:val="24"/>
          <w:lang w:eastAsia="tr-TR"/>
        </w:rPr>
      </w:pPr>
      <w:r w:rsidRPr="001D09D8">
        <w:rPr>
          <w:rFonts w:ascii="Times New Roman" w:eastAsiaTheme="minorEastAsia" w:hAnsi="Times New Roman" w:cs="Times New Roman"/>
          <w:b/>
          <w:sz w:val="24"/>
          <w:szCs w:val="24"/>
          <w:lang w:eastAsia="tr-TR"/>
        </w:rPr>
        <w:t>(9)</w:t>
      </w:r>
      <w:r w:rsidRPr="001D09D8">
        <w:rPr>
          <w:rFonts w:ascii="Times New Roman" w:eastAsiaTheme="minorEastAsia" w:hAnsi="Times New Roman" w:cs="Times New Roman"/>
          <w:color w:val="000000"/>
          <w:sz w:val="24"/>
          <w:szCs w:val="24"/>
          <w:lang w:eastAsia="tr-TR"/>
        </w:rPr>
        <w:t xml:space="preserve"> Uygulamalı dersin sorumlusu haftalık olarak aldığı uygulama devam formlarını ve “</w:t>
      </w:r>
      <w:r w:rsidRPr="001D09D8">
        <w:rPr>
          <w:rFonts w:ascii="Times New Roman" w:eastAsiaTheme="minorEastAsia" w:hAnsi="Times New Roman" w:cs="Times New Roman"/>
          <w:sz w:val="24"/>
          <w:szCs w:val="24"/>
          <w:lang w:eastAsia="tr-TR"/>
        </w:rPr>
        <w:t xml:space="preserve">Sağlık Bilimleri Fakültesi Uygulamalı Dersler Devam Çizelgesi </w:t>
      </w:r>
      <w:proofErr w:type="spellStart"/>
      <w:r w:rsidRPr="001D09D8">
        <w:rPr>
          <w:rFonts w:ascii="Times New Roman" w:eastAsiaTheme="minorEastAsia" w:hAnsi="Times New Roman" w:cs="Times New Roman"/>
          <w:sz w:val="24"/>
          <w:szCs w:val="24"/>
          <w:lang w:eastAsia="tr-TR"/>
        </w:rPr>
        <w:t>Formu”nu</w:t>
      </w:r>
      <w:proofErr w:type="spellEnd"/>
      <w:r w:rsidRPr="001D09D8">
        <w:rPr>
          <w:rFonts w:ascii="Times New Roman" w:eastAsiaTheme="minorEastAsia" w:hAnsi="Times New Roman" w:cs="Times New Roman"/>
          <w:sz w:val="24"/>
          <w:szCs w:val="24"/>
          <w:lang w:eastAsia="tr-TR"/>
        </w:rPr>
        <w:t xml:space="preserve"> dönem sonunda doldurarak</w:t>
      </w:r>
      <w:r w:rsidRPr="001D09D8">
        <w:rPr>
          <w:rFonts w:ascii="Times New Roman" w:eastAsiaTheme="minorEastAsia" w:hAnsi="Times New Roman" w:cs="Times New Roman"/>
          <w:b/>
          <w:i/>
          <w:sz w:val="24"/>
          <w:szCs w:val="24"/>
          <w:lang w:eastAsia="tr-TR"/>
        </w:rPr>
        <w:t xml:space="preserve"> </w:t>
      </w:r>
      <w:r w:rsidR="00AA1D92">
        <w:rPr>
          <w:rFonts w:ascii="Times New Roman" w:eastAsiaTheme="minorEastAsia" w:hAnsi="Times New Roman" w:cs="Times New Roman"/>
          <w:color w:val="000000"/>
          <w:sz w:val="24"/>
          <w:szCs w:val="24"/>
          <w:lang w:eastAsia="tr-TR"/>
        </w:rPr>
        <w:t>ilgili Anabilim Dalı Başkanlığı’na</w:t>
      </w:r>
      <w:r w:rsidRPr="001D09D8">
        <w:rPr>
          <w:rFonts w:ascii="Times New Roman" w:eastAsiaTheme="minorEastAsia" w:hAnsi="Times New Roman" w:cs="Times New Roman"/>
          <w:color w:val="000000"/>
          <w:sz w:val="24"/>
          <w:szCs w:val="24"/>
          <w:lang w:eastAsia="tr-TR"/>
        </w:rPr>
        <w:t xml:space="preserve"> iletmelidir. </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color w:val="000000"/>
          <w:sz w:val="24"/>
          <w:szCs w:val="24"/>
          <w:lang w:eastAsia="tr-TR"/>
        </w:rPr>
        <w:t>(10)</w:t>
      </w:r>
      <w:r w:rsidRPr="001D09D8">
        <w:rPr>
          <w:rFonts w:ascii="Times New Roman" w:eastAsiaTheme="minorEastAsia" w:hAnsi="Times New Roman" w:cs="Times New Roman"/>
          <w:color w:val="000000"/>
          <w:sz w:val="24"/>
          <w:szCs w:val="24"/>
          <w:lang w:eastAsia="tr-TR"/>
        </w:rPr>
        <w:t xml:space="preserve"> </w:t>
      </w:r>
      <w:r w:rsidR="00AA1D92">
        <w:rPr>
          <w:rFonts w:ascii="Times New Roman" w:eastAsiaTheme="minorEastAsia" w:hAnsi="Times New Roman" w:cs="Times New Roman"/>
          <w:color w:val="000000"/>
          <w:sz w:val="24"/>
          <w:szCs w:val="24"/>
          <w:lang w:eastAsia="tr-TR"/>
        </w:rPr>
        <w:t>Anabilim Dalı Başkanları</w:t>
      </w:r>
      <w:r w:rsidRPr="001D09D8">
        <w:rPr>
          <w:rFonts w:ascii="Times New Roman" w:eastAsiaTheme="minorEastAsia" w:hAnsi="Times New Roman" w:cs="Times New Roman"/>
          <w:color w:val="000000"/>
          <w:sz w:val="24"/>
          <w:szCs w:val="24"/>
          <w:lang w:eastAsia="tr-TR"/>
        </w:rPr>
        <w:t xml:space="preserve"> uygulamalı dersin teorik ve uygulamalarına ilişkin devam durumlarını gösteren belgeleri Yozgat Bozok Üniversitesi Sağlık Bilimleri Fakültesi </w:t>
      </w:r>
      <w:r w:rsidR="00AA1D92">
        <w:rPr>
          <w:rFonts w:ascii="Times New Roman" w:eastAsiaTheme="minorEastAsia" w:hAnsi="Times New Roman" w:cs="Times New Roman"/>
          <w:color w:val="000000"/>
          <w:sz w:val="24"/>
          <w:szCs w:val="24"/>
          <w:lang w:eastAsia="tr-TR"/>
        </w:rPr>
        <w:t>Bölüm arşiv sorumlusuna</w:t>
      </w:r>
      <w:r w:rsidRPr="001D09D8">
        <w:rPr>
          <w:rFonts w:ascii="Times New Roman" w:eastAsiaTheme="minorEastAsia" w:hAnsi="Times New Roman" w:cs="Times New Roman"/>
          <w:color w:val="000000"/>
          <w:sz w:val="24"/>
          <w:szCs w:val="24"/>
          <w:lang w:eastAsia="tr-TR"/>
        </w:rPr>
        <w:t xml:space="preserve"> teslim eder.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 Yapılacak Yerler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9-(1) </w:t>
      </w:r>
      <w:r w:rsidRPr="001D09D8">
        <w:rPr>
          <w:rFonts w:ascii="Times New Roman" w:eastAsiaTheme="minorEastAsia" w:hAnsi="Times New Roman" w:cs="Times New Roman"/>
          <w:sz w:val="24"/>
          <w:szCs w:val="24"/>
          <w:lang w:eastAsia="tr-TR"/>
        </w:rPr>
        <w:t>Uygulama yerlerini, Fakülte Dekanlığı ve Bölüm Kurulu belirler.</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bookmarkStart w:id="1" w:name="_Hlk9271446"/>
      <w:r w:rsidRPr="001D09D8">
        <w:rPr>
          <w:rFonts w:ascii="Times New Roman" w:eastAsiaTheme="minorEastAsia" w:hAnsi="Times New Roman" w:cs="Times New Roman"/>
          <w:sz w:val="24"/>
          <w:szCs w:val="24"/>
          <w:lang w:eastAsia="tr-TR"/>
        </w:rPr>
        <w:t xml:space="preserve">Yozgat Bozok Üniversitesi’ne bağlı Uygulama ve Araştırma Merkezlerinde, </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İl Sağlık Müdürlüğü’ne bağlı kurum ve kuruluşlarda,</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Aile Sosyal Politikalar Bakanlığı’na bağlı </w:t>
      </w:r>
      <w:r w:rsidR="00742CC6">
        <w:rPr>
          <w:rFonts w:ascii="Times New Roman" w:eastAsiaTheme="minorEastAsia" w:hAnsi="Times New Roman" w:cs="Times New Roman"/>
          <w:sz w:val="24"/>
          <w:szCs w:val="24"/>
          <w:lang w:eastAsia="tr-TR"/>
        </w:rPr>
        <w:t>ilgili birimler</w:t>
      </w:r>
      <w:r w:rsidR="008A17FF">
        <w:rPr>
          <w:rFonts w:ascii="Times New Roman" w:eastAsiaTheme="minorEastAsia" w:hAnsi="Times New Roman" w:cs="Times New Roman"/>
          <w:sz w:val="24"/>
          <w:szCs w:val="24"/>
          <w:lang w:eastAsia="tr-TR"/>
        </w:rPr>
        <w:t>de,</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Millî Eğitim Bakanlığı’na bağlı okul öncesi ve diğer eğitim kurumları ile Halk Eğitim Merkezlerinde,</w:t>
      </w:r>
    </w:p>
    <w:p w:rsidR="00145516" w:rsidRPr="001D09D8" w:rsidRDefault="00145516" w:rsidP="00145516">
      <w:pPr>
        <w:numPr>
          <w:ilvl w:val="0"/>
          <w:numId w:val="6"/>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Özel Eğit</w:t>
      </w:r>
      <w:r w:rsidR="008A17FF">
        <w:rPr>
          <w:rFonts w:ascii="Times New Roman" w:eastAsiaTheme="minorEastAsia" w:hAnsi="Times New Roman" w:cs="Times New Roman"/>
          <w:sz w:val="24"/>
          <w:szCs w:val="24"/>
          <w:lang w:eastAsia="tr-TR"/>
        </w:rPr>
        <w:t>im Kurumlarında,</w:t>
      </w:r>
    </w:p>
    <w:bookmarkEnd w:id="1"/>
    <w:p w:rsidR="00145516" w:rsidRPr="00354995" w:rsidRDefault="00145516" w:rsidP="00354995">
      <w:pPr>
        <w:pStyle w:val="ListeParagraf"/>
        <w:numPr>
          <w:ilvl w:val="0"/>
          <w:numId w:val="6"/>
        </w:numPr>
        <w:spacing w:after="0" w:line="360" w:lineRule="auto"/>
        <w:jc w:val="both"/>
        <w:rPr>
          <w:rFonts w:ascii="Times New Roman" w:eastAsiaTheme="minorEastAsia" w:hAnsi="Times New Roman" w:cs="Times New Roman"/>
          <w:sz w:val="24"/>
          <w:szCs w:val="24"/>
          <w:lang w:eastAsia="tr-TR"/>
        </w:rPr>
      </w:pPr>
      <w:r w:rsidRPr="00354995">
        <w:rPr>
          <w:rFonts w:ascii="Times New Roman" w:eastAsiaTheme="minorEastAsia" w:hAnsi="Times New Roman" w:cs="Times New Roman"/>
          <w:sz w:val="24"/>
          <w:szCs w:val="24"/>
          <w:lang w:eastAsia="tr-TR"/>
        </w:rPr>
        <w:t>Yurt içi tam teşekküllü kamuya bağlı sağlık kuruluşlarında,</w:t>
      </w:r>
    </w:p>
    <w:p w:rsidR="00145516" w:rsidRDefault="00354995" w:rsidP="00354995">
      <w:pPr>
        <w:numPr>
          <w:ilvl w:val="0"/>
          <w:numId w:val="6"/>
        </w:numPr>
        <w:spacing w:after="0" w:line="360" w:lineRule="auto"/>
        <w:jc w:val="both"/>
        <w:rPr>
          <w:rFonts w:ascii="Times New Roman" w:eastAsiaTheme="minorEastAsia" w:hAnsi="Times New Roman" w:cs="Times New Roman"/>
          <w:sz w:val="24"/>
          <w:szCs w:val="24"/>
          <w:lang w:eastAsia="tr-TR"/>
        </w:rPr>
      </w:pPr>
      <w:bookmarkStart w:id="2" w:name="_Hlk9271282"/>
      <w:r>
        <w:rPr>
          <w:rFonts w:ascii="Times New Roman" w:eastAsiaTheme="minorEastAsia" w:hAnsi="Times New Roman" w:cs="Times New Roman"/>
          <w:sz w:val="24"/>
          <w:szCs w:val="24"/>
          <w:lang w:eastAsia="tr-TR"/>
        </w:rPr>
        <w:t>İ</w:t>
      </w:r>
      <w:r w:rsidR="00145516" w:rsidRPr="001D09D8">
        <w:rPr>
          <w:rFonts w:ascii="Times New Roman" w:eastAsiaTheme="minorEastAsia" w:hAnsi="Times New Roman" w:cs="Times New Roman"/>
          <w:sz w:val="24"/>
          <w:szCs w:val="24"/>
          <w:lang w:eastAsia="tr-TR"/>
        </w:rPr>
        <w:t>lgili diğer kurum ve kuruluşlarda alan uygulamalarını yapabilirler.</w:t>
      </w:r>
    </w:p>
    <w:p w:rsidR="00354995" w:rsidRDefault="00354995" w:rsidP="00354995">
      <w:pPr>
        <w:spacing w:after="0" w:line="360" w:lineRule="auto"/>
        <w:ind w:left="1428"/>
        <w:jc w:val="both"/>
        <w:rPr>
          <w:rFonts w:ascii="Times New Roman" w:eastAsiaTheme="minorEastAsia" w:hAnsi="Times New Roman" w:cs="Times New Roman"/>
          <w:sz w:val="24"/>
          <w:szCs w:val="24"/>
          <w:lang w:eastAsia="tr-TR"/>
        </w:rPr>
      </w:pPr>
    </w:p>
    <w:p w:rsidR="00354995" w:rsidRDefault="00354995" w:rsidP="00354995">
      <w:pPr>
        <w:spacing w:after="0" w:line="360" w:lineRule="auto"/>
        <w:ind w:left="1428"/>
        <w:jc w:val="both"/>
        <w:rPr>
          <w:rFonts w:ascii="Times New Roman" w:eastAsiaTheme="minorEastAsia" w:hAnsi="Times New Roman" w:cs="Times New Roman"/>
          <w:sz w:val="24"/>
          <w:szCs w:val="24"/>
          <w:lang w:eastAsia="tr-TR"/>
        </w:rPr>
      </w:pPr>
    </w:p>
    <w:p w:rsidR="000E2512" w:rsidRDefault="000E2512" w:rsidP="00354995">
      <w:pPr>
        <w:spacing w:after="0" w:line="360" w:lineRule="auto"/>
        <w:ind w:left="1428"/>
        <w:jc w:val="both"/>
        <w:rPr>
          <w:rFonts w:ascii="Times New Roman" w:eastAsiaTheme="minorEastAsia" w:hAnsi="Times New Roman" w:cs="Times New Roman"/>
          <w:sz w:val="24"/>
          <w:szCs w:val="24"/>
          <w:lang w:eastAsia="tr-TR"/>
        </w:rPr>
      </w:pPr>
    </w:p>
    <w:bookmarkEnd w:id="2"/>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Uygulamalı Dersler ve Uygulama Süresi</w:t>
      </w:r>
    </w:p>
    <w:p w:rsidR="004A5A26" w:rsidRDefault="004A5A26" w:rsidP="00145516">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MADDE 10</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(1) Hemşirelik Bölümü;</w:t>
      </w:r>
    </w:p>
    <w:p w:rsidR="00145516" w:rsidRPr="000E7931" w:rsidRDefault="000E7931" w:rsidP="000E7931">
      <w:pPr>
        <w:numPr>
          <w:ilvl w:val="0"/>
          <w:numId w:val="9"/>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Üçüncü, Dördüncü, Beşinci ve Altıncı </w:t>
      </w:r>
      <w:r w:rsidR="002B240D">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 xml:space="preserve"> yarıyıllar</w:t>
      </w:r>
      <w:r w:rsidR="002B240D">
        <w:rPr>
          <w:rFonts w:ascii="Times New Roman" w:eastAsiaTheme="minorEastAsia" w:hAnsi="Times New Roman" w:cs="Times New Roman"/>
          <w:sz w:val="24"/>
          <w:szCs w:val="24"/>
          <w:lang w:eastAsia="tr-TR"/>
        </w:rPr>
        <w:t>da</w:t>
      </w:r>
      <w:r>
        <w:rPr>
          <w:rFonts w:ascii="Times New Roman" w:eastAsiaTheme="minorEastAsia" w:hAnsi="Times New Roman" w:cs="Times New Roman"/>
          <w:sz w:val="24"/>
          <w:szCs w:val="24"/>
          <w:lang w:eastAsia="tr-TR"/>
        </w:rPr>
        <w:t xml:space="preserve"> yer alan</w:t>
      </w:r>
      <w:r w:rsidR="002B240D">
        <w:rPr>
          <w:rFonts w:ascii="Times New Roman" w:eastAsiaTheme="minorEastAsia" w:hAnsi="Times New Roman" w:cs="Times New Roman"/>
          <w:sz w:val="24"/>
          <w:szCs w:val="24"/>
          <w:lang w:eastAsia="tr-TR"/>
        </w:rPr>
        <w:t xml:space="preserve">, Hemşirelik Esasları, </w:t>
      </w:r>
      <w:r w:rsidR="002B240D" w:rsidRPr="002B240D">
        <w:rPr>
          <w:rFonts w:ascii="Times New Roman" w:eastAsiaTheme="minorEastAsia" w:hAnsi="Times New Roman" w:cs="Times New Roman"/>
          <w:sz w:val="24"/>
          <w:szCs w:val="24"/>
          <w:lang w:eastAsia="tr-TR"/>
        </w:rPr>
        <w:t>İç hastalıkları Hemşireliği,</w:t>
      </w:r>
      <w:r w:rsidR="002B240D">
        <w:rPr>
          <w:rFonts w:ascii="Times New Roman" w:eastAsiaTheme="minorEastAsia" w:hAnsi="Times New Roman" w:cs="Times New Roman"/>
          <w:sz w:val="24"/>
          <w:szCs w:val="24"/>
          <w:lang w:eastAsia="tr-TR"/>
        </w:rPr>
        <w:t xml:space="preserve"> </w:t>
      </w:r>
      <w:r w:rsidR="002B240D" w:rsidRPr="002B240D">
        <w:rPr>
          <w:rFonts w:ascii="Times New Roman" w:eastAsiaTheme="minorEastAsia" w:hAnsi="Times New Roman" w:cs="Times New Roman"/>
          <w:sz w:val="24"/>
          <w:szCs w:val="24"/>
          <w:lang w:eastAsia="tr-TR"/>
        </w:rPr>
        <w:t>Cerrahi Hastalıkları Hemşireliği</w:t>
      </w:r>
      <w:r w:rsidR="002B240D">
        <w:rPr>
          <w:rFonts w:ascii="Times New Roman" w:eastAsiaTheme="minorEastAsia" w:hAnsi="Times New Roman" w:cs="Times New Roman"/>
          <w:sz w:val="24"/>
          <w:szCs w:val="24"/>
          <w:lang w:eastAsia="tr-TR"/>
        </w:rPr>
        <w:t>,</w:t>
      </w:r>
      <w:r w:rsidR="002B240D" w:rsidRPr="002B240D">
        <w:rPr>
          <w:rFonts w:ascii="Times New Roman" w:eastAsiaTheme="minorEastAsia" w:hAnsi="Times New Roman" w:cs="Times New Roman"/>
          <w:sz w:val="24"/>
          <w:szCs w:val="24"/>
          <w:lang w:eastAsia="tr-TR"/>
        </w:rPr>
        <w:t xml:space="preserve"> </w:t>
      </w:r>
      <w:r w:rsidR="009C4C76">
        <w:rPr>
          <w:rFonts w:ascii="Times New Roman" w:eastAsiaTheme="minorEastAsia" w:hAnsi="Times New Roman" w:cs="Times New Roman"/>
          <w:sz w:val="24"/>
          <w:szCs w:val="24"/>
          <w:lang w:eastAsia="tr-TR"/>
        </w:rPr>
        <w:t>Doğum-</w:t>
      </w:r>
      <w:r w:rsidR="002B240D" w:rsidRPr="002B240D">
        <w:rPr>
          <w:rFonts w:ascii="Times New Roman" w:eastAsiaTheme="minorEastAsia" w:hAnsi="Times New Roman" w:cs="Times New Roman"/>
          <w:sz w:val="24"/>
          <w:szCs w:val="24"/>
          <w:lang w:eastAsia="tr-TR"/>
        </w:rPr>
        <w:t>Kadın Sağlığı ve Hastalıkları Hemşireliği,</w:t>
      </w:r>
      <w:r w:rsidR="002B240D">
        <w:rPr>
          <w:rFonts w:ascii="Times New Roman" w:eastAsiaTheme="minorEastAsia" w:hAnsi="Times New Roman" w:cs="Times New Roman"/>
          <w:sz w:val="24"/>
          <w:szCs w:val="24"/>
          <w:lang w:eastAsia="tr-TR"/>
        </w:rPr>
        <w:t xml:space="preserve"> </w:t>
      </w:r>
      <w:r w:rsidR="002B240D" w:rsidRPr="002B240D">
        <w:rPr>
          <w:rFonts w:ascii="Times New Roman" w:eastAsiaTheme="minorEastAsia" w:hAnsi="Times New Roman" w:cs="Times New Roman"/>
          <w:sz w:val="24"/>
          <w:szCs w:val="24"/>
          <w:lang w:eastAsia="tr-TR"/>
        </w:rPr>
        <w:t xml:space="preserve">Çocuk Sağlığı ve Hastalıkları Hemşireliği, Ruh Sağlığı ve Hastalıkları Hemşireliği </w:t>
      </w:r>
      <w:r w:rsidR="002B240D">
        <w:rPr>
          <w:rFonts w:ascii="Times New Roman" w:eastAsiaTheme="minorEastAsia" w:hAnsi="Times New Roman" w:cs="Times New Roman"/>
          <w:sz w:val="24"/>
          <w:szCs w:val="24"/>
          <w:lang w:eastAsia="tr-TR"/>
        </w:rPr>
        <w:t xml:space="preserve">ve </w:t>
      </w:r>
      <w:r w:rsidR="002B240D" w:rsidRPr="002B240D">
        <w:rPr>
          <w:rFonts w:ascii="Times New Roman" w:eastAsiaTheme="minorEastAsia" w:hAnsi="Times New Roman" w:cs="Times New Roman"/>
          <w:sz w:val="24"/>
          <w:szCs w:val="24"/>
          <w:lang w:eastAsia="tr-TR"/>
        </w:rPr>
        <w:t>Halk Sağlığı Hemşireliği</w:t>
      </w:r>
      <w:r w:rsidR="002B240D">
        <w:rPr>
          <w:rFonts w:ascii="Times New Roman" w:eastAsiaTheme="minorEastAsia" w:hAnsi="Times New Roman" w:cs="Times New Roman"/>
          <w:sz w:val="24"/>
          <w:szCs w:val="24"/>
          <w:lang w:eastAsia="tr-TR"/>
        </w:rPr>
        <w:t xml:space="preserve"> dersleri</w:t>
      </w:r>
      <w:r>
        <w:rPr>
          <w:rFonts w:ascii="Times New Roman" w:eastAsiaTheme="minorEastAsia" w:hAnsi="Times New Roman" w:cs="Times New Roman"/>
          <w:sz w:val="24"/>
          <w:szCs w:val="24"/>
          <w:lang w:eastAsia="tr-TR"/>
        </w:rPr>
        <w:t xml:space="preserve"> ve Yedinci ve Sekizinci yarıyıl</w:t>
      </w:r>
      <w:r w:rsidRPr="000E7931">
        <w:rPr>
          <w:rFonts w:ascii="Times New Roman" w:eastAsiaTheme="minorEastAsia" w:hAnsi="Times New Roman" w:cs="Times New Roman"/>
          <w:sz w:val="24"/>
          <w:szCs w:val="24"/>
          <w:lang w:eastAsia="tr-TR"/>
        </w:rPr>
        <w:t xml:space="preserve">da yer alan </w:t>
      </w:r>
      <w:r w:rsidR="00F6371E" w:rsidRPr="000E7931">
        <w:rPr>
          <w:rFonts w:ascii="Times New Roman" w:eastAsiaTheme="minorEastAsia" w:hAnsi="Times New Roman" w:cs="Times New Roman"/>
          <w:sz w:val="24"/>
          <w:szCs w:val="24"/>
          <w:lang w:eastAsia="tr-TR"/>
        </w:rPr>
        <w:t>Hemşirelik</w:t>
      </w:r>
      <w:r w:rsidR="00145516" w:rsidRPr="000E7931">
        <w:rPr>
          <w:rFonts w:ascii="Times New Roman" w:eastAsiaTheme="minorEastAsia" w:hAnsi="Times New Roman" w:cs="Times New Roman"/>
          <w:sz w:val="24"/>
          <w:szCs w:val="24"/>
          <w:lang w:eastAsia="tr-TR"/>
        </w:rPr>
        <w:t xml:space="preserve"> Uygulaması </w:t>
      </w:r>
      <w:r w:rsidR="00F6371E" w:rsidRPr="000E7931">
        <w:rPr>
          <w:rFonts w:ascii="Times New Roman" w:eastAsiaTheme="minorEastAsia" w:hAnsi="Times New Roman" w:cs="Times New Roman"/>
          <w:sz w:val="24"/>
          <w:szCs w:val="24"/>
          <w:lang w:eastAsia="tr-TR"/>
        </w:rPr>
        <w:t xml:space="preserve"> </w:t>
      </w:r>
      <w:r w:rsidR="006E15AB" w:rsidRPr="000E7931">
        <w:rPr>
          <w:rFonts w:ascii="Times New Roman" w:eastAsiaTheme="minorEastAsia" w:hAnsi="Times New Roman" w:cs="Times New Roman"/>
          <w:sz w:val="24"/>
          <w:szCs w:val="24"/>
          <w:lang w:eastAsia="tr-TR"/>
        </w:rPr>
        <w:t>I,</w:t>
      </w:r>
      <w:r w:rsidR="00AF6294" w:rsidRPr="000E7931">
        <w:rPr>
          <w:rFonts w:ascii="Times New Roman" w:eastAsiaTheme="minorEastAsia" w:hAnsi="Times New Roman" w:cs="Times New Roman"/>
          <w:sz w:val="24"/>
          <w:szCs w:val="24"/>
          <w:lang w:eastAsia="tr-TR"/>
        </w:rPr>
        <w:t xml:space="preserve"> </w:t>
      </w:r>
      <w:r w:rsidR="006E15AB" w:rsidRPr="000E7931">
        <w:rPr>
          <w:rFonts w:ascii="Times New Roman" w:eastAsiaTheme="minorEastAsia" w:hAnsi="Times New Roman" w:cs="Times New Roman"/>
          <w:sz w:val="24"/>
          <w:szCs w:val="24"/>
          <w:lang w:eastAsia="tr-TR"/>
        </w:rPr>
        <w:t>II,</w:t>
      </w:r>
      <w:r w:rsidR="00AF6294" w:rsidRPr="000E7931">
        <w:rPr>
          <w:rFonts w:ascii="Times New Roman" w:eastAsiaTheme="minorEastAsia" w:hAnsi="Times New Roman" w:cs="Times New Roman"/>
          <w:sz w:val="24"/>
          <w:szCs w:val="24"/>
          <w:lang w:eastAsia="tr-TR"/>
        </w:rPr>
        <w:t xml:space="preserve"> </w:t>
      </w:r>
      <w:r w:rsidR="006E15AB" w:rsidRPr="000E7931">
        <w:rPr>
          <w:rFonts w:ascii="Times New Roman" w:eastAsiaTheme="minorEastAsia" w:hAnsi="Times New Roman" w:cs="Times New Roman"/>
          <w:sz w:val="24"/>
          <w:szCs w:val="24"/>
          <w:lang w:eastAsia="tr-TR"/>
        </w:rPr>
        <w:t>III,</w:t>
      </w:r>
      <w:r w:rsidR="00AF6294" w:rsidRPr="000E7931">
        <w:rPr>
          <w:rFonts w:ascii="Times New Roman" w:eastAsiaTheme="minorEastAsia" w:hAnsi="Times New Roman" w:cs="Times New Roman"/>
          <w:sz w:val="24"/>
          <w:szCs w:val="24"/>
          <w:lang w:eastAsia="tr-TR"/>
        </w:rPr>
        <w:t xml:space="preserve"> </w:t>
      </w:r>
      <w:proofErr w:type="gramStart"/>
      <w:r w:rsidR="006E15AB" w:rsidRPr="000E7931">
        <w:rPr>
          <w:rFonts w:ascii="Times New Roman" w:eastAsiaTheme="minorEastAsia" w:hAnsi="Times New Roman" w:cs="Times New Roman"/>
          <w:sz w:val="24"/>
          <w:szCs w:val="24"/>
          <w:lang w:eastAsia="tr-TR"/>
        </w:rPr>
        <w:t>IV,V</w:t>
      </w:r>
      <w:proofErr w:type="gramEnd"/>
      <w:r w:rsidR="006E15AB" w:rsidRPr="000E7931">
        <w:rPr>
          <w:rFonts w:ascii="Times New Roman" w:eastAsiaTheme="minorEastAsia" w:hAnsi="Times New Roman" w:cs="Times New Roman"/>
          <w:sz w:val="24"/>
          <w:szCs w:val="24"/>
          <w:lang w:eastAsia="tr-TR"/>
        </w:rPr>
        <w:t xml:space="preserve"> ve VI</w:t>
      </w:r>
      <w:r w:rsidR="00F6371E" w:rsidRPr="000E7931">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d</w:t>
      </w:r>
      <w:r w:rsidR="006E15AB" w:rsidRPr="000E7931">
        <w:rPr>
          <w:rFonts w:ascii="Times New Roman" w:eastAsiaTheme="minorEastAsia" w:hAnsi="Times New Roman" w:cs="Times New Roman"/>
          <w:sz w:val="24"/>
          <w:szCs w:val="24"/>
          <w:lang w:eastAsia="tr-TR"/>
        </w:rPr>
        <w:t xml:space="preserve">ersleri </w:t>
      </w:r>
      <w:r w:rsidR="00145516" w:rsidRPr="000E7931">
        <w:rPr>
          <w:rFonts w:ascii="Times New Roman" w:eastAsiaTheme="minorEastAsia" w:hAnsi="Times New Roman" w:cs="Times New Roman"/>
          <w:sz w:val="24"/>
          <w:szCs w:val="24"/>
          <w:lang w:eastAsia="tr-TR"/>
        </w:rPr>
        <w:t xml:space="preserve">Fakülte müfredatının </w:t>
      </w:r>
      <w:r>
        <w:rPr>
          <w:rFonts w:ascii="Times New Roman" w:eastAsiaTheme="minorEastAsia" w:hAnsi="Times New Roman" w:cs="Times New Roman"/>
          <w:sz w:val="24"/>
          <w:szCs w:val="24"/>
          <w:lang w:eastAsia="tr-TR"/>
        </w:rPr>
        <w:t>yedi</w:t>
      </w:r>
      <w:r w:rsidR="00145516" w:rsidRPr="000E7931">
        <w:rPr>
          <w:rFonts w:ascii="Times New Roman" w:eastAsiaTheme="minorEastAsia" w:hAnsi="Times New Roman" w:cs="Times New Roman"/>
          <w:sz w:val="24"/>
          <w:szCs w:val="24"/>
          <w:lang w:eastAsia="tr-TR"/>
        </w:rPr>
        <w:t xml:space="preserve"> anabilim dalı tarafından yürütülen zorunlu uygulamaları kapsar. </w:t>
      </w:r>
    </w:p>
    <w:p w:rsidR="00570A8D" w:rsidRPr="00CF4141" w:rsidRDefault="00CF4141" w:rsidP="00570A8D">
      <w:pPr>
        <w:pStyle w:val="ListeParagraf"/>
        <w:numPr>
          <w:ilvl w:val="0"/>
          <w:numId w:val="9"/>
        </w:numPr>
        <w:spacing w:after="0" w:line="360" w:lineRule="auto"/>
        <w:ind w:left="1066" w:hanging="357"/>
        <w:jc w:val="both"/>
        <w:rPr>
          <w:rFonts w:ascii="Times New Roman" w:hAnsi="Times New Roman" w:cs="Times New Roman"/>
          <w:sz w:val="24"/>
          <w:szCs w:val="24"/>
        </w:rPr>
      </w:pPr>
      <w:r>
        <w:rPr>
          <w:rFonts w:ascii="Times New Roman" w:eastAsiaTheme="minorEastAsia" w:hAnsi="Times New Roman" w:cs="Times New Roman"/>
          <w:sz w:val="24"/>
          <w:szCs w:val="24"/>
          <w:lang w:eastAsia="tr-TR"/>
        </w:rPr>
        <w:t>Hemşirelik</w:t>
      </w:r>
      <w:r w:rsidRPr="001D09D8">
        <w:rPr>
          <w:rFonts w:ascii="Times New Roman" w:eastAsiaTheme="minorEastAsia" w:hAnsi="Times New Roman" w:cs="Times New Roman"/>
          <w:sz w:val="24"/>
          <w:szCs w:val="24"/>
          <w:lang w:eastAsia="tr-TR"/>
        </w:rPr>
        <w:t xml:space="preserve"> Uygulaması </w:t>
      </w:r>
      <w:r>
        <w:rPr>
          <w:rFonts w:ascii="Times New Roman" w:hAnsi="Times New Roman" w:cs="Times New Roman"/>
          <w:sz w:val="24"/>
          <w:szCs w:val="24"/>
        </w:rPr>
        <w:t>dersleri</w:t>
      </w:r>
      <w:r w:rsidR="00570A8D" w:rsidRPr="00570A8D">
        <w:rPr>
          <w:rFonts w:ascii="Times New Roman" w:hAnsi="Times New Roman" w:cs="Times New Roman"/>
          <w:sz w:val="24"/>
          <w:szCs w:val="24"/>
        </w:rPr>
        <w:t xml:space="preserve"> 4. yılın güz ve bahar yarıyılında alınacak</w:t>
      </w:r>
      <w:r>
        <w:rPr>
          <w:rFonts w:ascii="Times New Roman" w:hAnsi="Times New Roman" w:cs="Times New Roman"/>
          <w:sz w:val="24"/>
          <w:szCs w:val="24"/>
        </w:rPr>
        <w:t xml:space="preserve"> her bir ders</w:t>
      </w:r>
      <w:r w:rsidR="00570A8D" w:rsidRPr="00570A8D">
        <w:rPr>
          <w:rFonts w:ascii="Times New Roman" w:hAnsi="Times New Roman" w:cs="Times New Roman"/>
          <w:sz w:val="24"/>
          <w:szCs w:val="24"/>
        </w:rPr>
        <w:t xml:space="preserve"> </w:t>
      </w:r>
      <w:r w:rsidR="000E7931">
        <w:rPr>
          <w:rFonts w:ascii="Times New Roman" w:hAnsi="Times New Roman" w:cs="Times New Roman"/>
          <w:sz w:val="24"/>
          <w:szCs w:val="24"/>
        </w:rPr>
        <w:t xml:space="preserve">için </w:t>
      </w:r>
      <w:r w:rsidR="00570A8D" w:rsidRPr="00570A8D">
        <w:rPr>
          <w:rFonts w:ascii="Times New Roman" w:hAnsi="Times New Roman" w:cs="Times New Roman"/>
          <w:sz w:val="24"/>
          <w:szCs w:val="24"/>
        </w:rPr>
        <w:t xml:space="preserve">haftalık </w:t>
      </w:r>
      <w:r w:rsidRPr="00CF4141">
        <w:rPr>
          <w:rFonts w:ascii="Times New Roman" w:hAnsi="Times New Roman" w:cs="Times New Roman"/>
          <w:sz w:val="24"/>
          <w:szCs w:val="24"/>
        </w:rPr>
        <w:t>1</w:t>
      </w:r>
      <w:r w:rsidR="00570A8D" w:rsidRPr="00CF4141">
        <w:rPr>
          <w:rFonts w:ascii="Times New Roman" w:hAnsi="Times New Roman" w:cs="Times New Roman"/>
          <w:sz w:val="24"/>
          <w:szCs w:val="24"/>
        </w:rPr>
        <w:t xml:space="preserve"> saat</w:t>
      </w:r>
      <w:r w:rsidRPr="00CF4141">
        <w:rPr>
          <w:rFonts w:ascii="Times New Roman" w:hAnsi="Times New Roman" w:cs="Times New Roman"/>
          <w:sz w:val="24"/>
          <w:szCs w:val="24"/>
        </w:rPr>
        <w:t xml:space="preserve"> teorik</w:t>
      </w:r>
      <w:r w:rsidR="00570A8D" w:rsidRPr="00CF4141">
        <w:rPr>
          <w:rFonts w:ascii="Times New Roman" w:hAnsi="Times New Roman" w:cs="Times New Roman"/>
          <w:sz w:val="24"/>
          <w:szCs w:val="24"/>
        </w:rPr>
        <w:t xml:space="preserve">, </w:t>
      </w:r>
      <w:r w:rsidRPr="00CF4141">
        <w:rPr>
          <w:rFonts w:ascii="Times New Roman" w:hAnsi="Times New Roman" w:cs="Times New Roman"/>
          <w:sz w:val="24"/>
          <w:szCs w:val="24"/>
        </w:rPr>
        <w:t>9</w:t>
      </w:r>
      <w:r w:rsidR="00570A8D" w:rsidRPr="00CF4141">
        <w:rPr>
          <w:rFonts w:ascii="Times New Roman" w:hAnsi="Times New Roman" w:cs="Times New Roman"/>
          <w:sz w:val="24"/>
          <w:szCs w:val="24"/>
        </w:rPr>
        <w:t xml:space="preserve"> sa</w:t>
      </w:r>
      <w:r w:rsidRPr="00CF4141">
        <w:rPr>
          <w:rFonts w:ascii="Times New Roman" w:hAnsi="Times New Roman" w:cs="Times New Roman"/>
          <w:sz w:val="24"/>
          <w:szCs w:val="24"/>
        </w:rPr>
        <w:t>at uygulama olmak üzere toplam 10 saat ve 1</w:t>
      </w:r>
      <w:r w:rsidR="00570A8D" w:rsidRPr="00CF4141">
        <w:rPr>
          <w:rFonts w:ascii="Times New Roman" w:hAnsi="Times New Roman" w:cs="Times New Roman"/>
          <w:sz w:val="24"/>
          <w:szCs w:val="24"/>
        </w:rPr>
        <w:t xml:space="preserve">0 </w:t>
      </w:r>
      <w:proofErr w:type="spellStart"/>
      <w:r w:rsidR="00570A8D" w:rsidRPr="00CF4141">
        <w:rPr>
          <w:rFonts w:ascii="Times New Roman" w:hAnsi="Times New Roman" w:cs="Times New Roman"/>
          <w:sz w:val="24"/>
          <w:szCs w:val="24"/>
        </w:rPr>
        <w:t>AKTS</w:t>
      </w:r>
      <w:r>
        <w:rPr>
          <w:rFonts w:ascii="Times New Roman" w:hAnsi="Times New Roman" w:cs="Times New Roman"/>
          <w:sz w:val="24"/>
          <w:szCs w:val="24"/>
        </w:rPr>
        <w:t>’dir</w:t>
      </w:r>
      <w:proofErr w:type="spellEnd"/>
      <w:r>
        <w:rPr>
          <w:rFonts w:ascii="Times New Roman" w:hAnsi="Times New Roman" w:cs="Times New Roman"/>
          <w:sz w:val="24"/>
          <w:szCs w:val="24"/>
        </w:rPr>
        <w:t>.</w:t>
      </w:r>
    </w:p>
    <w:p w:rsidR="00145516" w:rsidRPr="001D09D8" w:rsidRDefault="00B61B55" w:rsidP="00145516">
      <w:pPr>
        <w:numPr>
          <w:ilvl w:val="0"/>
          <w:numId w:val="9"/>
        </w:numPr>
        <w:spacing w:after="0" w:line="360" w:lineRule="auto"/>
        <w:ind w:left="1066" w:hanging="357"/>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Hemşirelik</w:t>
      </w:r>
      <w:r w:rsidRPr="001D09D8">
        <w:rPr>
          <w:rFonts w:ascii="Times New Roman" w:eastAsiaTheme="minorEastAsia" w:hAnsi="Times New Roman" w:cs="Times New Roman"/>
          <w:sz w:val="24"/>
          <w:szCs w:val="24"/>
          <w:lang w:eastAsia="tr-TR"/>
        </w:rPr>
        <w:t xml:space="preserve"> Uygulaması </w:t>
      </w:r>
      <w:r w:rsidR="00326A2B">
        <w:rPr>
          <w:rFonts w:ascii="Times New Roman" w:eastAsiaTheme="minorEastAsia" w:hAnsi="Times New Roman" w:cs="Times New Roman"/>
          <w:sz w:val="24"/>
          <w:szCs w:val="24"/>
          <w:lang w:eastAsia="tr-TR"/>
        </w:rPr>
        <w:t>dersler</w:t>
      </w:r>
      <w:r w:rsidR="000E7931">
        <w:rPr>
          <w:rFonts w:ascii="Times New Roman" w:eastAsiaTheme="minorEastAsia" w:hAnsi="Times New Roman" w:cs="Times New Roman"/>
          <w:sz w:val="24"/>
          <w:szCs w:val="24"/>
          <w:lang w:eastAsia="tr-TR"/>
        </w:rPr>
        <w:t>i</w:t>
      </w:r>
      <w:r w:rsidR="00326A2B">
        <w:rPr>
          <w:rFonts w:ascii="Times New Roman" w:eastAsiaTheme="minorEastAsia" w:hAnsi="Times New Roman" w:cs="Times New Roman"/>
          <w:sz w:val="24"/>
          <w:szCs w:val="24"/>
          <w:lang w:eastAsia="tr-TR"/>
        </w:rPr>
        <w:t xml:space="preserve"> </w:t>
      </w:r>
      <w:r w:rsidR="00145516" w:rsidRPr="001D09D8">
        <w:rPr>
          <w:rFonts w:ascii="Times New Roman" w:eastAsiaTheme="minorEastAsia" w:hAnsi="Times New Roman" w:cs="Times New Roman"/>
          <w:sz w:val="24"/>
          <w:szCs w:val="24"/>
          <w:lang w:eastAsia="tr-TR"/>
        </w:rPr>
        <w:t xml:space="preserve">ilgili eğitim-öğretim yılının akademik takviminde belirtilen tarihler arasında yürütülür. </w:t>
      </w:r>
    </w:p>
    <w:p w:rsidR="00145516" w:rsidRPr="001D09D8" w:rsidRDefault="00145516" w:rsidP="00145516">
      <w:pPr>
        <w:numPr>
          <w:ilvl w:val="0"/>
          <w:numId w:val="9"/>
        </w:numPr>
        <w:spacing w:after="0" w:line="360" w:lineRule="auto"/>
        <w:ind w:left="1066" w:hanging="357"/>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Öğrencilerin uygulamalı derslerinin uygulamaları bölüm öğretim planına ve akademik takvime uygun olarak Yozgat Bozok Üniversitesi Sağlık Bilimleri Fakültesi Dekanlığı tarafından onaylanan tarihlerde yapılır.</w:t>
      </w:r>
    </w:p>
    <w:p w:rsidR="00145516" w:rsidRPr="001D09D8" w:rsidRDefault="00145516" w:rsidP="002B75C9">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(2) Ebelik Bölümü;</w:t>
      </w:r>
    </w:p>
    <w:p w:rsidR="00D2497A" w:rsidRDefault="00FA5C5B" w:rsidP="004A5A26">
      <w:pPr>
        <w:spacing w:after="0" w:line="360" w:lineRule="auto"/>
        <w:ind w:firstLine="708"/>
        <w:jc w:val="both"/>
        <w:rPr>
          <w:rFonts w:ascii="Times New Roman" w:eastAsiaTheme="minorEastAsia" w:hAnsi="Times New Roman" w:cs="Times New Roman"/>
          <w:sz w:val="24"/>
          <w:szCs w:val="24"/>
          <w:lang w:eastAsia="tr-TR"/>
        </w:rPr>
      </w:pPr>
      <w:r w:rsidRPr="00FA5C5B">
        <w:rPr>
          <w:rFonts w:ascii="Times New Roman" w:eastAsiaTheme="minorEastAsia" w:hAnsi="Times New Roman" w:cs="Times New Roman"/>
          <w:sz w:val="24"/>
          <w:szCs w:val="24"/>
          <w:lang w:eastAsia="tr-TR"/>
        </w:rPr>
        <w:t xml:space="preserve">a) </w:t>
      </w:r>
      <w:r>
        <w:rPr>
          <w:rFonts w:ascii="Times New Roman" w:eastAsiaTheme="minorEastAsia" w:hAnsi="Times New Roman" w:cs="Times New Roman"/>
          <w:sz w:val="24"/>
          <w:szCs w:val="24"/>
          <w:lang w:eastAsia="tr-TR"/>
        </w:rPr>
        <w:t>İkinci, Üçüncü,</w:t>
      </w:r>
      <w:r w:rsidRPr="00FA5C5B">
        <w:rPr>
          <w:rFonts w:ascii="Times New Roman" w:eastAsiaTheme="minorEastAsia" w:hAnsi="Times New Roman" w:cs="Times New Roman"/>
          <w:sz w:val="24"/>
          <w:szCs w:val="24"/>
          <w:lang w:eastAsia="tr-TR"/>
        </w:rPr>
        <w:t xml:space="preserve"> </w:t>
      </w:r>
      <w:r>
        <w:rPr>
          <w:rFonts w:ascii="Times New Roman" w:eastAsiaTheme="minorEastAsia" w:hAnsi="Times New Roman" w:cs="Times New Roman"/>
          <w:sz w:val="24"/>
          <w:szCs w:val="24"/>
          <w:lang w:eastAsia="tr-TR"/>
        </w:rPr>
        <w:t>Dördüncü, Beşinci ve Altıncı   yarıyıllarda yer alan, Ebelik E</w:t>
      </w:r>
      <w:r w:rsidR="002B75C9">
        <w:rPr>
          <w:rFonts w:ascii="Times New Roman" w:eastAsiaTheme="minorEastAsia" w:hAnsi="Times New Roman" w:cs="Times New Roman"/>
          <w:sz w:val="24"/>
          <w:szCs w:val="24"/>
          <w:lang w:eastAsia="tr-TR"/>
        </w:rPr>
        <w:t xml:space="preserve">sasları, </w:t>
      </w:r>
      <w:r>
        <w:rPr>
          <w:rFonts w:ascii="Times New Roman" w:eastAsiaTheme="minorEastAsia" w:hAnsi="Times New Roman" w:cs="Times New Roman"/>
          <w:sz w:val="24"/>
          <w:szCs w:val="24"/>
          <w:lang w:eastAsia="tr-TR"/>
        </w:rPr>
        <w:t>Normal Gebelik ve Bakım, R</w:t>
      </w:r>
      <w:r w:rsidR="00CD5E59">
        <w:rPr>
          <w:rFonts w:ascii="Times New Roman" w:eastAsiaTheme="minorEastAsia" w:hAnsi="Times New Roman" w:cs="Times New Roman"/>
          <w:sz w:val="24"/>
          <w:szCs w:val="24"/>
          <w:lang w:eastAsia="tr-TR"/>
        </w:rPr>
        <w:t xml:space="preserve">iskli Gebelikler ve </w:t>
      </w:r>
      <w:proofErr w:type="gramStart"/>
      <w:r w:rsidR="00CD5E59">
        <w:rPr>
          <w:rFonts w:ascii="Times New Roman" w:eastAsiaTheme="minorEastAsia" w:hAnsi="Times New Roman" w:cs="Times New Roman"/>
          <w:sz w:val="24"/>
          <w:szCs w:val="24"/>
          <w:lang w:eastAsia="tr-TR"/>
        </w:rPr>
        <w:t>Bakım ,</w:t>
      </w:r>
      <w:r w:rsidR="00D2497A">
        <w:rPr>
          <w:rFonts w:ascii="Times New Roman" w:eastAsiaTheme="minorEastAsia" w:hAnsi="Times New Roman" w:cs="Times New Roman"/>
          <w:sz w:val="24"/>
          <w:szCs w:val="24"/>
          <w:lang w:eastAsia="tr-TR"/>
        </w:rPr>
        <w:t xml:space="preserve"> Normal</w:t>
      </w:r>
      <w:proofErr w:type="gramEnd"/>
      <w:r w:rsidR="00D2497A">
        <w:rPr>
          <w:rFonts w:ascii="Times New Roman" w:eastAsiaTheme="minorEastAsia" w:hAnsi="Times New Roman" w:cs="Times New Roman"/>
          <w:sz w:val="24"/>
          <w:szCs w:val="24"/>
          <w:lang w:eastAsia="tr-TR"/>
        </w:rPr>
        <w:t xml:space="preserve"> Doğum ve Doğum S</w:t>
      </w:r>
      <w:r w:rsidR="002B75C9">
        <w:rPr>
          <w:rFonts w:ascii="Times New Roman" w:eastAsiaTheme="minorEastAsia" w:hAnsi="Times New Roman" w:cs="Times New Roman"/>
          <w:sz w:val="24"/>
          <w:szCs w:val="24"/>
          <w:lang w:eastAsia="tr-TR"/>
        </w:rPr>
        <w:t xml:space="preserve">onrası </w:t>
      </w:r>
      <w:r w:rsidR="00D2497A">
        <w:rPr>
          <w:rFonts w:ascii="Times New Roman" w:eastAsiaTheme="minorEastAsia" w:hAnsi="Times New Roman" w:cs="Times New Roman"/>
          <w:sz w:val="24"/>
          <w:szCs w:val="24"/>
          <w:lang w:eastAsia="tr-TR"/>
        </w:rPr>
        <w:t>Bakım, Riskli Doğum ve Doğum Sonrası Bakım ve  Yedinci ve Sekizinci yarıyıl</w:t>
      </w:r>
      <w:r w:rsidR="00D2497A" w:rsidRPr="000E7931">
        <w:rPr>
          <w:rFonts w:ascii="Times New Roman" w:eastAsiaTheme="minorEastAsia" w:hAnsi="Times New Roman" w:cs="Times New Roman"/>
          <w:sz w:val="24"/>
          <w:szCs w:val="24"/>
          <w:lang w:eastAsia="tr-TR"/>
        </w:rPr>
        <w:t>da yer alan</w:t>
      </w:r>
      <w:r w:rsidR="00D2497A">
        <w:rPr>
          <w:rFonts w:ascii="Times New Roman" w:eastAsiaTheme="minorEastAsia" w:hAnsi="Times New Roman" w:cs="Times New Roman"/>
          <w:sz w:val="24"/>
          <w:szCs w:val="24"/>
          <w:lang w:eastAsia="tr-TR"/>
        </w:rPr>
        <w:t xml:space="preserve"> </w:t>
      </w:r>
      <w:r w:rsidRPr="00FA5C5B">
        <w:rPr>
          <w:rFonts w:ascii="Times New Roman" w:eastAsiaTheme="minorEastAsia" w:hAnsi="Times New Roman" w:cs="Times New Roman"/>
          <w:sz w:val="24"/>
          <w:szCs w:val="24"/>
          <w:lang w:eastAsia="tr-TR"/>
        </w:rPr>
        <w:t>Ebelik Uygulamaları I-</w:t>
      </w:r>
      <w:r w:rsidR="00A95C81">
        <w:rPr>
          <w:rFonts w:ascii="Times New Roman" w:eastAsiaTheme="minorEastAsia" w:hAnsi="Times New Roman" w:cs="Times New Roman"/>
          <w:sz w:val="24"/>
          <w:szCs w:val="24"/>
          <w:lang w:eastAsia="tr-TR"/>
        </w:rPr>
        <w:t xml:space="preserve"> </w:t>
      </w:r>
      <w:r w:rsidRPr="00FA5C5B">
        <w:rPr>
          <w:rFonts w:ascii="Times New Roman" w:eastAsiaTheme="minorEastAsia" w:hAnsi="Times New Roman" w:cs="Times New Roman"/>
          <w:sz w:val="24"/>
          <w:szCs w:val="24"/>
          <w:lang w:eastAsia="tr-TR"/>
        </w:rPr>
        <w:t xml:space="preserve">II </w:t>
      </w:r>
      <w:r w:rsidR="00A95C81">
        <w:rPr>
          <w:rFonts w:ascii="Times New Roman" w:eastAsiaTheme="minorEastAsia" w:hAnsi="Times New Roman" w:cs="Times New Roman"/>
          <w:sz w:val="24"/>
          <w:szCs w:val="24"/>
          <w:lang w:eastAsia="tr-TR"/>
        </w:rPr>
        <w:t>dersleri Fakülte müfredatının E</w:t>
      </w:r>
      <w:r w:rsidR="00D2497A">
        <w:rPr>
          <w:rFonts w:ascii="Times New Roman" w:eastAsiaTheme="minorEastAsia" w:hAnsi="Times New Roman" w:cs="Times New Roman"/>
          <w:sz w:val="24"/>
          <w:szCs w:val="24"/>
          <w:lang w:eastAsia="tr-TR"/>
        </w:rPr>
        <w:t>belik</w:t>
      </w:r>
      <w:r w:rsidR="00A95C81">
        <w:rPr>
          <w:rFonts w:ascii="Times New Roman" w:eastAsiaTheme="minorEastAsia" w:hAnsi="Times New Roman" w:cs="Times New Roman"/>
          <w:sz w:val="24"/>
          <w:szCs w:val="24"/>
          <w:lang w:eastAsia="tr-TR"/>
        </w:rPr>
        <w:t xml:space="preserve"> Anabilim D</w:t>
      </w:r>
      <w:r w:rsidR="00D2497A" w:rsidRPr="00D2497A">
        <w:rPr>
          <w:rFonts w:ascii="Times New Roman" w:eastAsiaTheme="minorEastAsia" w:hAnsi="Times New Roman" w:cs="Times New Roman"/>
          <w:sz w:val="24"/>
          <w:szCs w:val="24"/>
          <w:lang w:eastAsia="tr-TR"/>
        </w:rPr>
        <w:t>alı tarafından yürütülen zorunlu uygulamaları kapsar.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 xml:space="preserve">b) </w:t>
      </w:r>
      <w:r w:rsidRPr="009B5AD5">
        <w:rPr>
          <w:rFonts w:ascii="Times New Roman" w:eastAsiaTheme="minorEastAsia" w:hAnsi="Times New Roman" w:cs="Times New Roman"/>
          <w:sz w:val="24"/>
          <w:szCs w:val="24"/>
          <w:lang w:eastAsia="tr-TR"/>
        </w:rPr>
        <w:t>Ebelik Uygulamaları I-</w:t>
      </w:r>
      <w:r w:rsidR="00A95C81" w:rsidRPr="009B5AD5">
        <w:rPr>
          <w:rFonts w:ascii="Times New Roman" w:eastAsiaTheme="minorEastAsia" w:hAnsi="Times New Roman" w:cs="Times New Roman"/>
          <w:sz w:val="24"/>
          <w:szCs w:val="24"/>
          <w:lang w:eastAsia="tr-TR"/>
        </w:rPr>
        <w:t xml:space="preserve"> </w:t>
      </w:r>
      <w:r w:rsidRPr="009B5AD5">
        <w:rPr>
          <w:rFonts w:ascii="Times New Roman" w:eastAsiaTheme="minorEastAsia" w:hAnsi="Times New Roman" w:cs="Times New Roman"/>
          <w:sz w:val="24"/>
          <w:szCs w:val="24"/>
          <w:lang w:eastAsia="tr-TR"/>
        </w:rPr>
        <w:t>II dersleri</w:t>
      </w:r>
      <w:r w:rsidR="00FA5C5B" w:rsidRPr="009B5AD5">
        <w:rPr>
          <w:rFonts w:ascii="Times New Roman" w:eastAsiaTheme="minorEastAsia" w:hAnsi="Times New Roman" w:cs="Times New Roman"/>
          <w:sz w:val="24"/>
          <w:szCs w:val="24"/>
          <w:lang w:eastAsia="tr-TR"/>
        </w:rPr>
        <w:t xml:space="preserve"> 4. yılın güz ve bahar yarıyılında</w:t>
      </w:r>
      <w:r w:rsidR="00FA5C5B" w:rsidRPr="00FA5C5B">
        <w:rPr>
          <w:rFonts w:ascii="Times New Roman" w:eastAsiaTheme="minorEastAsia" w:hAnsi="Times New Roman" w:cs="Times New Roman"/>
          <w:sz w:val="24"/>
          <w:szCs w:val="24"/>
          <w:lang w:eastAsia="tr-TR"/>
        </w:rPr>
        <w:t xml:space="preserve"> alınacak</w:t>
      </w:r>
      <w:r>
        <w:rPr>
          <w:rFonts w:ascii="Times New Roman" w:eastAsiaTheme="minorEastAsia" w:hAnsi="Times New Roman" w:cs="Times New Roman"/>
          <w:sz w:val="24"/>
          <w:szCs w:val="24"/>
          <w:lang w:eastAsia="tr-TR"/>
        </w:rPr>
        <w:t xml:space="preserve"> her bir ders için haftalık</w:t>
      </w:r>
      <w:r w:rsidR="00FA5C5B" w:rsidRPr="00FA5C5B">
        <w:rPr>
          <w:rFonts w:ascii="Times New Roman" w:eastAsiaTheme="minorEastAsia" w:hAnsi="Times New Roman" w:cs="Times New Roman"/>
          <w:sz w:val="24"/>
          <w:szCs w:val="24"/>
          <w:lang w:eastAsia="tr-TR"/>
        </w:rPr>
        <w:t xml:space="preserve"> bir saat t</w:t>
      </w:r>
      <w:r>
        <w:rPr>
          <w:rFonts w:ascii="Times New Roman" w:eastAsiaTheme="minorEastAsia" w:hAnsi="Times New Roman" w:cs="Times New Roman"/>
          <w:sz w:val="24"/>
          <w:szCs w:val="24"/>
          <w:lang w:eastAsia="tr-TR"/>
        </w:rPr>
        <w:t xml:space="preserve">eorik ve 32 saat uygulama olmak </w:t>
      </w:r>
      <w:r w:rsidR="00FA5C5B" w:rsidRPr="00FA5C5B">
        <w:rPr>
          <w:rFonts w:ascii="Times New Roman" w:eastAsiaTheme="minorEastAsia" w:hAnsi="Times New Roman" w:cs="Times New Roman"/>
          <w:sz w:val="24"/>
          <w:szCs w:val="24"/>
          <w:lang w:eastAsia="tr-TR"/>
        </w:rPr>
        <w:t xml:space="preserve">üzere </w:t>
      </w:r>
      <w:r>
        <w:rPr>
          <w:rFonts w:ascii="Times New Roman" w:eastAsiaTheme="minorEastAsia" w:hAnsi="Times New Roman" w:cs="Times New Roman"/>
          <w:sz w:val="24"/>
          <w:szCs w:val="24"/>
          <w:lang w:eastAsia="tr-TR"/>
        </w:rPr>
        <w:t xml:space="preserve">toplam </w:t>
      </w:r>
      <w:r w:rsidR="00FA5C5B" w:rsidRPr="00FA5C5B">
        <w:rPr>
          <w:rFonts w:ascii="Times New Roman" w:eastAsiaTheme="minorEastAsia" w:hAnsi="Times New Roman" w:cs="Times New Roman"/>
          <w:sz w:val="24"/>
          <w:szCs w:val="24"/>
          <w:lang w:eastAsia="tr-TR"/>
        </w:rPr>
        <w:t xml:space="preserve">30 </w:t>
      </w:r>
      <w:proofErr w:type="spellStart"/>
      <w:r w:rsidR="00FA5C5B" w:rsidRPr="00FA5C5B">
        <w:rPr>
          <w:rFonts w:ascii="Times New Roman" w:eastAsiaTheme="minorEastAsia" w:hAnsi="Times New Roman" w:cs="Times New Roman"/>
          <w:sz w:val="24"/>
          <w:szCs w:val="24"/>
          <w:lang w:eastAsia="tr-TR"/>
        </w:rPr>
        <w:t>AKTS’dir</w:t>
      </w:r>
      <w:proofErr w:type="spellEnd"/>
      <w:r w:rsidR="00FA5C5B" w:rsidRPr="00FA5C5B">
        <w:rPr>
          <w:rFonts w:ascii="Times New Roman" w:eastAsiaTheme="minorEastAsia" w:hAnsi="Times New Roman" w:cs="Times New Roman"/>
          <w:sz w:val="24"/>
          <w:szCs w:val="24"/>
          <w:lang w:eastAsia="tr-TR"/>
        </w:rPr>
        <w:t>.</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lastRenderedPageBreak/>
        <w:t>c</w:t>
      </w:r>
      <w:r w:rsidR="00FA5C5B" w:rsidRPr="00FA5C5B">
        <w:rPr>
          <w:rFonts w:ascii="Times New Roman" w:eastAsiaTheme="minorEastAsia" w:hAnsi="Times New Roman" w:cs="Times New Roman"/>
          <w:sz w:val="24"/>
          <w:szCs w:val="24"/>
          <w:lang w:eastAsia="tr-TR"/>
        </w:rPr>
        <w:t>) Ebelik Uygulamaları dersi 7. ve 8. yarıyılı kapsar.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d</w:t>
      </w:r>
      <w:r w:rsidR="00FA5C5B" w:rsidRPr="00FA5C5B">
        <w:rPr>
          <w:rFonts w:ascii="Times New Roman" w:eastAsiaTheme="minorEastAsia" w:hAnsi="Times New Roman" w:cs="Times New Roman"/>
          <w:sz w:val="24"/>
          <w:szCs w:val="24"/>
          <w:lang w:eastAsia="tr-TR"/>
        </w:rPr>
        <w:t xml:space="preserve">) Ebelik uygulaması kapsamındaki dersler, ilgili </w:t>
      </w:r>
      <w:r w:rsidR="00E6145E">
        <w:rPr>
          <w:rFonts w:ascii="Times New Roman" w:eastAsiaTheme="minorEastAsia" w:hAnsi="Times New Roman" w:cs="Times New Roman"/>
          <w:sz w:val="24"/>
          <w:szCs w:val="24"/>
          <w:lang w:eastAsia="tr-TR"/>
        </w:rPr>
        <w:t xml:space="preserve">eğitim-öğretim yılının akademik </w:t>
      </w:r>
      <w:r w:rsidR="00FA5C5B" w:rsidRPr="00FA5C5B">
        <w:rPr>
          <w:rFonts w:ascii="Times New Roman" w:eastAsiaTheme="minorEastAsia" w:hAnsi="Times New Roman" w:cs="Times New Roman"/>
          <w:sz w:val="24"/>
          <w:szCs w:val="24"/>
          <w:lang w:eastAsia="tr-TR"/>
        </w:rPr>
        <w:t>takviminde belirtilen tarihler arasında yürütülür.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e</w:t>
      </w:r>
      <w:r w:rsidR="00FA5C5B" w:rsidRPr="00FA5C5B">
        <w:rPr>
          <w:rFonts w:ascii="Times New Roman" w:eastAsiaTheme="minorEastAsia" w:hAnsi="Times New Roman" w:cs="Times New Roman"/>
          <w:sz w:val="24"/>
          <w:szCs w:val="24"/>
          <w:lang w:eastAsia="tr-TR"/>
        </w:rPr>
        <w:t xml:space="preserve">) Ebelik Bölümü öğrencilerinin Lisans Diploması </w:t>
      </w:r>
      <w:r w:rsidR="00E6145E">
        <w:rPr>
          <w:rFonts w:ascii="Times New Roman" w:eastAsiaTheme="minorEastAsia" w:hAnsi="Times New Roman" w:cs="Times New Roman"/>
          <w:sz w:val="24"/>
          <w:szCs w:val="24"/>
          <w:lang w:eastAsia="tr-TR"/>
        </w:rPr>
        <w:t xml:space="preserve">almaya hak kazanabilmeleri için </w:t>
      </w:r>
      <w:r w:rsidR="00FA5C5B" w:rsidRPr="00FA5C5B">
        <w:rPr>
          <w:rFonts w:ascii="Times New Roman" w:eastAsiaTheme="minorEastAsia" w:hAnsi="Times New Roman" w:cs="Times New Roman"/>
          <w:sz w:val="24"/>
          <w:szCs w:val="24"/>
          <w:lang w:eastAsia="tr-TR"/>
        </w:rPr>
        <w:t xml:space="preserve">Sağlık Kurum ve/veya Kuruluşlarında 2. sınıf ve </w:t>
      </w:r>
      <w:r w:rsidR="002B75C9">
        <w:rPr>
          <w:rFonts w:ascii="Times New Roman" w:eastAsiaTheme="minorEastAsia" w:hAnsi="Times New Roman" w:cs="Times New Roman"/>
          <w:sz w:val="24"/>
          <w:szCs w:val="24"/>
          <w:lang w:eastAsia="tr-TR"/>
        </w:rPr>
        <w:t xml:space="preserve">3. sınıf bahar dönemi bitiminde </w:t>
      </w:r>
      <w:r w:rsidR="00FA5C5B" w:rsidRPr="00FA5C5B">
        <w:rPr>
          <w:rFonts w:ascii="Times New Roman" w:eastAsiaTheme="minorEastAsia" w:hAnsi="Times New Roman" w:cs="Times New Roman"/>
          <w:sz w:val="24"/>
          <w:szCs w:val="24"/>
          <w:lang w:eastAsia="tr-TR"/>
        </w:rPr>
        <w:t>yaz stajı yapmaları zorunludur.</w:t>
      </w:r>
    </w:p>
    <w:p w:rsidR="00FA5C5B" w:rsidRPr="00FA5C5B" w:rsidRDefault="003F6D22"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f</w:t>
      </w:r>
      <w:r w:rsidR="00FA5C5B" w:rsidRPr="00FA5C5B">
        <w:rPr>
          <w:rFonts w:ascii="Times New Roman" w:eastAsiaTheme="minorEastAsia" w:hAnsi="Times New Roman" w:cs="Times New Roman"/>
          <w:sz w:val="24"/>
          <w:szCs w:val="24"/>
          <w:lang w:eastAsia="tr-TR"/>
        </w:rPr>
        <w:t xml:space="preserve">) Yaz stajı süresi yapılacak her dönem için 6 hafta; </w:t>
      </w:r>
      <w:r w:rsidR="00E6145E">
        <w:rPr>
          <w:rFonts w:ascii="Times New Roman" w:eastAsiaTheme="minorEastAsia" w:hAnsi="Times New Roman" w:cs="Times New Roman"/>
          <w:sz w:val="24"/>
          <w:szCs w:val="24"/>
          <w:lang w:eastAsia="tr-TR"/>
        </w:rPr>
        <w:t xml:space="preserve">haftalık 40 saat, 30 iş günü ve </w:t>
      </w:r>
      <w:r w:rsidR="00FA5C5B">
        <w:rPr>
          <w:rFonts w:ascii="Times New Roman" w:eastAsiaTheme="minorEastAsia" w:hAnsi="Times New Roman" w:cs="Times New Roman"/>
          <w:sz w:val="24"/>
          <w:szCs w:val="24"/>
          <w:lang w:eastAsia="tr-TR"/>
        </w:rPr>
        <w:t>toplam 240 saattir.</w:t>
      </w:r>
    </w:p>
    <w:p w:rsidR="00983CA5" w:rsidRPr="00983CA5" w:rsidRDefault="003F6D22" w:rsidP="004A5A26">
      <w:pPr>
        <w:spacing w:after="0" w:line="360" w:lineRule="auto"/>
        <w:ind w:left="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g</w:t>
      </w:r>
      <w:r w:rsidR="00FA5C5B" w:rsidRPr="00FA5C5B">
        <w:rPr>
          <w:rFonts w:ascii="Times New Roman" w:eastAsiaTheme="minorEastAsia" w:hAnsi="Times New Roman" w:cs="Times New Roman"/>
          <w:sz w:val="24"/>
          <w:szCs w:val="24"/>
          <w:lang w:eastAsia="tr-TR"/>
        </w:rPr>
        <w:t xml:space="preserve">) Yaz Stajına Başlama; </w:t>
      </w:r>
      <w:r w:rsidR="00984CD7" w:rsidRPr="00984CD7">
        <w:rPr>
          <w:rFonts w:ascii="Times New Roman" w:eastAsiaTheme="minorEastAsia" w:hAnsi="Times New Roman" w:cs="Times New Roman"/>
          <w:sz w:val="24"/>
          <w:szCs w:val="24"/>
          <w:lang w:eastAsia="tr-TR"/>
        </w:rPr>
        <w:t>Öğrenci staj yapacağı işletmelere bireysel ya da Cumhu</w:t>
      </w:r>
      <w:r w:rsidR="00984CD7">
        <w:rPr>
          <w:rFonts w:ascii="Times New Roman" w:eastAsiaTheme="minorEastAsia" w:hAnsi="Times New Roman" w:cs="Times New Roman"/>
          <w:sz w:val="24"/>
          <w:szCs w:val="24"/>
          <w:lang w:eastAsia="tr-TR"/>
        </w:rPr>
        <w:t xml:space="preserve">rbaşkanlığı Yetenek Kapısı Staj </w:t>
      </w:r>
      <w:r w:rsidR="00984CD7" w:rsidRPr="00984CD7">
        <w:rPr>
          <w:rFonts w:ascii="Times New Roman" w:eastAsiaTheme="minorEastAsia" w:hAnsi="Times New Roman" w:cs="Times New Roman"/>
          <w:sz w:val="24"/>
          <w:szCs w:val="24"/>
          <w:lang w:eastAsia="tr-TR"/>
        </w:rPr>
        <w:t>Seferberliği aracılığıyla başvuru yapabilir. Öğrencinin kabul aldığı kurumun uygunl</w:t>
      </w:r>
      <w:r w:rsidR="00984CD7">
        <w:rPr>
          <w:rFonts w:ascii="Times New Roman" w:eastAsiaTheme="minorEastAsia" w:hAnsi="Times New Roman" w:cs="Times New Roman"/>
          <w:sz w:val="24"/>
          <w:szCs w:val="24"/>
          <w:lang w:eastAsia="tr-TR"/>
        </w:rPr>
        <w:t xml:space="preserve">uğu </w:t>
      </w:r>
      <w:r w:rsidR="009C4C76">
        <w:rPr>
          <w:rFonts w:ascii="Times New Roman" w:eastAsiaTheme="minorEastAsia" w:hAnsi="Times New Roman" w:cs="Times New Roman"/>
          <w:sz w:val="24"/>
          <w:szCs w:val="24"/>
          <w:lang w:eastAsia="tr-TR"/>
        </w:rPr>
        <w:t>ilgili bölümün yaz stajı komisyonu</w:t>
      </w:r>
      <w:r w:rsidR="00984CD7" w:rsidRPr="00984CD7">
        <w:rPr>
          <w:rFonts w:ascii="Times New Roman" w:eastAsiaTheme="minorEastAsia" w:hAnsi="Times New Roman" w:cs="Times New Roman"/>
          <w:sz w:val="24"/>
          <w:szCs w:val="24"/>
          <w:lang w:eastAsia="tr-TR"/>
        </w:rPr>
        <w:t xml:space="preserve"> tarafından değerlendirilir.</w:t>
      </w:r>
      <w:r w:rsidR="00984CD7" w:rsidRPr="00984CD7">
        <w:rPr>
          <w:rFonts w:ascii="Times New Roman" w:eastAsiaTheme="minorEastAsia" w:hAnsi="Times New Roman" w:cs="Times New Roman"/>
          <w:sz w:val="24"/>
          <w:szCs w:val="24"/>
          <w:lang w:eastAsia="tr-TR"/>
        </w:rPr>
        <w:cr/>
      </w:r>
      <w:r w:rsidR="00FA2B31">
        <w:rPr>
          <w:rFonts w:ascii="Times New Roman" w:eastAsiaTheme="minorEastAsia" w:hAnsi="Times New Roman" w:cs="Times New Roman"/>
          <w:sz w:val="24"/>
          <w:szCs w:val="24"/>
          <w:lang w:eastAsia="tr-TR"/>
        </w:rPr>
        <w:t xml:space="preserve">h) </w:t>
      </w:r>
      <w:r w:rsidR="00983CA5" w:rsidRPr="00983CA5">
        <w:t xml:space="preserve"> </w:t>
      </w:r>
      <w:r w:rsidR="00983CA5" w:rsidRPr="00983CA5">
        <w:rPr>
          <w:rFonts w:ascii="Times New Roman" w:eastAsiaTheme="minorEastAsia" w:hAnsi="Times New Roman" w:cs="Times New Roman"/>
          <w:sz w:val="24"/>
          <w:szCs w:val="24"/>
          <w:lang w:eastAsia="tr-TR"/>
        </w:rPr>
        <w:t>Her eğitim öğretim yılı başında öğrenciler stajlar hakkında bilgilendirilir.</w:t>
      </w:r>
    </w:p>
    <w:p w:rsidR="00983CA5" w:rsidRPr="00983CA5"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i)</w:t>
      </w:r>
      <w:r w:rsidR="00983CA5" w:rsidRPr="00983CA5">
        <w:rPr>
          <w:rFonts w:ascii="Times New Roman" w:eastAsiaTheme="minorEastAsia" w:hAnsi="Times New Roman" w:cs="Times New Roman"/>
          <w:sz w:val="24"/>
          <w:szCs w:val="24"/>
          <w:lang w:eastAsia="tr-TR"/>
        </w:rPr>
        <w:t xml:space="preserve"> Staj yapan öğrencilere ödenecek ücretler hakkındaki işlemler 3308 sayılı Kanunun ilgili</w:t>
      </w:r>
      <w:r w:rsidR="00DF4B3C">
        <w:rPr>
          <w:rFonts w:ascii="Times New Roman" w:eastAsiaTheme="minorEastAsia" w:hAnsi="Times New Roman" w:cs="Times New Roman"/>
          <w:sz w:val="24"/>
          <w:szCs w:val="24"/>
          <w:lang w:eastAsia="tr-TR"/>
        </w:rPr>
        <w:t xml:space="preserve"> </w:t>
      </w:r>
      <w:r w:rsidR="00983CA5" w:rsidRPr="00983CA5">
        <w:rPr>
          <w:rFonts w:ascii="Times New Roman" w:eastAsiaTheme="minorEastAsia" w:hAnsi="Times New Roman" w:cs="Times New Roman"/>
          <w:sz w:val="24"/>
          <w:szCs w:val="24"/>
          <w:lang w:eastAsia="tr-TR"/>
        </w:rPr>
        <w:t>maddesine göre uygulanır.</w:t>
      </w:r>
    </w:p>
    <w:p w:rsidR="00983CA5" w:rsidRPr="00983CA5"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j)</w:t>
      </w:r>
      <w:r w:rsidR="00983CA5" w:rsidRPr="00983CA5">
        <w:rPr>
          <w:rFonts w:ascii="Times New Roman" w:eastAsiaTheme="minorEastAsia" w:hAnsi="Times New Roman" w:cs="Times New Roman"/>
          <w:sz w:val="24"/>
          <w:szCs w:val="24"/>
          <w:lang w:eastAsia="tr-TR"/>
        </w:rPr>
        <w:t xml:space="preserve"> Staj yapan öğrencilerin iş kazası ve meslek hastalığı sigortası ile ilgili işlemler 5510 sayılı</w:t>
      </w:r>
      <w:r w:rsidR="00DF4B3C">
        <w:rPr>
          <w:rFonts w:ascii="Times New Roman" w:eastAsiaTheme="minorEastAsia" w:hAnsi="Times New Roman" w:cs="Times New Roman"/>
          <w:sz w:val="24"/>
          <w:szCs w:val="24"/>
          <w:lang w:eastAsia="tr-TR"/>
        </w:rPr>
        <w:t xml:space="preserve"> </w:t>
      </w:r>
      <w:r w:rsidR="00983CA5" w:rsidRPr="00983CA5">
        <w:rPr>
          <w:rFonts w:ascii="Times New Roman" w:eastAsiaTheme="minorEastAsia" w:hAnsi="Times New Roman" w:cs="Times New Roman"/>
          <w:sz w:val="24"/>
          <w:szCs w:val="24"/>
          <w:lang w:eastAsia="tr-TR"/>
        </w:rPr>
        <w:t>Kanunun ilgili maddesince yürütülür.</w:t>
      </w:r>
    </w:p>
    <w:p w:rsidR="00983CA5" w:rsidRPr="00983CA5"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k)</w:t>
      </w:r>
      <w:r w:rsidR="00983CA5" w:rsidRPr="00983CA5">
        <w:rPr>
          <w:rFonts w:ascii="Times New Roman" w:eastAsiaTheme="minorEastAsia" w:hAnsi="Times New Roman" w:cs="Times New Roman"/>
          <w:sz w:val="24"/>
          <w:szCs w:val="24"/>
          <w:lang w:eastAsia="tr-TR"/>
        </w:rPr>
        <w:t xml:space="preserve"> Öğrenciler; stajlar sırasında iğne batması ve kesici/delici araçlar ile yaralanma ya da</w:t>
      </w:r>
      <w:r w:rsidR="00DF4B3C">
        <w:rPr>
          <w:rFonts w:ascii="Times New Roman" w:eastAsiaTheme="minorEastAsia" w:hAnsi="Times New Roman" w:cs="Times New Roman"/>
          <w:sz w:val="24"/>
          <w:szCs w:val="24"/>
          <w:lang w:eastAsia="tr-TR"/>
        </w:rPr>
        <w:t xml:space="preserve"> </w:t>
      </w:r>
      <w:proofErr w:type="gramStart"/>
      <w:r w:rsidR="00983CA5" w:rsidRPr="00983CA5">
        <w:rPr>
          <w:rFonts w:ascii="Times New Roman" w:eastAsiaTheme="minorEastAsia" w:hAnsi="Times New Roman" w:cs="Times New Roman"/>
          <w:sz w:val="24"/>
          <w:szCs w:val="24"/>
          <w:lang w:eastAsia="tr-TR"/>
        </w:rPr>
        <w:t>enfeksiyon</w:t>
      </w:r>
      <w:proofErr w:type="gramEnd"/>
      <w:r w:rsidR="00983CA5" w:rsidRPr="00983CA5">
        <w:rPr>
          <w:rFonts w:ascii="Times New Roman" w:eastAsiaTheme="minorEastAsia" w:hAnsi="Times New Roman" w:cs="Times New Roman"/>
          <w:sz w:val="24"/>
          <w:szCs w:val="24"/>
          <w:lang w:eastAsia="tr-TR"/>
        </w:rPr>
        <w:t xml:space="preserve"> hastalıklarına maruz kalma riskine karşı gerekli iş sağlığı ve güvenliği tedbirlerine</w:t>
      </w:r>
    </w:p>
    <w:p w:rsidR="00983CA5" w:rsidRDefault="00983CA5" w:rsidP="00DF4B3C">
      <w:pPr>
        <w:spacing w:after="0" w:line="360" w:lineRule="auto"/>
        <w:jc w:val="both"/>
        <w:rPr>
          <w:rFonts w:ascii="Times New Roman" w:eastAsiaTheme="minorEastAsia" w:hAnsi="Times New Roman" w:cs="Times New Roman"/>
          <w:sz w:val="24"/>
          <w:szCs w:val="24"/>
          <w:lang w:eastAsia="tr-TR"/>
        </w:rPr>
      </w:pPr>
      <w:proofErr w:type="gramStart"/>
      <w:r w:rsidRPr="00983CA5">
        <w:rPr>
          <w:rFonts w:ascii="Times New Roman" w:eastAsiaTheme="minorEastAsia" w:hAnsi="Times New Roman" w:cs="Times New Roman"/>
          <w:sz w:val="24"/>
          <w:szCs w:val="24"/>
          <w:lang w:eastAsia="tr-TR"/>
        </w:rPr>
        <w:t>uymak</w:t>
      </w:r>
      <w:proofErr w:type="gramEnd"/>
      <w:r w:rsidRPr="00983CA5">
        <w:rPr>
          <w:rFonts w:ascii="Times New Roman" w:eastAsiaTheme="minorEastAsia" w:hAnsi="Times New Roman" w:cs="Times New Roman"/>
          <w:sz w:val="24"/>
          <w:szCs w:val="24"/>
          <w:lang w:eastAsia="tr-TR"/>
        </w:rPr>
        <w:t xml:space="preserve"> zorunda olup tüm korunma önlemleri bireysel sorumluluğundadır.</w:t>
      </w:r>
    </w:p>
    <w:p w:rsidR="00FA2B31"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l)</w:t>
      </w:r>
      <w:r w:rsidRPr="00FA2B31">
        <w:rPr>
          <w:rFonts w:ascii="Times New Roman" w:eastAsiaTheme="minorEastAsia" w:hAnsi="Times New Roman" w:cs="Times New Roman"/>
          <w:sz w:val="24"/>
          <w:szCs w:val="24"/>
          <w:lang w:eastAsia="tr-TR"/>
        </w:rPr>
        <w:t xml:space="preserve"> Öğrenciler, yıl içinde ve yaz döneminde gerçekleşen iş kazasını ders sorumlusu, bölüm</w:t>
      </w:r>
      <w:r w:rsidR="00DF4B3C">
        <w:rPr>
          <w:rFonts w:ascii="Times New Roman" w:eastAsiaTheme="minorEastAsia" w:hAnsi="Times New Roman" w:cs="Times New Roman"/>
          <w:sz w:val="24"/>
          <w:szCs w:val="24"/>
          <w:lang w:eastAsia="tr-TR"/>
        </w:rPr>
        <w:t xml:space="preserve"> </w:t>
      </w:r>
      <w:r w:rsidRPr="00FA2B31">
        <w:rPr>
          <w:rFonts w:ascii="Times New Roman" w:eastAsiaTheme="minorEastAsia" w:hAnsi="Times New Roman" w:cs="Times New Roman"/>
          <w:sz w:val="24"/>
          <w:szCs w:val="24"/>
          <w:lang w:eastAsia="tr-TR"/>
        </w:rPr>
        <w:t>başkanlığı ve fakülte dekanlığına 72 saat içinde bildirmek zorundadır.</w:t>
      </w:r>
    </w:p>
    <w:p w:rsidR="00FA5C5B" w:rsidRPr="00FA5C5B" w:rsidRDefault="00984CD7" w:rsidP="004A5A26">
      <w:pPr>
        <w:spacing w:after="0" w:line="360" w:lineRule="auto"/>
        <w:ind w:firstLine="708"/>
        <w:jc w:val="both"/>
        <w:rPr>
          <w:rFonts w:ascii="Times New Roman" w:eastAsiaTheme="minorEastAsia" w:hAnsi="Times New Roman" w:cs="Times New Roman"/>
          <w:sz w:val="24"/>
          <w:szCs w:val="24"/>
          <w:lang w:eastAsia="tr-TR"/>
        </w:rPr>
      </w:pPr>
      <w:r w:rsidRPr="00984CD7">
        <w:rPr>
          <w:rFonts w:ascii="Times New Roman" w:eastAsiaTheme="minorEastAsia" w:hAnsi="Times New Roman" w:cs="Times New Roman"/>
          <w:sz w:val="24"/>
          <w:szCs w:val="24"/>
          <w:lang w:eastAsia="tr-TR"/>
        </w:rPr>
        <w:t xml:space="preserve"> </w:t>
      </w:r>
      <w:r w:rsidR="00FA2B31">
        <w:rPr>
          <w:rFonts w:ascii="Times New Roman" w:eastAsiaTheme="minorEastAsia" w:hAnsi="Times New Roman" w:cs="Times New Roman"/>
          <w:sz w:val="24"/>
          <w:szCs w:val="24"/>
          <w:lang w:eastAsia="tr-TR"/>
        </w:rPr>
        <w:t>m</w:t>
      </w:r>
      <w:r w:rsidR="00FA5C5B" w:rsidRPr="00FA5C5B">
        <w:rPr>
          <w:rFonts w:ascii="Times New Roman" w:eastAsiaTheme="minorEastAsia" w:hAnsi="Times New Roman" w:cs="Times New Roman"/>
          <w:sz w:val="24"/>
          <w:szCs w:val="24"/>
          <w:lang w:eastAsia="tr-TR"/>
        </w:rPr>
        <w:t xml:space="preserve">) Öğrenci Yaz Staj Komisyonunun onayı olmadan </w:t>
      </w:r>
      <w:r w:rsidR="002B75C9">
        <w:rPr>
          <w:rFonts w:ascii="Times New Roman" w:eastAsiaTheme="minorEastAsia" w:hAnsi="Times New Roman" w:cs="Times New Roman"/>
          <w:sz w:val="24"/>
          <w:szCs w:val="24"/>
          <w:lang w:eastAsia="tr-TR"/>
        </w:rPr>
        <w:t xml:space="preserve">staja başlayamaz ve staj yerini </w:t>
      </w:r>
      <w:r w:rsidR="00FA5C5B" w:rsidRPr="00FA5C5B">
        <w:rPr>
          <w:rFonts w:ascii="Times New Roman" w:eastAsiaTheme="minorEastAsia" w:hAnsi="Times New Roman" w:cs="Times New Roman"/>
          <w:sz w:val="24"/>
          <w:szCs w:val="24"/>
          <w:lang w:eastAsia="tr-TR"/>
        </w:rPr>
        <w:t>değiştiremez.</w:t>
      </w:r>
    </w:p>
    <w:p w:rsidR="00FA5C5B" w:rsidRPr="00FA5C5B"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n</w:t>
      </w:r>
      <w:r w:rsidR="00FA5C5B" w:rsidRPr="00FA5C5B">
        <w:rPr>
          <w:rFonts w:ascii="Times New Roman" w:eastAsiaTheme="minorEastAsia" w:hAnsi="Times New Roman" w:cs="Times New Roman"/>
          <w:sz w:val="24"/>
          <w:szCs w:val="24"/>
          <w:lang w:eastAsia="tr-TR"/>
        </w:rPr>
        <w:t>) Staj alanı uygun bulunan öğrenciler Yaz Staj Ko</w:t>
      </w:r>
      <w:r w:rsidR="002B75C9">
        <w:rPr>
          <w:rFonts w:ascii="Times New Roman" w:eastAsiaTheme="minorEastAsia" w:hAnsi="Times New Roman" w:cs="Times New Roman"/>
          <w:sz w:val="24"/>
          <w:szCs w:val="24"/>
          <w:lang w:eastAsia="tr-TR"/>
        </w:rPr>
        <w:t xml:space="preserve">misyonu tarafından verilen staj </w:t>
      </w:r>
      <w:r w:rsidR="00FA5C5B" w:rsidRPr="00FA5C5B">
        <w:rPr>
          <w:rFonts w:ascii="Times New Roman" w:eastAsiaTheme="minorEastAsia" w:hAnsi="Times New Roman" w:cs="Times New Roman"/>
          <w:sz w:val="24"/>
          <w:szCs w:val="24"/>
          <w:lang w:eastAsia="tr-TR"/>
        </w:rPr>
        <w:t>dosyası (staj komisyonu tarafından içerisinde</w:t>
      </w:r>
      <w:r w:rsidR="002B75C9">
        <w:rPr>
          <w:rFonts w:ascii="Times New Roman" w:eastAsiaTheme="minorEastAsia" w:hAnsi="Times New Roman" w:cs="Times New Roman"/>
          <w:sz w:val="24"/>
          <w:szCs w:val="24"/>
          <w:lang w:eastAsia="tr-TR"/>
        </w:rPr>
        <w:t xml:space="preserve"> staj değerlendirme ve uygulama </w:t>
      </w:r>
      <w:r w:rsidR="00FA5C5B" w:rsidRPr="00FA5C5B">
        <w:rPr>
          <w:rFonts w:ascii="Times New Roman" w:eastAsiaTheme="minorEastAsia" w:hAnsi="Times New Roman" w:cs="Times New Roman"/>
          <w:sz w:val="24"/>
          <w:szCs w:val="24"/>
          <w:lang w:eastAsia="tr-TR"/>
        </w:rPr>
        <w:t>formları, görevlendirme yazısı ve yaz stajı yöne</w:t>
      </w:r>
      <w:r w:rsidR="002B75C9">
        <w:rPr>
          <w:rFonts w:ascii="Times New Roman" w:eastAsiaTheme="minorEastAsia" w:hAnsi="Times New Roman" w:cs="Times New Roman"/>
          <w:sz w:val="24"/>
          <w:szCs w:val="24"/>
          <w:lang w:eastAsia="tr-TR"/>
        </w:rPr>
        <w:t xml:space="preserve">rgesi formunun bulunduğu dosya) </w:t>
      </w:r>
      <w:r w:rsidR="00FA5C5B" w:rsidRPr="00FA5C5B">
        <w:rPr>
          <w:rFonts w:ascii="Times New Roman" w:eastAsiaTheme="minorEastAsia" w:hAnsi="Times New Roman" w:cs="Times New Roman"/>
          <w:sz w:val="24"/>
          <w:szCs w:val="24"/>
          <w:lang w:eastAsia="tr-TR"/>
        </w:rPr>
        <w:t>ile kurumlara gönderilir.</w:t>
      </w:r>
      <w:r>
        <w:rPr>
          <w:rFonts w:ascii="Times New Roman" w:eastAsiaTheme="minorEastAsia" w:hAnsi="Times New Roman" w:cs="Times New Roman"/>
          <w:sz w:val="24"/>
          <w:szCs w:val="24"/>
          <w:lang w:eastAsia="tr-TR"/>
        </w:rPr>
        <w:t xml:space="preserve"> </w:t>
      </w:r>
    </w:p>
    <w:p w:rsidR="00FA5C5B" w:rsidRPr="002B75C9" w:rsidRDefault="00FA2B31" w:rsidP="004A5A26">
      <w:pPr>
        <w:spacing w:after="0" w:line="360" w:lineRule="auto"/>
        <w:ind w:firstLine="708"/>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o</w:t>
      </w:r>
      <w:r w:rsidR="00FA5C5B" w:rsidRPr="00FA5C5B">
        <w:rPr>
          <w:rFonts w:ascii="Times New Roman" w:eastAsiaTheme="minorEastAsia" w:hAnsi="Times New Roman" w:cs="Times New Roman"/>
          <w:sz w:val="24"/>
          <w:szCs w:val="24"/>
          <w:lang w:eastAsia="tr-TR"/>
        </w:rPr>
        <w:t>) Öğrencilerin uygulamalı derslerinin uygula</w:t>
      </w:r>
      <w:r w:rsidR="002B75C9">
        <w:rPr>
          <w:rFonts w:ascii="Times New Roman" w:eastAsiaTheme="minorEastAsia" w:hAnsi="Times New Roman" w:cs="Times New Roman"/>
          <w:sz w:val="24"/>
          <w:szCs w:val="24"/>
          <w:lang w:eastAsia="tr-TR"/>
        </w:rPr>
        <w:t xml:space="preserve">maları bölüm öğretim planına ve </w:t>
      </w:r>
      <w:r w:rsidR="00FA5C5B" w:rsidRPr="00FA5C5B">
        <w:rPr>
          <w:rFonts w:ascii="Times New Roman" w:eastAsiaTheme="minorEastAsia" w:hAnsi="Times New Roman" w:cs="Times New Roman"/>
          <w:sz w:val="24"/>
          <w:szCs w:val="24"/>
          <w:lang w:eastAsia="tr-TR"/>
        </w:rPr>
        <w:t>akademik takvime uygun olarak Yozgat Bozo</w:t>
      </w:r>
      <w:r w:rsidR="002B75C9">
        <w:rPr>
          <w:rFonts w:ascii="Times New Roman" w:eastAsiaTheme="minorEastAsia" w:hAnsi="Times New Roman" w:cs="Times New Roman"/>
          <w:sz w:val="24"/>
          <w:szCs w:val="24"/>
          <w:lang w:eastAsia="tr-TR"/>
        </w:rPr>
        <w:t xml:space="preserve">k Üniversitesi Sağlık Bilimleri </w:t>
      </w:r>
      <w:r w:rsidR="00FA5C5B" w:rsidRPr="00FA5C5B">
        <w:rPr>
          <w:rFonts w:ascii="Times New Roman" w:eastAsiaTheme="minorEastAsia" w:hAnsi="Times New Roman" w:cs="Times New Roman"/>
          <w:sz w:val="24"/>
          <w:szCs w:val="24"/>
          <w:lang w:eastAsia="tr-TR"/>
        </w:rPr>
        <w:t>Fakültesi Dekanlığı tarafından onaylanan tarihlerde yapılır.</w:t>
      </w:r>
      <w:r w:rsidR="00FA5C5B" w:rsidRPr="00FA5C5B">
        <w:rPr>
          <w:rFonts w:ascii="Times New Roman" w:eastAsiaTheme="minorEastAsia" w:hAnsi="Times New Roman" w:cs="Times New Roman"/>
          <w:b/>
          <w:sz w:val="24"/>
          <w:szCs w:val="24"/>
          <w:lang w:eastAsia="tr-TR"/>
        </w:rPr>
        <w:t xml:space="preserve"> </w:t>
      </w:r>
    </w:p>
    <w:p w:rsidR="00145516" w:rsidRPr="001D09D8" w:rsidRDefault="00145516" w:rsidP="00FA5C5B">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(3) Çocuk Gelişimi Bölümü </w:t>
      </w:r>
      <w:r w:rsidR="009C4C76">
        <w:rPr>
          <w:rFonts w:ascii="Times New Roman" w:eastAsiaTheme="minorEastAsia" w:hAnsi="Times New Roman" w:cs="Times New Roman"/>
          <w:b/>
          <w:sz w:val="24"/>
          <w:szCs w:val="24"/>
          <w:lang w:eastAsia="tr-TR"/>
        </w:rPr>
        <w:t>Ö</w:t>
      </w:r>
      <w:r w:rsidRPr="001D09D8">
        <w:rPr>
          <w:rFonts w:ascii="Times New Roman" w:eastAsiaTheme="minorEastAsia" w:hAnsi="Times New Roman" w:cs="Times New Roman"/>
          <w:b/>
          <w:sz w:val="24"/>
          <w:szCs w:val="24"/>
          <w:lang w:eastAsia="tr-TR"/>
        </w:rPr>
        <w:t>ğrencileri;</w:t>
      </w:r>
      <w:r w:rsidRPr="001D09D8">
        <w:rPr>
          <w:rFonts w:ascii="Times New Roman" w:eastAsiaTheme="minorEastAsia" w:hAnsi="Times New Roman" w:cs="Times New Roman"/>
          <w:sz w:val="24"/>
          <w:szCs w:val="24"/>
          <w:lang w:eastAsia="tr-TR"/>
        </w:rPr>
        <w:t xml:space="preserve"> </w:t>
      </w:r>
    </w:p>
    <w:p w:rsidR="00145516" w:rsidRDefault="00145516" w:rsidP="00E24FCA">
      <w:pPr>
        <w:spacing w:after="0" w:line="360" w:lineRule="auto"/>
        <w:jc w:val="both"/>
        <w:rPr>
          <w:rFonts w:ascii="Times New Roman" w:eastAsiaTheme="minorEastAsia" w:hAnsi="Times New Roman" w:cs="Times New Roman"/>
          <w:sz w:val="24"/>
          <w:szCs w:val="24"/>
          <w:lang w:eastAsia="tr-TR"/>
        </w:rPr>
      </w:pPr>
      <w:r w:rsidRPr="00E24FCA">
        <w:rPr>
          <w:rFonts w:ascii="Times New Roman" w:eastAsiaTheme="minorEastAsia" w:hAnsi="Times New Roman" w:cs="Times New Roman"/>
          <w:sz w:val="24"/>
          <w:szCs w:val="24"/>
          <w:lang w:eastAsia="tr-TR"/>
        </w:rPr>
        <w:t xml:space="preserve">Akademik takvime uygun olarak 4. yarıyıldan başlamak üzere her yarıyıl 14 hafta süre ile alan uygulaması yaparlar. </w:t>
      </w: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Default="00E24FCA" w:rsidP="00E24FCA">
      <w:pPr>
        <w:spacing w:after="0" w:line="360" w:lineRule="auto"/>
        <w:jc w:val="both"/>
        <w:rPr>
          <w:rFonts w:ascii="Times New Roman" w:eastAsiaTheme="minorEastAsia" w:hAnsi="Times New Roman" w:cs="Times New Roman"/>
          <w:sz w:val="24"/>
          <w:szCs w:val="24"/>
          <w:lang w:eastAsia="tr-TR"/>
        </w:rPr>
      </w:pPr>
    </w:p>
    <w:p w:rsidR="00E24FCA" w:rsidRPr="00E24FCA" w:rsidRDefault="00E24FCA" w:rsidP="00E24FCA">
      <w:pPr>
        <w:spacing w:after="0" w:line="360" w:lineRule="auto"/>
        <w:jc w:val="both"/>
        <w:rPr>
          <w:rFonts w:ascii="Times New Roman" w:eastAsiaTheme="minorEastAsia" w:hAnsi="Times New Roman" w:cs="Times New Roman"/>
          <w:sz w:val="24"/>
          <w:szCs w:val="24"/>
          <w:lang w:eastAsia="tr-TR"/>
        </w:rPr>
      </w:pPr>
    </w:p>
    <w:p w:rsidR="00145516" w:rsidRPr="001D09D8" w:rsidRDefault="00145516" w:rsidP="00145516">
      <w:pPr>
        <w:spacing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Ön Koşullu Dersler</w:t>
      </w:r>
    </w:p>
    <w:p w:rsidR="00145516" w:rsidRDefault="00145516" w:rsidP="00145516">
      <w:pPr>
        <w:spacing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11- (1) </w:t>
      </w:r>
      <w:r w:rsidRPr="001D09D8">
        <w:rPr>
          <w:rFonts w:ascii="Times New Roman" w:eastAsiaTheme="minorEastAsia" w:hAnsi="Times New Roman" w:cs="Times New Roman"/>
          <w:sz w:val="24"/>
          <w:szCs w:val="24"/>
          <w:lang w:eastAsia="tr-TR"/>
        </w:rPr>
        <w:t xml:space="preserve">Ön koşul niteliğindeki ders/dersler </w:t>
      </w:r>
      <w:r w:rsidRPr="004A5A26">
        <w:rPr>
          <w:rFonts w:ascii="Times New Roman" w:eastAsiaTheme="minorEastAsia" w:hAnsi="Times New Roman" w:cs="Times New Roman"/>
          <w:sz w:val="24"/>
          <w:szCs w:val="24"/>
          <w:lang w:eastAsia="tr-TR"/>
        </w:rPr>
        <w:t>başarılmadıkça</w:t>
      </w:r>
      <w:r w:rsidRPr="001D09D8">
        <w:rPr>
          <w:rFonts w:ascii="Times New Roman" w:eastAsiaTheme="minorEastAsia" w:hAnsi="Times New Roman" w:cs="Times New Roman"/>
          <w:sz w:val="24"/>
          <w:szCs w:val="24"/>
          <w:lang w:eastAsia="tr-TR"/>
        </w:rPr>
        <w:t xml:space="preserve"> ön koşullu ders/dersler alınamaz.</w:t>
      </w:r>
    </w:p>
    <w:p w:rsidR="00145516" w:rsidRPr="001D09D8" w:rsidRDefault="004A5A26" w:rsidP="00145516">
      <w:pPr>
        <w:spacing w:line="360" w:lineRule="auto"/>
        <w:jc w:val="both"/>
        <w:rPr>
          <w:rFonts w:ascii="Times New Roman" w:hAnsi="Times New Roman" w:cs="Times New Roman"/>
          <w:b/>
          <w:sz w:val="24"/>
          <w:szCs w:val="24"/>
        </w:rPr>
      </w:pPr>
      <w:r w:rsidRPr="001D09D8">
        <w:rPr>
          <w:rFonts w:ascii="Times New Roman" w:eastAsiaTheme="minorEastAsia" w:hAnsi="Times New Roman" w:cs="Times New Roman"/>
          <w:b/>
          <w:sz w:val="24"/>
          <w:szCs w:val="24"/>
          <w:lang w:eastAsia="tr-TR"/>
        </w:rPr>
        <w:t xml:space="preserve"> </w:t>
      </w:r>
      <w:r w:rsidR="00145516" w:rsidRPr="001D09D8">
        <w:rPr>
          <w:rFonts w:ascii="Times New Roman" w:eastAsiaTheme="minorEastAsia" w:hAnsi="Times New Roman" w:cs="Times New Roman"/>
          <w:b/>
          <w:sz w:val="24"/>
          <w:szCs w:val="24"/>
          <w:lang w:eastAsia="tr-TR"/>
        </w:rPr>
        <w:t>(2)</w:t>
      </w:r>
      <w:r w:rsidR="00145516" w:rsidRPr="001D09D8">
        <w:rPr>
          <w:rFonts w:ascii="Times New Roman" w:eastAsiaTheme="minorEastAsia" w:hAnsi="Times New Roman" w:cs="Times New Roman"/>
          <w:sz w:val="24"/>
          <w:szCs w:val="24"/>
          <w:lang w:eastAsia="tr-TR"/>
        </w:rPr>
        <w:t xml:space="preserve"> </w:t>
      </w:r>
      <w:r w:rsidR="00145516" w:rsidRPr="001D09D8">
        <w:rPr>
          <w:rFonts w:ascii="Times New Roman" w:hAnsi="Times New Roman" w:cs="Times New Roman"/>
          <w:b/>
          <w:sz w:val="24"/>
          <w:szCs w:val="24"/>
        </w:rPr>
        <w:t xml:space="preserve">Hemşirelik Bölümü </w:t>
      </w:r>
    </w:p>
    <w:p w:rsidR="00C84948" w:rsidRPr="00E24FCA" w:rsidRDefault="00145516" w:rsidP="00C84948">
      <w:pPr>
        <w:numPr>
          <w:ilvl w:val="0"/>
          <w:numId w:val="21"/>
        </w:numPr>
        <w:spacing w:line="360" w:lineRule="auto"/>
        <w:contextualSpacing/>
        <w:jc w:val="both"/>
        <w:rPr>
          <w:rFonts w:ascii="Times New Roman" w:hAnsi="Times New Roman" w:cs="Times New Roman"/>
          <w:sz w:val="24"/>
          <w:szCs w:val="24"/>
        </w:rPr>
      </w:pPr>
      <w:r w:rsidRPr="001D09D8">
        <w:rPr>
          <w:rFonts w:ascii="Times New Roman" w:hAnsi="Times New Roman" w:cs="Times New Roman"/>
          <w:sz w:val="24"/>
          <w:szCs w:val="24"/>
        </w:rPr>
        <w:t xml:space="preserve">Hemşirelik Esasları dersi, tüm </w:t>
      </w:r>
      <w:r w:rsidR="00C84948">
        <w:rPr>
          <w:rFonts w:ascii="Times New Roman" w:hAnsi="Times New Roman" w:cs="Times New Roman"/>
          <w:sz w:val="24"/>
          <w:szCs w:val="24"/>
        </w:rPr>
        <w:t>uygulamalı derslerin ön koşuludur</w:t>
      </w:r>
      <w:r w:rsidRPr="001D09D8">
        <w:rPr>
          <w:rFonts w:ascii="Times New Roman" w:hAnsi="Times New Roman" w:cs="Times New Roman"/>
          <w:sz w:val="24"/>
          <w:szCs w:val="24"/>
        </w:rPr>
        <w:t>.</w:t>
      </w:r>
    </w:p>
    <w:tbl>
      <w:tblPr>
        <w:tblStyle w:val="TabloKlavuzu"/>
        <w:tblW w:w="0" w:type="auto"/>
        <w:tblInd w:w="1080" w:type="dxa"/>
        <w:tblLook w:val="04A0" w:firstRow="1" w:lastRow="0" w:firstColumn="1" w:lastColumn="0" w:noHBand="0" w:noVBand="1"/>
      </w:tblPr>
      <w:tblGrid>
        <w:gridCol w:w="4042"/>
        <w:gridCol w:w="4166"/>
      </w:tblGrid>
      <w:tr w:rsidR="00145516" w:rsidRPr="001D09D8" w:rsidTr="00135C85">
        <w:tc>
          <w:tcPr>
            <w:tcW w:w="4042" w:type="dxa"/>
          </w:tcPr>
          <w:p w:rsidR="00145516" w:rsidRPr="001D09D8" w:rsidRDefault="00B31C87" w:rsidP="00145516">
            <w:pPr>
              <w:contextualSpacing/>
              <w:rPr>
                <w:rFonts w:ascii="Times New Roman" w:hAnsi="Times New Roman" w:cs="Times New Roman"/>
                <w:sz w:val="24"/>
                <w:szCs w:val="24"/>
              </w:rPr>
            </w:pPr>
            <w:r>
              <w:rPr>
                <w:rFonts w:ascii="Times New Roman" w:hAnsi="Times New Roman" w:cs="Times New Roman"/>
                <w:sz w:val="24"/>
                <w:szCs w:val="24"/>
              </w:rPr>
              <w:t>Ön Koşul</w:t>
            </w:r>
            <w:r w:rsidR="00145516" w:rsidRPr="001D09D8">
              <w:rPr>
                <w:rFonts w:ascii="Times New Roman" w:hAnsi="Times New Roman" w:cs="Times New Roman"/>
                <w:sz w:val="24"/>
                <w:szCs w:val="24"/>
              </w:rPr>
              <w:t xml:space="preserve"> Ders</w:t>
            </w:r>
          </w:p>
        </w:tc>
        <w:tc>
          <w:tcPr>
            <w:tcW w:w="4166" w:type="dxa"/>
          </w:tcPr>
          <w:p w:rsidR="00145516" w:rsidRPr="001D09D8" w:rsidRDefault="00B31C87" w:rsidP="00145516">
            <w:pPr>
              <w:contextualSpacing/>
              <w:rPr>
                <w:rFonts w:ascii="Times New Roman" w:hAnsi="Times New Roman" w:cs="Times New Roman"/>
                <w:sz w:val="24"/>
                <w:szCs w:val="24"/>
              </w:rPr>
            </w:pPr>
            <w:r>
              <w:rPr>
                <w:rFonts w:ascii="Times New Roman" w:hAnsi="Times New Roman" w:cs="Times New Roman"/>
                <w:sz w:val="24"/>
                <w:szCs w:val="24"/>
              </w:rPr>
              <w:t>Ön Koşullu</w:t>
            </w:r>
            <w:r w:rsidR="00145516" w:rsidRPr="001D09D8">
              <w:rPr>
                <w:rFonts w:ascii="Times New Roman" w:hAnsi="Times New Roman" w:cs="Times New Roman"/>
                <w:sz w:val="24"/>
                <w:szCs w:val="24"/>
              </w:rPr>
              <w:t xml:space="preserve"> Dersler</w:t>
            </w:r>
          </w:p>
        </w:tc>
      </w:tr>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 xml:space="preserve"> </w:t>
            </w:r>
          </w:p>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Hemşirelik Esasları</w:t>
            </w:r>
          </w:p>
        </w:tc>
        <w:tc>
          <w:tcPr>
            <w:tcW w:w="4166" w:type="dxa"/>
          </w:tcPr>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İç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 xml:space="preserve">Cerrahi Hastalıkları Hemşireliği </w:t>
            </w:r>
          </w:p>
          <w:p w:rsidR="00145516" w:rsidRPr="001D09D8" w:rsidRDefault="0064143C" w:rsidP="00145516">
            <w:pPr>
              <w:numPr>
                <w:ilvl w:val="0"/>
                <w:numId w:val="23"/>
              </w:numPr>
              <w:contextualSpacing/>
              <w:rPr>
                <w:rFonts w:ascii="Times New Roman" w:hAnsi="Times New Roman" w:cs="Times New Roman"/>
                <w:sz w:val="24"/>
                <w:szCs w:val="24"/>
              </w:rPr>
            </w:pPr>
            <w:r>
              <w:rPr>
                <w:rFonts w:ascii="Times New Roman" w:hAnsi="Times New Roman" w:cs="Times New Roman"/>
                <w:sz w:val="24"/>
                <w:szCs w:val="24"/>
              </w:rPr>
              <w:t>Doğum-</w:t>
            </w:r>
            <w:r w:rsidR="00145516" w:rsidRPr="001D09D8">
              <w:rPr>
                <w:rFonts w:ascii="Times New Roman" w:hAnsi="Times New Roman" w:cs="Times New Roman"/>
                <w:sz w:val="24"/>
                <w:szCs w:val="24"/>
              </w:rPr>
              <w:t>Kadın Sağlığı ve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 xml:space="preserve">Çocuk Sağlığı ve Hastalıkları Hemşireliği, </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Ruh Sağlığı ve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Halk Sağlığı Hemşireliği</w:t>
            </w:r>
          </w:p>
        </w:tc>
      </w:tr>
    </w:tbl>
    <w:p w:rsidR="00823424" w:rsidRPr="001D09D8" w:rsidRDefault="00823424" w:rsidP="00145516">
      <w:pPr>
        <w:ind w:left="1080"/>
        <w:contextualSpacing/>
        <w:rPr>
          <w:rFonts w:ascii="Times New Roman" w:hAnsi="Times New Roman" w:cs="Times New Roman"/>
          <w:sz w:val="24"/>
          <w:szCs w:val="24"/>
        </w:rPr>
      </w:pPr>
    </w:p>
    <w:p w:rsidR="00145516" w:rsidRPr="001D09D8" w:rsidRDefault="00145516" w:rsidP="00145516">
      <w:pPr>
        <w:numPr>
          <w:ilvl w:val="0"/>
          <w:numId w:val="21"/>
        </w:numPr>
        <w:contextualSpacing/>
        <w:jc w:val="both"/>
        <w:rPr>
          <w:rFonts w:ascii="Times New Roman" w:hAnsi="Times New Roman" w:cs="Times New Roman"/>
          <w:sz w:val="24"/>
          <w:szCs w:val="24"/>
        </w:rPr>
      </w:pPr>
      <w:r w:rsidRPr="001D09D8">
        <w:rPr>
          <w:rFonts w:ascii="Times New Roman" w:hAnsi="Times New Roman" w:cs="Times New Roman"/>
          <w:sz w:val="24"/>
          <w:szCs w:val="24"/>
        </w:rPr>
        <w:t>Güz ve bahar yarıyılına ilişkin belirlenen mesleki uygulamalı dersler ilgili yarıyılda açılır ve alınır.</w:t>
      </w:r>
    </w:p>
    <w:tbl>
      <w:tblPr>
        <w:tblStyle w:val="TabloKlavuzu"/>
        <w:tblW w:w="0" w:type="auto"/>
        <w:tblInd w:w="1080" w:type="dxa"/>
        <w:tblLook w:val="04A0" w:firstRow="1" w:lastRow="0" w:firstColumn="1" w:lastColumn="0" w:noHBand="0" w:noVBand="1"/>
      </w:tblPr>
      <w:tblGrid>
        <w:gridCol w:w="4042"/>
        <w:gridCol w:w="4166"/>
      </w:tblGrid>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Güz Yarıyılı</w:t>
            </w:r>
          </w:p>
        </w:tc>
        <w:tc>
          <w:tcPr>
            <w:tcW w:w="4166"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Bahar Yarıyılı</w:t>
            </w:r>
          </w:p>
        </w:tc>
      </w:tr>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 xml:space="preserve"> </w:t>
            </w:r>
          </w:p>
          <w:p w:rsidR="00145516" w:rsidRPr="001D09D8" w:rsidRDefault="00145516" w:rsidP="00145516">
            <w:pPr>
              <w:numPr>
                <w:ilvl w:val="0"/>
                <w:numId w:val="24"/>
              </w:numPr>
              <w:contextualSpacing/>
              <w:rPr>
                <w:rFonts w:ascii="Times New Roman" w:hAnsi="Times New Roman" w:cs="Times New Roman"/>
                <w:sz w:val="24"/>
                <w:szCs w:val="24"/>
              </w:rPr>
            </w:pPr>
            <w:r w:rsidRPr="001D09D8">
              <w:rPr>
                <w:rFonts w:ascii="Times New Roman" w:hAnsi="Times New Roman" w:cs="Times New Roman"/>
                <w:sz w:val="24"/>
                <w:szCs w:val="24"/>
              </w:rPr>
              <w:t>Hemşirelik Esasları Dersi</w:t>
            </w:r>
          </w:p>
          <w:p w:rsidR="00145516" w:rsidRPr="001D09D8" w:rsidRDefault="0064143C" w:rsidP="00145516">
            <w:pPr>
              <w:numPr>
                <w:ilvl w:val="0"/>
                <w:numId w:val="24"/>
              </w:numPr>
              <w:contextualSpacing/>
              <w:rPr>
                <w:rFonts w:ascii="Times New Roman" w:hAnsi="Times New Roman" w:cs="Times New Roman"/>
                <w:sz w:val="24"/>
                <w:szCs w:val="24"/>
              </w:rPr>
            </w:pPr>
            <w:r>
              <w:rPr>
                <w:rFonts w:ascii="Times New Roman" w:hAnsi="Times New Roman" w:cs="Times New Roman"/>
                <w:sz w:val="24"/>
                <w:szCs w:val="24"/>
              </w:rPr>
              <w:t>Doğum-</w:t>
            </w:r>
            <w:r w:rsidR="00145516" w:rsidRPr="001D09D8">
              <w:rPr>
                <w:rFonts w:ascii="Times New Roman" w:hAnsi="Times New Roman" w:cs="Times New Roman"/>
                <w:sz w:val="24"/>
                <w:szCs w:val="24"/>
              </w:rPr>
              <w:t>Kadın Sağlığı ve Hastalıkları Hemşireliği</w:t>
            </w:r>
          </w:p>
          <w:p w:rsidR="00145516" w:rsidRPr="001D09D8" w:rsidRDefault="00145516" w:rsidP="00145516">
            <w:pPr>
              <w:numPr>
                <w:ilvl w:val="0"/>
                <w:numId w:val="24"/>
              </w:numPr>
              <w:contextualSpacing/>
              <w:rPr>
                <w:rFonts w:ascii="Times New Roman" w:hAnsi="Times New Roman" w:cs="Times New Roman"/>
                <w:sz w:val="24"/>
                <w:szCs w:val="24"/>
              </w:rPr>
            </w:pPr>
            <w:r w:rsidRPr="001D09D8">
              <w:rPr>
                <w:rFonts w:ascii="Times New Roman" w:hAnsi="Times New Roman" w:cs="Times New Roman"/>
                <w:sz w:val="24"/>
                <w:szCs w:val="24"/>
              </w:rPr>
              <w:t>Çocuk Sağlığı ve Hastalıkları Hemşireliği</w:t>
            </w:r>
          </w:p>
        </w:tc>
        <w:tc>
          <w:tcPr>
            <w:tcW w:w="4166" w:type="dxa"/>
          </w:tcPr>
          <w:p w:rsidR="00145516" w:rsidRPr="001D09D8" w:rsidRDefault="00145516" w:rsidP="00145516">
            <w:pPr>
              <w:ind w:left="720"/>
              <w:contextualSpacing/>
              <w:rPr>
                <w:rFonts w:ascii="Times New Roman" w:hAnsi="Times New Roman" w:cs="Times New Roman"/>
                <w:sz w:val="24"/>
                <w:szCs w:val="24"/>
              </w:rPr>
            </w:pP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İç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 xml:space="preserve">Cerrahi Hastalıkları Hemşireliği </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Ruh Sağlığı ve Hastalıkları Hemşireliği</w:t>
            </w:r>
          </w:p>
          <w:p w:rsidR="00145516" w:rsidRPr="001D09D8" w:rsidRDefault="00145516" w:rsidP="00145516">
            <w:pPr>
              <w:numPr>
                <w:ilvl w:val="0"/>
                <w:numId w:val="23"/>
              </w:numPr>
              <w:contextualSpacing/>
              <w:rPr>
                <w:rFonts w:ascii="Times New Roman" w:hAnsi="Times New Roman" w:cs="Times New Roman"/>
                <w:sz w:val="24"/>
                <w:szCs w:val="24"/>
              </w:rPr>
            </w:pPr>
            <w:r w:rsidRPr="001D09D8">
              <w:rPr>
                <w:rFonts w:ascii="Times New Roman" w:hAnsi="Times New Roman" w:cs="Times New Roman"/>
                <w:sz w:val="24"/>
                <w:szCs w:val="24"/>
              </w:rPr>
              <w:t>Halk Sağlığı Hemşireliği</w:t>
            </w:r>
          </w:p>
        </w:tc>
      </w:tr>
    </w:tbl>
    <w:p w:rsidR="00145516" w:rsidRPr="001D09D8" w:rsidRDefault="00145516" w:rsidP="00145516">
      <w:pPr>
        <w:spacing w:line="360" w:lineRule="auto"/>
        <w:contextualSpacing/>
        <w:jc w:val="both"/>
        <w:rPr>
          <w:rFonts w:ascii="Times New Roman" w:hAnsi="Times New Roman" w:cs="Times New Roman"/>
          <w:sz w:val="24"/>
          <w:szCs w:val="24"/>
        </w:rPr>
      </w:pPr>
    </w:p>
    <w:p w:rsidR="009F4831" w:rsidRDefault="00135C85" w:rsidP="00135C85">
      <w:pPr>
        <w:numPr>
          <w:ilvl w:val="0"/>
          <w:numId w:val="21"/>
        </w:numPr>
        <w:spacing w:line="360" w:lineRule="auto"/>
        <w:contextualSpacing/>
        <w:jc w:val="both"/>
        <w:rPr>
          <w:rFonts w:ascii="Times New Roman" w:hAnsi="Times New Roman" w:cs="Times New Roman"/>
          <w:sz w:val="24"/>
          <w:szCs w:val="24"/>
        </w:rPr>
      </w:pPr>
      <w:r w:rsidRPr="00135C85">
        <w:rPr>
          <w:rFonts w:ascii="Times New Roman" w:hAnsi="Times New Roman" w:cs="Times New Roman"/>
          <w:sz w:val="24"/>
          <w:szCs w:val="24"/>
        </w:rPr>
        <w:t>Üçüncü, Dördüncü, Beşinci ve</w:t>
      </w:r>
      <w:r>
        <w:rPr>
          <w:rFonts w:ascii="Times New Roman" w:hAnsi="Times New Roman" w:cs="Times New Roman"/>
          <w:sz w:val="24"/>
          <w:szCs w:val="24"/>
        </w:rPr>
        <w:t xml:space="preserve"> </w:t>
      </w:r>
      <w:proofErr w:type="gramStart"/>
      <w:r>
        <w:rPr>
          <w:rFonts w:ascii="Times New Roman" w:hAnsi="Times New Roman" w:cs="Times New Roman"/>
          <w:sz w:val="24"/>
          <w:szCs w:val="24"/>
        </w:rPr>
        <w:t>Altıncı   yarıyıllarda</w:t>
      </w:r>
      <w:proofErr w:type="gramEnd"/>
      <w:r w:rsidRPr="00135C85">
        <w:rPr>
          <w:rFonts w:ascii="Times New Roman" w:hAnsi="Times New Roman" w:cs="Times New Roman"/>
          <w:sz w:val="24"/>
          <w:szCs w:val="24"/>
        </w:rPr>
        <w:t xml:space="preserve"> </w:t>
      </w:r>
      <w:r w:rsidR="00145516" w:rsidRPr="001D09D8">
        <w:rPr>
          <w:rFonts w:ascii="Times New Roman" w:hAnsi="Times New Roman" w:cs="Times New Roman"/>
          <w:sz w:val="24"/>
          <w:szCs w:val="24"/>
        </w:rPr>
        <w:t>başarısız olunan uygulamalı ders</w:t>
      </w:r>
      <w:r>
        <w:rPr>
          <w:rFonts w:ascii="Times New Roman" w:hAnsi="Times New Roman" w:cs="Times New Roman"/>
          <w:sz w:val="24"/>
          <w:szCs w:val="24"/>
        </w:rPr>
        <w:t>ler</w:t>
      </w:r>
      <w:r w:rsidR="00145516" w:rsidRPr="001D09D8">
        <w:rPr>
          <w:rFonts w:ascii="Times New Roman" w:hAnsi="Times New Roman" w:cs="Times New Roman"/>
          <w:sz w:val="24"/>
          <w:szCs w:val="24"/>
        </w:rPr>
        <w:t xml:space="preserve"> tekrar alınıp</w:t>
      </w:r>
      <w:r>
        <w:rPr>
          <w:rFonts w:ascii="Times New Roman" w:hAnsi="Times New Roman" w:cs="Times New Roman"/>
          <w:sz w:val="24"/>
          <w:szCs w:val="24"/>
        </w:rPr>
        <w:t xml:space="preserve"> başarılmadan o dersin </w:t>
      </w:r>
      <w:r w:rsidRPr="00135C85">
        <w:rPr>
          <w:rFonts w:ascii="Times New Roman" w:hAnsi="Times New Roman" w:cs="Times New Roman"/>
          <w:sz w:val="24"/>
          <w:szCs w:val="24"/>
        </w:rPr>
        <w:t xml:space="preserve">Yedinci ve Sekizinci yarıyılda yer alan Hemşirelik Uygulaması </w:t>
      </w:r>
      <w:r>
        <w:rPr>
          <w:rFonts w:ascii="Times New Roman" w:hAnsi="Times New Roman" w:cs="Times New Roman"/>
          <w:sz w:val="24"/>
          <w:szCs w:val="24"/>
        </w:rPr>
        <w:t>dersi alınamaz</w:t>
      </w:r>
      <w:r w:rsidR="00145516" w:rsidRPr="001D09D8">
        <w:rPr>
          <w:rFonts w:ascii="Times New Roman" w:hAnsi="Times New Roman" w:cs="Times New Roman"/>
          <w:sz w:val="24"/>
          <w:szCs w:val="24"/>
        </w:rPr>
        <w:t xml:space="preserve">. </w:t>
      </w:r>
    </w:p>
    <w:p w:rsidR="00145516" w:rsidRPr="00135C85" w:rsidRDefault="00151DC5" w:rsidP="00135C85">
      <w:pPr>
        <w:numPr>
          <w:ilvl w:val="0"/>
          <w:numId w:val="2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Dördüncü sınıfta</w:t>
      </w:r>
      <w:r w:rsidR="00135C85" w:rsidRPr="00135C85">
        <w:rPr>
          <w:rFonts w:ascii="Times New Roman" w:hAnsi="Times New Roman" w:cs="Times New Roman"/>
          <w:sz w:val="24"/>
          <w:szCs w:val="24"/>
        </w:rPr>
        <w:t xml:space="preserve"> yer alan Hemşirelik Uygulaması dersleri</w:t>
      </w:r>
      <w:r>
        <w:rPr>
          <w:rFonts w:ascii="Times New Roman" w:hAnsi="Times New Roman" w:cs="Times New Roman"/>
          <w:sz w:val="24"/>
          <w:szCs w:val="24"/>
        </w:rPr>
        <w:t xml:space="preserve">, Güz ve Bahar yarıyılında </w:t>
      </w:r>
      <w:r w:rsidR="009F4831" w:rsidRPr="00135C85">
        <w:rPr>
          <w:rFonts w:ascii="Times New Roman" w:hAnsi="Times New Roman" w:cs="Times New Roman"/>
          <w:sz w:val="24"/>
          <w:szCs w:val="24"/>
        </w:rPr>
        <w:t>aşağıdaki tabloda belirtildiği şekliyle açılır.</w:t>
      </w:r>
    </w:p>
    <w:tbl>
      <w:tblPr>
        <w:tblStyle w:val="TabloKlavuzu"/>
        <w:tblW w:w="0" w:type="auto"/>
        <w:tblInd w:w="1080" w:type="dxa"/>
        <w:tblLook w:val="04A0" w:firstRow="1" w:lastRow="0" w:firstColumn="1" w:lastColumn="0" w:noHBand="0" w:noVBand="1"/>
      </w:tblPr>
      <w:tblGrid>
        <w:gridCol w:w="4042"/>
        <w:gridCol w:w="4166"/>
      </w:tblGrid>
      <w:tr w:rsidR="00145516" w:rsidRPr="001D09D8" w:rsidTr="00135C85">
        <w:tc>
          <w:tcPr>
            <w:tcW w:w="4042"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 xml:space="preserve">Güz Yarıyılı </w:t>
            </w:r>
          </w:p>
        </w:tc>
        <w:tc>
          <w:tcPr>
            <w:tcW w:w="4166" w:type="dxa"/>
          </w:tcPr>
          <w:p w:rsidR="00145516" w:rsidRPr="001D09D8" w:rsidRDefault="00145516" w:rsidP="00145516">
            <w:pPr>
              <w:contextualSpacing/>
              <w:rPr>
                <w:rFonts w:ascii="Times New Roman" w:hAnsi="Times New Roman" w:cs="Times New Roman"/>
                <w:sz w:val="24"/>
                <w:szCs w:val="24"/>
              </w:rPr>
            </w:pPr>
            <w:r w:rsidRPr="001D09D8">
              <w:rPr>
                <w:rFonts w:ascii="Times New Roman" w:hAnsi="Times New Roman" w:cs="Times New Roman"/>
                <w:sz w:val="24"/>
                <w:szCs w:val="24"/>
              </w:rPr>
              <w:t>Bahar Yarıyılı</w:t>
            </w:r>
          </w:p>
        </w:tc>
      </w:tr>
      <w:tr w:rsidR="00145516" w:rsidRPr="001D09D8" w:rsidTr="00135C85">
        <w:tc>
          <w:tcPr>
            <w:tcW w:w="4042" w:type="dxa"/>
          </w:tcPr>
          <w:p w:rsidR="00145516" w:rsidRPr="00151DC5" w:rsidRDefault="00145516" w:rsidP="008E13D9">
            <w:pPr>
              <w:contextualSpacing/>
              <w:jc w:val="both"/>
              <w:rPr>
                <w:rFonts w:ascii="Times New Roman" w:hAnsi="Times New Roman" w:cs="Times New Roman"/>
                <w:sz w:val="24"/>
                <w:szCs w:val="24"/>
              </w:rPr>
            </w:pPr>
            <w:r w:rsidRPr="00151DC5">
              <w:rPr>
                <w:rFonts w:ascii="Times New Roman" w:hAnsi="Times New Roman" w:cs="Times New Roman"/>
                <w:sz w:val="24"/>
                <w:szCs w:val="24"/>
              </w:rPr>
              <w:t xml:space="preserve"> </w:t>
            </w:r>
          </w:p>
          <w:p w:rsidR="008E13D9" w:rsidRPr="00151DC5" w:rsidRDefault="00135C85" w:rsidP="008E13D9">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Hemşirelik U</w:t>
            </w:r>
            <w:r w:rsidR="00151DC5" w:rsidRPr="00151DC5">
              <w:rPr>
                <w:rFonts w:ascii="Times New Roman" w:hAnsi="Times New Roman" w:cs="Times New Roman"/>
                <w:sz w:val="24"/>
                <w:szCs w:val="24"/>
              </w:rPr>
              <w:t>ygulaması</w:t>
            </w:r>
            <w:r w:rsidR="008E13D9" w:rsidRPr="00151DC5">
              <w:rPr>
                <w:rFonts w:ascii="Times New Roman" w:hAnsi="Times New Roman" w:cs="Times New Roman"/>
                <w:sz w:val="24"/>
                <w:szCs w:val="24"/>
              </w:rPr>
              <w:t xml:space="preserve"> I: İç Hastalıkları Hemşireliği</w:t>
            </w: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II: Cerrahi Hastalıkları Hemşireliği</w:t>
            </w: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III: Doğum, Kadın Sağlığı ve Hastalıkları Hemşireliği</w:t>
            </w:r>
          </w:p>
          <w:p w:rsidR="00145516" w:rsidRPr="00151DC5" w:rsidRDefault="00145516" w:rsidP="008E13D9">
            <w:pPr>
              <w:ind w:left="720"/>
              <w:contextualSpacing/>
              <w:jc w:val="both"/>
              <w:rPr>
                <w:rFonts w:ascii="Times New Roman" w:hAnsi="Times New Roman" w:cs="Times New Roman"/>
                <w:sz w:val="24"/>
                <w:szCs w:val="24"/>
              </w:rPr>
            </w:pPr>
          </w:p>
        </w:tc>
        <w:tc>
          <w:tcPr>
            <w:tcW w:w="4166" w:type="dxa"/>
          </w:tcPr>
          <w:p w:rsidR="00145516" w:rsidRPr="00151DC5" w:rsidRDefault="00145516" w:rsidP="008E13D9">
            <w:pPr>
              <w:ind w:left="720"/>
              <w:contextualSpacing/>
              <w:jc w:val="both"/>
              <w:rPr>
                <w:rFonts w:ascii="Times New Roman" w:hAnsi="Times New Roman" w:cs="Times New Roman"/>
                <w:sz w:val="24"/>
                <w:szCs w:val="24"/>
              </w:rPr>
            </w:pP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IV: Çocuk Sağlığı ve Hastalıkları Hemşireliği</w:t>
            </w:r>
          </w:p>
          <w:p w:rsidR="008E13D9"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V: Ruh Sağlığı ve Hastalıkları Hemşireliği</w:t>
            </w:r>
          </w:p>
          <w:p w:rsidR="00145516" w:rsidRPr="00151DC5" w:rsidRDefault="00151DC5" w:rsidP="00151DC5">
            <w:pPr>
              <w:pStyle w:val="ListeParagraf"/>
              <w:numPr>
                <w:ilvl w:val="0"/>
                <w:numId w:val="26"/>
              </w:numPr>
              <w:jc w:val="both"/>
              <w:rPr>
                <w:rFonts w:ascii="Times New Roman" w:hAnsi="Times New Roman" w:cs="Times New Roman"/>
                <w:sz w:val="24"/>
                <w:szCs w:val="24"/>
              </w:rPr>
            </w:pPr>
            <w:r w:rsidRPr="00151DC5">
              <w:rPr>
                <w:rFonts w:ascii="Times New Roman" w:hAnsi="Times New Roman" w:cs="Times New Roman"/>
                <w:sz w:val="24"/>
                <w:szCs w:val="24"/>
              </w:rPr>
              <w:t xml:space="preserve">Hemşirelik Uygulaması </w:t>
            </w:r>
            <w:r w:rsidR="008E13D9" w:rsidRPr="00151DC5">
              <w:rPr>
                <w:rFonts w:ascii="Times New Roman" w:hAnsi="Times New Roman" w:cs="Times New Roman"/>
                <w:sz w:val="24"/>
                <w:szCs w:val="24"/>
              </w:rPr>
              <w:t>VI: Halk Sağlığı Hemşireliği</w:t>
            </w:r>
          </w:p>
        </w:tc>
      </w:tr>
    </w:tbl>
    <w:p w:rsidR="00145516" w:rsidRPr="001D09D8" w:rsidRDefault="00145516" w:rsidP="00145516">
      <w:pPr>
        <w:spacing w:line="360" w:lineRule="auto"/>
        <w:ind w:left="1077"/>
        <w:contextualSpacing/>
        <w:jc w:val="both"/>
        <w:rPr>
          <w:rFonts w:ascii="Times New Roman" w:hAnsi="Times New Roman" w:cs="Times New Roman"/>
          <w:sz w:val="24"/>
          <w:szCs w:val="24"/>
        </w:rPr>
      </w:pPr>
    </w:p>
    <w:p w:rsidR="00145516" w:rsidRPr="001D09D8" w:rsidRDefault="00145516" w:rsidP="00145516">
      <w:pPr>
        <w:spacing w:line="360" w:lineRule="auto"/>
        <w:jc w:val="both"/>
        <w:rPr>
          <w:rFonts w:ascii="Times New Roman" w:hAnsi="Times New Roman" w:cs="Times New Roman"/>
          <w:b/>
          <w:bCs/>
          <w:sz w:val="24"/>
          <w:szCs w:val="24"/>
        </w:rPr>
      </w:pPr>
      <w:r w:rsidRPr="001D09D8">
        <w:rPr>
          <w:rFonts w:ascii="Times New Roman" w:hAnsi="Times New Roman" w:cs="Times New Roman"/>
          <w:b/>
          <w:bCs/>
          <w:sz w:val="24"/>
          <w:szCs w:val="24"/>
        </w:rPr>
        <w:t xml:space="preserve">(3) Ebelik Bölümü </w:t>
      </w:r>
    </w:p>
    <w:p w:rsidR="00145516" w:rsidRPr="001D09D8" w:rsidRDefault="00145516" w:rsidP="00145516">
      <w:pPr>
        <w:numPr>
          <w:ilvl w:val="0"/>
          <w:numId w:val="22"/>
        </w:numPr>
        <w:spacing w:line="360" w:lineRule="auto"/>
        <w:ind w:left="1066" w:hanging="357"/>
        <w:contextualSpacing/>
        <w:jc w:val="both"/>
        <w:rPr>
          <w:rFonts w:ascii="Times New Roman" w:hAnsi="Times New Roman" w:cs="Times New Roman"/>
          <w:sz w:val="24"/>
          <w:szCs w:val="24"/>
        </w:rPr>
      </w:pPr>
      <w:r w:rsidRPr="001D09D8">
        <w:rPr>
          <w:rFonts w:ascii="Times New Roman" w:hAnsi="Times New Roman" w:cs="Times New Roman"/>
          <w:sz w:val="24"/>
          <w:szCs w:val="24"/>
        </w:rPr>
        <w:t xml:space="preserve">Ebelik Esasları dersi, tüm </w:t>
      </w:r>
      <w:r w:rsidR="00926D68">
        <w:rPr>
          <w:rFonts w:ascii="Times New Roman" w:hAnsi="Times New Roman" w:cs="Times New Roman"/>
          <w:sz w:val="24"/>
          <w:szCs w:val="24"/>
        </w:rPr>
        <w:t>uygulamalı derslerin ön koşuludur</w:t>
      </w:r>
      <w:r w:rsidRPr="001D09D8">
        <w:rPr>
          <w:rFonts w:ascii="Times New Roman" w:hAnsi="Times New Roman" w:cs="Times New Roman"/>
          <w:sz w:val="24"/>
          <w:szCs w:val="24"/>
        </w:rPr>
        <w:t>.</w:t>
      </w:r>
    </w:p>
    <w:p w:rsidR="00145516" w:rsidRPr="001D09D8" w:rsidRDefault="00145516" w:rsidP="00145516">
      <w:pPr>
        <w:numPr>
          <w:ilvl w:val="0"/>
          <w:numId w:val="22"/>
        </w:numPr>
        <w:spacing w:line="360" w:lineRule="auto"/>
        <w:ind w:left="1066" w:hanging="357"/>
        <w:contextualSpacing/>
        <w:jc w:val="both"/>
        <w:rPr>
          <w:rFonts w:ascii="Times New Roman" w:hAnsi="Times New Roman" w:cs="Times New Roman"/>
          <w:sz w:val="24"/>
          <w:szCs w:val="24"/>
        </w:rPr>
      </w:pPr>
      <w:proofErr w:type="spellStart"/>
      <w:r w:rsidRPr="001D09D8">
        <w:rPr>
          <w:rFonts w:ascii="Times New Roman" w:hAnsi="Times New Roman" w:cs="Times New Roman"/>
          <w:sz w:val="24"/>
          <w:szCs w:val="24"/>
        </w:rPr>
        <w:t>Herbir</w:t>
      </w:r>
      <w:proofErr w:type="spellEnd"/>
      <w:r w:rsidRPr="001D09D8">
        <w:rPr>
          <w:rFonts w:ascii="Times New Roman" w:hAnsi="Times New Roman" w:cs="Times New Roman"/>
          <w:sz w:val="24"/>
          <w:szCs w:val="24"/>
        </w:rPr>
        <w:t xml:space="preserve"> dönemdeki uygulamalı ders, bir sonraki</w:t>
      </w:r>
      <w:r w:rsidR="00926D68">
        <w:rPr>
          <w:rFonts w:ascii="Times New Roman" w:hAnsi="Times New Roman" w:cs="Times New Roman"/>
          <w:sz w:val="24"/>
          <w:szCs w:val="24"/>
        </w:rPr>
        <w:t xml:space="preserve"> dönemdeki ders için ön koşuldur</w:t>
      </w:r>
      <w:r w:rsidRPr="001D09D8">
        <w:rPr>
          <w:rFonts w:ascii="Times New Roman" w:hAnsi="Times New Roman" w:cs="Times New Roman"/>
          <w:sz w:val="24"/>
          <w:szCs w:val="24"/>
        </w:rPr>
        <w:t>.</w:t>
      </w:r>
    </w:p>
    <w:p w:rsidR="00145516" w:rsidRDefault="00145516" w:rsidP="00145516">
      <w:pPr>
        <w:numPr>
          <w:ilvl w:val="0"/>
          <w:numId w:val="22"/>
        </w:numPr>
        <w:spacing w:line="360" w:lineRule="auto"/>
        <w:ind w:left="1066" w:hanging="357"/>
        <w:contextualSpacing/>
        <w:jc w:val="both"/>
        <w:rPr>
          <w:rFonts w:ascii="Times New Roman" w:hAnsi="Times New Roman" w:cs="Times New Roman"/>
          <w:sz w:val="24"/>
          <w:szCs w:val="24"/>
        </w:rPr>
      </w:pPr>
      <w:r w:rsidRPr="001D09D8">
        <w:rPr>
          <w:rFonts w:ascii="Times New Roman" w:hAnsi="Times New Roman" w:cs="Times New Roman"/>
          <w:sz w:val="24"/>
          <w:szCs w:val="24"/>
        </w:rPr>
        <w:t>Herhangi bir dönemde başarısız olunan uygulamalı ders tekrar alını</w:t>
      </w:r>
      <w:r w:rsidR="00DE1F6E">
        <w:rPr>
          <w:rFonts w:ascii="Times New Roman" w:hAnsi="Times New Roman" w:cs="Times New Roman"/>
          <w:sz w:val="24"/>
          <w:szCs w:val="24"/>
        </w:rPr>
        <w:t>p başarılmadan Ebelik Uygulamaları I ve II dersleri alınamaz.</w:t>
      </w:r>
    </w:p>
    <w:p w:rsidR="00391AA1" w:rsidRDefault="00391AA1" w:rsidP="00391AA1">
      <w:pPr>
        <w:spacing w:line="360" w:lineRule="auto"/>
        <w:contextualSpacing/>
        <w:jc w:val="both"/>
        <w:rPr>
          <w:rFonts w:ascii="Times New Roman" w:hAnsi="Times New Roman" w:cs="Times New Roman"/>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791"/>
      </w:tblGrid>
      <w:tr w:rsidR="00391AA1" w:rsidRPr="00391AA1" w:rsidTr="00391AA1">
        <w:tc>
          <w:tcPr>
            <w:tcW w:w="4281" w:type="dxa"/>
            <w:shd w:val="clear" w:color="auto" w:fill="auto"/>
          </w:tcPr>
          <w:p w:rsidR="00391AA1" w:rsidRPr="00391AA1" w:rsidRDefault="00391AA1" w:rsidP="00391AA1">
            <w:pPr>
              <w:spacing w:after="0" w:line="240" w:lineRule="auto"/>
              <w:rPr>
                <w:rFonts w:ascii="Times New Roman" w:eastAsia="Calibri" w:hAnsi="Times New Roman" w:cs="Times New Roman"/>
                <w:b/>
                <w:sz w:val="24"/>
                <w:szCs w:val="24"/>
              </w:rPr>
            </w:pPr>
            <w:r w:rsidRPr="00391AA1">
              <w:rPr>
                <w:rFonts w:ascii="Times New Roman" w:eastAsia="Calibri" w:hAnsi="Times New Roman" w:cs="Times New Roman"/>
                <w:b/>
                <w:sz w:val="24"/>
                <w:szCs w:val="24"/>
              </w:rPr>
              <w:t>Ön Koşul</w:t>
            </w:r>
          </w:p>
        </w:tc>
        <w:tc>
          <w:tcPr>
            <w:tcW w:w="4791" w:type="dxa"/>
            <w:shd w:val="clear" w:color="auto" w:fill="auto"/>
          </w:tcPr>
          <w:p w:rsidR="00391AA1" w:rsidRPr="00391AA1" w:rsidRDefault="00391AA1" w:rsidP="00391AA1">
            <w:pPr>
              <w:spacing w:after="0" w:line="240" w:lineRule="auto"/>
              <w:rPr>
                <w:rFonts w:ascii="Times New Roman" w:eastAsia="Calibri" w:hAnsi="Times New Roman" w:cs="Times New Roman"/>
                <w:b/>
                <w:sz w:val="24"/>
                <w:szCs w:val="24"/>
              </w:rPr>
            </w:pPr>
            <w:r w:rsidRPr="00391AA1">
              <w:rPr>
                <w:rFonts w:ascii="Times New Roman" w:eastAsia="Calibri" w:hAnsi="Times New Roman" w:cs="Times New Roman"/>
                <w:b/>
                <w:sz w:val="24"/>
                <w:szCs w:val="24"/>
              </w:rPr>
              <w:t>Ön Koşullu</w:t>
            </w: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Dersinden başarılı olmak</w:t>
            </w: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Gebelik ve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Gebelikler ve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Uygulamaları I</w:t>
            </w:r>
          </w:p>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Uygulamaları II</w:t>
            </w: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Dersinden başarılı olmak</w:t>
            </w: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Gebelik ve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Normal Gebelik ve Bakım derslerinden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Gebelikler ve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 xml:space="preserve">Ebelik Esasları, Normal Gebelik ve Bakım,  Riskli Gebelikler ve </w:t>
            </w:r>
            <w:proofErr w:type="gramStart"/>
            <w:r w:rsidRPr="00391AA1">
              <w:rPr>
                <w:rFonts w:ascii="Times New Roman" w:eastAsia="Calibri" w:hAnsi="Times New Roman" w:cs="Times New Roman"/>
                <w:sz w:val="24"/>
                <w:szCs w:val="24"/>
              </w:rPr>
              <w:t>Bakım  derslerinden</w:t>
            </w:r>
            <w:proofErr w:type="gramEnd"/>
            <w:r w:rsidRPr="00391AA1">
              <w:rPr>
                <w:rFonts w:ascii="Times New Roman" w:eastAsia="Calibri" w:hAnsi="Times New Roman" w:cs="Times New Roman"/>
                <w:sz w:val="24"/>
                <w:szCs w:val="24"/>
              </w:rPr>
              <w:t xml:space="preserve">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Normal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Esasları, Normal Gebelik ve Bakım,  Riskli Gebelikler ve Bakım, Normal Doğum ve Doğum Sonrası Bakım derslerinden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Riskli Doğum ve Doğum Sonrası Bakım</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 xml:space="preserve">Ebelik Esasları, Normal Gebelik ve Bakım,  Riskli Gebelikler ve Bakım, Normal Doğum ve Doğum Sonrası Bakım, Riskli Doğum ve Doğum Sonrası </w:t>
            </w:r>
            <w:proofErr w:type="gramStart"/>
            <w:r w:rsidRPr="00391AA1">
              <w:rPr>
                <w:rFonts w:ascii="Times New Roman" w:eastAsia="Calibri" w:hAnsi="Times New Roman" w:cs="Times New Roman"/>
                <w:sz w:val="24"/>
                <w:szCs w:val="24"/>
              </w:rPr>
              <w:lastRenderedPageBreak/>
              <w:t>Bakım  derslerinden</w:t>
            </w:r>
            <w:proofErr w:type="gramEnd"/>
            <w:r w:rsidRPr="00391AA1">
              <w:rPr>
                <w:rFonts w:ascii="Times New Roman" w:eastAsia="Calibri" w:hAnsi="Times New Roman" w:cs="Times New Roman"/>
                <w:sz w:val="24"/>
                <w:szCs w:val="24"/>
              </w:rPr>
              <w:t xml:space="preserve">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lastRenderedPageBreak/>
              <w:t>Ebelik Uygulamaları I</w:t>
            </w:r>
          </w:p>
          <w:p w:rsidR="00391AA1" w:rsidRPr="00391AA1" w:rsidRDefault="00391AA1" w:rsidP="00391AA1">
            <w:pPr>
              <w:spacing w:after="0" w:line="240" w:lineRule="auto"/>
              <w:jc w:val="both"/>
              <w:rPr>
                <w:rFonts w:ascii="Times New Roman" w:eastAsia="Calibri" w:hAnsi="Times New Roman" w:cs="Times New Roman"/>
                <w:sz w:val="24"/>
                <w:szCs w:val="24"/>
              </w:rPr>
            </w:pPr>
          </w:p>
        </w:tc>
      </w:tr>
      <w:tr w:rsidR="00391AA1" w:rsidRPr="00391AA1" w:rsidTr="00391AA1">
        <w:tc>
          <w:tcPr>
            <w:tcW w:w="428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lastRenderedPageBreak/>
              <w:t xml:space="preserve">Ebelik Esasları, Normal Gebelik ve Bakım,  Riskli Gebelikler ve Bakım, Normal Doğum ve Doğum Sonrası Bakım, Riskli Doğum ve Doğum Sonrası Bakım, Ebelik Uygulamaları </w:t>
            </w:r>
            <w:proofErr w:type="gramStart"/>
            <w:r w:rsidRPr="00391AA1">
              <w:rPr>
                <w:rFonts w:ascii="Times New Roman" w:eastAsia="Calibri" w:hAnsi="Times New Roman" w:cs="Times New Roman"/>
                <w:sz w:val="24"/>
                <w:szCs w:val="24"/>
              </w:rPr>
              <w:t>I   derslerinden</w:t>
            </w:r>
            <w:proofErr w:type="gramEnd"/>
            <w:r w:rsidRPr="00391AA1">
              <w:rPr>
                <w:rFonts w:ascii="Times New Roman" w:eastAsia="Calibri" w:hAnsi="Times New Roman" w:cs="Times New Roman"/>
                <w:sz w:val="24"/>
                <w:szCs w:val="24"/>
              </w:rPr>
              <w:t xml:space="preserve"> başarılı olmak</w:t>
            </w:r>
          </w:p>
          <w:p w:rsidR="00391AA1" w:rsidRPr="00391AA1" w:rsidRDefault="00391AA1" w:rsidP="00391AA1">
            <w:pPr>
              <w:spacing w:after="0" w:line="240" w:lineRule="auto"/>
              <w:jc w:val="both"/>
              <w:rPr>
                <w:rFonts w:ascii="Times New Roman" w:eastAsia="Calibri" w:hAnsi="Times New Roman" w:cs="Times New Roman"/>
                <w:sz w:val="24"/>
                <w:szCs w:val="24"/>
              </w:rPr>
            </w:pPr>
          </w:p>
        </w:tc>
        <w:tc>
          <w:tcPr>
            <w:tcW w:w="4791" w:type="dxa"/>
            <w:shd w:val="clear" w:color="auto" w:fill="auto"/>
          </w:tcPr>
          <w:p w:rsidR="00391AA1" w:rsidRPr="00391AA1" w:rsidRDefault="00391AA1" w:rsidP="00391AA1">
            <w:pPr>
              <w:spacing w:after="0" w:line="240" w:lineRule="auto"/>
              <w:jc w:val="both"/>
              <w:rPr>
                <w:rFonts w:ascii="Times New Roman" w:eastAsia="Calibri" w:hAnsi="Times New Roman" w:cs="Times New Roman"/>
                <w:sz w:val="24"/>
                <w:szCs w:val="24"/>
              </w:rPr>
            </w:pPr>
            <w:r w:rsidRPr="00391AA1">
              <w:rPr>
                <w:rFonts w:ascii="Times New Roman" w:eastAsia="Calibri" w:hAnsi="Times New Roman" w:cs="Times New Roman"/>
                <w:sz w:val="24"/>
                <w:szCs w:val="24"/>
              </w:rPr>
              <w:t>Ebelik Uygulamaları II</w:t>
            </w:r>
          </w:p>
        </w:tc>
      </w:tr>
    </w:tbl>
    <w:p w:rsidR="00A21673" w:rsidRPr="001D09D8" w:rsidRDefault="00A21673" w:rsidP="00391AA1">
      <w:pPr>
        <w:spacing w:line="360" w:lineRule="auto"/>
        <w:ind w:left="1066"/>
        <w:contextualSpacing/>
        <w:jc w:val="both"/>
        <w:rPr>
          <w:rFonts w:ascii="Times New Roman" w:hAnsi="Times New Roman" w:cs="Times New Roman"/>
          <w:sz w:val="24"/>
          <w:szCs w:val="24"/>
        </w:rPr>
      </w:pPr>
    </w:p>
    <w:p w:rsidR="00145516" w:rsidRPr="001D09D8" w:rsidRDefault="00145516" w:rsidP="00145516">
      <w:pPr>
        <w:spacing w:line="360" w:lineRule="auto"/>
        <w:jc w:val="both"/>
        <w:rPr>
          <w:rFonts w:ascii="Times New Roman" w:hAnsi="Times New Roman" w:cs="Times New Roman"/>
          <w:b/>
          <w:bCs/>
          <w:sz w:val="24"/>
          <w:szCs w:val="24"/>
        </w:rPr>
      </w:pPr>
      <w:r w:rsidRPr="001D09D8">
        <w:rPr>
          <w:rFonts w:ascii="Times New Roman" w:hAnsi="Times New Roman" w:cs="Times New Roman"/>
          <w:b/>
          <w:bCs/>
          <w:sz w:val="24"/>
          <w:szCs w:val="24"/>
        </w:rPr>
        <w:t xml:space="preserve">(4) Çocuk Gelişimi Bölümü </w:t>
      </w:r>
    </w:p>
    <w:p w:rsidR="00145516" w:rsidRPr="001D09D8" w:rsidRDefault="006A33AE" w:rsidP="00145516">
      <w:pPr>
        <w:numPr>
          <w:ilvl w:val="0"/>
          <w:numId w:val="25"/>
        </w:num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Çocuk Gelişimi Bölümü’nün ön koşul dersi bulunmamaktadır.</w:t>
      </w:r>
    </w:p>
    <w:p w:rsidR="00145516" w:rsidRPr="001D09D8" w:rsidRDefault="00145516" w:rsidP="00145516">
      <w:pPr>
        <w:spacing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Uygulamaların Değerlendirilmesi</w:t>
      </w:r>
    </w:p>
    <w:p w:rsidR="00D77226" w:rsidRDefault="00145516" w:rsidP="00D77226">
      <w:pPr>
        <w:spacing w:after="0" w:line="360" w:lineRule="auto"/>
        <w:jc w:val="both"/>
        <w:rPr>
          <w:rFonts w:ascii="Times New Roman" w:eastAsiaTheme="minorEastAsia" w:hAnsi="Times New Roman" w:cs="Times New Roman"/>
          <w:sz w:val="24"/>
          <w:szCs w:val="24"/>
          <w:highlight w:val="yellow"/>
          <w:lang w:eastAsia="tr-TR"/>
        </w:rPr>
      </w:pPr>
      <w:r w:rsidRPr="001D09D8">
        <w:rPr>
          <w:rFonts w:ascii="Times New Roman" w:eastAsiaTheme="minorEastAsia" w:hAnsi="Times New Roman" w:cs="Times New Roman"/>
          <w:b/>
          <w:sz w:val="24"/>
          <w:szCs w:val="24"/>
          <w:lang w:eastAsia="tr-TR"/>
        </w:rPr>
        <w:t>MADDE 12</w:t>
      </w:r>
      <w:r w:rsidRPr="004A5A26">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w:t>
      </w:r>
      <w:r w:rsidR="00D77226" w:rsidRPr="001D09D8">
        <w:rPr>
          <w:rFonts w:ascii="Times New Roman" w:eastAsiaTheme="minorEastAsia" w:hAnsi="Times New Roman" w:cs="Times New Roman"/>
          <w:sz w:val="24"/>
          <w:szCs w:val="24"/>
          <w:lang w:eastAsia="tr-TR"/>
        </w:rPr>
        <w:t>Klinik, Saha Uygulaması, Uygulama kapsamındaki derslerin değerlendirilmesi “Yoz</w:t>
      </w:r>
      <w:r w:rsidR="00D77226">
        <w:rPr>
          <w:rFonts w:ascii="Times New Roman" w:eastAsiaTheme="minorEastAsia" w:hAnsi="Times New Roman" w:cs="Times New Roman"/>
          <w:sz w:val="24"/>
          <w:szCs w:val="24"/>
          <w:lang w:eastAsia="tr-TR"/>
        </w:rPr>
        <w:t xml:space="preserve">gat Bozok Üniversitesi </w:t>
      </w:r>
      <w:proofErr w:type="spellStart"/>
      <w:r w:rsidR="00D77226">
        <w:rPr>
          <w:rFonts w:ascii="Times New Roman" w:eastAsiaTheme="minorEastAsia" w:hAnsi="Times New Roman" w:cs="Times New Roman"/>
          <w:sz w:val="24"/>
          <w:szCs w:val="24"/>
          <w:lang w:eastAsia="tr-TR"/>
        </w:rPr>
        <w:t>Önlisans</w:t>
      </w:r>
      <w:proofErr w:type="spellEnd"/>
      <w:r w:rsidR="00D77226">
        <w:rPr>
          <w:rFonts w:ascii="Times New Roman" w:eastAsiaTheme="minorEastAsia" w:hAnsi="Times New Roman" w:cs="Times New Roman"/>
          <w:sz w:val="24"/>
          <w:szCs w:val="24"/>
          <w:lang w:eastAsia="tr-TR"/>
        </w:rPr>
        <w:t xml:space="preserve">, </w:t>
      </w:r>
      <w:r w:rsidR="00D77226" w:rsidRPr="001D09D8">
        <w:rPr>
          <w:rFonts w:ascii="Times New Roman" w:eastAsiaTheme="minorEastAsia" w:hAnsi="Times New Roman" w:cs="Times New Roman"/>
          <w:sz w:val="24"/>
          <w:szCs w:val="24"/>
          <w:lang w:eastAsia="tr-TR"/>
        </w:rPr>
        <w:t>Lisans Eğitim-Öğretim ve Sınav Yönetmeliği”nin 31. Maddesinin 8. bendine göre yapılır. Hem teori hem de uygulaması olan derslerin değerlendirilmesinde ise uygulama notu ikinci ara sınav olarak kabul edilir.</w:t>
      </w:r>
      <w:r w:rsidR="00D77226">
        <w:rPr>
          <w:rFonts w:ascii="Times New Roman" w:eastAsiaTheme="minorEastAsia" w:hAnsi="Times New Roman" w:cs="Times New Roman"/>
          <w:sz w:val="24"/>
          <w:szCs w:val="24"/>
          <w:lang w:eastAsia="tr-TR"/>
        </w:rPr>
        <w:t xml:space="preserve"> </w:t>
      </w:r>
    </w:p>
    <w:p w:rsidR="00D77226" w:rsidRPr="005116FC" w:rsidRDefault="00D77226" w:rsidP="00BE4D5B">
      <w:pPr>
        <w:pStyle w:val="ListeParagraf"/>
        <w:numPr>
          <w:ilvl w:val="0"/>
          <w:numId w:val="27"/>
        </w:numPr>
        <w:spacing w:after="0" w:line="360" w:lineRule="auto"/>
        <w:jc w:val="both"/>
        <w:rPr>
          <w:rFonts w:ascii="Times New Roman" w:eastAsiaTheme="minorEastAsia" w:hAnsi="Times New Roman" w:cs="Times New Roman"/>
          <w:sz w:val="24"/>
          <w:szCs w:val="24"/>
          <w:lang w:eastAsia="tr-TR"/>
        </w:rPr>
      </w:pPr>
      <w:r w:rsidRPr="005116FC">
        <w:rPr>
          <w:rFonts w:ascii="Times New Roman" w:eastAsiaTheme="minorEastAsia" w:hAnsi="Times New Roman" w:cs="Times New Roman"/>
          <w:sz w:val="24"/>
          <w:szCs w:val="24"/>
          <w:lang w:eastAsia="tr-TR"/>
        </w:rPr>
        <w:t xml:space="preserve">Her öğrenci, uygulama yaptığı birimde teorik bilgi ve uygulama becerisi ve ilgili bölüm tarafından belirlenen </w:t>
      </w:r>
      <w:proofErr w:type="gramStart"/>
      <w:r w:rsidRPr="005116FC">
        <w:rPr>
          <w:rFonts w:ascii="Times New Roman" w:eastAsiaTheme="minorEastAsia" w:hAnsi="Times New Roman" w:cs="Times New Roman"/>
          <w:sz w:val="24"/>
          <w:szCs w:val="24"/>
          <w:lang w:eastAsia="tr-TR"/>
        </w:rPr>
        <w:t>kriterler</w:t>
      </w:r>
      <w:proofErr w:type="gramEnd"/>
      <w:r w:rsidRPr="005116FC">
        <w:rPr>
          <w:rFonts w:ascii="Times New Roman" w:eastAsiaTheme="minorEastAsia" w:hAnsi="Times New Roman" w:cs="Times New Roman"/>
          <w:sz w:val="24"/>
          <w:szCs w:val="24"/>
          <w:lang w:eastAsia="tr-TR"/>
        </w:rPr>
        <w:t xml:space="preserve"> doğrultusunda </w:t>
      </w:r>
      <w:r w:rsidR="00104B95">
        <w:rPr>
          <w:rFonts w:ascii="Times New Roman" w:eastAsiaTheme="minorEastAsia" w:hAnsi="Times New Roman" w:cs="Times New Roman"/>
          <w:sz w:val="24"/>
          <w:szCs w:val="24"/>
          <w:lang w:eastAsia="tr-TR"/>
        </w:rPr>
        <w:t xml:space="preserve">sorumlu </w:t>
      </w:r>
      <w:r w:rsidRPr="005116FC">
        <w:rPr>
          <w:rFonts w:ascii="Times New Roman" w:eastAsiaTheme="minorEastAsia" w:hAnsi="Times New Roman" w:cs="Times New Roman"/>
          <w:sz w:val="24"/>
          <w:szCs w:val="24"/>
          <w:lang w:eastAsia="tr-TR"/>
        </w:rPr>
        <w:t>öğret</w:t>
      </w:r>
      <w:r w:rsidR="0090308D">
        <w:rPr>
          <w:rFonts w:ascii="Times New Roman" w:eastAsiaTheme="minorEastAsia" w:hAnsi="Times New Roman" w:cs="Times New Roman"/>
          <w:sz w:val="24"/>
          <w:szCs w:val="24"/>
          <w:lang w:eastAsia="tr-TR"/>
        </w:rPr>
        <w:t>im elemanı ve/veya</w:t>
      </w:r>
      <w:r w:rsidRPr="005116FC">
        <w:rPr>
          <w:rFonts w:ascii="Times New Roman" w:eastAsiaTheme="minorEastAsia" w:hAnsi="Times New Roman" w:cs="Times New Roman"/>
          <w:sz w:val="24"/>
          <w:szCs w:val="24"/>
          <w:lang w:eastAsia="tr-TR"/>
        </w:rPr>
        <w:t xml:space="preserve"> uygulama yürütücüsü tarafından değerlendirilir.</w:t>
      </w:r>
    </w:p>
    <w:p w:rsidR="00245142" w:rsidRDefault="005116FC" w:rsidP="00E16CDB">
      <w:pPr>
        <w:pStyle w:val="ListeParagraf"/>
        <w:numPr>
          <w:ilvl w:val="0"/>
          <w:numId w:val="27"/>
        </w:numPr>
        <w:spacing w:after="0" w:line="360" w:lineRule="auto"/>
        <w:jc w:val="both"/>
        <w:rPr>
          <w:rFonts w:ascii="Times New Roman" w:eastAsiaTheme="minorEastAsia" w:hAnsi="Times New Roman" w:cs="Times New Roman"/>
          <w:sz w:val="24"/>
          <w:szCs w:val="24"/>
          <w:lang w:eastAsia="tr-TR"/>
        </w:rPr>
      </w:pPr>
      <w:r w:rsidRPr="005116FC">
        <w:rPr>
          <w:rFonts w:ascii="Times New Roman" w:eastAsiaTheme="minorEastAsia" w:hAnsi="Times New Roman" w:cs="Times New Roman"/>
          <w:sz w:val="24"/>
          <w:szCs w:val="24"/>
          <w:lang w:eastAsia="tr-TR"/>
        </w:rPr>
        <w:t>Uygulamalı Dersin sorumlusu</w:t>
      </w:r>
      <w:r w:rsidR="00D77226" w:rsidRPr="005116FC">
        <w:rPr>
          <w:rFonts w:ascii="Times New Roman" w:eastAsiaTheme="minorEastAsia" w:hAnsi="Times New Roman" w:cs="Times New Roman"/>
          <w:sz w:val="24"/>
          <w:szCs w:val="24"/>
          <w:lang w:eastAsia="tr-TR"/>
        </w:rPr>
        <w:t xml:space="preserve"> tarafından belirlenen uygulama </w:t>
      </w:r>
      <w:proofErr w:type="gramStart"/>
      <w:r w:rsidR="00D77226" w:rsidRPr="005116FC">
        <w:rPr>
          <w:rFonts w:ascii="Times New Roman" w:eastAsiaTheme="minorEastAsia" w:hAnsi="Times New Roman" w:cs="Times New Roman"/>
          <w:sz w:val="24"/>
          <w:szCs w:val="24"/>
          <w:lang w:eastAsia="tr-TR"/>
        </w:rPr>
        <w:t>kriterleri</w:t>
      </w:r>
      <w:proofErr w:type="gramEnd"/>
      <w:r w:rsidR="00D77226" w:rsidRPr="005116FC">
        <w:rPr>
          <w:rFonts w:ascii="Times New Roman" w:eastAsiaTheme="minorEastAsia" w:hAnsi="Times New Roman" w:cs="Times New Roman"/>
          <w:sz w:val="24"/>
          <w:szCs w:val="24"/>
          <w:lang w:eastAsia="tr-TR"/>
        </w:rPr>
        <w:t xml:space="preserve">; bakım planı, uygulama sınavı, proje, ödev, kısa sınav, sözlü sınav ve öğrencinin alana özgü mesleki performans becerilerinden oluşur. Bu </w:t>
      </w:r>
      <w:proofErr w:type="gramStart"/>
      <w:r w:rsidR="00D77226" w:rsidRPr="005116FC">
        <w:rPr>
          <w:rFonts w:ascii="Times New Roman" w:eastAsiaTheme="minorEastAsia" w:hAnsi="Times New Roman" w:cs="Times New Roman"/>
          <w:sz w:val="24"/>
          <w:szCs w:val="24"/>
          <w:lang w:eastAsia="tr-TR"/>
        </w:rPr>
        <w:t>kriterler</w:t>
      </w:r>
      <w:proofErr w:type="gramEnd"/>
      <w:r w:rsidR="00D77226" w:rsidRPr="005116FC">
        <w:rPr>
          <w:rFonts w:ascii="Times New Roman" w:eastAsiaTheme="minorEastAsia" w:hAnsi="Times New Roman" w:cs="Times New Roman"/>
          <w:sz w:val="24"/>
          <w:szCs w:val="24"/>
          <w:lang w:eastAsia="tr-TR"/>
        </w:rPr>
        <w:t xml:space="preserve"> doğrultusunda değerlendirilen öğrenci, 100 üzerinden 60’ın altında puan aldığında, uygulamadan başarısız sayılır.</w:t>
      </w:r>
      <w:r w:rsidR="00E16CDB">
        <w:rPr>
          <w:rFonts w:ascii="Times New Roman" w:eastAsiaTheme="minorEastAsia" w:hAnsi="Times New Roman" w:cs="Times New Roman"/>
          <w:sz w:val="24"/>
          <w:szCs w:val="24"/>
          <w:lang w:eastAsia="tr-TR"/>
        </w:rPr>
        <w:t xml:space="preserve"> </w:t>
      </w:r>
      <w:r w:rsidR="00D77226" w:rsidRPr="005116FC">
        <w:rPr>
          <w:rFonts w:ascii="Times New Roman" w:eastAsiaTheme="minorEastAsia" w:hAnsi="Times New Roman" w:cs="Times New Roman"/>
          <w:sz w:val="24"/>
          <w:szCs w:val="24"/>
          <w:lang w:eastAsia="tr-TR"/>
        </w:rPr>
        <w:t xml:space="preserve"> </w:t>
      </w:r>
    </w:p>
    <w:p w:rsidR="00D77226" w:rsidRDefault="00D77226" w:rsidP="00BE4D5B">
      <w:pPr>
        <w:pStyle w:val="ListeParagraf"/>
        <w:numPr>
          <w:ilvl w:val="0"/>
          <w:numId w:val="27"/>
        </w:numPr>
        <w:spacing w:after="0" w:line="360" w:lineRule="auto"/>
        <w:jc w:val="both"/>
        <w:rPr>
          <w:rFonts w:ascii="Times New Roman" w:eastAsiaTheme="minorEastAsia" w:hAnsi="Times New Roman" w:cs="Times New Roman"/>
          <w:sz w:val="24"/>
          <w:szCs w:val="24"/>
          <w:lang w:eastAsia="tr-TR"/>
        </w:rPr>
      </w:pPr>
      <w:r w:rsidRPr="005116FC">
        <w:rPr>
          <w:rFonts w:ascii="Times New Roman" w:eastAsiaTheme="minorEastAsia" w:hAnsi="Times New Roman" w:cs="Times New Roman"/>
          <w:sz w:val="24"/>
          <w:szCs w:val="24"/>
          <w:lang w:eastAsia="tr-TR"/>
        </w:rPr>
        <w:t>Uygulamalı Dersin, uygulama kısmından başarısız ola</w:t>
      </w:r>
      <w:r w:rsidR="00104B95">
        <w:rPr>
          <w:rFonts w:ascii="Times New Roman" w:eastAsiaTheme="minorEastAsia" w:hAnsi="Times New Roman" w:cs="Times New Roman"/>
          <w:sz w:val="24"/>
          <w:szCs w:val="24"/>
          <w:lang w:eastAsia="tr-TR"/>
        </w:rPr>
        <w:t>n</w:t>
      </w:r>
      <w:r w:rsidRPr="005116FC">
        <w:rPr>
          <w:rFonts w:ascii="Times New Roman" w:eastAsiaTheme="minorEastAsia" w:hAnsi="Times New Roman" w:cs="Times New Roman"/>
          <w:sz w:val="24"/>
          <w:szCs w:val="24"/>
          <w:lang w:eastAsia="tr-TR"/>
        </w:rPr>
        <w:t xml:space="preserve"> </w:t>
      </w:r>
      <w:r w:rsidR="00104B95">
        <w:rPr>
          <w:rFonts w:ascii="Times New Roman" w:eastAsiaTheme="minorEastAsia" w:hAnsi="Times New Roman" w:cs="Times New Roman"/>
          <w:sz w:val="24"/>
          <w:szCs w:val="24"/>
          <w:lang w:eastAsia="tr-TR"/>
        </w:rPr>
        <w:t>(</w:t>
      </w:r>
      <w:r w:rsidRPr="005116FC">
        <w:rPr>
          <w:rFonts w:ascii="Times New Roman" w:eastAsiaTheme="minorEastAsia" w:hAnsi="Times New Roman" w:cs="Times New Roman"/>
          <w:sz w:val="24"/>
          <w:szCs w:val="24"/>
          <w:lang w:eastAsia="tr-TR"/>
        </w:rPr>
        <w:t>100 üzerinden 60’ın altında puan alan</w:t>
      </w:r>
      <w:r w:rsidR="00104B95">
        <w:rPr>
          <w:rFonts w:ascii="Times New Roman" w:eastAsiaTheme="minorEastAsia" w:hAnsi="Times New Roman" w:cs="Times New Roman"/>
          <w:sz w:val="24"/>
          <w:szCs w:val="24"/>
          <w:lang w:eastAsia="tr-TR"/>
        </w:rPr>
        <w:t>)</w:t>
      </w:r>
      <w:r w:rsidRPr="005116FC">
        <w:rPr>
          <w:rFonts w:ascii="Times New Roman" w:eastAsiaTheme="minorEastAsia" w:hAnsi="Times New Roman" w:cs="Times New Roman"/>
          <w:sz w:val="24"/>
          <w:szCs w:val="24"/>
          <w:lang w:eastAsia="tr-TR"/>
        </w:rPr>
        <w:t xml:space="preserve"> öğrenci dersin teorik kısmından da başarısız sayılır; yılsonu ve bütünleme sınavına giremez.</w:t>
      </w:r>
    </w:p>
    <w:p w:rsidR="00245142" w:rsidRPr="00245142" w:rsidRDefault="00A21673" w:rsidP="00245142">
      <w:pPr>
        <w:pStyle w:val="ListeParagraf"/>
        <w:numPr>
          <w:ilvl w:val="0"/>
          <w:numId w:val="27"/>
        </w:numPr>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Yaz s</w:t>
      </w:r>
      <w:r w:rsidR="00245142" w:rsidRPr="00245142">
        <w:rPr>
          <w:rFonts w:ascii="Times New Roman" w:eastAsiaTheme="minorEastAsia" w:hAnsi="Times New Roman" w:cs="Times New Roman"/>
          <w:sz w:val="24"/>
          <w:szCs w:val="24"/>
          <w:lang w:eastAsia="tr-TR"/>
        </w:rPr>
        <w:t>taj</w:t>
      </w:r>
      <w:r>
        <w:rPr>
          <w:rFonts w:ascii="Times New Roman" w:eastAsiaTheme="minorEastAsia" w:hAnsi="Times New Roman" w:cs="Times New Roman"/>
          <w:sz w:val="24"/>
          <w:szCs w:val="24"/>
          <w:lang w:eastAsia="tr-TR"/>
        </w:rPr>
        <w:t>ı</w:t>
      </w:r>
      <w:r w:rsidR="00245142" w:rsidRPr="00245142">
        <w:rPr>
          <w:rFonts w:ascii="Times New Roman" w:eastAsiaTheme="minorEastAsia" w:hAnsi="Times New Roman" w:cs="Times New Roman"/>
          <w:sz w:val="24"/>
          <w:szCs w:val="24"/>
          <w:lang w:eastAsia="tr-TR"/>
        </w:rPr>
        <w:t xml:space="preserve"> değerlendirmesi ise "Başarılı/Başarısız" olarak yapılır. Stajdan "Başarısız" olanlar da stajlarını tekrar ederler.</w:t>
      </w:r>
    </w:p>
    <w:p w:rsidR="00145516" w:rsidRPr="001D09D8" w:rsidRDefault="00145516" w:rsidP="00D7722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13</w:t>
      </w:r>
      <w:r w:rsidRPr="004A5A26">
        <w:rPr>
          <w:rFonts w:ascii="Times New Roman" w:eastAsiaTheme="minorEastAsia" w:hAnsi="Times New Roman" w:cs="Times New Roman"/>
          <w:b/>
          <w:sz w:val="24"/>
          <w:szCs w:val="24"/>
          <w:lang w:eastAsia="tr-TR"/>
        </w:rPr>
        <w:t>-(1)</w:t>
      </w:r>
      <w:r w:rsidR="00A2639B">
        <w:rPr>
          <w:rFonts w:ascii="Times New Roman" w:eastAsiaTheme="minorEastAsia" w:hAnsi="Times New Roman" w:cs="Times New Roman"/>
          <w:sz w:val="24"/>
          <w:szCs w:val="24"/>
          <w:lang w:eastAsia="tr-TR"/>
        </w:rPr>
        <w:t xml:space="preserve"> Uygulamalı </w:t>
      </w:r>
      <w:r w:rsidRPr="001D09D8">
        <w:rPr>
          <w:rFonts w:ascii="Times New Roman" w:eastAsiaTheme="minorEastAsia" w:hAnsi="Times New Roman" w:cs="Times New Roman"/>
          <w:sz w:val="24"/>
          <w:szCs w:val="24"/>
          <w:lang w:eastAsia="tr-TR"/>
        </w:rPr>
        <w:t xml:space="preserve">derslerin uygulamaları, ilgili bölüm kurulları tarafından belirlenen </w:t>
      </w:r>
      <w:proofErr w:type="gramStart"/>
      <w:r w:rsidRPr="001D09D8">
        <w:rPr>
          <w:rFonts w:ascii="Times New Roman" w:eastAsiaTheme="minorEastAsia" w:hAnsi="Times New Roman" w:cs="Times New Roman"/>
          <w:sz w:val="24"/>
          <w:szCs w:val="24"/>
          <w:lang w:eastAsia="tr-TR"/>
        </w:rPr>
        <w:t>kriterler</w:t>
      </w:r>
      <w:proofErr w:type="gramEnd"/>
      <w:r w:rsidRPr="001D09D8">
        <w:rPr>
          <w:rFonts w:ascii="Times New Roman" w:eastAsiaTheme="minorEastAsia" w:hAnsi="Times New Roman" w:cs="Times New Roman"/>
          <w:sz w:val="24"/>
          <w:szCs w:val="24"/>
          <w:lang w:eastAsia="tr-TR"/>
        </w:rPr>
        <w:t xml:space="preserve"> doğrultusunda değerlendirilir.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(2) </w:t>
      </w:r>
      <w:r w:rsidR="00A2639B" w:rsidRPr="00A2639B">
        <w:rPr>
          <w:rFonts w:ascii="Times New Roman" w:eastAsiaTheme="minorEastAsia" w:hAnsi="Times New Roman" w:cs="Times New Roman"/>
          <w:sz w:val="24"/>
          <w:szCs w:val="24"/>
          <w:lang w:eastAsia="tr-TR"/>
        </w:rPr>
        <w:t xml:space="preserve">Uygulamalı </w:t>
      </w:r>
      <w:r w:rsidRPr="001D09D8">
        <w:rPr>
          <w:rFonts w:ascii="Times New Roman" w:eastAsiaTheme="minorEastAsia" w:hAnsi="Times New Roman" w:cs="Times New Roman"/>
          <w:sz w:val="24"/>
          <w:szCs w:val="24"/>
          <w:lang w:eastAsia="tr-TR"/>
        </w:rPr>
        <w:t>derslerin uygulama notu, sorumlu öğretim elemanının değerlendirme notu</w:t>
      </w:r>
      <w:r w:rsidR="0090308D">
        <w:rPr>
          <w:rFonts w:ascii="Times New Roman" w:eastAsiaTheme="minorEastAsia" w:hAnsi="Times New Roman" w:cs="Times New Roman"/>
          <w:sz w:val="24"/>
          <w:szCs w:val="24"/>
          <w:lang w:eastAsia="tr-TR"/>
        </w:rPr>
        <w:t xml:space="preserve"> ve uygulama yürütücülerinin</w:t>
      </w:r>
      <w:r w:rsidRPr="001D09D8">
        <w:rPr>
          <w:rFonts w:ascii="Times New Roman" w:eastAsiaTheme="minorEastAsia" w:hAnsi="Times New Roman" w:cs="Times New Roman"/>
          <w:sz w:val="24"/>
          <w:szCs w:val="24"/>
          <w:lang w:eastAsia="tr-TR"/>
        </w:rPr>
        <w:t xml:space="preserve"> değerlendirme no</w:t>
      </w:r>
      <w:r w:rsidR="0090308D">
        <w:rPr>
          <w:rFonts w:ascii="Times New Roman" w:eastAsiaTheme="minorEastAsia" w:hAnsi="Times New Roman" w:cs="Times New Roman"/>
          <w:sz w:val="24"/>
          <w:szCs w:val="24"/>
          <w:lang w:eastAsia="tr-TR"/>
        </w:rPr>
        <w:t>tundan oluşur</w:t>
      </w:r>
      <w:r w:rsidRPr="001D09D8">
        <w:rPr>
          <w:rFonts w:ascii="Times New Roman" w:eastAsiaTheme="minorEastAsia" w:hAnsi="Times New Roman" w:cs="Times New Roman"/>
          <w:sz w:val="24"/>
          <w:szCs w:val="24"/>
          <w:lang w:eastAsia="tr-TR"/>
        </w:rPr>
        <w:t xml:space="preserve">. </w:t>
      </w:r>
      <w:r w:rsidR="0090308D">
        <w:rPr>
          <w:rFonts w:ascii="Times New Roman" w:eastAsiaTheme="minorEastAsia" w:hAnsi="Times New Roman" w:cs="Times New Roman"/>
          <w:sz w:val="24"/>
          <w:szCs w:val="24"/>
          <w:lang w:eastAsia="tr-TR"/>
        </w:rPr>
        <w:t>Her dönem başında</w:t>
      </w:r>
      <w:r w:rsidR="00D40F8A">
        <w:rPr>
          <w:rFonts w:ascii="Times New Roman" w:eastAsiaTheme="minorEastAsia" w:hAnsi="Times New Roman" w:cs="Times New Roman"/>
          <w:sz w:val="24"/>
          <w:szCs w:val="24"/>
          <w:lang w:eastAsia="tr-TR"/>
        </w:rPr>
        <w:t>;</w:t>
      </w:r>
      <w:r w:rsidR="0090308D">
        <w:rPr>
          <w:rFonts w:ascii="Times New Roman" w:eastAsiaTheme="minorEastAsia" w:hAnsi="Times New Roman" w:cs="Times New Roman"/>
          <w:sz w:val="24"/>
          <w:szCs w:val="24"/>
          <w:lang w:eastAsia="tr-TR"/>
        </w:rPr>
        <w:t xml:space="preserve"> verilen notun ağırlık yüzdesi ilgili bölüm kurulu tarafından belirlenir.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(3) </w:t>
      </w:r>
      <w:r w:rsidR="00A2639B">
        <w:rPr>
          <w:rFonts w:ascii="Times New Roman" w:eastAsiaTheme="minorEastAsia" w:hAnsi="Times New Roman" w:cs="Times New Roman"/>
          <w:sz w:val="24"/>
          <w:szCs w:val="24"/>
          <w:lang w:eastAsia="tr-TR"/>
        </w:rPr>
        <w:t xml:space="preserve">Uygulama yürütücüsünün </w:t>
      </w:r>
      <w:r w:rsidRPr="001D09D8">
        <w:rPr>
          <w:rFonts w:ascii="Times New Roman" w:eastAsiaTheme="minorEastAsia" w:hAnsi="Times New Roman" w:cs="Times New Roman"/>
          <w:sz w:val="24"/>
          <w:szCs w:val="24"/>
          <w:lang w:eastAsia="tr-TR"/>
        </w:rPr>
        <w:t xml:space="preserve">görevlendirilmediği durumlarda; </w:t>
      </w:r>
      <w:r w:rsidR="00A2639B">
        <w:rPr>
          <w:rFonts w:ascii="Times New Roman" w:eastAsiaTheme="minorEastAsia" w:hAnsi="Times New Roman" w:cs="Times New Roman"/>
          <w:sz w:val="24"/>
          <w:szCs w:val="24"/>
          <w:lang w:eastAsia="tr-TR"/>
        </w:rPr>
        <w:t xml:space="preserve">uygulamalı derslerin uygulama </w:t>
      </w:r>
      <w:r w:rsidRPr="001D09D8">
        <w:rPr>
          <w:rFonts w:ascii="Times New Roman" w:eastAsiaTheme="minorEastAsia" w:hAnsi="Times New Roman" w:cs="Times New Roman"/>
          <w:sz w:val="24"/>
          <w:szCs w:val="24"/>
          <w:lang w:eastAsia="tr-TR"/>
        </w:rPr>
        <w:t xml:space="preserve">puanı %100 oranında sorumlu öğretim elemanının değerlendirme notundan oluşur.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lastRenderedPageBreak/>
        <w:t>MADDE 14-</w:t>
      </w:r>
      <w:r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Yozgat Bozok Üniversitesi Sağlık Bilimleri Fakültesi Ebelik Bölümü öğretim planında belirtilen yaz stajı uygulama alanlarına ilişkin; Stajın nasıl değerlendirileceği, stajlar başlamadan önce staj komisyonu tarafından öğrencilere yazılı olarak duyurulur. Staj sorumlusu olarak;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Öğrencinin değerlendirilmesini Servis Sorumlu Ebe ya da Hemşiresi, Hemşirelik Hizmetleri Müdürü ya da Hastane Başhemşiresi yapar.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Staj bitiminde öğrencinin stajını yaptığı birim tarafından değerlendirilen ve onaylanan staj dosyası kapalı ve mühürlü olarak öğrenciye verilir.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Staj dosyası öğrenci tarafından Staj Komisyonuna teslim edilir.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staj komisyonu tarafından başarılı ve başarısız olarak değerlendirilir. </w:t>
      </w:r>
    </w:p>
    <w:p w:rsidR="00145516" w:rsidRPr="001D09D8" w:rsidRDefault="00145516" w:rsidP="00145516">
      <w:pPr>
        <w:numPr>
          <w:ilvl w:val="0"/>
          <w:numId w:val="10"/>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Staj dosyası ve formlarının doldurulması sırasında silinti, kazıntı ve benzeri durum olursa ilgililer tarafından paraf atılması ve mühür basılması gerekir.</w:t>
      </w:r>
    </w:p>
    <w:p w:rsidR="00145516" w:rsidRPr="001D09D8" w:rsidRDefault="00145516" w:rsidP="00145516">
      <w:pPr>
        <w:numPr>
          <w:ilvl w:val="0"/>
          <w:numId w:val="11"/>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 yaz stajı dosyasını ilgili dönemin ders kayıtları başlamadan yaz stajı komisyonuna teslim etmek zorundadır. Teslim etmeyen öğrencilerin yaz stajı kabul edilmez.</w:t>
      </w:r>
    </w:p>
    <w:p w:rsidR="00326F59" w:rsidRPr="006B2099" w:rsidRDefault="00145516" w:rsidP="00326F59">
      <w:pPr>
        <w:numPr>
          <w:ilvl w:val="0"/>
          <w:numId w:val="11"/>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Yaz Stajı Komisyonu tarafından uygun görülmeyen, başarısız bulunan stajlar, tarihi ve staj alanı belirtilerek tekrarlanır.</w:t>
      </w:r>
      <w:r w:rsidRPr="001D09D8">
        <w:rPr>
          <w:rFonts w:ascii="Times New Roman" w:eastAsiaTheme="minorEastAsia" w:hAnsi="Times New Roman" w:cs="Times New Roman"/>
          <w:b/>
          <w:sz w:val="24"/>
          <w:szCs w:val="24"/>
          <w:lang w:eastAsia="tr-TR"/>
        </w:rPr>
        <w:t xml:space="preserve"> </w:t>
      </w:r>
    </w:p>
    <w:p w:rsidR="00145516" w:rsidRPr="001D09D8" w:rsidRDefault="00DC4BF9" w:rsidP="00145516">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ÜÇ</w:t>
      </w:r>
      <w:r w:rsidR="00145516" w:rsidRPr="001D09D8">
        <w:rPr>
          <w:rFonts w:ascii="Times New Roman" w:eastAsiaTheme="minorEastAsia" w:hAnsi="Times New Roman" w:cs="Times New Roman"/>
          <w:b/>
          <w:sz w:val="24"/>
          <w:szCs w:val="24"/>
          <w:lang w:eastAsia="tr-TR"/>
        </w:rPr>
        <w:t>ÜNCÜ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Uygulamalara İlişkin Görev, Yetki ve Sorumluluklar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Hemşirelik ve Ebelik Bölümü </w:t>
      </w:r>
    </w:p>
    <w:p w:rsidR="00F03171"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MADDE 15-</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 (1)</w:t>
      </w:r>
      <w:r w:rsidRPr="001D09D8">
        <w:rPr>
          <w:rFonts w:eastAsiaTheme="minorEastAsia"/>
          <w:lang w:eastAsia="tr-TR"/>
        </w:rPr>
        <w:t xml:space="preserve"> </w:t>
      </w:r>
      <w:r w:rsidRPr="001D09D8">
        <w:rPr>
          <w:rFonts w:ascii="Times New Roman" w:eastAsiaTheme="minorEastAsia" w:hAnsi="Times New Roman" w:cs="Times New Roman"/>
          <w:sz w:val="24"/>
          <w:szCs w:val="24"/>
          <w:lang w:eastAsia="tr-TR"/>
        </w:rPr>
        <w:t>Öğrenciler, uygulamalarını dersin gerektirdiği bilgi ve beceriler doğru</w:t>
      </w:r>
      <w:r w:rsidR="008C610F">
        <w:rPr>
          <w:rFonts w:ascii="Times New Roman" w:eastAsiaTheme="minorEastAsia" w:hAnsi="Times New Roman" w:cs="Times New Roman"/>
          <w:sz w:val="24"/>
          <w:szCs w:val="24"/>
          <w:lang w:eastAsia="tr-TR"/>
        </w:rPr>
        <w:t>ltusunda uygulama sorumlusu ve uygulama yürütücüsünün gözetiminde gerçekleştirir</w:t>
      </w:r>
      <w:r w:rsidRPr="001D09D8">
        <w:rPr>
          <w:rFonts w:ascii="Times New Roman" w:eastAsiaTheme="minorEastAsia" w:hAnsi="Times New Roman" w:cs="Times New Roman"/>
          <w:sz w:val="24"/>
          <w:szCs w:val="24"/>
          <w:lang w:eastAsia="tr-TR"/>
        </w:rPr>
        <w:t>.</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(2)</w:t>
      </w:r>
      <w:r w:rsidRPr="001D09D8">
        <w:rPr>
          <w:rFonts w:ascii="Times New Roman" w:eastAsiaTheme="minorEastAsia" w:hAnsi="Times New Roman" w:cs="Times New Roman"/>
          <w:sz w:val="24"/>
          <w:szCs w:val="24"/>
          <w:lang w:eastAsia="tr-TR"/>
        </w:rPr>
        <w:t xml:space="preserve"> Öğrenci uy</w:t>
      </w:r>
      <w:r w:rsidR="008C610F">
        <w:rPr>
          <w:rFonts w:ascii="Times New Roman" w:eastAsiaTheme="minorEastAsia" w:hAnsi="Times New Roman" w:cs="Times New Roman"/>
          <w:sz w:val="24"/>
          <w:szCs w:val="24"/>
          <w:lang w:eastAsia="tr-TR"/>
        </w:rPr>
        <w:t>gulama sırasında uygulama sorumlusu ve uygulama yürütücüsü gözetiminde mesleki bilgi ve becerilerini uygular.</w:t>
      </w:r>
    </w:p>
    <w:p w:rsidR="00145516" w:rsidRPr="001D09D8" w:rsidRDefault="00145516" w:rsidP="00145516">
      <w:pPr>
        <w:widowControl w:val="0"/>
        <w:tabs>
          <w:tab w:val="left" w:pos="567"/>
          <w:tab w:val="left" w:pos="1545"/>
        </w:tabs>
        <w:autoSpaceDE w:val="0"/>
        <w:autoSpaceDN w:val="0"/>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(3)</w:t>
      </w:r>
      <w:r w:rsidR="008C610F">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sz w:val="24"/>
          <w:szCs w:val="24"/>
          <w:lang w:eastAsia="tr-TR"/>
        </w:rPr>
        <w:t xml:space="preserve">Öğrenci, </w:t>
      </w:r>
      <w:r w:rsidR="008C610F">
        <w:rPr>
          <w:rFonts w:ascii="Times New Roman" w:eastAsiaTheme="minorEastAsia" w:hAnsi="Times New Roman" w:cs="Times New Roman"/>
          <w:sz w:val="24"/>
          <w:szCs w:val="24"/>
          <w:lang w:eastAsia="tr-TR"/>
        </w:rPr>
        <w:t xml:space="preserve">uygulama sorumlusu ve uygulama yürütücüsü olmaksızın </w:t>
      </w:r>
      <w:r w:rsidRPr="001D09D8">
        <w:rPr>
          <w:rFonts w:ascii="Times New Roman" w:eastAsiaTheme="minorEastAsia" w:hAnsi="Times New Roman" w:cs="Times New Roman"/>
          <w:sz w:val="24"/>
          <w:szCs w:val="24"/>
          <w:lang w:eastAsia="tr-TR"/>
        </w:rPr>
        <w:t xml:space="preserve">yazılı </w:t>
      </w:r>
      <w:r w:rsidRPr="001D09D8">
        <w:rPr>
          <w:rFonts w:ascii="Times New Roman" w:eastAsiaTheme="minorEastAsia" w:hAnsi="Times New Roman" w:cs="Times New Roman"/>
          <w:spacing w:val="-3"/>
          <w:sz w:val="24"/>
          <w:szCs w:val="24"/>
          <w:lang w:eastAsia="tr-TR"/>
        </w:rPr>
        <w:t xml:space="preserve">ya </w:t>
      </w:r>
      <w:r w:rsidRPr="001D09D8">
        <w:rPr>
          <w:rFonts w:ascii="Times New Roman" w:eastAsiaTheme="minorEastAsia" w:hAnsi="Times New Roman" w:cs="Times New Roman"/>
          <w:sz w:val="24"/>
          <w:szCs w:val="24"/>
          <w:lang w:eastAsia="tr-TR"/>
        </w:rPr>
        <w:t>da sözel hekim istemi alamaz.</w:t>
      </w:r>
    </w:p>
    <w:p w:rsidR="00145516" w:rsidRPr="001D09D8" w:rsidRDefault="006700C3" w:rsidP="00145516">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 (4) Uygulama</w:t>
      </w:r>
      <w:r w:rsidR="00145516" w:rsidRPr="001D09D8">
        <w:rPr>
          <w:rFonts w:ascii="Times New Roman" w:eastAsiaTheme="minorEastAsia" w:hAnsi="Times New Roman" w:cs="Times New Roman"/>
          <w:b/>
          <w:sz w:val="24"/>
          <w:szCs w:val="24"/>
          <w:lang w:eastAsia="tr-TR"/>
        </w:rPr>
        <w:t xml:space="preserve"> Sorumlu</w:t>
      </w:r>
      <w:r>
        <w:rPr>
          <w:rFonts w:ascii="Times New Roman" w:eastAsiaTheme="minorEastAsia" w:hAnsi="Times New Roman" w:cs="Times New Roman"/>
          <w:b/>
          <w:sz w:val="24"/>
          <w:szCs w:val="24"/>
          <w:lang w:eastAsia="tr-TR"/>
        </w:rPr>
        <w:t>sunun</w:t>
      </w:r>
      <w:r w:rsidR="00145516" w:rsidRPr="001D09D8">
        <w:rPr>
          <w:rFonts w:ascii="Times New Roman" w:eastAsiaTheme="minorEastAsia" w:hAnsi="Times New Roman" w:cs="Times New Roman"/>
          <w:b/>
          <w:sz w:val="24"/>
          <w:szCs w:val="24"/>
          <w:lang w:eastAsia="tr-TR"/>
        </w:rPr>
        <w:t xml:space="preserve"> Görev Yetki ve Sorumlulukları</w:t>
      </w:r>
      <w:r w:rsidR="00145516" w:rsidRPr="001D09D8">
        <w:rPr>
          <w:rFonts w:ascii="Times New Roman" w:eastAsiaTheme="minorEastAsia" w:hAnsi="Times New Roman" w:cs="Times New Roman"/>
          <w:sz w:val="24"/>
          <w:szCs w:val="24"/>
          <w:lang w:eastAsia="tr-TR"/>
        </w:rPr>
        <w:t xml:space="preserve">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Anabilim Dalı’na ait </w:t>
      </w:r>
      <w:r w:rsidR="006700C3">
        <w:rPr>
          <w:rFonts w:ascii="Times New Roman" w:eastAsiaTheme="minorEastAsia" w:hAnsi="Times New Roman" w:cs="Times New Roman"/>
          <w:sz w:val="24"/>
          <w:szCs w:val="24"/>
          <w:lang w:eastAsia="tr-TR"/>
        </w:rPr>
        <w:t>uygulamalı ders</w:t>
      </w:r>
      <w:r w:rsidRPr="001D09D8">
        <w:rPr>
          <w:rFonts w:ascii="Times New Roman" w:eastAsiaTheme="minorEastAsia" w:hAnsi="Times New Roman" w:cs="Times New Roman"/>
          <w:sz w:val="24"/>
          <w:szCs w:val="24"/>
          <w:lang w:eastAsia="tr-TR"/>
        </w:rPr>
        <w:t xml:space="preserve">, </w:t>
      </w:r>
      <w:r w:rsidR="006700C3">
        <w:rPr>
          <w:rFonts w:ascii="Times New Roman" w:eastAsiaTheme="minorEastAsia" w:hAnsi="Times New Roman" w:cs="Times New Roman"/>
          <w:sz w:val="24"/>
          <w:szCs w:val="24"/>
          <w:lang w:eastAsia="tr-TR"/>
        </w:rPr>
        <w:t>“Yozgat Bozok Üniversitesi Sağlık Bilimleri Fakültesi Birim Uygulamalı Eğitimler Kılavuzu”</w:t>
      </w:r>
      <w:r w:rsidRPr="001D09D8">
        <w:rPr>
          <w:rFonts w:ascii="Times New Roman" w:eastAsiaTheme="minorEastAsia" w:hAnsi="Times New Roman" w:cs="Times New Roman"/>
          <w:sz w:val="24"/>
          <w:szCs w:val="24"/>
          <w:lang w:eastAsia="tr-TR"/>
        </w:rPr>
        <w:t xml:space="preserve"> usul ve esasları doğrultusunda yürütür.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Uygulamaya başlamadan önce ve uygulama süresince </w:t>
      </w:r>
      <w:r w:rsidR="006700C3">
        <w:rPr>
          <w:rFonts w:ascii="Times New Roman" w:eastAsiaTheme="minorEastAsia" w:hAnsi="Times New Roman" w:cs="Times New Roman"/>
          <w:sz w:val="24"/>
          <w:szCs w:val="24"/>
          <w:lang w:eastAsia="tr-TR"/>
        </w:rPr>
        <w:t>uygulama sorumlusu uygulama yürütücüsü</w:t>
      </w:r>
      <w:r w:rsidRPr="001D09D8">
        <w:rPr>
          <w:rFonts w:ascii="Times New Roman" w:eastAsiaTheme="minorEastAsia" w:hAnsi="Times New Roman" w:cs="Times New Roman"/>
          <w:sz w:val="24"/>
          <w:szCs w:val="24"/>
          <w:lang w:eastAsia="tr-TR"/>
        </w:rPr>
        <w:t xml:space="preserve"> ile işbirliği içerisinde çalışır.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 xml:space="preserve">Dersin hedefine uygun uygulama alanları belirler ve </w:t>
      </w:r>
      <w:r w:rsidR="006700C3">
        <w:rPr>
          <w:rFonts w:ascii="Times New Roman" w:eastAsiaTheme="minorEastAsia" w:hAnsi="Times New Roman" w:cs="Times New Roman"/>
          <w:sz w:val="24"/>
          <w:szCs w:val="24"/>
          <w:lang w:eastAsia="tr-TR"/>
        </w:rPr>
        <w:t>öğrencileri</w:t>
      </w:r>
      <w:r w:rsidRPr="001D09D8">
        <w:rPr>
          <w:rFonts w:ascii="Times New Roman" w:eastAsiaTheme="minorEastAsia" w:hAnsi="Times New Roman" w:cs="Times New Roman"/>
          <w:sz w:val="24"/>
          <w:szCs w:val="24"/>
          <w:lang w:eastAsia="tr-TR"/>
        </w:rPr>
        <w:t xml:space="preserve"> uygulama alanına hazırlar. </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süresince </w:t>
      </w:r>
      <w:r w:rsidR="006700C3">
        <w:rPr>
          <w:rFonts w:ascii="Times New Roman" w:eastAsiaTheme="minorEastAsia" w:hAnsi="Times New Roman" w:cs="Times New Roman"/>
          <w:sz w:val="24"/>
          <w:szCs w:val="24"/>
          <w:lang w:eastAsia="tr-TR"/>
        </w:rPr>
        <w:t>öğrencilere</w:t>
      </w:r>
      <w:r w:rsidRPr="001D09D8">
        <w:rPr>
          <w:rFonts w:ascii="Times New Roman" w:eastAsiaTheme="minorEastAsia" w:hAnsi="Times New Roman" w:cs="Times New Roman"/>
          <w:sz w:val="24"/>
          <w:szCs w:val="24"/>
          <w:lang w:eastAsia="tr-TR"/>
        </w:rPr>
        <w:t xml:space="preserve"> rehberlik eder ve yönlendirir.</w:t>
      </w:r>
    </w:p>
    <w:p w:rsidR="00145516" w:rsidRPr="001D09D8" w:rsidRDefault="00145516" w:rsidP="00145516">
      <w:pPr>
        <w:numPr>
          <w:ilvl w:val="0"/>
          <w:numId w:val="14"/>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Anabilim Dallarına ait “</w:t>
      </w:r>
      <w:r w:rsidR="006700C3">
        <w:rPr>
          <w:rFonts w:ascii="Times New Roman" w:eastAsiaTheme="minorEastAsia" w:hAnsi="Times New Roman" w:cs="Times New Roman"/>
          <w:sz w:val="24"/>
          <w:szCs w:val="24"/>
          <w:lang w:eastAsia="tr-TR"/>
        </w:rPr>
        <w:t xml:space="preserve">Uygulama Dersi </w:t>
      </w:r>
      <w:r w:rsidRPr="001D09D8">
        <w:rPr>
          <w:rFonts w:ascii="Times New Roman" w:eastAsiaTheme="minorEastAsia" w:hAnsi="Times New Roman" w:cs="Times New Roman"/>
          <w:sz w:val="24"/>
          <w:szCs w:val="24"/>
          <w:lang w:eastAsia="tr-TR"/>
        </w:rPr>
        <w:t xml:space="preserve">Değerlendirme Formu” </w:t>
      </w:r>
      <w:proofErr w:type="gramStart"/>
      <w:r w:rsidRPr="001D09D8">
        <w:rPr>
          <w:rFonts w:ascii="Times New Roman" w:eastAsiaTheme="minorEastAsia" w:hAnsi="Times New Roman" w:cs="Times New Roman"/>
          <w:sz w:val="24"/>
          <w:szCs w:val="24"/>
          <w:lang w:eastAsia="tr-TR"/>
        </w:rPr>
        <w:t>kriterlerine</w:t>
      </w:r>
      <w:proofErr w:type="gramEnd"/>
      <w:r w:rsidRPr="001D09D8">
        <w:rPr>
          <w:rFonts w:ascii="Times New Roman" w:eastAsiaTheme="minorEastAsia" w:hAnsi="Times New Roman" w:cs="Times New Roman"/>
          <w:sz w:val="24"/>
          <w:szCs w:val="24"/>
          <w:lang w:eastAsia="tr-TR"/>
        </w:rPr>
        <w:t xml:space="preserve"> göre </w:t>
      </w:r>
      <w:r w:rsidR="006700C3">
        <w:rPr>
          <w:rFonts w:ascii="Times New Roman" w:eastAsiaTheme="minorEastAsia" w:hAnsi="Times New Roman" w:cs="Times New Roman"/>
          <w:sz w:val="24"/>
          <w:szCs w:val="24"/>
          <w:lang w:eastAsia="tr-TR"/>
        </w:rPr>
        <w:t>öğrenciyi</w:t>
      </w:r>
      <w:r w:rsidRPr="001D09D8">
        <w:rPr>
          <w:rFonts w:ascii="Times New Roman" w:eastAsiaTheme="minorEastAsia" w:hAnsi="Times New Roman" w:cs="Times New Roman"/>
          <w:sz w:val="24"/>
          <w:szCs w:val="24"/>
          <w:lang w:eastAsia="tr-TR"/>
        </w:rPr>
        <w:t xml:space="preserve"> değerlendirir ve zamanında geribildirim verir.  </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 xml:space="preserve">(5) </w:t>
      </w:r>
      <w:r w:rsidR="00C858BB" w:rsidRPr="004A5A26">
        <w:rPr>
          <w:rFonts w:ascii="Times New Roman" w:eastAsiaTheme="minorEastAsia" w:hAnsi="Times New Roman" w:cs="Times New Roman"/>
          <w:b/>
          <w:sz w:val="24"/>
          <w:szCs w:val="24"/>
          <w:lang w:eastAsia="tr-TR"/>
        </w:rPr>
        <w:t>Uygulama Yürütücüsü</w:t>
      </w:r>
      <w:r w:rsidRPr="001D09D8">
        <w:rPr>
          <w:rFonts w:ascii="Times New Roman" w:eastAsiaTheme="minorEastAsia" w:hAnsi="Times New Roman" w:cs="Times New Roman"/>
          <w:b/>
          <w:sz w:val="24"/>
          <w:szCs w:val="24"/>
          <w:lang w:eastAsia="tr-TR"/>
        </w:rPr>
        <w:t xml:space="preserve"> </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sz w:val="24"/>
          <w:szCs w:val="24"/>
          <w:lang w:eastAsia="tr-TR"/>
        </w:rPr>
        <w:t xml:space="preserve">Başhemşirelik ya da Sağlık Bakım Hizmetleri Müdürlüğü’nün önerisi ve ilgili Sağlık Kurumu Yönetiminin onayından sonra </w:t>
      </w:r>
      <w:r w:rsidR="00C858BB">
        <w:rPr>
          <w:rFonts w:ascii="Times New Roman" w:eastAsiaTheme="minorEastAsia" w:hAnsi="Times New Roman" w:cs="Times New Roman"/>
          <w:sz w:val="24"/>
          <w:szCs w:val="24"/>
          <w:lang w:eastAsia="tr-TR"/>
        </w:rPr>
        <w:t>uygulamalara</w:t>
      </w:r>
      <w:r w:rsidRPr="001D09D8">
        <w:rPr>
          <w:rFonts w:ascii="Times New Roman" w:eastAsiaTheme="minorEastAsia" w:hAnsi="Times New Roman" w:cs="Times New Roman"/>
          <w:sz w:val="24"/>
          <w:szCs w:val="24"/>
          <w:lang w:eastAsia="tr-TR"/>
        </w:rPr>
        <w:t xml:space="preserve"> görevlendirilir.</w:t>
      </w:r>
    </w:p>
    <w:p w:rsidR="00145516" w:rsidRPr="001D09D8" w:rsidRDefault="00C858BB" w:rsidP="00145516">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Uygulama yürütücüsü</w:t>
      </w:r>
      <w:r w:rsidR="00145516" w:rsidRPr="001D09D8">
        <w:rPr>
          <w:rFonts w:ascii="Times New Roman" w:eastAsiaTheme="minorEastAsia" w:hAnsi="Times New Roman" w:cs="Times New Roman"/>
          <w:sz w:val="24"/>
          <w:szCs w:val="24"/>
          <w:lang w:eastAsia="tr-TR"/>
        </w:rPr>
        <w:t>, dersin sorumlu öğretim elemanı ile işbirliği içinde çalışır.</w:t>
      </w:r>
    </w:p>
    <w:p w:rsidR="00145516" w:rsidRPr="001D09D8" w:rsidRDefault="00C858BB" w:rsidP="00145516">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Öğrencinin</w:t>
      </w:r>
      <w:r w:rsidR="00145516" w:rsidRPr="001D09D8">
        <w:rPr>
          <w:rFonts w:ascii="Times New Roman" w:eastAsiaTheme="minorEastAsia" w:hAnsi="Times New Roman" w:cs="Times New Roman"/>
          <w:sz w:val="24"/>
          <w:szCs w:val="24"/>
          <w:lang w:eastAsia="tr-TR"/>
        </w:rPr>
        <w:t xml:space="preserve"> yürüttüğü bakım ve tedavi faaliyetlerine eşlik eder ve birlikte yapılmasını sağlar.  </w:t>
      </w:r>
    </w:p>
    <w:p w:rsidR="00145516" w:rsidRPr="001D09D8" w:rsidRDefault="00C858BB" w:rsidP="00145516">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Öğrencinin</w:t>
      </w:r>
      <w:r w:rsidR="00145516" w:rsidRPr="001D09D8">
        <w:rPr>
          <w:rFonts w:ascii="Times New Roman" w:eastAsiaTheme="minorEastAsia" w:hAnsi="Times New Roman" w:cs="Times New Roman"/>
          <w:sz w:val="24"/>
          <w:szCs w:val="24"/>
          <w:lang w:eastAsia="tr-TR"/>
        </w:rPr>
        <w:t xml:space="preserve"> klinik ortama uyumlarını sağlar. </w:t>
      </w:r>
    </w:p>
    <w:p w:rsidR="00145516" w:rsidRPr="001D09D8" w:rsidRDefault="00145516" w:rsidP="00C858BB">
      <w:pPr>
        <w:numPr>
          <w:ilvl w:val="0"/>
          <w:numId w:val="15"/>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İlgili ana bilim dalına ait “</w:t>
      </w:r>
      <w:r w:rsidR="00C858BB" w:rsidRPr="00C858BB">
        <w:rPr>
          <w:rFonts w:ascii="Times New Roman" w:eastAsiaTheme="minorEastAsia" w:hAnsi="Times New Roman" w:cs="Times New Roman"/>
          <w:sz w:val="24"/>
          <w:szCs w:val="24"/>
          <w:lang w:eastAsia="tr-TR"/>
        </w:rPr>
        <w:t xml:space="preserve">Uygulama Dersi </w:t>
      </w:r>
      <w:r w:rsidRPr="001D09D8">
        <w:rPr>
          <w:rFonts w:ascii="Times New Roman" w:eastAsiaTheme="minorEastAsia" w:hAnsi="Times New Roman" w:cs="Times New Roman"/>
          <w:sz w:val="24"/>
          <w:szCs w:val="24"/>
          <w:lang w:eastAsia="tr-TR"/>
        </w:rPr>
        <w:t xml:space="preserve">Değerlendirme Formu” </w:t>
      </w:r>
      <w:proofErr w:type="gramStart"/>
      <w:r w:rsidRPr="001D09D8">
        <w:rPr>
          <w:rFonts w:ascii="Times New Roman" w:eastAsiaTheme="minorEastAsia" w:hAnsi="Times New Roman" w:cs="Times New Roman"/>
          <w:sz w:val="24"/>
          <w:szCs w:val="24"/>
          <w:lang w:eastAsia="tr-TR"/>
        </w:rPr>
        <w:t>kriterlerine</w:t>
      </w:r>
      <w:proofErr w:type="gramEnd"/>
      <w:r w:rsidRPr="001D09D8">
        <w:rPr>
          <w:rFonts w:ascii="Times New Roman" w:eastAsiaTheme="minorEastAsia" w:hAnsi="Times New Roman" w:cs="Times New Roman"/>
          <w:sz w:val="24"/>
          <w:szCs w:val="24"/>
          <w:lang w:eastAsia="tr-TR"/>
        </w:rPr>
        <w:t xml:space="preserve"> göre </w:t>
      </w:r>
      <w:r w:rsidR="00C858BB">
        <w:rPr>
          <w:rFonts w:ascii="Times New Roman" w:eastAsiaTheme="minorEastAsia" w:hAnsi="Times New Roman" w:cs="Times New Roman"/>
          <w:sz w:val="24"/>
          <w:szCs w:val="24"/>
          <w:lang w:eastAsia="tr-TR"/>
        </w:rPr>
        <w:t>öğrenciyi</w:t>
      </w:r>
      <w:r w:rsidRPr="001D09D8">
        <w:rPr>
          <w:rFonts w:ascii="Times New Roman" w:eastAsiaTheme="minorEastAsia" w:hAnsi="Times New Roman" w:cs="Times New Roman"/>
          <w:sz w:val="24"/>
          <w:szCs w:val="24"/>
          <w:lang w:eastAsia="tr-TR"/>
        </w:rPr>
        <w:t xml:space="preserve"> değerlendirir ve geribildirim verir.  </w:t>
      </w:r>
    </w:p>
    <w:p w:rsidR="00145516" w:rsidRPr="001D09D8" w:rsidRDefault="00AD7420"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 </w:t>
      </w:r>
      <w:r>
        <w:rPr>
          <w:rFonts w:ascii="Times New Roman" w:eastAsiaTheme="minorEastAsia" w:hAnsi="Times New Roman" w:cs="Times New Roman"/>
          <w:b/>
          <w:sz w:val="24"/>
          <w:szCs w:val="24"/>
          <w:lang w:eastAsia="tr-TR"/>
        </w:rPr>
        <w:t>(6</w:t>
      </w:r>
      <w:r w:rsidR="00145516" w:rsidRPr="001D09D8">
        <w:rPr>
          <w:rFonts w:ascii="Times New Roman" w:eastAsiaTheme="minorEastAsia" w:hAnsi="Times New Roman" w:cs="Times New Roman"/>
          <w:b/>
          <w:sz w:val="24"/>
          <w:szCs w:val="24"/>
          <w:lang w:eastAsia="tr-TR"/>
        </w:rPr>
        <w:t>)</w:t>
      </w:r>
      <w:r w:rsidR="006B2099">
        <w:rPr>
          <w:rFonts w:ascii="Times New Roman" w:eastAsiaTheme="minorEastAsia" w:hAnsi="Times New Roman" w:cs="Times New Roman"/>
          <w:b/>
          <w:sz w:val="24"/>
          <w:szCs w:val="24"/>
          <w:lang w:eastAsia="tr-TR"/>
        </w:rPr>
        <w:t xml:space="preserve"> </w:t>
      </w:r>
      <w:r w:rsidR="00145516" w:rsidRPr="004A5A26">
        <w:rPr>
          <w:rFonts w:ascii="Times New Roman" w:eastAsiaTheme="minorEastAsia" w:hAnsi="Times New Roman" w:cs="Times New Roman"/>
          <w:b/>
          <w:sz w:val="24"/>
          <w:szCs w:val="24"/>
          <w:lang w:eastAsia="tr-TR"/>
        </w:rPr>
        <w:t>Fakültenin Görev, Yetki ve Sorumlulukları</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a) Uygulamalı eğitimin eksiksiz yürütülmesi için gerekli önlemleri almak,</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b) Uygulamalı eğitimler için gerekli görevlendirmeleri yapmak,</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c) Uygulamalı eğitimin yapılacağı kurumun ilgili yöneticileri ile iletişim kurarak gerekli</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proofErr w:type="gramStart"/>
      <w:r w:rsidRPr="00AD7420">
        <w:rPr>
          <w:rFonts w:ascii="Times New Roman" w:eastAsiaTheme="minorEastAsia" w:hAnsi="Times New Roman" w:cs="Times New Roman"/>
          <w:sz w:val="24"/>
          <w:szCs w:val="24"/>
          <w:lang w:eastAsia="tr-TR"/>
        </w:rPr>
        <w:t>izni</w:t>
      </w:r>
      <w:proofErr w:type="gramEnd"/>
      <w:r w:rsidRPr="00AD7420">
        <w:rPr>
          <w:rFonts w:ascii="Times New Roman" w:eastAsiaTheme="minorEastAsia" w:hAnsi="Times New Roman" w:cs="Times New Roman"/>
          <w:sz w:val="24"/>
          <w:szCs w:val="24"/>
          <w:lang w:eastAsia="tr-TR"/>
        </w:rPr>
        <w:t xml:space="preserve"> sağlamak, resmi yazışmaları yürütmek, üst düzey yöneticilerle protokoller</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proofErr w:type="gramStart"/>
      <w:r w:rsidRPr="00AD7420">
        <w:rPr>
          <w:rFonts w:ascii="Times New Roman" w:eastAsiaTheme="minorEastAsia" w:hAnsi="Times New Roman" w:cs="Times New Roman"/>
          <w:sz w:val="24"/>
          <w:szCs w:val="24"/>
          <w:lang w:eastAsia="tr-TR"/>
        </w:rPr>
        <w:t>yapmak</w:t>
      </w:r>
      <w:proofErr w:type="gramEnd"/>
      <w:r w:rsidRPr="00AD7420">
        <w:rPr>
          <w:rFonts w:ascii="Times New Roman" w:eastAsiaTheme="minorEastAsia" w:hAnsi="Times New Roman" w:cs="Times New Roman"/>
          <w:sz w:val="24"/>
          <w:szCs w:val="24"/>
          <w:lang w:eastAsia="tr-TR"/>
        </w:rPr>
        <w:t>,</w:t>
      </w:r>
    </w:p>
    <w:p w:rsidR="00AD7420" w:rsidRPr="00AD7420" w:rsidRDefault="00AD7420" w:rsidP="00AD7420">
      <w:pPr>
        <w:spacing w:after="0" w:line="360" w:lineRule="auto"/>
        <w:jc w:val="both"/>
        <w:rPr>
          <w:rFonts w:ascii="Times New Roman" w:eastAsiaTheme="minorEastAsia" w:hAnsi="Times New Roman" w:cs="Times New Roman"/>
          <w:sz w:val="24"/>
          <w:szCs w:val="24"/>
          <w:lang w:eastAsia="tr-TR"/>
        </w:rPr>
      </w:pPr>
      <w:r w:rsidRPr="00AD7420">
        <w:rPr>
          <w:rFonts w:ascii="Times New Roman" w:eastAsiaTheme="minorEastAsia" w:hAnsi="Times New Roman" w:cs="Times New Roman"/>
          <w:sz w:val="24"/>
          <w:szCs w:val="24"/>
          <w:lang w:eastAsia="tr-TR"/>
        </w:rPr>
        <w:t>d) Gerektiğinde, yarıyıl içi yapılan uygulama yerlerini denetlemek,</w:t>
      </w:r>
    </w:p>
    <w:p w:rsidR="00AD7420" w:rsidRDefault="00AD7420" w:rsidP="00AD7420">
      <w:pPr>
        <w:spacing w:after="0" w:line="360" w:lineRule="auto"/>
        <w:jc w:val="both"/>
        <w:rPr>
          <w:rFonts w:ascii="Times New Roman" w:eastAsiaTheme="minorEastAsia" w:hAnsi="Times New Roman" w:cs="Times New Roman"/>
          <w:b/>
          <w:sz w:val="24"/>
          <w:szCs w:val="24"/>
          <w:lang w:eastAsia="tr-TR"/>
        </w:rPr>
      </w:pPr>
      <w:r>
        <w:rPr>
          <w:rFonts w:ascii="Times New Roman" w:eastAsiaTheme="minorEastAsia" w:hAnsi="Times New Roman" w:cs="Times New Roman"/>
          <w:sz w:val="24"/>
          <w:szCs w:val="24"/>
          <w:lang w:eastAsia="tr-TR"/>
        </w:rPr>
        <w:t>e) Yaz stajında ö</w:t>
      </w:r>
      <w:r w:rsidRPr="00AD7420">
        <w:rPr>
          <w:rFonts w:ascii="Times New Roman" w:eastAsiaTheme="minorEastAsia" w:hAnsi="Times New Roman" w:cs="Times New Roman"/>
          <w:sz w:val="24"/>
          <w:szCs w:val="24"/>
          <w:lang w:eastAsia="tr-TR"/>
        </w:rPr>
        <w:t>ğrencilerin iş sağlığı ve güvenliği bildirimleri ile SGK işlemlerini yapmak.</w:t>
      </w:r>
      <w:r w:rsidRPr="00AD7420">
        <w:rPr>
          <w:rFonts w:ascii="Times New Roman" w:eastAsiaTheme="minorEastAsia" w:hAnsi="Times New Roman" w:cs="Times New Roman"/>
          <w:b/>
          <w:sz w:val="24"/>
          <w:szCs w:val="24"/>
          <w:lang w:eastAsia="tr-TR"/>
        </w:rPr>
        <w:t xml:space="preserve"> </w:t>
      </w:r>
    </w:p>
    <w:p w:rsidR="004A5A26" w:rsidRPr="001D09D8" w:rsidRDefault="00AD7420" w:rsidP="00AD7420">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(7</w:t>
      </w:r>
      <w:r w:rsidR="00145516" w:rsidRPr="004A5A26">
        <w:rPr>
          <w:rFonts w:ascii="Times New Roman" w:eastAsiaTheme="minorEastAsia" w:hAnsi="Times New Roman" w:cs="Times New Roman"/>
          <w:b/>
          <w:sz w:val="24"/>
          <w:szCs w:val="24"/>
          <w:lang w:eastAsia="tr-TR"/>
        </w:rPr>
        <w:t>)</w:t>
      </w:r>
      <w:r w:rsidR="0072106B" w:rsidRPr="004A5A26">
        <w:rPr>
          <w:rFonts w:ascii="Times New Roman" w:eastAsiaTheme="minorEastAsia" w:hAnsi="Times New Roman" w:cs="Times New Roman"/>
          <w:b/>
          <w:sz w:val="24"/>
          <w:szCs w:val="24"/>
          <w:lang w:eastAsia="tr-TR"/>
        </w:rPr>
        <w:t xml:space="preserve"> Öğrenci</w:t>
      </w:r>
      <w:r w:rsidR="00F03171">
        <w:rPr>
          <w:rFonts w:ascii="Times New Roman" w:eastAsiaTheme="minorEastAsia" w:hAnsi="Times New Roman" w:cs="Times New Roman"/>
          <w:b/>
          <w:sz w:val="24"/>
          <w:szCs w:val="24"/>
          <w:lang w:eastAsia="tr-TR"/>
        </w:rPr>
        <w:t xml:space="preserve">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programına uyarak, uygulamanın gerektirdiği görevleri zamanında ve eksiksiz yapar.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Mesleki etik, ilke ve değerlere uygun davranır.</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Sağlık ekibi üyeleri ile işbirliği içinde çalışır.  </w:t>
      </w:r>
    </w:p>
    <w:p w:rsidR="00145516" w:rsidRPr="001D09D8" w:rsidRDefault="00AA53DE" w:rsidP="00AA53DE">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AA53DE">
        <w:rPr>
          <w:rFonts w:ascii="Times New Roman" w:eastAsiaTheme="minorEastAsia" w:hAnsi="Times New Roman" w:cs="Times New Roman"/>
          <w:sz w:val="24"/>
          <w:szCs w:val="24"/>
          <w:lang w:eastAsia="tr-TR"/>
        </w:rPr>
        <w:t xml:space="preserve">Uygulama sorumlusu ve uygulama yürütücüsü </w:t>
      </w:r>
      <w:r w:rsidR="00145516" w:rsidRPr="001D09D8">
        <w:rPr>
          <w:rFonts w:ascii="Times New Roman" w:eastAsiaTheme="minorEastAsia" w:hAnsi="Times New Roman" w:cs="Times New Roman"/>
          <w:sz w:val="24"/>
          <w:szCs w:val="24"/>
          <w:lang w:eastAsia="tr-TR"/>
        </w:rPr>
        <w:t>gözetiminde tedavi ve bakımı gerçekleştirir.</w:t>
      </w:r>
    </w:p>
    <w:p w:rsidR="00145516" w:rsidRPr="001D09D8" w:rsidRDefault="00AA53DE"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Uygulama sorumlusu ve</w:t>
      </w:r>
      <w:r w:rsidR="00145516" w:rsidRPr="001D09D8">
        <w:rPr>
          <w:rFonts w:ascii="Times New Roman" w:eastAsiaTheme="minorEastAsia" w:hAnsi="Times New Roman" w:cs="Times New Roman"/>
          <w:sz w:val="24"/>
          <w:szCs w:val="24"/>
          <w:lang w:eastAsia="tr-TR"/>
        </w:rPr>
        <w:t xml:space="preserve"> </w:t>
      </w:r>
      <w:r w:rsidR="0072106B">
        <w:rPr>
          <w:rFonts w:ascii="Times New Roman" w:eastAsiaTheme="minorEastAsia" w:hAnsi="Times New Roman" w:cs="Times New Roman"/>
          <w:sz w:val="24"/>
          <w:szCs w:val="24"/>
          <w:lang w:eastAsia="tr-TR"/>
        </w:rPr>
        <w:t>uygulama yürütücüsü</w:t>
      </w:r>
      <w:r>
        <w:rPr>
          <w:rFonts w:ascii="Times New Roman" w:eastAsiaTheme="minorEastAsia" w:hAnsi="Times New Roman" w:cs="Times New Roman"/>
          <w:sz w:val="24"/>
          <w:szCs w:val="24"/>
          <w:lang w:eastAsia="tr-TR"/>
        </w:rPr>
        <w:t xml:space="preserve"> </w:t>
      </w:r>
      <w:r w:rsidR="00145516" w:rsidRPr="001D09D8">
        <w:rPr>
          <w:rFonts w:ascii="Times New Roman" w:eastAsiaTheme="minorEastAsia" w:hAnsi="Times New Roman" w:cs="Times New Roman"/>
          <w:sz w:val="24"/>
          <w:szCs w:val="24"/>
          <w:lang w:eastAsia="tr-TR"/>
        </w:rPr>
        <w:t xml:space="preserve">gözetiminde Hemşirelik/Ebelik sürecine uygun olarak bakımını üstlendiği bütün hastalara ilişkin verileri toplar, bakımını planlar, uygular, değerlendirir ve kaydeder.  </w:t>
      </w:r>
    </w:p>
    <w:p w:rsidR="00145516" w:rsidRPr="001D09D8" w:rsidRDefault="00D5426E"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sz w:val="24"/>
          <w:szCs w:val="24"/>
          <w:lang w:eastAsia="tr-TR"/>
        </w:rPr>
        <w:t>U</w:t>
      </w:r>
      <w:r w:rsidR="00145516" w:rsidRPr="001D09D8">
        <w:rPr>
          <w:rFonts w:ascii="Times New Roman" w:eastAsiaTheme="minorEastAsia" w:hAnsi="Times New Roman" w:cs="Times New Roman"/>
          <w:sz w:val="24"/>
          <w:szCs w:val="24"/>
          <w:lang w:eastAsia="tr-TR"/>
        </w:rPr>
        <w:t>ygulama</w:t>
      </w:r>
      <w:r>
        <w:rPr>
          <w:rFonts w:ascii="Times New Roman" w:eastAsiaTheme="minorEastAsia" w:hAnsi="Times New Roman" w:cs="Times New Roman"/>
          <w:sz w:val="24"/>
          <w:szCs w:val="24"/>
          <w:lang w:eastAsia="tr-TR"/>
        </w:rPr>
        <w:t xml:space="preserve"> dersi</w:t>
      </w:r>
      <w:r w:rsidR="00145516" w:rsidRPr="001D09D8">
        <w:rPr>
          <w:rFonts w:ascii="Times New Roman" w:eastAsiaTheme="minorEastAsia" w:hAnsi="Times New Roman" w:cs="Times New Roman"/>
          <w:sz w:val="24"/>
          <w:szCs w:val="24"/>
          <w:lang w:eastAsia="tr-TR"/>
        </w:rPr>
        <w:t xml:space="preserve"> planında belirtilen klinik dışında, başka bir yerde uygulama yapamaz.</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 yaptığı klinikte, klinik çalışma saatlerine kesinlikle uymak zorundadır.</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 xml:space="preserve">Uygulama alanındaki hizmet içi eğitim programlarına aktif olarak katılır.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süresince, ilgili bölüm kurulları tarafından belirlenen ilkelere uyar ve öğrenci kimlik kartını takar.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yaptığı sağlık kurumlarının çalışma ve güvenlik kurallarına uymakla ve mevcut mekân, araç ve gereçleri özenle kullanmakla yükümlüdür. Bu yükümlülüklerini yerine getirmemesinden doğan her türlü sorumluluk </w:t>
      </w:r>
      <w:r w:rsidR="00D5426E">
        <w:rPr>
          <w:rFonts w:ascii="Times New Roman" w:eastAsiaTheme="minorEastAsia" w:hAnsi="Times New Roman" w:cs="Times New Roman"/>
          <w:sz w:val="24"/>
          <w:szCs w:val="24"/>
          <w:lang w:eastAsia="tr-TR"/>
        </w:rPr>
        <w:t>öğrenciye</w:t>
      </w:r>
      <w:r w:rsidRPr="001D09D8">
        <w:rPr>
          <w:rFonts w:ascii="Times New Roman" w:eastAsiaTheme="minorEastAsia" w:hAnsi="Times New Roman" w:cs="Times New Roman"/>
          <w:sz w:val="24"/>
          <w:szCs w:val="24"/>
          <w:lang w:eastAsia="tr-TR"/>
        </w:rPr>
        <w:t xml:space="preserve"> ait olup, öğrenci hakkında ayrıca Yükseköğretim Kurumları Öğrenci Disiplin Yönetmeliği hükümleri uyarınca gerekli işlemler yapılır.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Sağlık kurumları tarafından kendisine teslim edilmiş veya erişimine izin verilmiş olan bilgileri, sadece görevi ile ilgili işler için kullanır. </w:t>
      </w:r>
    </w:p>
    <w:p w:rsidR="00145516" w:rsidRPr="001D09D8" w:rsidRDefault="00145516" w:rsidP="00145516">
      <w:pPr>
        <w:numPr>
          <w:ilvl w:val="0"/>
          <w:numId w:val="18"/>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Sağlık kurumlarının bilgi sistemlerinde kullanılan/yer alan programları, verileri veya diğer unsurları hukuka aykırı olarak ele geçirme, değiştirme, silme girişiminde bulunamaz, bilgileri yetkili kişiler haricinde kimse ile paylaşamaz ve bunları nakledemez veya çoğaltamaz.</w:t>
      </w:r>
    </w:p>
    <w:p w:rsidR="00145516" w:rsidRPr="001D09D8" w:rsidRDefault="00AD7420" w:rsidP="00145516">
      <w:pPr>
        <w:spacing w:after="0" w:line="360" w:lineRule="auto"/>
        <w:jc w:val="both"/>
        <w:rPr>
          <w:rFonts w:ascii="Times New Roman" w:eastAsiaTheme="minorEastAsia" w:hAnsi="Times New Roman" w:cs="Times New Roman"/>
          <w:sz w:val="24"/>
          <w:szCs w:val="24"/>
          <w:lang w:eastAsia="tr-TR"/>
        </w:rPr>
      </w:pPr>
      <w:r>
        <w:rPr>
          <w:rFonts w:ascii="Times New Roman" w:eastAsiaTheme="minorEastAsia" w:hAnsi="Times New Roman" w:cs="Times New Roman"/>
          <w:b/>
          <w:sz w:val="24"/>
          <w:szCs w:val="24"/>
          <w:lang w:eastAsia="tr-TR"/>
        </w:rPr>
        <w:t xml:space="preserve"> (8</w:t>
      </w:r>
      <w:r w:rsidR="008A7CA3">
        <w:rPr>
          <w:rFonts w:ascii="Times New Roman" w:eastAsiaTheme="minorEastAsia" w:hAnsi="Times New Roman" w:cs="Times New Roman"/>
          <w:b/>
          <w:sz w:val="24"/>
          <w:szCs w:val="24"/>
          <w:lang w:eastAsia="tr-TR"/>
        </w:rPr>
        <w:t>) Yaz Stajı Yapan</w:t>
      </w:r>
      <w:r w:rsidR="00145516" w:rsidRPr="001D09D8">
        <w:rPr>
          <w:rFonts w:ascii="Times New Roman" w:eastAsiaTheme="minorEastAsia" w:hAnsi="Times New Roman" w:cs="Times New Roman"/>
          <w:b/>
          <w:sz w:val="24"/>
          <w:szCs w:val="24"/>
          <w:lang w:eastAsia="tr-TR"/>
        </w:rPr>
        <w:t xml:space="preserve"> Öğrencilerinin Görev ve Sorumlulukları</w:t>
      </w:r>
      <w:r w:rsidR="00145516" w:rsidRPr="001D09D8">
        <w:rPr>
          <w:rFonts w:ascii="Times New Roman" w:eastAsiaTheme="minorEastAsia" w:hAnsi="Times New Roman" w:cs="Times New Roman"/>
          <w:sz w:val="24"/>
          <w:szCs w:val="24"/>
          <w:lang w:eastAsia="tr-TR"/>
        </w:rPr>
        <w:t xml:space="preserve"> </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staj yapacağı kuruma gönderilecek resmi yazı ve ekli belgeleri yaz staj komisyonundan teslim alır ve zamanında ilgili kuruma ulaştırır. </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 yaz stajı yaptıkları kurumdaki çalışma esaslarına ve disiplin kurallarına uymakla yükümlüdürler.</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yaz stajında sorumlu oldukları işleri zamanında ve eksiksiz yaparlar ve diğer personel ile işbirliği içinde çalışırlar. </w:t>
      </w:r>
    </w:p>
    <w:p w:rsidR="00145516" w:rsidRPr="001D09D8" w:rsidRDefault="00145516" w:rsidP="00145516">
      <w:pPr>
        <w:numPr>
          <w:ilvl w:val="0"/>
          <w:numId w:val="13"/>
        </w:num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Öğrenciler yaz stajı yaptıkları kurumdaki her türlü araç ve gerecin dikkatli kullanılmasına azami özen gösterirler. </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MADDE 16-Çocuk Gelişimi Bölümü;</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(1) Kurum Uygulama Yürütücüsü Görev Yetki ve Sorumlulukları</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Uygulamanın, Eğitim-Öğretim ve Uygulama Yönergesine uygun olarak yürütülmesini ve öğrenciler ile sorumlu öğretim elemanları arasındaki eşgüdümü sağlar.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Öğrencilerin kurumun kılık kıyafet kurallarına uymasını sağlar.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Alan uygulamaları sırasında öğrencileri izler ve denetler. </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Öğrencilerin devamlarını “öğrenci devam çizelgesi” aracılığı ile denetler.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uygulamalarının bitiminde değerlendirme formlarını kullanarak öğrencileri değerlendirir.</w:t>
      </w:r>
    </w:p>
    <w:p w:rsidR="00145516" w:rsidRPr="001D09D8" w:rsidRDefault="00145516" w:rsidP="00145516">
      <w:pPr>
        <w:numPr>
          <w:ilvl w:val="0"/>
          <w:numId w:val="1"/>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Öğrenci devam çizelgesi ve değerlendirme formlarını eksiksiz olarak düzenler, taahhütlü posta yolu ile ya da elden, sorumlu öğretim elemanına iletir. Bu formlar öğrenciye verilmez.</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(2) Sorumlu Öğretim Elemanı Görev Yetki ve Sorumlulukları</w:t>
      </w:r>
    </w:p>
    <w:p w:rsidR="00145516" w:rsidRPr="001D09D8"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uygulamalarının amaç ve ilkelerine uygun olarak yürütülmesini sağlamak için kurum yürütücüleri ve öğrenciler arasında eşgüdümü sağlamakla yükümlüdür.</w:t>
      </w:r>
    </w:p>
    <w:p w:rsidR="00145516" w:rsidRPr="001D09D8"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Kurum ve kuruluşlara gerekli belgelerin gönderilmesini sağlar.</w:t>
      </w:r>
    </w:p>
    <w:p w:rsidR="00145516" w:rsidRPr="001D09D8"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 rotasyonlarının hazırlar, duyurulmasını sağlar ve öğrencilerin devam durumlarını denetler.</w:t>
      </w:r>
    </w:p>
    <w:p w:rsidR="00145516" w:rsidRDefault="00145516" w:rsidP="00145516">
      <w:pPr>
        <w:numPr>
          <w:ilvl w:val="0"/>
          <w:numId w:val="1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Uygulama derslerinin bitiminde uygulama dosyalarının </w:t>
      </w:r>
      <w:r w:rsidR="0026006E">
        <w:rPr>
          <w:rFonts w:ascii="Times New Roman" w:eastAsiaTheme="minorEastAsia" w:hAnsi="Times New Roman" w:cs="Times New Roman"/>
          <w:sz w:val="24"/>
          <w:szCs w:val="24"/>
          <w:lang w:eastAsia="tr-TR"/>
        </w:rPr>
        <w:t>değerlendirilmesi</w:t>
      </w:r>
      <w:r w:rsidRPr="001D09D8">
        <w:rPr>
          <w:rFonts w:ascii="Times New Roman" w:eastAsiaTheme="minorEastAsia" w:hAnsi="Times New Roman" w:cs="Times New Roman"/>
          <w:sz w:val="24"/>
          <w:szCs w:val="24"/>
          <w:lang w:eastAsia="tr-TR"/>
        </w:rPr>
        <w:t xml:space="preserve"> ve uygulama ile ilgili diğer işlemlere yönelik koordinasyonu sağlar. </w:t>
      </w:r>
    </w:p>
    <w:p w:rsidR="006B2099" w:rsidRPr="001D09D8" w:rsidRDefault="006B2099" w:rsidP="006B2099">
      <w:pPr>
        <w:spacing w:after="0" w:line="360" w:lineRule="auto"/>
        <w:ind w:left="720"/>
        <w:contextualSpacing/>
        <w:jc w:val="both"/>
        <w:rPr>
          <w:rFonts w:ascii="Times New Roman" w:eastAsiaTheme="minorEastAsia" w:hAnsi="Times New Roman" w:cs="Times New Roman"/>
          <w:sz w:val="24"/>
          <w:szCs w:val="24"/>
          <w:lang w:eastAsia="tr-TR"/>
        </w:rPr>
      </w:pP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 xml:space="preserve"> </w:t>
      </w:r>
      <w:r w:rsidRPr="004A5A26">
        <w:rPr>
          <w:rFonts w:ascii="Times New Roman" w:eastAsiaTheme="minorEastAsia" w:hAnsi="Times New Roman" w:cs="Times New Roman"/>
          <w:b/>
          <w:sz w:val="24"/>
          <w:szCs w:val="24"/>
          <w:lang w:eastAsia="tr-TR"/>
        </w:rPr>
        <w:t>(3) Çocuk Gelişimi Bölümü Öğrencisi Görev ve Sorumlulukları</w:t>
      </w:r>
    </w:p>
    <w:p w:rsidR="00145516" w:rsidRPr="001D09D8" w:rsidRDefault="00145516" w:rsidP="00145516">
      <w:pPr>
        <w:numPr>
          <w:ilvl w:val="0"/>
          <w:numId w:val="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 başlamadan sorumlu öğretim elemanından yönergeyi alır.</w:t>
      </w:r>
    </w:p>
    <w:p w:rsidR="00145516" w:rsidRPr="001D09D8" w:rsidRDefault="00145516" w:rsidP="00145516">
      <w:pPr>
        <w:numPr>
          <w:ilvl w:val="0"/>
          <w:numId w:val="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Uygulama yaptığı birimde çocuklara yönelik gelişimsel değerlendirmesini yapar ve/veya ailelerine yönelik destek eğitim programlarını hazırlar ve yürütür.</w:t>
      </w:r>
    </w:p>
    <w:p w:rsidR="00145516" w:rsidRPr="001D09D8" w:rsidRDefault="00145516" w:rsidP="00145516">
      <w:pPr>
        <w:numPr>
          <w:ilvl w:val="0"/>
          <w:numId w:val="2"/>
        </w:numPr>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Alan uygulamaları dosyasını hazırlar ve uygulama bitiminde sorumlu öğretim elemanına teslim eder.</w:t>
      </w:r>
    </w:p>
    <w:p w:rsidR="00145516" w:rsidRPr="001D09D8" w:rsidRDefault="00231A00" w:rsidP="00145516">
      <w:pPr>
        <w:spacing w:after="0" w:line="360" w:lineRule="auto"/>
        <w:jc w:val="center"/>
        <w:rPr>
          <w:rFonts w:ascii="Times New Roman" w:eastAsiaTheme="minorEastAsia" w:hAnsi="Times New Roman" w:cs="Times New Roman"/>
          <w:b/>
          <w:sz w:val="24"/>
          <w:szCs w:val="24"/>
          <w:lang w:eastAsia="tr-TR"/>
        </w:rPr>
      </w:pPr>
      <w:r>
        <w:rPr>
          <w:rFonts w:ascii="Times New Roman" w:eastAsiaTheme="minorEastAsia" w:hAnsi="Times New Roman" w:cs="Times New Roman"/>
          <w:b/>
          <w:sz w:val="24"/>
          <w:szCs w:val="24"/>
          <w:lang w:eastAsia="tr-TR"/>
        </w:rPr>
        <w:t>DÖRDÜNCÜ</w:t>
      </w:r>
      <w:r w:rsidR="00145516" w:rsidRPr="001D09D8">
        <w:rPr>
          <w:rFonts w:ascii="Times New Roman" w:eastAsiaTheme="minorEastAsia" w:hAnsi="Times New Roman" w:cs="Times New Roman"/>
          <w:b/>
          <w:sz w:val="24"/>
          <w:szCs w:val="24"/>
          <w:lang w:eastAsia="tr-TR"/>
        </w:rPr>
        <w:t xml:space="preserve">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Kılık, Kıyafet Usul ve Esasları</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17</w:t>
      </w:r>
      <w:r w:rsidRPr="004A5A26">
        <w:rPr>
          <w:rFonts w:ascii="Times New Roman" w:eastAsiaTheme="minorEastAsia" w:hAnsi="Times New Roman" w:cs="Times New Roman"/>
          <w:b/>
          <w:sz w:val="24"/>
          <w:szCs w:val="24"/>
          <w:lang w:eastAsia="tr-TR"/>
        </w:rPr>
        <w:t>-(1)</w:t>
      </w:r>
      <w:r w:rsidRPr="001D09D8">
        <w:rPr>
          <w:rFonts w:ascii="Times New Roman" w:eastAsiaTheme="minorEastAsia" w:hAnsi="Times New Roman" w:cs="Times New Roman"/>
          <w:sz w:val="24"/>
          <w:szCs w:val="24"/>
          <w:lang w:eastAsia="tr-TR"/>
        </w:rPr>
        <w:t xml:space="preserve"> Öğrenciler ve öğretim elemanları laboratuvar, klinik ve klinik dışı uygulama alanlarında aşağıda belirlenen kıyafet ilkeleri ile devlet memurları için öngörülen kılık-kıyafet hükümlerine uymak zorundadırlar.</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Laboratuvarlar ile klinik dışı alan uygulamalarında beyaz </w:t>
      </w:r>
      <w:r w:rsidR="0026006E">
        <w:rPr>
          <w:rFonts w:ascii="Times New Roman" w:eastAsiaTheme="minorEastAsia" w:hAnsi="Times New Roman" w:cs="Times New Roman"/>
          <w:sz w:val="24"/>
          <w:szCs w:val="24"/>
          <w:lang w:eastAsia="tr-TR"/>
        </w:rPr>
        <w:t>önlük</w:t>
      </w:r>
      <w:r w:rsidRPr="001D09D8">
        <w:rPr>
          <w:rFonts w:ascii="Times New Roman" w:eastAsiaTheme="minorEastAsia" w:hAnsi="Times New Roman" w:cs="Times New Roman"/>
          <w:sz w:val="24"/>
          <w:szCs w:val="24"/>
          <w:lang w:eastAsia="tr-TR"/>
        </w:rPr>
        <w:t xml:space="preserve"> giyilir. </w:t>
      </w:r>
    </w:p>
    <w:p w:rsidR="00145516" w:rsidRPr="002528A9"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2528A9">
        <w:rPr>
          <w:rFonts w:ascii="Times New Roman" w:eastAsiaTheme="minorEastAsia" w:hAnsi="Times New Roman" w:cs="Times New Roman"/>
          <w:sz w:val="24"/>
          <w:szCs w:val="24"/>
          <w:lang w:eastAsia="tr-TR"/>
        </w:rPr>
        <w:t xml:space="preserve">Klinik alan uygulamalarında öğrenci üniforması </w:t>
      </w:r>
      <w:r w:rsidR="002528A9" w:rsidRPr="002528A9">
        <w:rPr>
          <w:rFonts w:ascii="Times New Roman" w:eastAsiaTheme="minorEastAsia" w:hAnsi="Times New Roman" w:cs="Times New Roman"/>
          <w:sz w:val="24"/>
          <w:szCs w:val="24"/>
          <w:lang w:eastAsia="tr-TR"/>
        </w:rPr>
        <w:t xml:space="preserve">ilgili bölümlerin bölüm kurulları tarafından belirlenen </w:t>
      </w:r>
      <w:r w:rsidRPr="002528A9">
        <w:rPr>
          <w:rFonts w:ascii="Times New Roman" w:eastAsiaTheme="minorEastAsia" w:hAnsi="Times New Roman" w:cs="Times New Roman"/>
          <w:sz w:val="24"/>
          <w:szCs w:val="24"/>
          <w:lang w:eastAsia="tr-TR"/>
        </w:rPr>
        <w:t>re</w:t>
      </w:r>
      <w:r w:rsidR="002528A9">
        <w:rPr>
          <w:rFonts w:ascii="Times New Roman" w:eastAsiaTheme="minorEastAsia" w:hAnsi="Times New Roman" w:cs="Times New Roman"/>
          <w:sz w:val="24"/>
          <w:szCs w:val="24"/>
          <w:lang w:eastAsia="tr-TR"/>
        </w:rPr>
        <w:t>nkte</w:t>
      </w:r>
      <w:r w:rsidR="00E30D80">
        <w:rPr>
          <w:rFonts w:ascii="Times New Roman" w:eastAsiaTheme="minorEastAsia" w:hAnsi="Times New Roman" w:cs="Times New Roman"/>
          <w:sz w:val="24"/>
          <w:szCs w:val="24"/>
          <w:lang w:eastAsia="tr-TR"/>
        </w:rPr>
        <w:t>;</w:t>
      </w:r>
      <w:r w:rsidR="002528A9">
        <w:rPr>
          <w:rFonts w:ascii="Times New Roman" w:eastAsiaTheme="minorEastAsia" w:hAnsi="Times New Roman" w:cs="Times New Roman"/>
          <w:sz w:val="24"/>
          <w:szCs w:val="24"/>
          <w:lang w:eastAsia="tr-TR"/>
        </w:rPr>
        <w:t xml:space="preserve"> üst ve pantolondan oluşur</w:t>
      </w:r>
      <w:r w:rsidRPr="002528A9">
        <w:rPr>
          <w:rFonts w:ascii="Times New Roman" w:eastAsiaTheme="minorEastAsia" w:hAnsi="Times New Roman" w:cs="Times New Roman"/>
          <w:sz w:val="24"/>
          <w:szCs w:val="24"/>
          <w:lang w:eastAsia="tr-TR"/>
        </w:rPr>
        <w:t>. Kış uygulamalarında üniformanın üzerine beyaz, siyah ya da lacivert hırka giyilebilir.</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Klinik alan uygulamalarında öğretim elemanları, üniforma ve üzerine önden düğmeli beyaz önlük giyerler.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 xml:space="preserve">Uzun saçlı kadın ya da erkek öğrenciler saçlarını uygulamalarını engellemeyecek ve üniforma bütünlüğünü bozmayacak şekilde toplamak zorundadırlar.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Başörtüsü kullanan öğrenciler; boynun a</w:t>
      </w:r>
      <w:r w:rsidR="002804F9">
        <w:rPr>
          <w:rFonts w:ascii="Times New Roman" w:eastAsiaTheme="minorEastAsia" w:hAnsi="Times New Roman" w:cs="Times New Roman"/>
          <w:sz w:val="24"/>
          <w:szCs w:val="24"/>
          <w:lang w:eastAsia="tr-TR"/>
        </w:rPr>
        <w:t>ltına sarkmayacak şekilde, lacivert veya siyah</w:t>
      </w:r>
      <w:r w:rsidRPr="001D09D8">
        <w:rPr>
          <w:rFonts w:ascii="Times New Roman" w:eastAsiaTheme="minorEastAsia" w:hAnsi="Times New Roman" w:cs="Times New Roman"/>
          <w:sz w:val="24"/>
          <w:szCs w:val="24"/>
          <w:lang w:eastAsia="tr-TR"/>
        </w:rPr>
        <w:t xml:space="preserve"> renkte püskülsüz başörtüsü </w:t>
      </w:r>
      <w:r w:rsidR="00E30D80">
        <w:rPr>
          <w:rFonts w:ascii="Times New Roman" w:eastAsiaTheme="minorEastAsia" w:hAnsi="Times New Roman" w:cs="Times New Roman"/>
          <w:sz w:val="24"/>
          <w:szCs w:val="24"/>
          <w:lang w:eastAsia="tr-TR"/>
        </w:rPr>
        <w:t>(şal vb. kullan</w:t>
      </w:r>
      <w:r w:rsidR="002804F9">
        <w:rPr>
          <w:rFonts w:ascii="Times New Roman" w:eastAsiaTheme="minorEastAsia" w:hAnsi="Times New Roman" w:cs="Times New Roman"/>
          <w:sz w:val="24"/>
          <w:szCs w:val="24"/>
          <w:lang w:eastAsia="tr-TR"/>
        </w:rPr>
        <w:t xml:space="preserve">ılmayacaktır) </w:t>
      </w:r>
      <w:r w:rsidRPr="001D09D8">
        <w:rPr>
          <w:rFonts w:ascii="Times New Roman" w:eastAsiaTheme="minorEastAsia" w:hAnsi="Times New Roman" w:cs="Times New Roman"/>
          <w:sz w:val="24"/>
          <w:szCs w:val="24"/>
          <w:lang w:eastAsia="tr-TR"/>
        </w:rPr>
        <w:t>ve</w:t>
      </w:r>
      <w:r w:rsidR="002804F9">
        <w:rPr>
          <w:rFonts w:ascii="Times New Roman" w:eastAsiaTheme="minorEastAsia" w:hAnsi="Times New Roman" w:cs="Times New Roman"/>
          <w:sz w:val="24"/>
          <w:szCs w:val="24"/>
          <w:lang w:eastAsia="tr-TR"/>
        </w:rPr>
        <w:t>ya</w:t>
      </w:r>
      <w:r w:rsidRPr="001D09D8">
        <w:rPr>
          <w:rFonts w:ascii="Times New Roman" w:eastAsiaTheme="minorEastAsia" w:hAnsi="Times New Roman" w:cs="Times New Roman"/>
          <w:sz w:val="24"/>
          <w:szCs w:val="24"/>
          <w:lang w:eastAsia="tr-TR"/>
        </w:rPr>
        <w:t xml:space="preserve"> bone kullanmalıdır.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lastRenderedPageBreak/>
        <w:t xml:space="preserve">Erkek öğrenciler uygulamalar sırasında </w:t>
      </w:r>
      <w:r w:rsidR="007734BE">
        <w:rPr>
          <w:rFonts w:ascii="Times New Roman" w:eastAsiaTheme="minorEastAsia" w:hAnsi="Times New Roman" w:cs="Times New Roman"/>
          <w:sz w:val="24"/>
          <w:szCs w:val="24"/>
          <w:lang w:eastAsia="tr-TR"/>
        </w:rPr>
        <w:t xml:space="preserve">en fazla kirli sakal olacak </w:t>
      </w:r>
      <w:proofErr w:type="gramStart"/>
      <w:r w:rsidR="007734BE">
        <w:rPr>
          <w:rFonts w:ascii="Times New Roman" w:eastAsiaTheme="minorEastAsia" w:hAnsi="Times New Roman" w:cs="Times New Roman"/>
          <w:sz w:val="24"/>
          <w:szCs w:val="24"/>
          <w:lang w:eastAsia="tr-TR"/>
        </w:rPr>
        <w:t xml:space="preserve">şekilde </w:t>
      </w:r>
      <w:r w:rsidRPr="001D09D8">
        <w:rPr>
          <w:rFonts w:ascii="Times New Roman" w:eastAsiaTheme="minorEastAsia" w:hAnsi="Times New Roman" w:cs="Times New Roman"/>
          <w:sz w:val="24"/>
          <w:szCs w:val="24"/>
          <w:lang w:eastAsia="tr-TR"/>
        </w:rPr>
        <w:t xml:space="preserve"> </w:t>
      </w:r>
      <w:r w:rsidR="007734BE">
        <w:rPr>
          <w:rFonts w:ascii="Times New Roman" w:eastAsiaTheme="minorEastAsia" w:hAnsi="Times New Roman" w:cs="Times New Roman"/>
          <w:sz w:val="24"/>
          <w:szCs w:val="24"/>
          <w:lang w:eastAsia="tr-TR"/>
        </w:rPr>
        <w:t>uygulamaya</w:t>
      </w:r>
      <w:proofErr w:type="gramEnd"/>
      <w:r w:rsidR="007734BE">
        <w:rPr>
          <w:rFonts w:ascii="Times New Roman" w:eastAsiaTheme="minorEastAsia" w:hAnsi="Times New Roman" w:cs="Times New Roman"/>
          <w:sz w:val="24"/>
          <w:szCs w:val="24"/>
          <w:lang w:eastAsia="tr-TR"/>
        </w:rPr>
        <w:t xml:space="preserve"> gelmek </w:t>
      </w:r>
      <w:r w:rsidRPr="001D09D8">
        <w:rPr>
          <w:rFonts w:ascii="Times New Roman" w:eastAsiaTheme="minorEastAsia" w:hAnsi="Times New Roman" w:cs="Times New Roman"/>
          <w:sz w:val="24"/>
          <w:szCs w:val="24"/>
          <w:lang w:eastAsia="tr-TR"/>
        </w:rPr>
        <w:t xml:space="preserve">zorundadırlar. </w:t>
      </w:r>
    </w:p>
    <w:p w:rsidR="0026006E" w:rsidRPr="0026006E" w:rsidRDefault="007734BE"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26006E">
        <w:rPr>
          <w:rFonts w:ascii="Times New Roman" w:hAnsi="Times New Roman" w:cs="Times New Roman"/>
          <w:sz w:val="24"/>
          <w:szCs w:val="24"/>
        </w:rPr>
        <w:t xml:space="preserve">Öğrenci, </w:t>
      </w:r>
      <w:proofErr w:type="gramStart"/>
      <w:r w:rsidRPr="0026006E">
        <w:rPr>
          <w:rFonts w:ascii="Times New Roman" w:hAnsi="Times New Roman" w:cs="Times New Roman"/>
          <w:sz w:val="24"/>
          <w:szCs w:val="24"/>
        </w:rPr>
        <w:t>enfeksiyon</w:t>
      </w:r>
      <w:proofErr w:type="gramEnd"/>
      <w:r w:rsidRPr="0026006E">
        <w:rPr>
          <w:rFonts w:ascii="Times New Roman" w:hAnsi="Times New Roman" w:cs="Times New Roman"/>
          <w:sz w:val="24"/>
          <w:szCs w:val="24"/>
        </w:rPr>
        <w:t xml:space="preserve"> riskine karşı aseptik tekniklere ve hijyeni</w:t>
      </w:r>
      <w:r w:rsidR="0026006E" w:rsidRPr="0026006E">
        <w:rPr>
          <w:rFonts w:ascii="Times New Roman" w:hAnsi="Times New Roman" w:cs="Times New Roman"/>
          <w:sz w:val="24"/>
          <w:szCs w:val="24"/>
        </w:rPr>
        <w:t xml:space="preserve">k kurallara uymakla yükümlüdür. </w:t>
      </w:r>
    </w:p>
    <w:p w:rsidR="00145516" w:rsidRPr="0026006E"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26006E">
        <w:rPr>
          <w:rFonts w:ascii="Times New Roman" w:eastAsiaTheme="minorEastAsia" w:hAnsi="Times New Roman" w:cs="Times New Roman"/>
          <w:sz w:val="24"/>
          <w:szCs w:val="24"/>
          <w:lang w:eastAsia="tr-TR"/>
        </w:rPr>
        <w:t xml:space="preserve">Öğrencilerin uygulama alanlarında </w:t>
      </w:r>
      <w:proofErr w:type="spellStart"/>
      <w:r w:rsidR="0026006E">
        <w:rPr>
          <w:rFonts w:ascii="Times New Roman" w:eastAsiaTheme="minorEastAsia" w:hAnsi="Times New Roman" w:cs="Times New Roman"/>
          <w:sz w:val="24"/>
          <w:szCs w:val="24"/>
          <w:lang w:eastAsia="tr-TR"/>
        </w:rPr>
        <w:t>ünvanını</w:t>
      </w:r>
      <w:proofErr w:type="spellEnd"/>
      <w:r w:rsidR="0026006E">
        <w:rPr>
          <w:rFonts w:ascii="Times New Roman" w:eastAsiaTheme="minorEastAsia" w:hAnsi="Times New Roman" w:cs="Times New Roman"/>
          <w:sz w:val="24"/>
          <w:szCs w:val="24"/>
          <w:lang w:eastAsia="tr-TR"/>
        </w:rPr>
        <w:t xml:space="preserve"> beli</w:t>
      </w:r>
      <w:r w:rsidR="00797241">
        <w:rPr>
          <w:rFonts w:ascii="Times New Roman" w:eastAsiaTheme="minorEastAsia" w:hAnsi="Times New Roman" w:cs="Times New Roman"/>
          <w:sz w:val="24"/>
          <w:szCs w:val="24"/>
          <w:lang w:eastAsia="tr-TR"/>
        </w:rPr>
        <w:t xml:space="preserve">rten isimlik (Öğrenci Hemşire isim </w:t>
      </w:r>
      <w:proofErr w:type="spellStart"/>
      <w:r w:rsidR="00797241">
        <w:rPr>
          <w:rFonts w:ascii="Times New Roman" w:eastAsiaTheme="minorEastAsia" w:hAnsi="Times New Roman" w:cs="Times New Roman"/>
          <w:sz w:val="24"/>
          <w:szCs w:val="24"/>
          <w:lang w:eastAsia="tr-TR"/>
        </w:rPr>
        <w:t>soyisim</w:t>
      </w:r>
      <w:proofErr w:type="spellEnd"/>
      <w:r w:rsidR="0026006E">
        <w:rPr>
          <w:rFonts w:ascii="Times New Roman" w:eastAsiaTheme="minorEastAsia" w:hAnsi="Times New Roman" w:cs="Times New Roman"/>
          <w:sz w:val="24"/>
          <w:szCs w:val="24"/>
          <w:lang w:eastAsia="tr-TR"/>
        </w:rPr>
        <w:t xml:space="preserve"> gibi)</w:t>
      </w:r>
      <w:r w:rsidRPr="0026006E">
        <w:rPr>
          <w:rFonts w:ascii="Times New Roman" w:eastAsiaTheme="minorEastAsia" w:hAnsi="Times New Roman" w:cs="Times New Roman"/>
          <w:sz w:val="24"/>
          <w:szCs w:val="24"/>
          <w:lang w:eastAsia="tr-TR"/>
        </w:rPr>
        <w:t xml:space="preserve"> takmaları zorunludur. </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Üniforma altına beyaz, siyah veya lacivert düz renkte önü ve arkası kapalı, topuksuz, ses çıkarmayan, lastik tabanlı ayakkabı ve forma rengine uygun çorap giyilir.</w:t>
      </w:r>
    </w:p>
    <w:p w:rsidR="00145516" w:rsidRPr="001D09D8" w:rsidRDefault="00145516" w:rsidP="00145516">
      <w:pPr>
        <w:widowControl w:val="0"/>
        <w:numPr>
          <w:ilvl w:val="0"/>
          <w:numId w:val="19"/>
        </w:numPr>
        <w:autoSpaceDE w:val="0"/>
        <w:autoSpaceDN w:val="0"/>
        <w:spacing w:after="0" w:line="360" w:lineRule="auto"/>
        <w:contextualSpacing/>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sz w:val="24"/>
          <w:szCs w:val="24"/>
          <w:lang w:eastAsia="tr-TR"/>
        </w:rPr>
        <w:t>Klinik uygulama alanları dışındaki ortamlarda öğrenci üniforma ve önlük ile dolaşamaz.</w:t>
      </w:r>
    </w:p>
    <w:p w:rsidR="002636C5" w:rsidRDefault="002636C5" w:rsidP="00145516">
      <w:pPr>
        <w:spacing w:after="0" w:line="360" w:lineRule="auto"/>
        <w:jc w:val="center"/>
        <w:rPr>
          <w:rFonts w:ascii="Times New Roman" w:eastAsiaTheme="minorEastAsia" w:hAnsi="Times New Roman" w:cs="Times New Roman"/>
          <w:b/>
          <w:sz w:val="24"/>
          <w:szCs w:val="24"/>
          <w:lang w:eastAsia="tr-TR"/>
        </w:rPr>
      </w:pPr>
    </w:p>
    <w:p w:rsidR="002636C5" w:rsidRDefault="002636C5" w:rsidP="00145516">
      <w:pPr>
        <w:spacing w:after="0" w:line="360" w:lineRule="auto"/>
        <w:jc w:val="center"/>
        <w:rPr>
          <w:rFonts w:ascii="Times New Roman" w:eastAsiaTheme="minorEastAsia" w:hAnsi="Times New Roman" w:cs="Times New Roman"/>
          <w:b/>
          <w:sz w:val="24"/>
          <w:szCs w:val="24"/>
          <w:lang w:eastAsia="tr-TR"/>
        </w:rPr>
      </w:pP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ALTINCI BÖLÜM</w:t>
      </w:r>
    </w:p>
    <w:p w:rsidR="00145516" w:rsidRPr="001D09D8" w:rsidRDefault="00145516" w:rsidP="00145516">
      <w:pPr>
        <w:spacing w:after="0" w:line="360" w:lineRule="auto"/>
        <w:jc w:val="center"/>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Sigorta ve Mali Yükümlülükler</w:t>
      </w:r>
    </w:p>
    <w:p w:rsidR="00145516" w:rsidRPr="001D09D8" w:rsidRDefault="00145516" w:rsidP="00145516">
      <w:pPr>
        <w:spacing w:after="0" w:line="360" w:lineRule="auto"/>
        <w:jc w:val="both"/>
        <w:rPr>
          <w:rFonts w:ascii="Times New Roman" w:eastAsiaTheme="minorEastAsia" w:hAnsi="Times New Roman" w:cs="Times New Roman"/>
          <w:b/>
          <w:sz w:val="24"/>
          <w:szCs w:val="24"/>
          <w:lang w:eastAsia="tr-TR"/>
        </w:rPr>
      </w:pPr>
      <w:r w:rsidRPr="004A5A26">
        <w:rPr>
          <w:rFonts w:ascii="Times New Roman" w:eastAsiaTheme="minorEastAsia" w:hAnsi="Times New Roman" w:cs="Times New Roman"/>
          <w:b/>
          <w:sz w:val="24"/>
          <w:szCs w:val="24"/>
          <w:lang w:eastAsia="tr-TR"/>
        </w:rPr>
        <w:t>MADDE 18-(1)</w:t>
      </w:r>
      <w:r w:rsidR="000A2EAA" w:rsidRPr="000A2EAA">
        <w:rPr>
          <w:rFonts w:ascii="Times New Roman" w:eastAsiaTheme="minorEastAsia" w:hAnsi="Times New Roman" w:cs="Times New Roman"/>
          <w:sz w:val="24"/>
          <w:szCs w:val="24"/>
          <w:lang w:eastAsia="tr-TR"/>
        </w:rPr>
        <w:t>Yükümlülükler;</w:t>
      </w:r>
    </w:p>
    <w:p w:rsidR="006F6E97" w:rsidRDefault="006F6E97"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a)</w:t>
      </w:r>
      <w:r>
        <w:rPr>
          <w:rFonts w:ascii="Times New Roman" w:hAnsi="Times New Roman" w:cs="Times New Roman"/>
          <w:sz w:val="24"/>
          <w:szCs w:val="24"/>
        </w:rPr>
        <w:t xml:space="preserve"> </w:t>
      </w:r>
      <w:r w:rsidR="001D059E" w:rsidRPr="006F6E97">
        <w:rPr>
          <w:rFonts w:ascii="Times New Roman" w:hAnsi="Times New Roman" w:cs="Times New Roman"/>
          <w:sz w:val="24"/>
          <w:szCs w:val="24"/>
        </w:rPr>
        <w:t xml:space="preserve">Öğrencilerin zorunlu stajlarında ve Cumhurbaşkanlığı Staj Seferberliği kapsamında yaptığı stajlarında SGK bildirimleri yapılır. </w:t>
      </w:r>
    </w:p>
    <w:p w:rsidR="006F6E97" w:rsidRPr="006F6E97" w:rsidRDefault="001D059E"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 xml:space="preserve">b) Öğrenciler staja başlamadan önce </w:t>
      </w:r>
      <w:r w:rsidR="00E05EDB">
        <w:rPr>
          <w:rFonts w:ascii="Times New Roman" w:hAnsi="Times New Roman" w:cs="Times New Roman"/>
          <w:sz w:val="24"/>
          <w:szCs w:val="24"/>
        </w:rPr>
        <w:t>“iş ve meslek hastalıkları”</w:t>
      </w:r>
      <w:r w:rsidRPr="006F6E97">
        <w:rPr>
          <w:rFonts w:ascii="Times New Roman" w:hAnsi="Times New Roman" w:cs="Times New Roman"/>
          <w:sz w:val="24"/>
          <w:szCs w:val="24"/>
        </w:rPr>
        <w:t xml:space="preserve"> </w:t>
      </w:r>
      <w:r w:rsidR="00E05EDB">
        <w:rPr>
          <w:rFonts w:ascii="Times New Roman" w:hAnsi="Times New Roman" w:cs="Times New Roman"/>
          <w:sz w:val="24"/>
          <w:szCs w:val="24"/>
        </w:rPr>
        <w:t>sigorta girişi yapılarak</w:t>
      </w:r>
      <w:r w:rsidRPr="006F6E97">
        <w:rPr>
          <w:rFonts w:ascii="Times New Roman" w:hAnsi="Times New Roman" w:cs="Times New Roman"/>
          <w:sz w:val="24"/>
          <w:szCs w:val="24"/>
        </w:rPr>
        <w:t xml:space="preserve"> </w:t>
      </w:r>
      <w:proofErr w:type="spellStart"/>
      <w:r w:rsidRPr="006F6E97">
        <w:rPr>
          <w:rFonts w:ascii="Times New Roman" w:hAnsi="Times New Roman" w:cs="Times New Roman"/>
          <w:sz w:val="24"/>
          <w:szCs w:val="24"/>
        </w:rPr>
        <w:t>SGK’ya</w:t>
      </w:r>
      <w:proofErr w:type="spellEnd"/>
      <w:r w:rsidRPr="006F6E97">
        <w:rPr>
          <w:rFonts w:ascii="Times New Roman" w:hAnsi="Times New Roman" w:cs="Times New Roman"/>
          <w:sz w:val="24"/>
          <w:szCs w:val="24"/>
        </w:rPr>
        <w:t xml:space="preserve"> bildirilir. </w:t>
      </w:r>
    </w:p>
    <w:p w:rsidR="006F6E97" w:rsidRDefault="001D059E"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 xml:space="preserve">c) Staj yapacak öğrenci sayıları (yıllık/aylık), stajın ne kadar süreli olacağı ve hangi </w:t>
      </w:r>
      <w:r w:rsidR="00E05EDB">
        <w:rPr>
          <w:rFonts w:ascii="Times New Roman" w:hAnsi="Times New Roman" w:cs="Times New Roman"/>
          <w:sz w:val="24"/>
          <w:szCs w:val="24"/>
        </w:rPr>
        <w:t>tarihler arasında</w:t>
      </w:r>
      <w:r w:rsidRPr="006F6E97">
        <w:rPr>
          <w:rFonts w:ascii="Times New Roman" w:hAnsi="Times New Roman" w:cs="Times New Roman"/>
          <w:sz w:val="24"/>
          <w:szCs w:val="24"/>
        </w:rPr>
        <w:t xml:space="preserve"> yapılacağı </w:t>
      </w:r>
      <w:r w:rsidR="00E05EDB" w:rsidRPr="006F6E97">
        <w:rPr>
          <w:rFonts w:ascii="Times New Roman" w:hAnsi="Times New Roman" w:cs="Times New Roman"/>
          <w:sz w:val="24"/>
          <w:szCs w:val="24"/>
        </w:rPr>
        <w:t xml:space="preserve">Bölüm Başkanlığı </w:t>
      </w:r>
      <w:r w:rsidR="00E05EDB">
        <w:rPr>
          <w:rFonts w:ascii="Times New Roman" w:hAnsi="Times New Roman" w:cs="Times New Roman"/>
          <w:sz w:val="24"/>
          <w:szCs w:val="24"/>
        </w:rPr>
        <w:t>tarafından D</w:t>
      </w:r>
      <w:r w:rsidRPr="006F6E97">
        <w:rPr>
          <w:rFonts w:ascii="Times New Roman" w:hAnsi="Times New Roman" w:cs="Times New Roman"/>
          <w:sz w:val="24"/>
          <w:szCs w:val="24"/>
        </w:rPr>
        <w:t xml:space="preserve">ekanlığa bildirilir. </w:t>
      </w:r>
    </w:p>
    <w:p w:rsidR="001D059E" w:rsidRPr="006F6E97" w:rsidRDefault="001D059E" w:rsidP="000A2EAA">
      <w:pPr>
        <w:spacing w:after="0" w:line="360" w:lineRule="auto"/>
        <w:ind w:firstLine="708"/>
        <w:jc w:val="both"/>
        <w:rPr>
          <w:rFonts w:ascii="Times New Roman" w:hAnsi="Times New Roman" w:cs="Times New Roman"/>
          <w:sz w:val="24"/>
          <w:szCs w:val="24"/>
        </w:rPr>
      </w:pPr>
      <w:r w:rsidRPr="006F6E97">
        <w:rPr>
          <w:rFonts w:ascii="Times New Roman" w:hAnsi="Times New Roman" w:cs="Times New Roman"/>
          <w:sz w:val="24"/>
          <w:szCs w:val="24"/>
        </w:rPr>
        <w:t>d) Tüm bu işlemler dekanlık tarafından görevlendirilen bir memur tarafından yapılır/takip edilir.</w:t>
      </w:r>
    </w:p>
    <w:p w:rsidR="00145516" w:rsidRPr="001D09D8" w:rsidRDefault="00145516" w:rsidP="006F6E97">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YEDİNCİ BÖLÜM</w:t>
      </w:r>
    </w:p>
    <w:p w:rsidR="00145516" w:rsidRPr="001D09D8" w:rsidRDefault="00145516" w:rsidP="00145516">
      <w:pPr>
        <w:spacing w:after="0" w:line="360" w:lineRule="auto"/>
        <w:jc w:val="center"/>
        <w:rPr>
          <w:rFonts w:ascii="Times New Roman" w:eastAsiaTheme="minorEastAsia" w:hAnsi="Times New Roman" w:cs="Times New Roman"/>
          <w:b/>
          <w:sz w:val="24"/>
          <w:szCs w:val="24"/>
          <w:lang w:eastAsia="tr-TR"/>
        </w:rPr>
      </w:pPr>
      <w:r w:rsidRPr="001D09D8">
        <w:rPr>
          <w:rFonts w:ascii="Times New Roman" w:eastAsiaTheme="minorEastAsia" w:hAnsi="Times New Roman" w:cs="Times New Roman"/>
          <w:b/>
          <w:sz w:val="24"/>
          <w:szCs w:val="24"/>
          <w:lang w:eastAsia="tr-TR"/>
        </w:rPr>
        <w:t>Çeşitli ve Son Hükümler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 xml:space="preserve">MADDE 19- </w:t>
      </w:r>
      <w:r w:rsidRPr="004A5A26">
        <w:rPr>
          <w:rFonts w:ascii="Times New Roman" w:eastAsiaTheme="minorEastAsia" w:hAnsi="Times New Roman" w:cs="Times New Roman"/>
          <w:sz w:val="24"/>
          <w:szCs w:val="24"/>
          <w:lang w:eastAsia="tr-TR"/>
        </w:rPr>
        <w:t>(1)</w:t>
      </w:r>
      <w:r w:rsidRPr="001D09D8">
        <w:rPr>
          <w:rFonts w:ascii="Times New Roman" w:eastAsiaTheme="minorEastAsia" w:hAnsi="Times New Roman" w:cs="Times New Roman"/>
          <w:sz w:val="24"/>
          <w:szCs w:val="24"/>
          <w:lang w:eastAsia="tr-TR"/>
        </w:rPr>
        <w:t xml:space="preserve"> Uygulama çalışmalarının çeşitli nedenlerle bir kurumda tamamlanamaması halinde eksik kalan kısmı, Bölüm Başkanı ve ilgili öğretim elemanının uygun gördüğü başka bir kurumda tamamlatılır.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20</w:t>
      </w:r>
      <w:r w:rsidRPr="004A5A26">
        <w:rPr>
          <w:rFonts w:ascii="Times New Roman" w:eastAsiaTheme="minorEastAsia" w:hAnsi="Times New Roman" w:cs="Times New Roman"/>
          <w:b/>
          <w:sz w:val="24"/>
          <w:szCs w:val="24"/>
          <w:lang w:eastAsia="tr-TR"/>
        </w:rPr>
        <w:t>-</w:t>
      </w:r>
      <w:r w:rsidRPr="004A5A26">
        <w:rPr>
          <w:rFonts w:ascii="Times New Roman" w:eastAsiaTheme="minorEastAsia" w:hAnsi="Times New Roman" w:cs="Times New Roman"/>
          <w:sz w:val="24"/>
          <w:szCs w:val="24"/>
          <w:lang w:eastAsia="tr-TR"/>
        </w:rPr>
        <w:t>(1)</w:t>
      </w:r>
      <w:r w:rsidRPr="001D09D8">
        <w:rPr>
          <w:rFonts w:ascii="Times New Roman" w:eastAsiaTheme="minorEastAsia" w:hAnsi="Times New Roman" w:cs="Times New Roman"/>
          <w:sz w:val="24"/>
          <w:szCs w:val="24"/>
          <w:lang w:eastAsia="tr-TR"/>
        </w:rPr>
        <w:t xml:space="preserve"> Öğrenciler; uygulama yaptıkları kurumlarda görevli personelin uymakla yükümlü oldukları yasa, yönetmelik ve yönergeler ile kurum yönetiminin koyduğu kurallara uymak zorundadırlar. Kurallara uymayan öğrenciler, kurum yöneticileri tarafından uygulama dersinin sorumlu öğretim elemanına, Anabilim Dalı Başkanına veya Bölüm Başkanlığı’na </w:t>
      </w:r>
      <w:r w:rsidRPr="001D09D8">
        <w:rPr>
          <w:rFonts w:ascii="Times New Roman" w:eastAsiaTheme="minorEastAsia" w:hAnsi="Times New Roman" w:cs="Times New Roman"/>
          <w:sz w:val="24"/>
          <w:szCs w:val="24"/>
          <w:lang w:eastAsia="tr-TR"/>
        </w:rPr>
        <w:lastRenderedPageBreak/>
        <w:t>bildirilir. Bu öğrencilere yükseköğretim kurumları öğrenci disiplin yönetmeliği hükümleri uygulanır.</w:t>
      </w:r>
    </w:p>
    <w:p w:rsidR="00883125"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21</w:t>
      </w:r>
      <w:r w:rsidRPr="004A5A26">
        <w:rPr>
          <w:rFonts w:ascii="Times New Roman" w:eastAsiaTheme="minorEastAsia" w:hAnsi="Times New Roman" w:cs="Times New Roman"/>
          <w:b/>
          <w:sz w:val="24"/>
          <w:szCs w:val="24"/>
          <w:lang w:eastAsia="tr-TR"/>
        </w:rPr>
        <w:t>-</w:t>
      </w:r>
      <w:r w:rsidR="00C33D36" w:rsidRPr="004A5A26">
        <w:rPr>
          <w:rFonts w:ascii="Times New Roman" w:eastAsiaTheme="minorEastAsia" w:hAnsi="Times New Roman" w:cs="Times New Roman"/>
          <w:sz w:val="24"/>
          <w:szCs w:val="24"/>
          <w:lang w:eastAsia="tr-TR"/>
        </w:rPr>
        <w:t>(1)</w:t>
      </w:r>
      <w:r w:rsidR="00C33D36">
        <w:rPr>
          <w:rFonts w:ascii="Times New Roman" w:eastAsiaTheme="minorEastAsia" w:hAnsi="Times New Roman" w:cs="Times New Roman"/>
          <w:sz w:val="24"/>
          <w:szCs w:val="24"/>
          <w:lang w:eastAsia="tr-TR"/>
        </w:rPr>
        <w:t xml:space="preserve"> Bu kılavuzda</w:t>
      </w:r>
      <w:r w:rsidRPr="001D09D8">
        <w:rPr>
          <w:rFonts w:ascii="Times New Roman" w:eastAsiaTheme="minorEastAsia" w:hAnsi="Times New Roman" w:cs="Times New Roman"/>
          <w:sz w:val="24"/>
          <w:szCs w:val="24"/>
          <w:lang w:eastAsia="tr-TR"/>
        </w:rPr>
        <w:t xml:space="preserve"> yer almayan diğer tüm hususlar </w:t>
      </w:r>
      <w:r w:rsidR="006C61A9" w:rsidRPr="006401F2">
        <w:rPr>
          <w:rFonts w:ascii="Times New Roman" w:eastAsiaTheme="minorEastAsia" w:hAnsi="Times New Roman" w:cs="Times New Roman"/>
          <w:sz w:val="24"/>
          <w:szCs w:val="24"/>
          <w:lang w:eastAsia="tr-TR"/>
        </w:rPr>
        <w:t>Yozgat Bozok Üniversitesi Uygulamalı Eğitimler Yönergesi</w:t>
      </w:r>
      <w:r w:rsidR="006C61A9">
        <w:rPr>
          <w:rFonts w:ascii="Times New Roman" w:eastAsiaTheme="minorEastAsia" w:hAnsi="Times New Roman" w:cs="Times New Roman"/>
          <w:sz w:val="24"/>
          <w:szCs w:val="24"/>
          <w:lang w:eastAsia="tr-TR"/>
        </w:rPr>
        <w:t>ne,</w:t>
      </w:r>
      <w:r w:rsidR="006C61A9"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Yozgat Bozok Üniversitesi Eğitim</w:t>
      </w:r>
      <w:r w:rsidR="006C61A9">
        <w:rPr>
          <w:rFonts w:ascii="Times New Roman" w:eastAsiaTheme="minorEastAsia" w:hAnsi="Times New Roman" w:cs="Times New Roman"/>
          <w:sz w:val="24"/>
          <w:szCs w:val="24"/>
          <w:lang w:eastAsia="tr-TR"/>
        </w:rPr>
        <w:t xml:space="preserve"> Öğretim ve Sınav Yönetmeliğine </w:t>
      </w:r>
      <w:r w:rsidRPr="001D09D8">
        <w:rPr>
          <w:rFonts w:ascii="Times New Roman" w:eastAsiaTheme="minorEastAsia" w:hAnsi="Times New Roman" w:cs="Times New Roman"/>
          <w:sz w:val="24"/>
          <w:szCs w:val="24"/>
          <w:lang w:eastAsia="tr-TR"/>
        </w:rPr>
        <w:t>ve YÖK tarafından yayınlanan yönetmeliklerin ilgili madde hükümleri geçerlidir.</w:t>
      </w:r>
    </w:p>
    <w:p w:rsidR="00145516" w:rsidRPr="001D09D8"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 22</w:t>
      </w:r>
      <w:r w:rsidR="00CD55F0" w:rsidRPr="004A5A26">
        <w:rPr>
          <w:rFonts w:ascii="Times New Roman" w:eastAsiaTheme="minorEastAsia" w:hAnsi="Times New Roman" w:cs="Times New Roman"/>
          <w:sz w:val="24"/>
          <w:szCs w:val="24"/>
          <w:lang w:eastAsia="tr-TR"/>
        </w:rPr>
        <w:t>-</w:t>
      </w:r>
      <w:r w:rsidRPr="004A5A26">
        <w:rPr>
          <w:rFonts w:ascii="Times New Roman" w:eastAsiaTheme="minorEastAsia" w:hAnsi="Times New Roman" w:cs="Times New Roman"/>
          <w:sz w:val="24"/>
          <w:szCs w:val="24"/>
          <w:lang w:eastAsia="tr-TR"/>
        </w:rPr>
        <w:t>(1)</w:t>
      </w:r>
      <w:r w:rsidRPr="001D09D8">
        <w:rPr>
          <w:rFonts w:ascii="Times New Roman" w:eastAsiaTheme="minorEastAsia" w:hAnsi="Times New Roman" w:cs="Times New Roman"/>
          <w:sz w:val="24"/>
          <w:szCs w:val="24"/>
          <w:lang w:eastAsia="tr-TR"/>
        </w:rPr>
        <w:t xml:space="preserve"> </w:t>
      </w:r>
      <w:r w:rsidRPr="001D09D8">
        <w:rPr>
          <w:rFonts w:ascii="Times New Roman" w:hAnsi="Times New Roman" w:cs="Times New Roman"/>
          <w:sz w:val="24"/>
          <w:szCs w:val="24"/>
        </w:rPr>
        <w:t xml:space="preserve">Bu </w:t>
      </w:r>
      <w:r w:rsidR="00C33D36">
        <w:rPr>
          <w:rFonts w:ascii="Times New Roman" w:hAnsi="Times New Roman" w:cs="Times New Roman"/>
          <w:sz w:val="24"/>
          <w:szCs w:val="24"/>
        </w:rPr>
        <w:t>Kılavuz</w:t>
      </w:r>
      <w:r w:rsidRPr="001D09D8">
        <w:rPr>
          <w:rFonts w:ascii="Times New Roman" w:hAnsi="Times New Roman" w:cs="Times New Roman"/>
          <w:sz w:val="24"/>
          <w:szCs w:val="24"/>
        </w:rPr>
        <w:t xml:space="preserve">, </w:t>
      </w:r>
      <w:r w:rsidR="00BB3DAC">
        <w:rPr>
          <w:rFonts w:ascii="Times New Roman" w:hAnsi="Times New Roman" w:cs="Times New Roman"/>
          <w:sz w:val="24"/>
          <w:szCs w:val="24"/>
        </w:rPr>
        <w:t xml:space="preserve">Yozgat Bozok Üniversitesi Sağlık Bilimleri Fakültesi, Fakülte Kurulu Kararı ile </w:t>
      </w:r>
      <w:r w:rsidRPr="001D09D8">
        <w:rPr>
          <w:rFonts w:ascii="Times New Roman" w:hAnsi="Times New Roman" w:cs="Times New Roman"/>
          <w:sz w:val="24"/>
          <w:szCs w:val="24"/>
        </w:rPr>
        <w:t>yürürlüğe girer.</w:t>
      </w:r>
    </w:p>
    <w:p w:rsidR="00145516" w:rsidRPr="00145516" w:rsidRDefault="00145516" w:rsidP="00145516">
      <w:pPr>
        <w:spacing w:after="0" w:line="360" w:lineRule="auto"/>
        <w:jc w:val="both"/>
        <w:rPr>
          <w:rFonts w:ascii="Times New Roman" w:eastAsiaTheme="minorEastAsia" w:hAnsi="Times New Roman" w:cs="Times New Roman"/>
          <w:sz w:val="24"/>
          <w:szCs w:val="24"/>
          <w:lang w:eastAsia="tr-TR"/>
        </w:rPr>
      </w:pPr>
      <w:r w:rsidRPr="001D09D8">
        <w:rPr>
          <w:rFonts w:ascii="Times New Roman" w:eastAsiaTheme="minorEastAsia" w:hAnsi="Times New Roman" w:cs="Times New Roman"/>
          <w:b/>
          <w:sz w:val="24"/>
          <w:szCs w:val="24"/>
          <w:lang w:eastAsia="tr-TR"/>
        </w:rPr>
        <w:t>MADDE</w:t>
      </w:r>
      <w:r w:rsidR="003B1DC7" w:rsidRPr="001D09D8">
        <w:rPr>
          <w:rFonts w:ascii="Times New Roman" w:eastAsiaTheme="minorEastAsia" w:hAnsi="Times New Roman" w:cs="Times New Roman"/>
          <w:b/>
          <w:sz w:val="24"/>
          <w:szCs w:val="24"/>
          <w:lang w:eastAsia="tr-TR"/>
        </w:rPr>
        <w:t xml:space="preserve"> </w:t>
      </w:r>
      <w:r w:rsidRPr="001D09D8">
        <w:rPr>
          <w:rFonts w:ascii="Times New Roman" w:eastAsiaTheme="minorEastAsia" w:hAnsi="Times New Roman" w:cs="Times New Roman"/>
          <w:b/>
          <w:sz w:val="24"/>
          <w:szCs w:val="24"/>
          <w:lang w:eastAsia="tr-TR"/>
        </w:rPr>
        <w:t>23</w:t>
      </w:r>
      <w:r w:rsidR="002636C5" w:rsidRPr="004A5A26">
        <w:rPr>
          <w:rFonts w:ascii="Times New Roman" w:eastAsiaTheme="minorEastAsia" w:hAnsi="Times New Roman" w:cs="Times New Roman"/>
          <w:sz w:val="24"/>
          <w:szCs w:val="24"/>
          <w:lang w:eastAsia="tr-TR"/>
        </w:rPr>
        <w:t>-(1)</w:t>
      </w:r>
      <w:r w:rsidR="002636C5">
        <w:rPr>
          <w:rFonts w:ascii="Times New Roman" w:eastAsiaTheme="minorEastAsia" w:hAnsi="Times New Roman" w:cs="Times New Roman"/>
          <w:sz w:val="24"/>
          <w:szCs w:val="24"/>
          <w:lang w:eastAsia="tr-TR"/>
        </w:rPr>
        <w:t xml:space="preserve"> Bu Kılavuz</w:t>
      </w:r>
      <w:r w:rsidR="00CA303D" w:rsidRPr="001D09D8">
        <w:rPr>
          <w:rFonts w:ascii="Times New Roman" w:eastAsiaTheme="minorEastAsia" w:hAnsi="Times New Roman" w:cs="Times New Roman"/>
          <w:sz w:val="24"/>
          <w:szCs w:val="24"/>
          <w:lang w:eastAsia="tr-TR"/>
        </w:rPr>
        <w:t>,</w:t>
      </w:r>
      <w:r w:rsidR="008D508E" w:rsidRPr="001D09D8">
        <w:rPr>
          <w:rFonts w:ascii="Times New Roman" w:eastAsiaTheme="minorEastAsia" w:hAnsi="Times New Roman" w:cs="Times New Roman"/>
          <w:sz w:val="24"/>
          <w:szCs w:val="24"/>
          <w:lang w:eastAsia="tr-TR"/>
        </w:rPr>
        <w:t xml:space="preserve"> </w:t>
      </w:r>
      <w:r w:rsidRPr="001D09D8">
        <w:rPr>
          <w:rFonts w:ascii="Times New Roman" w:eastAsiaTheme="minorEastAsia" w:hAnsi="Times New Roman" w:cs="Times New Roman"/>
          <w:sz w:val="24"/>
          <w:szCs w:val="24"/>
          <w:lang w:eastAsia="tr-TR"/>
        </w:rPr>
        <w:t xml:space="preserve">Yozgat Bozok Üniversitesi Sağlık Bilimleri Fakültesi Dekanlığı </w:t>
      </w:r>
      <w:r w:rsidR="008D508E" w:rsidRPr="001D09D8">
        <w:rPr>
          <w:rFonts w:ascii="Times New Roman" w:eastAsiaTheme="minorEastAsia" w:hAnsi="Times New Roman" w:cs="Times New Roman"/>
          <w:sz w:val="24"/>
          <w:szCs w:val="24"/>
          <w:lang w:eastAsia="tr-TR"/>
        </w:rPr>
        <w:t xml:space="preserve">tarafından </w:t>
      </w:r>
      <w:r w:rsidRPr="001D09D8">
        <w:rPr>
          <w:rFonts w:ascii="Times New Roman" w:eastAsiaTheme="minorEastAsia" w:hAnsi="Times New Roman" w:cs="Times New Roman"/>
          <w:sz w:val="24"/>
          <w:szCs w:val="24"/>
          <w:lang w:eastAsia="tr-TR"/>
        </w:rPr>
        <w:t>yürütü</w:t>
      </w:r>
      <w:r w:rsidR="008D508E" w:rsidRPr="001D09D8">
        <w:rPr>
          <w:rFonts w:ascii="Times New Roman" w:eastAsiaTheme="minorEastAsia" w:hAnsi="Times New Roman" w:cs="Times New Roman"/>
          <w:sz w:val="24"/>
          <w:szCs w:val="24"/>
          <w:lang w:eastAsia="tr-TR"/>
        </w:rPr>
        <w:t>lür</w:t>
      </w:r>
      <w:r w:rsidRPr="001D09D8">
        <w:rPr>
          <w:rFonts w:ascii="Times New Roman" w:eastAsiaTheme="minorEastAsia" w:hAnsi="Times New Roman" w:cs="Times New Roman"/>
          <w:sz w:val="24"/>
          <w:szCs w:val="24"/>
          <w:lang w:eastAsia="tr-TR"/>
        </w:rPr>
        <w:t>.</w:t>
      </w:r>
    </w:p>
    <w:sectPr w:rsidR="00145516" w:rsidRPr="00145516" w:rsidSect="0007773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AD1" w:rsidRDefault="00426AD1">
      <w:pPr>
        <w:spacing w:after="0" w:line="240" w:lineRule="auto"/>
      </w:pPr>
      <w:r>
        <w:separator/>
      </w:r>
    </w:p>
  </w:endnote>
  <w:endnote w:type="continuationSeparator" w:id="0">
    <w:p w:rsidR="00426AD1" w:rsidRDefault="0042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22502"/>
      <w:docPartObj>
        <w:docPartGallery w:val="Page Numbers (Bottom of Page)"/>
        <w:docPartUnique/>
      </w:docPartObj>
    </w:sdtPr>
    <w:sdtEndPr/>
    <w:sdtContent>
      <w:p w:rsidR="00135C85" w:rsidRDefault="00135C85">
        <w:pPr>
          <w:pStyle w:val="Altbilgi"/>
          <w:jc w:val="right"/>
        </w:pPr>
        <w:r>
          <w:fldChar w:fldCharType="begin"/>
        </w:r>
        <w:r>
          <w:instrText>PAGE   \* MERGEFORMAT</w:instrText>
        </w:r>
        <w:r>
          <w:fldChar w:fldCharType="separate"/>
        </w:r>
        <w:r w:rsidR="0032390E">
          <w:rPr>
            <w:noProof/>
          </w:rPr>
          <w:t>1</w:t>
        </w:r>
        <w:r>
          <w:fldChar w:fldCharType="end"/>
        </w:r>
      </w:p>
    </w:sdtContent>
  </w:sdt>
  <w:p w:rsidR="00135C85" w:rsidRDefault="00135C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AD1" w:rsidRDefault="00426AD1">
      <w:pPr>
        <w:spacing w:after="0" w:line="240" w:lineRule="auto"/>
      </w:pPr>
      <w:r>
        <w:separator/>
      </w:r>
    </w:p>
  </w:footnote>
  <w:footnote w:type="continuationSeparator" w:id="0">
    <w:p w:rsidR="00426AD1" w:rsidRDefault="00426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28DB"/>
    <w:multiLevelType w:val="hybridMultilevel"/>
    <w:tmpl w:val="700CF2E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nsid w:val="06A464FB"/>
    <w:multiLevelType w:val="hybridMultilevel"/>
    <w:tmpl w:val="700CF2E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nsid w:val="115351A4"/>
    <w:multiLevelType w:val="hybridMultilevel"/>
    <w:tmpl w:val="1512AC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9CF601C"/>
    <w:multiLevelType w:val="hybridMultilevel"/>
    <w:tmpl w:val="D8F4838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3651FDA"/>
    <w:multiLevelType w:val="hybridMultilevel"/>
    <w:tmpl w:val="28A4A076"/>
    <w:lvl w:ilvl="0" w:tplc="1C16BF2A">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246611A3"/>
    <w:multiLevelType w:val="hybridMultilevel"/>
    <w:tmpl w:val="7BF851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C51D06"/>
    <w:multiLevelType w:val="hybridMultilevel"/>
    <w:tmpl w:val="66E2805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7825CB2"/>
    <w:multiLevelType w:val="hybridMultilevel"/>
    <w:tmpl w:val="CC124E7E"/>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FF80935"/>
    <w:multiLevelType w:val="hybridMultilevel"/>
    <w:tmpl w:val="BA5CE4FC"/>
    <w:lvl w:ilvl="0" w:tplc="041F0017">
      <w:start w:val="1"/>
      <w:numFmt w:val="lowerLetter"/>
      <w:lvlText w:val="%1)"/>
      <w:lvlJc w:val="left"/>
      <w:pPr>
        <w:ind w:left="927"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0090A62"/>
    <w:multiLevelType w:val="hybridMultilevel"/>
    <w:tmpl w:val="95869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1025BF7"/>
    <w:multiLevelType w:val="hybridMultilevel"/>
    <w:tmpl w:val="D55CBBA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7CF3691"/>
    <w:multiLevelType w:val="hybridMultilevel"/>
    <w:tmpl w:val="273C9BB6"/>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37D660B"/>
    <w:multiLevelType w:val="hybridMultilevel"/>
    <w:tmpl w:val="047693E0"/>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46A86E60"/>
    <w:multiLevelType w:val="hybridMultilevel"/>
    <w:tmpl w:val="324013C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496D23CD"/>
    <w:multiLevelType w:val="hybridMultilevel"/>
    <w:tmpl w:val="498E5C98"/>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4A723EBF"/>
    <w:multiLevelType w:val="hybridMultilevel"/>
    <w:tmpl w:val="B504D80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B816167"/>
    <w:multiLevelType w:val="hybridMultilevel"/>
    <w:tmpl w:val="ED80CA0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0B7AFE"/>
    <w:multiLevelType w:val="hybridMultilevel"/>
    <w:tmpl w:val="4ACE4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C404B63"/>
    <w:multiLevelType w:val="hybridMultilevel"/>
    <w:tmpl w:val="757475EE"/>
    <w:lvl w:ilvl="0" w:tplc="6EE85B7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E0B23EA"/>
    <w:multiLevelType w:val="hybridMultilevel"/>
    <w:tmpl w:val="A80AF3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DE3F24"/>
    <w:multiLevelType w:val="hybridMultilevel"/>
    <w:tmpl w:val="2DD47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63E1691"/>
    <w:multiLevelType w:val="hybridMultilevel"/>
    <w:tmpl w:val="D9F29C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F256E0"/>
    <w:multiLevelType w:val="hybridMultilevel"/>
    <w:tmpl w:val="11E000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EF6FC4"/>
    <w:multiLevelType w:val="hybridMultilevel"/>
    <w:tmpl w:val="F6F4836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7276712D"/>
    <w:multiLevelType w:val="hybridMultilevel"/>
    <w:tmpl w:val="22789F1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9796C74"/>
    <w:multiLevelType w:val="hybridMultilevel"/>
    <w:tmpl w:val="EA7AF8D4"/>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7C052A3D"/>
    <w:multiLevelType w:val="hybridMultilevel"/>
    <w:tmpl w:val="406856E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FFA7667"/>
    <w:multiLevelType w:val="hybridMultilevel"/>
    <w:tmpl w:val="45B00248"/>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1"/>
  </w:num>
  <w:num w:numId="2">
    <w:abstractNumId w:val="6"/>
  </w:num>
  <w:num w:numId="3">
    <w:abstractNumId w:val="25"/>
  </w:num>
  <w:num w:numId="4">
    <w:abstractNumId w:val="12"/>
  </w:num>
  <w:num w:numId="5">
    <w:abstractNumId w:val="4"/>
  </w:num>
  <w:num w:numId="6">
    <w:abstractNumId w:val="1"/>
  </w:num>
  <w:num w:numId="7">
    <w:abstractNumId w:val="0"/>
  </w:num>
  <w:num w:numId="8">
    <w:abstractNumId w:val="11"/>
  </w:num>
  <w:num w:numId="9">
    <w:abstractNumId w:val="13"/>
  </w:num>
  <w:num w:numId="10">
    <w:abstractNumId w:val="14"/>
  </w:num>
  <w:num w:numId="11">
    <w:abstractNumId w:val="18"/>
  </w:num>
  <w:num w:numId="12">
    <w:abstractNumId w:val="5"/>
  </w:num>
  <w:num w:numId="13">
    <w:abstractNumId w:val="26"/>
  </w:num>
  <w:num w:numId="14">
    <w:abstractNumId w:val="22"/>
  </w:num>
  <w:num w:numId="15">
    <w:abstractNumId w:val="10"/>
  </w:num>
  <w:num w:numId="16">
    <w:abstractNumId w:val="3"/>
  </w:num>
  <w:num w:numId="17">
    <w:abstractNumId w:val="24"/>
  </w:num>
  <w:num w:numId="18">
    <w:abstractNumId w:val="15"/>
  </w:num>
  <w:num w:numId="19">
    <w:abstractNumId w:val="27"/>
  </w:num>
  <w:num w:numId="20">
    <w:abstractNumId w:val="7"/>
  </w:num>
  <w:num w:numId="21">
    <w:abstractNumId w:val="8"/>
  </w:num>
  <w:num w:numId="22">
    <w:abstractNumId w:val="23"/>
  </w:num>
  <w:num w:numId="23">
    <w:abstractNumId w:val="17"/>
  </w:num>
  <w:num w:numId="24">
    <w:abstractNumId w:val="20"/>
  </w:num>
  <w:num w:numId="25">
    <w:abstractNumId w:val="16"/>
  </w:num>
  <w:num w:numId="26">
    <w:abstractNumId w:val="9"/>
  </w:num>
  <w:num w:numId="27">
    <w:abstractNumId w:val="19"/>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4A3"/>
    <w:rsid w:val="00030764"/>
    <w:rsid w:val="00030F6C"/>
    <w:rsid w:val="000353C4"/>
    <w:rsid w:val="0007773D"/>
    <w:rsid w:val="00096CD5"/>
    <w:rsid w:val="000A2EAA"/>
    <w:rsid w:val="000E2512"/>
    <w:rsid w:val="000E7931"/>
    <w:rsid w:val="00104B95"/>
    <w:rsid w:val="00135C85"/>
    <w:rsid w:val="001433FA"/>
    <w:rsid w:val="00145516"/>
    <w:rsid w:val="00151DC5"/>
    <w:rsid w:val="001B4D51"/>
    <w:rsid w:val="001C7606"/>
    <w:rsid w:val="001D059E"/>
    <w:rsid w:val="001D09D8"/>
    <w:rsid w:val="002100B8"/>
    <w:rsid w:val="00221873"/>
    <w:rsid w:val="00231A00"/>
    <w:rsid w:val="00242064"/>
    <w:rsid w:val="00245142"/>
    <w:rsid w:val="002528A9"/>
    <w:rsid w:val="0026006E"/>
    <w:rsid w:val="002636C5"/>
    <w:rsid w:val="00267789"/>
    <w:rsid w:val="002804F9"/>
    <w:rsid w:val="002903A8"/>
    <w:rsid w:val="002A2557"/>
    <w:rsid w:val="002A257D"/>
    <w:rsid w:val="002B240D"/>
    <w:rsid w:val="002B75C9"/>
    <w:rsid w:val="003142E6"/>
    <w:rsid w:val="0032390E"/>
    <w:rsid w:val="00326A2B"/>
    <w:rsid w:val="00326F59"/>
    <w:rsid w:val="00354995"/>
    <w:rsid w:val="00391AA1"/>
    <w:rsid w:val="00394A79"/>
    <w:rsid w:val="003A500A"/>
    <w:rsid w:val="003B1DC7"/>
    <w:rsid w:val="003B45B6"/>
    <w:rsid w:val="003F6D22"/>
    <w:rsid w:val="00426AD1"/>
    <w:rsid w:val="004271F8"/>
    <w:rsid w:val="0043187D"/>
    <w:rsid w:val="00437A67"/>
    <w:rsid w:val="004413E6"/>
    <w:rsid w:val="00454BFB"/>
    <w:rsid w:val="00475B66"/>
    <w:rsid w:val="00493CF9"/>
    <w:rsid w:val="004A5A26"/>
    <w:rsid w:val="004B3E49"/>
    <w:rsid w:val="004C4311"/>
    <w:rsid w:val="005116FC"/>
    <w:rsid w:val="00511FF3"/>
    <w:rsid w:val="00570A8D"/>
    <w:rsid w:val="0059220A"/>
    <w:rsid w:val="00611AC2"/>
    <w:rsid w:val="006401F2"/>
    <w:rsid w:val="0064143C"/>
    <w:rsid w:val="006700C3"/>
    <w:rsid w:val="00674013"/>
    <w:rsid w:val="00682AB0"/>
    <w:rsid w:val="006A33AE"/>
    <w:rsid w:val="006B2099"/>
    <w:rsid w:val="006B23FF"/>
    <w:rsid w:val="006C61A9"/>
    <w:rsid w:val="006E15AB"/>
    <w:rsid w:val="006E6E3E"/>
    <w:rsid w:val="006F6E97"/>
    <w:rsid w:val="00705D65"/>
    <w:rsid w:val="0072106B"/>
    <w:rsid w:val="007257E0"/>
    <w:rsid w:val="00734ABC"/>
    <w:rsid w:val="00741F11"/>
    <w:rsid w:val="00742CC6"/>
    <w:rsid w:val="00756885"/>
    <w:rsid w:val="007734BE"/>
    <w:rsid w:val="00797241"/>
    <w:rsid w:val="007C08B5"/>
    <w:rsid w:val="007D2727"/>
    <w:rsid w:val="0080024F"/>
    <w:rsid w:val="00823424"/>
    <w:rsid w:val="008435C0"/>
    <w:rsid w:val="0088184D"/>
    <w:rsid w:val="00883125"/>
    <w:rsid w:val="008A17FF"/>
    <w:rsid w:val="008A7CA3"/>
    <w:rsid w:val="008C3495"/>
    <w:rsid w:val="008C610F"/>
    <w:rsid w:val="008D508E"/>
    <w:rsid w:val="008E13D9"/>
    <w:rsid w:val="008E1A46"/>
    <w:rsid w:val="008E2EB9"/>
    <w:rsid w:val="008E34A3"/>
    <w:rsid w:val="0090308D"/>
    <w:rsid w:val="00904FC2"/>
    <w:rsid w:val="00912138"/>
    <w:rsid w:val="00920CCB"/>
    <w:rsid w:val="00926D68"/>
    <w:rsid w:val="00954283"/>
    <w:rsid w:val="00963EA3"/>
    <w:rsid w:val="00983CA5"/>
    <w:rsid w:val="00984CD7"/>
    <w:rsid w:val="009B5AD5"/>
    <w:rsid w:val="009B61C2"/>
    <w:rsid w:val="009C4C76"/>
    <w:rsid w:val="009C5B6A"/>
    <w:rsid w:val="009D4712"/>
    <w:rsid w:val="009F4831"/>
    <w:rsid w:val="00A04AAA"/>
    <w:rsid w:val="00A21673"/>
    <w:rsid w:val="00A2639B"/>
    <w:rsid w:val="00A30CD0"/>
    <w:rsid w:val="00A501B3"/>
    <w:rsid w:val="00A87BF1"/>
    <w:rsid w:val="00A95C81"/>
    <w:rsid w:val="00AA1D92"/>
    <w:rsid w:val="00AA53DE"/>
    <w:rsid w:val="00AD7420"/>
    <w:rsid w:val="00AF2DD6"/>
    <w:rsid w:val="00AF6294"/>
    <w:rsid w:val="00B10048"/>
    <w:rsid w:val="00B237D7"/>
    <w:rsid w:val="00B31C87"/>
    <w:rsid w:val="00B3664B"/>
    <w:rsid w:val="00B55FC3"/>
    <w:rsid w:val="00B61B55"/>
    <w:rsid w:val="00BB3DAC"/>
    <w:rsid w:val="00BB7ED7"/>
    <w:rsid w:val="00BE4D5B"/>
    <w:rsid w:val="00C00F61"/>
    <w:rsid w:val="00C33D36"/>
    <w:rsid w:val="00C83ED1"/>
    <w:rsid w:val="00C84948"/>
    <w:rsid w:val="00C858BB"/>
    <w:rsid w:val="00C86462"/>
    <w:rsid w:val="00CA303D"/>
    <w:rsid w:val="00CC0046"/>
    <w:rsid w:val="00CD55F0"/>
    <w:rsid w:val="00CD5E59"/>
    <w:rsid w:val="00CD67EC"/>
    <w:rsid w:val="00CE729F"/>
    <w:rsid w:val="00CF11B6"/>
    <w:rsid w:val="00CF4141"/>
    <w:rsid w:val="00D03EFB"/>
    <w:rsid w:val="00D20E43"/>
    <w:rsid w:val="00D2497A"/>
    <w:rsid w:val="00D25768"/>
    <w:rsid w:val="00D40F8A"/>
    <w:rsid w:val="00D457BB"/>
    <w:rsid w:val="00D5426E"/>
    <w:rsid w:val="00D6713E"/>
    <w:rsid w:val="00D77226"/>
    <w:rsid w:val="00D95C18"/>
    <w:rsid w:val="00D968EE"/>
    <w:rsid w:val="00DC18A4"/>
    <w:rsid w:val="00DC4BF9"/>
    <w:rsid w:val="00DE1F6E"/>
    <w:rsid w:val="00DF4B3C"/>
    <w:rsid w:val="00E05EDB"/>
    <w:rsid w:val="00E14DD9"/>
    <w:rsid w:val="00E16CDB"/>
    <w:rsid w:val="00E24FCA"/>
    <w:rsid w:val="00E30D80"/>
    <w:rsid w:val="00E317A8"/>
    <w:rsid w:val="00E40361"/>
    <w:rsid w:val="00E6145E"/>
    <w:rsid w:val="00E759A4"/>
    <w:rsid w:val="00EA7AB6"/>
    <w:rsid w:val="00EB1984"/>
    <w:rsid w:val="00EF5F0C"/>
    <w:rsid w:val="00F03171"/>
    <w:rsid w:val="00F224C8"/>
    <w:rsid w:val="00F46A1A"/>
    <w:rsid w:val="00F6371E"/>
    <w:rsid w:val="00FA2B31"/>
    <w:rsid w:val="00FA5C5B"/>
    <w:rsid w:val="00FC0CA4"/>
    <w:rsid w:val="00FF03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145516"/>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145516"/>
    <w:rPr>
      <w:rFonts w:eastAsiaTheme="minorEastAsia"/>
      <w:lang w:eastAsia="tr-TR"/>
    </w:rPr>
  </w:style>
  <w:style w:type="table" w:styleId="TabloKlavuzu">
    <w:name w:val="Table Grid"/>
    <w:basedOn w:val="NormalTablo"/>
    <w:uiPriority w:val="59"/>
    <w:rsid w:val="0014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0A8D"/>
    <w:pPr>
      <w:ind w:left="720"/>
      <w:contextualSpacing/>
    </w:pPr>
  </w:style>
  <w:style w:type="paragraph" w:styleId="BalonMetni">
    <w:name w:val="Balloon Text"/>
    <w:basedOn w:val="Normal"/>
    <w:link w:val="BalonMetniChar"/>
    <w:uiPriority w:val="99"/>
    <w:semiHidden/>
    <w:unhideWhenUsed/>
    <w:rsid w:val="00394A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A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145516"/>
    <w:pPr>
      <w:tabs>
        <w:tab w:val="center" w:pos="4536"/>
        <w:tab w:val="right" w:pos="9072"/>
      </w:tabs>
      <w:spacing w:after="0" w:line="240" w:lineRule="auto"/>
    </w:pPr>
    <w:rPr>
      <w:rFonts w:eastAsiaTheme="minorEastAsia"/>
      <w:lang w:eastAsia="tr-TR"/>
    </w:rPr>
  </w:style>
  <w:style w:type="character" w:customStyle="1" w:styleId="AltbilgiChar">
    <w:name w:val="Altbilgi Char"/>
    <w:basedOn w:val="VarsaylanParagrafYazTipi"/>
    <w:link w:val="Altbilgi"/>
    <w:uiPriority w:val="99"/>
    <w:rsid w:val="00145516"/>
    <w:rPr>
      <w:rFonts w:eastAsiaTheme="minorEastAsia"/>
      <w:lang w:eastAsia="tr-TR"/>
    </w:rPr>
  </w:style>
  <w:style w:type="table" w:styleId="TabloKlavuzu">
    <w:name w:val="Table Grid"/>
    <w:basedOn w:val="NormalTablo"/>
    <w:uiPriority w:val="59"/>
    <w:rsid w:val="0014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70A8D"/>
    <w:pPr>
      <w:ind w:left="720"/>
      <w:contextualSpacing/>
    </w:pPr>
  </w:style>
  <w:style w:type="paragraph" w:styleId="BalonMetni">
    <w:name w:val="Balloon Text"/>
    <w:basedOn w:val="Normal"/>
    <w:link w:val="BalonMetniChar"/>
    <w:uiPriority w:val="99"/>
    <w:semiHidden/>
    <w:unhideWhenUsed/>
    <w:rsid w:val="00394A7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A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3000C-A0DC-450B-AEB9-1D9A9F3FC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4028</Words>
  <Characters>22961</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Acer</cp:lastModifiedBy>
  <cp:revision>2</cp:revision>
  <cp:lastPrinted>2023-06-08T06:13:00Z</cp:lastPrinted>
  <dcterms:created xsi:type="dcterms:W3CDTF">2024-09-16T11:44:00Z</dcterms:created>
  <dcterms:modified xsi:type="dcterms:W3CDTF">2024-09-16T11:44:00Z</dcterms:modified>
</cp:coreProperties>
</file>