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41" w:rsidRDefault="00C06941" w:rsidP="00C06941">
      <w:pPr>
        <w:widowControl w:val="0"/>
        <w:autoSpaceDE w:val="0"/>
        <w:autoSpaceDN w:val="0"/>
        <w:adjustRightInd w:val="0"/>
        <w:spacing w:after="0"/>
        <w:jc w:val="both"/>
        <w:rPr>
          <w:rFonts w:ascii="Arial" w:hAnsi="Arial" w:cs="Arial"/>
          <w:b/>
          <w:sz w:val="20"/>
        </w:rPr>
      </w:pPr>
      <w:r>
        <w:rPr>
          <w:rFonts w:ascii="Arial" w:hAnsi="Arial" w:cs="Arial"/>
          <w:b/>
          <w:sz w:val="20"/>
        </w:rPr>
        <w:t>Projeler Kapsamında Açık Erişim Yayın Desteği Uygulaması:</w:t>
      </w:r>
    </w:p>
    <w:p w:rsidR="00C06941" w:rsidRDefault="00C06941" w:rsidP="00C06941">
      <w:pPr>
        <w:widowControl w:val="0"/>
        <w:autoSpaceDE w:val="0"/>
        <w:autoSpaceDN w:val="0"/>
        <w:adjustRightInd w:val="0"/>
        <w:spacing w:after="0"/>
        <w:jc w:val="both"/>
        <w:rPr>
          <w:rFonts w:ascii="Arial" w:hAnsi="Arial" w:cs="Arial"/>
          <w:b/>
          <w:sz w:val="20"/>
        </w:rPr>
      </w:pPr>
    </w:p>
    <w:p w:rsidR="00C06941" w:rsidRDefault="00C06941" w:rsidP="00C06941">
      <w:pPr>
        <w:widowControl w:val="0"/>
        <w:autoSpaceDE w:val="0"/>
        <w:autoSpaceDN w:val="0"/>
        <w:adjustRightInd w:val="0"/>
        <w:spacing w:after="0" w:line="360" w:lineRule="auto"/>
        <w:jc w:val="both"/>
        <w:rPr>
          <w:rFonts w:ascii="Arial" w:hAnsi="Arial" w:cs="Arial"/>
          <w:bCs/>
          <w:sz w:val="20"/>
        </w:rPr>
      </w:pPr>
      <w:r>
        <w:rPr>
          <w:rFonts w:ascii="Arial" w:hAnsi="Arial" w:cs="Arial"/>
          <w:bCs/>
          <w:sz w:val="20"/>
        </w:rPr>
        <w:t xml:space="preserve">Projeler kapsamında (Araştırma ve Lisans Üstü Tez Projeleri) </w:t>
      </w:r>
      <w:r>
        <w:rPr>
          <w:rFonts w:ascii="Arial" w:hAnsi="Arial" w:cs="Arial"/>
          <w:b/>
          <w:sz w:val="20"/>
        </w:rPr>
        <w:t xml:space="preserve">proje süresi içerisinde kalmak kaydı </w:t>
      </w:r>
      <w:proofErr w:type="gramStart"/>
      <w:r>
        <w:rPr>
          <w:rFonts w:ascii="Arial" w:hAnsi="Arial" w:cs="Arial"/>
          <w:b/>
          <w:sz w:val="20"/>
        </w:rPr>
        <w:t>ile</w:t>
      </w:r>
      <w:r>
        <w:rPr>
          <w:rFonts w:ascii="Arial" w:hAnsi="Arial" w:cs="Arial"/>
          <w:bCs/>
          <w:sz w:val="20"/>
        </w:rPr>
        <w:t>;</w:t>
      </w:r>
      <w:proofErr w:type="gramEnd"/>
      <w:r>
        <w:rPr>
          <w:rFonts w:ascii="Arial" w:hAnsi="Arial" w:cs="Arial"/>
          <w:bCs/>
          <w:sz w:val="20"/>
        </w:rPr>
        <w:t xml:space="preserve"> Sosyal Bilimler Alanında sunulan projeler için </w:t>
      </w:r>
      <w:proofErr w:type="spellStart"/>
      <w:r>
        <w:rPr>
          <w:rFonts w:ascii="Arial" w:hAnsi="Arial" w:cs="Arial"/>
          <w:bCs/>
          <w:sz w:val="20"/>
        </w:rPr>
        <w:t>Social</w:t>
      </w:r>
      <w:proofErr w:type="spellEnd"/>
      <w:r>
        <w:rPr>
          <w:rFonts w:ascii="Arial" w:hAnsi="Arial" w:cs="Arial"/>
          <w:bCs/>
          <w:sz w:val="20"/>
        </w:rPr>
        <w:t xml:space="preserve"> </w:t>
      </w:r>
      <w:proofErr w:type="spellStart"/>
      <w:r>
        <w:rPr>
          <w:rFonts w:ascii="Arial" w:hAnsi="Arial" w:cs="Arial"/>
          <w:bCs/>
          <w:sz w:val="20"/>
        </w:rPr>
        <w:t>Sciences</w:t>
      </w:r>
      <w:proofErr w:type="spellEnd"/>
      <w:r>
        <w:rPr>
          <w:rFonts w:ascii="Arial" w:hAnsi="Arial" w:cs="Arial"/>
          <w:bCs/>
          <w:sz w:val="20"/>
        </w:rPr>
        <w:t xml:space="preserve"> </w:t>
      </w:r>
      <w:proofErr w:type="spellStart"/>
      <w:r>
        <w:rPr>
          <w:rFonts w:ascii="Arial" w:hAnsi="Arial" w:cs="Arial"/>
          <w:bCs/>
          <w:sz w:val="20"/>
        </w:rPr>
        <w:t>Citation</w:t>
      </w:r>
      <w:proofErr w:type="spellEnd"/>
      <w:r>
        <w:rPr>
          <w:rFonts w:ascii="Arial" w:hAnsi="Arial" w:cs="Arial"/>
          <w:bCs/>
          <w:sz w:val="20"/>
        </w:rPr>
        <w:t xml:space="preserve"> Index (SSCI) veya </w:t>
      </w:r>
      <w:proofErr w:type="spellStart"/>
      <w:r>
        <w:rPr>
          <w:rFonts w:ascii="Arial" w:hAnsi="Arial" w:cs="Arial"/>
          <w:bCs/>
          <w:sz w:val="20"/>
        </w:rPr>
        <w:t>Arts</w:t>
      </w:r>
      <w:proofErr w:type="spellEnd"/>
      <w:r>
        <w:rPr>
          <w:rFonts w:ascii="Arial" w:hAnsi="Arial" w:cs="Arial"/>
          <w:bCs/>
          <w:sz w:val="20"/>
        </w:rPr>
        <w:t xml:space="preserve"> </w:t>
      </w:r>
      <w:proofErr w:type="spellStart"/>
      <w:r>
        <w:rPr>
          <w:rFonts w:ascii="Arial" w:hAnsi="Arial" w:cs="Arial"/>
          <w:bCs/>
          <w:sz w:val="20"/>
        </w:rPr>
        <w:t>and</w:t>
      </w:r>
      <w:proofErr w:type="spellEnd"/>
      <w:r>
        <w:rPr>
          <w:rFonts w:ascii="Arial" w:hAnsi="Arial" w:cs="Arial"/>
          <w:bCs/>
          <w:sz w:val="20"/>
        </w:rPr>
        <w:t xml:space="preserve"> </w:t>
      </w:r>
      <w:proofErr w:type="spellStart"/>
      <w:r>
        <w:rPr>
          <w:rFonts w:ascii="Arial" w:hAnsi="Arial" w:cs="Arial"/>
          <w:bCs/>
          <w:sz w:val="20"/>
        </w:rPr>
        <w:t>Humanities</w:t>
      </w:r>
      <w:proofErr w:type="spellEnd"/>
      <w:r>
        <w:rPr>
          <w:rFonts w:ascii="Arial" w:hAnsi="Arial" w:cs="Arial"/>
          <w:bCs/>
          <w:sz w:val="20"/>
        </w:rPr>
        <w:t xml:space="preserve"> </w:t>
      </w:r>
      <w:proofErr w:type="spellStart"/>
      <w:r>
        <w:rPr>
          <w:rFonts w:ascii="Arial" w:hAnsi="Arial" w:cs="Arial"/>
          <w:bCs/>
          <w:sz w:val="20"/>
        </w:rPr>
        <w:t>Citation</w:t>
      </w:r>
      <w:proofErr w:type="spellEnd"/>
      <w:r>
        <w:rPr>
          <w:rFonts w:ascii="Arial" w:hAnsi="Arial" w:cs="Arial"/>
          <w:bCs/>
          <w:sz w:val="20"/>
        </w:rPr>
        <w:t xml:space="preserve"> Index (AHCI) tarafından taranan dergilerdeki tam metin özgün araştırma (</w:t>
      </w:r>
      <w:proofErr w:type="spellStart"/>
      <w:r>
        <w:rPr>
          <w:rFonts w:ascii="Arial" w:hAnsi="Arial" w:cs="Arial"/>
          <w:bCs/>
          <w:sz w:val="20"/>
        </w:rPr>
        <w:t>original</w:t>
      </w:r>
      <w:proofErr w:type="spellEnd"/>
      <w:r>
        <w:rPr>
          <w:rFonts w:ascii="Arial" w:hAnsi="Arial" w:cs="Arial"/>
          <w:bCs/>
          <w:sz w:val="20"/>
        </w:rPr>
        <w:t xml:space="preserve"> </w:t>
      </w:r>
      <w:proofErr w:type="spellStart"/>
      <w:r>
        <w:rPr>
          <w:rFonts w:ascii="Arial" w:hAnsi="Arial" w:cs="Arial"/>
          <w:bCs/>
          <w:sz w:val="20"/>
        </w:rPr>
        <w:t>article</w:t>
      </w:r>
      <w:proofErr w:type="spellEnd"/>
      <w:r>
        <w:rPr>
          <w:rFonts w:ascii="Arial" w:hAnsi="Arial" w:cs="Arial"/>
          <w:bCs/>
          <w:sz w:val="20"/>
        </w:rPr>
        <w:t>) ya da derleme (</w:t>
      </w:r>
      <w:proofErr w:type="spellStart"/>
      <w:r>
        <w:rPr>
          <w:rFonts w:ascii="Arial" w:hAnsi="Arial" w:cs="Arial"/>
          <w:bCs/>
          <w:sz w:val="20"/>
        </w:rPr>
        <w:t>review</w:t>
      </w:r>
      <w:proofErr w:type="spellEnd"/>
      <w:r>
        <w:rPr>
          <w:rFonts w:ascii="Arial" w:hAnsi="Arial" w:cs="Arial"/>
          <w:bCs/>
          <w:sz w:val="20"/>
        </w:rPr>
        <w:t>) olmak üzere (SCOPUS/WOS Q1, Q2 ve Q3 kapsamındaki dergilerde) TÜBİTAK tarafından açık erişim (</w:t>
      </w:r>
      <w:proofErr w:type="spellStart"/>
      <w:r>
        <w:rPr>
          <w:rFonts w:ascii="Arial" w:hAnsi="Arial" w:cs="Arial"/>
          <w:bCs/>
          <w:sz w:val="20"/>
        </w:rPr>
        <w:t>open</w:t>
      </w:r>
      <w:proofErr w:type="spellEnd"/>
      <w:r>
        <w:rPr>
          <w:rFonts w:ascii="Arial" w:hAnsi="Arial" w:cs="Arial"/>
          <w:bCs/>
          <w:sz w:val="20"/>
        </w:rPr>
        <w:t xml:space="preserve"> </w:t>
      </w:r>
      <w:proofErr w:type="spellStart"/>
      <w:r>
        <w:rPr>
          <w:rFonts w:ascii="Arial" w:hAnsi="Arial" w:cs="Arial"/>
          <w:bCs/>
          <w:sz w:val="20"/>
        </w:rPr>
        <w:t>access</w:t>
      </w:r>
      <w:proofErr w:type="spellEnd"/>
      <w:r>
        <w:rPr>
          <w:rFonts w:ascii="Arial" w:hAnsi="Arial" w:cs="Arial"/>
          <w:bCs/>
          <w:sz w:val="20"/>
        </w:rPr>
        <w:t>) desteği verilmeyen ve Tablo 1’de verilen dergi dilimlerine göre tanımlanan dergiler için, açık erişim yayın desteği yürütücünün ve BAP komisyonunun kararı ile verilir.</w:t>
      </w:r>
    </w:p>
    <w:p w:rsidR="00C06941" w:rsidRDefault="00C06941" w:rsidP="00C06941">
      <w:pPr>
        <w:pStyle w:val="NormalWeb"/>
        <w:spacing w:before="0" w:beforeAutospacing="0" w:after="0" w:afterAutospacing="0" w:line="276" w:lineRule="auto"/>
        <w:jc w:val="both"/>
        <w:rPr>
          <w:rFonts w:ascii="Arial" w:hAnsi="Arial" w:cs="Arial"/>
          <w:b/>
          <w:bCs/>
          <w:sz w:val="20"/>
          <w:szCs w:val="22"/>
        </w:rPr>
      </w:pPr>
    </w:p>
    <w:p w:rsidR="00C06941" w:rsidRDefault="00C06941" w:rsidP="00C06941">
      <w:pPr>
        <w:pStyle w:val="NormalWeb"/>
        <w:spacing w:before="0" w:beforeAutospacing="0" w:after="0" w:afterAutospacing="0" w:line="276" w:lineRule="auto"/>
        <w:jc w:val="both"/>
        <w:rPr>
          <w:rFonts w:ascii="Arial" w:hAnsi="Arial" w:cs="Arial"/>
          <w:b/>
          <w:bCs/>
          <w:sz w:val="20"/>
          <w:szCs w:val="22"/>
        </w:rPr>
      </w:pPr>
      <w:r>
        <w:rPr>
          <w:rFonts w:ascii="Arial" w:hAnsi="Arial" w:cs="Arial"/>
          <w:b/>
          <w:bCs/>
          <w:sz w:val="20"/>
          <w:szCs w:val="22"/>
        </w:rPr>
        <w:t xml:space="preserve">Başvuru ve Destekleme İlkeleri: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1. Açık erişimli dergilerde kabul edilen yayınlarda proje yürütücüsü sorumlu yazar (</w:t>
      </w:r>
      <w:proofErr w:type="spellStart"/>
      <w:r>
        <w:rPr>
          <w:rFonts w:ascii="Arial" w:hAnsi="Arial" w:cs="Arial"/>
          <w:sz w:val="20"/>
          <w:szCs w:val="22"/>
        </w:rPr>
        <w:t>corresponding</w:t>
      </w:r>
      <w:proofErr w:type="spellEnd"/>
      <w:r>
        <w:rPr>
          <w:rFonts w:ascii="Arial" w:hAnsi="Arial" w:cs="Arial"/>
          <w:sz w:val="20"/>
          <w:szCs w:val="22"/>
        </w:rPr>
        <w:t xml:space="preserve"> </w:t>
      </w:r>
      <w:proofErr w:type="spellStart"/>
      <w:r>
        <w:rPr>
          <w:rFonts w:ascii="Arial" w:hAnsi="Arial" w:cs="Arial"/>
          <w:sz w:val="20"/>
          <w:szCs w:val="22"/>
        </w:rPr>
        <w:t>author</w:t>
      </w:r>
      <w:proofErr w:type="spellEnd"/>
      <w:r>
        <w:rPr>
          <w:rFonts w:ascii="Arial" w:hAnsi="Arial" w:cs="Arial"/>
          <w:sz w:val="20"/>
          <w:szCs w:val="22"/>
        </w:rPr>
        <w:t xml:space="preserve">) olmalıdır.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2. İlgili desteğin kullanılabilmesi için araştırmacıların yayın kabul desteği aldığı derginin bilgileri (</w:t>
      </w:r>
      <w:proofErr w:type="spellStart"/>
      <w:r>
        <w:rPr>
          <w:rFonts w:ascii="Arial" w:hAnsi="Arial" w:cs="Arial"/>
          <w:sz w:val="20"/>
          <w:szCs w:val="22"/>
        </w:rPr>
        <w:t>Journal</w:t>
      </w:r>
      <w:proofErr w:type="spellEnd"/>
      <w:r>
        <w:rPr>
          <w:rFonts w:ascii="Arial" w:hAnsi="Arial" w:cs="Arial"/>
          <w:sz w:val="20"/>
          <w:szCs w:val="22"/>
        </w:rPr>
        <w:t xml:space="preserve"> </w:t>
      </w:r>
      <w:proofErr w:type="spellStart"/>
      <w:r>
        <w:rPr>
          <w:rFonts w:ascii="Arial" w:hAnsi="Arial" w:cs="Arial"/>
          <w:sz w:val="20"/>
          <w:szCs w:val="22"/>
        </w:rPr>
        <w:t>Citation</w:t>
      </w:r>
      <w:proofErr w:type="spellEnd"/>
      <w:r>
        <w:rPr>
          <w:rFonts w:ascii="Arial" w:hAnsi="Arial" w:cs="Arial"/>
          <w:sz w:val="20"/>
          <w:szCs w:val="22"/>
        </w:rPr>
        <w:t xml:space="preserve"> </w:t>
      </w:r>
      <w:proofErr w:type="spellStart"/>
      <w:r>
        <w:rPr>
          <w:rFonts w:ascii="Arial" w:hAnsi="Arial" w:cs="Arial"/>
          <w:sz w:val="20"/>
          <w:szCs w:val="22"/>
        </w:rPr>
        <w:t>Reports</w:t>
      </w:r>
      <w:proofErr w:type="spellEnd"/>
      <w:r>
        <w:rPr>
          <w:rFonts w:ascii="Arial" w:hAnsi="Arial" w:cs="Arial"/>
          <w:sz w:val="20"/>
          <w:szCs w:val="22"/>
        </w:rPr>
        <w:t xml:space="preserve"> üzerinden ilgili yılda derginin dilimini gösteren kanıtlayıcı doküman) ve yayının kabul edildiğini gösteren ispatlayıcı dokümanla (Diğer seçeneğinden dosya yüklenmelidir) birlikte BAPSİS üzerinden açıklama Kısmına “Açık Erişim Yayın Destek Kullanımı” talebini belirtmelidir.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3. Yayın basım ücretinin BAP Koordinasyon Birimi destek miktarından fazla olması durumunda, yayın kabul edildikten sonra yayının kabul edildiği derginin Editör Kurulu'na indirim talebinde bulunmak için kullanmak üzere BAP Koordinasyon Birimi tarafından destek limitini belirten bir yazı düzenlenmesi mümkündür.</w:t>
      </w:r>
    </w:p>
    <w:p w:rsidR="00C06941" w:rsidRDefault="00C06941" w:rsidP="00C06941">
      <w:pPr>
        <w:pStyle w:val="NormalWeb"/>
        <w:spacing w:before="0" w:beforeAutospacing="0" w:after="0" w:afterAutospacing="0" w:line="360" w:lineRule="auto"/>
        <w:jc w:val="both"/>
        <w:rPr>
          <w:rFonts w:ascii="Arial" w:hAnsi="Arial" w:cs="Arial"/>
          <w:sz w:val="20"/>
          <w:szCs w:val="22"/>
        </w:rPr>
      </w:pPr>
    </w:p>
    <w:p w:rsidR="00C06941" w:rsidRDefault="00C06941" w:rsidP="00C06941">
      <w:pPr>
        <w:pStyle w:val="NormalWeb"/>
        <w:spacing w:before="0" w:beforeAutospacing="0" w:after="0" w:afterAutospacing="0" w:line="276" w:lineRule="auto"/>
        <w:jc w:val="both"/>
        <w:rPr>
          <w:rFonts w:ascii="Arial" w:hAnsi="Arial" w:cs="Arial"/>
          <w:b/>
          <w:bCs/>
          <w:sz w:val="20"/>
          <w:szCs w:val="22"/>
        </w:rPr>
      </w:pPr>
      <w:r>
        <w:rPr>
          <w:rFonts w:ascii="Arial" w:hAnsi="Arial" w:cs="Arial"/>
          <w:b/>
          <w:bCs/>
          <w:sz w:val="20"/>
          <w:szCs w:val="22"/>
        </w:rPr>
        <w:t xml:space="preserve">Tablo 1. Açık Erişim Yayın Destek Limitleri </w:t>
      </w:r>
    </w:p>
    <w:tbl>
      <w:tblPr>
        <w:tblStyle w:val="TabloKlavuzu"/>
        <w:tblW w:w="0" w:type="auto"/>
        <w:tblInd w:w="0" w:type="dxa"/>
        <w:tblLook w:val="04A0" w:firstRow="1" w:lastRow="0" w:firstColumn="1" w:lastColumn="0" w:noHBand="0" w:noVBand="1"/>
      </w:tblPr>
      <w:tblGrid>
        <w:gridCol w:w="5211"/>
        <w:gridCol w:w="3986"/>
      </w:tblGrid>
      <w:tr w:rsidR="00C06941" w:rsidTr="00C06941">
        <w:trPr>
          <w:trHeight w:val="414"/>
        </w:trPr>
        <w:tc>
          <w:tcPr>
            <w:tcW w:w="5211" w:type="dxa"/>
            <w:tcBorders>
              <w:top w:val="single" w:sz="4" w:space="0" w:color="auto"/>
              <w:left w:val="single" w:sz="4" w:space="0" w:color="auto"/>
              <w:bottom w:val="single" w:sz="4" w:space="0" w:color="auto"/>
              <w:right w:val="single" w:sz="4" w:space="0" w:color="auto"/>
            </w:tcBorders>
            <w:vAlign w:val="center"/>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 xml:space="preserve">Web of </w:t>
            </w:r>
            <w:proofErr w:type="spellStart"/>
            <w:r>
              <w:rPr>
                <w:rFonts w:ascii="Arial" w:hAnsi="Arial" w:cs="Arial"/>
                <w:sz w:val="20"/>
                <w:szCs w:val="22"/>
              </w:rPr>
              <w:t>Science</w:t>
            </w:r>
            <w:proofErr w:type="spellEnd"/>
            <w:r>
              <w:rPr>
                <w:rFonts w:ascii="Arial" w:hAnsi="Arial" w:cs="Arial"/>
                <w:sz w:val="20"/>
                <w:szCs w:val="22"/>
              </w:rPr>
              <w:t xml:space="preserve"> tarafından taranan, Q1 kapsamındaki dergilerde</w:t>
            </w:r>
          </w:p>
        </w:tc>
        <w:tc>
          <w:tcPr>
            <w:tcW w:w="3986" w:type="dxa"/>
            <w:tcBorders>
              <w:top w:val="single" w:sz="4" w:space="0" w:color="auto"/>
              <w:left w:val="single" w:sz="4" w:space="0" w:color="auto"/>
              <w:bottom w:val="single" w:sz="4" w:space="0" w:color="auto"/>
              <w:right w:val="single" w:sz="4" w:space="0" w:color="auto"/>
            </w:tcBorders>
            <w:vAlign w:val="center"/>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 xml:space="preserve">Proje bütçesinin %50’sine kadar </w:t>
            </w:r>
          </w:p>
        </w:tc>
      </w:tr>
      <w:tr w:rsidR="00C06941" w:rsidTr="00C06941">
        <w:trPr>
          <w:trHeight w:val="438"/>
        </w:trPr>
        <w:tc>
          <w:tcPr>
            <w:tcW w:w="5211" w:type="dxa"/>
            <w:tcBorders>
              <w:top w:val="single" w:sz="4" w:space="0" w:color="auto"/>
              <w:left w:val="single" w:sz="4" w:space="0" w:color="auto"/>
              <w:bottom w:val="single" w:sz="4" w:space="0" w:color="auto"/>
              <w:right w:val="single" w:sz="4" w:space="0" w:color="auto"/>
            </w:tcBorders>
            <w:vAlign w:val="center"/>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 xml:space="preserve">Web of </w:t>
            </w:r>
            <w:proofErr w:type="spellStart"/>
            <w:r>
              <w:rPr>
                <w:rFonts w:ascii="Arial" w:hAnsi="Arial" w:cs="Arial"/>
                <w:sz w:val="20"/>
                <w:szCs w:val="22"/>
              </w:rPr>
              <w:t>Science</w:t>
            </w:r>
            <w:proofErr w:type="spellEnd"/>
            <w:r>
              <w:rPr>
                <w:rFonts w:ascii="Arial" w:hAnsi="Arial" w:cs="Arial"/>
                <w:sz w:val="20"/>
                <w:szCs w:val="22"/>
              </w:rPr>
              <w:t xml:space="preserve"> tarafından taranan, Q2 kapsamındaki dergilerde</w:t>
            </w:r>
          </w:p>
        </w:tc>
        <w:tc>
          <w:tcPr>
            <w:tcW w:w="3986" w:type="dxa"/>
            <w:tcBorders>
              <w:top w:val="single" w:sz="4" w:space="0" w:color="auto"/>
              <w:left w:val="single" w:sz="4" w:space="0" w:color="auto"/>
              <w:bottom w:val="single" w:sz="4" w:space="0" w:color="auto"/>
              <w:right w:val="single" w:sz="4" w:space="0" w:color="auto"/>
            </w:tcBorders>
            <w:vAlign w:val="center"/>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Proje bütçesinin %40’ına kadar</w:t>
            </w:r>
          </w:p>
        </w:tc>
      </w:tr>
      <w:tr w:rsidR="00C06941" w:rsidTr="00C06941">
        <w:trPr>
          <w:trHeight w:val="414"/>
        </w:trPr>
        <w:tc>
          <w:tcPr>
            <w:tcW w:w="5211" w:type="dxa"/>
            <w:tcBorders>
              <w:top w:val="single" w:sz="4" w:space="0" w:color="auto"/>
              <w:left w:val="single" w:sz="4" w:space="0" w:color="auto"/>
              <w:bottom w:val="single" w:sz="4" w:space="0" w:color="auto"/>
              <w:right w:val="single" w:sz="4" w:space="0" w:color="auto"/>
            </w:tcBorders>
            <w:vAlign w:val="center"/>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 xml:space="preserve">Web of </w:t>
            </w:r>
            <w:proofErr w:type="spellStart"/>
            <w:r>
              <w:rPr>
                <w:rFonts w:ascii="Arial" w:hAnsi="Arial" w:cs="Arial"/>
                <w:sz w:val="20"/>
                <w:szCs w:val="22"/>
              </w:rPr>
              <w:t>Science</w:t>
            </w:r>
            <w:proofErr w:type="spellEnd"/>
            <w:r>
              <w:rPr>
                <w:rFonts w:ascii="Arial" w:hAnsi="Arial" w:cs="Arial"/>
                <w:sz w:val="20"/>
                <w:szCs w:val="22"/>
              </w:rPr>
              <w:t xml:space="preserve"> tarafından taranan, Q3 kapsamındaki dergilerde</w:t>
            </w:r>
          </w:p>
        </w:tc>
        <w:tc>
          <w:tcPr>
            <w:tcW w:w="3986" w:type="dxa"/>
            <w:tcBorders>
              <w:top w:val="single" w:sz="4" w:space="0" w:color="auto"/>
              <w:left w:val="single" w:sz="4" w:space="0" w:color="auto"/>
              <w:bottom w:val="single" w:sz="4" w:space="0" w:color="auto"/>
              <w:right w:val="single" w:sz="4" w:space="0" w:color="auto"/>
            </w:tcBorders>
            <w:hideMark/>
          </w:tcPr>
          <w:p w:rsidR="00C06941" w:rsidRDefault="00C06941">
            <w:pPr>
              <w:pStyle w:val="NormalWeb"/>
              <w:spacing w:before="0" w:beforeAutospacing="0" w:after="0" w:afterAutospacing="0" w:line="276" w:lineRule="auto"/>
              <w:jc w:val="both"/>
              <w:rPr>
                <w:rFonts w:ascii="Arial" w:hAnsi="Arial" w:cs="Arial"/>
                <w:sz w:val="20"/>
                <w:szCs w:val="22"/>
              </w:rPr>
            </w:pPr>
            <w:r>
              <w:rPr>
                <w:rFonts w:ascii="Arial" w:hAnsi="Arial" w:cs="Arial"/>
                <w:sz w:val="20"/>
                <w:szCs w:val="22"/>
              </w:rPr>
              <w:t>Proje bütçesinin %30’ına kadar</w:t>
            </w:r>
          </w:p>
        </w:tc>
      </w:tr>
    </w:tbl>
    <w:p w:rsidR="00C06941" w:rsidRDefault="00C06941" w:rsidP="00C06941">
      <w:pPr>
        <w:pStyle w:val="NormalWeb"/>
        <w:spacing w:before="0" w:beforeAutospacing="0" w:after="0" w:afterAutospacing="0" w:line="276" w:lineRule="auto"/>
        <w:jc w:val="both"/>
        <w:rPr>
          <w:rFonts w:ascii="Arial" w:hAnsi="Arial" w:cs="Arial"/>
          <w:b/>
          <w:bCs/>
          <w:sz w:val="20"/>
          <w:szCs w:val="22"/>
        </w:rPr>
      </w:pPr>
    </w:p>
    <w:p w:rsidR="00C06941" w:rsidRDefault="00C06941" w:rsidP="00C06941">
      <w:pPr>
        <w:pStyle w:val="NormalWeb"/>
        <w:spacing w:before="0" w:beforeAutospacing="0" w:after="0" w:afterAutospacing="0" w:line="360" w:lineRule="auto"/>
        <w:jc w:val="both"/>
        <w:rPr>
          <w:rFonts w:ascii="Arial" w:hAnsi="Arial" w:cs="Arial"/>
          <w:b/>
          <w:bCs/>
          <w:sz w:val="20"/>
          <w:szCs w:val="22"/>
        </w:rPr>
      </w:pPr>
      <w:r>
        <w:rPr>
          <w:rFonts w:ascii="Arial" w:hAnsi="Arial" w:cs="Arial"/>
          <w:b/>
          <w:bCs/>
          <w:sz w:val="20"/>
          <w:szCs w:val="22"/>
        </w:rPr>
        <w:t xml:space="preserve">Q Kategorisi: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SCI-</w:t>
      </w:r>
      <w:proofErr w:type="spellStart"/>
      <w:r>
        <w:rPr>
          <w:rFonts w:ascii="Arial" w:hAnsi="Arial" w:cs="Arial"/>
          <w:sz w:val="20"/>
          <w:szCs w:val="22"/>
        </w:rPr>
        <w:t>Expanded</w:t>
      </w:r>
      <w:proofErr w:type="spellEnd"/>
      <w:r>
        <w:rPr>
          <w:rFonts w:ascii="Arial" w:hAnsi="Arial" w:cs="Arial"/>
          <w:sz w:val="20"/>
          <w:szCs w:val="22"/>
        </w:rPr>
        <w:t xml:space="preserve">, SSCI veya AHCI tarafından taranan bilimsel dergilerin değerlendirme kategorilerindeki “çeyrek” dilimini ifade eder.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 xml:space="preserve">• Yayının, yayımlandığı tarihte ilgili dergi hangi çeyrekte yer alıyorsa değerlendirme, o “Q” değerine göre yapılır. • Derginin yayının çıktığı yıla ait Q değeri </w:t>
      </w:r>
      <w:proofErr w:type="gramStart"/>
      <w:r>
        <w:rPr>
          <w:rFonts w:ascii="Arial" w:hAnsi="Arial" w:cs="Arial"/>
          <w:sz w:val="20"/>
          <w:szCs w:val="22"/>
        </w:rPr>
        <w:t>yoksa,</w:t>
      </w:r>
      <w:proofErr w:type="gramEnd"/>
      <w:r>
        <w:rPr>
          <w:rFonts w:ascii="Arial" w:hAnsi="Arial" w:cs="Arial"/>
          <w:sz w:val="20"/>
          <w:szCs w:val="22"/>
        </w:rPr>
        <w:t xml:space="preserve"> mevcut olan ilk “Q” değeri üzerinden değerlendirme yapılır.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 xml:space="preserve">• Son yıldaki yayınlar, derginin mevcut olan son “Q” değeri üzerinden değerlendirilir.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 Eğer dergi birden fazla alan kategorisinde yer alıyor ise, yayın yılındaki yüksek “Q” değeri üzerinden değerlendirme yapılır.</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 xml:space="preserve"> • SCI-</w:t>
      </w:r>
      <w:proofErr w:type="spellStart"/>
      <w:r>
        <w:rPr>
          <w:rFonts w:ascii="Arial" w:hAnsi="Arial" w:cs="Arial"/>
          <w:sz w:val="20"/>
          <w:szCs w:val="22"/>
        </w:rPr>
        <w:t>Expanded</w:t>
      </w:r>
      <w:proofErr w:type="spellEnd"/>
      <w:r>
        <w:rPr>
          <w:rFonts w:ascii="Arial" w:hAnsi="Arial" w:cs="Arial"/>
          <w:sz w:val="20"/>
          <w:szCs w:val="22"/>
        </w:rPr>
        <w:t xml:space="preserve">, SSCI ve AHCI kapsamındaki dergilerin, </w:t>
      </w:r>
      <w:proofErr w:type="spellStart"/>
      <w:r>
        <w:rPr>
          <w:rFonts w:ascii="Arial" w:hAnsi="Arial" w:cs="Arial"/>
          <w:sz w:val="20"/>
          <w:szCs w:val="22"/>
        </w:rPr>
        <w:t>WoS</w:t>
      </w:r>
      <w:proofErr w:type="spellEnd"/>
      <w:r>
        <w:rPr>
          <w:rFonts w:ascii="Arial" w:hAnsi="Arial" w:cs="Arial"/>
          <w:sz w:val="20"/>
          <w:szCs w:val="22"/>
        </w:rPr>
        <w:t xml:space="preserve"> tarafından kullanılan veri tabanı “</w:t>
      </w:r>
      <w:proofErr w:type="spellStart"/>
      <w:r>
        <w:rPr>
          <w:rFonts w:ascii="Arial" w:hAnsi="Arial" w:cs="Arial"/>
          <w:sz w:val="20"/>
          <w:szCs w:val="22"/>
        </w:rPr>
        <w:t>Journal</w:t>
      </w:r>
      <w:proofErr w:type="spellEnd"/>
      <w:r>
        <w:rPr>
          <w:rFonts w:ascii="Arial" w:hAnsi="Arial" w:cs="Arial"/>
          <w:sz w:val="20"/>
          <w:szCs w:val="22"/>
        </w:rPr>
        <w:t xml:space="preserve"> </w:t>
      </w:r>
      <w:proofErr w:type="spellStart"/>
      <w:r>
        <w:rPr>
          <w:rFonts w:ascii="Arial" w:hAnsi="Arial" w:cs="Arial"/>
          <w:sz w:val="20"/>
          <w:szCs w:val="22"/>
        </w:rPr>
        <w:t>Citation</w:t>
      </w:r>
      <w:proofErr w:type="spellEnd"/>
      <w:r>
        <w:rPr>
          <w:rFonts w:ascii="Arial" w:hAnsi="Arial" w:cs="Arial"/>
          <w:sz w:val="20"/>
          <w:szCs w:val="22"/>
        </w:rPr>
        <w:t xml:space="preserve"> </w:t>
      </w:r>
      <w:proofErr w:type="spellStart"/>
      <w:r>
        <w:rPr>
          <w:rFonts w:ascii="Arial" w:hAnsi="Arial" w:cs="Arial"/>
          <w:sz w:val="20"/>
          <w:szCs w:val="22"/>
        </w:rPr>
        <w:t>Reports</w:t>
      </w:r>
      <w:proofErr w:type="spellEnd"/>
      <w:r>
        <w:rPr>
          <w:rFonts w:ascii="Arial" w:hAnsi="Arial" w:cs="Arial"/>
          <w:sz w:val="20"/>
          <w:szCs w:val="22"/>
        </w:rPr>
        <w:t xml:space="preserve">” içerisinde yer alan </w:t>
      </w:r>
      <w:proofErr w:type="spellStart"/>
      <w:r>
        <w:rPr>
          <w:rFonts w:ascii="Arial" w:hAnsi="Arial" w:cs="Arial"/>
          <w:sz w:val="20"/>
          <w:szCs w:val="22"/>
        </w:rPr>
        <w:t>Journal</w:t>
      </w:r>
      <w:proofErr w:type="spellEnd"/>
      <w:r>
        <w:rPr>
          <w:rFonts w:ascii="Arial" w:hAnsi="Arial" w:cs="Arial"/>
          <w:sz w:val="20"/>
          <w:szCs w:val="22"/>
        </w:rPr>
        <w:t xml:space="preserve"> </w:t>
      </w:r>
      <w:proofErr w:type="spellStart"/>
      <w:r>
        <w:rPr>
          <w:rFonts w:ascii="Arial" w:hAnsi="Arial" w:cs="Arial"/>
          <w:sz w:val="20"/>
          <w:szCs w:val="22"/>
        </w:rPr>
        <w:t>Impact</w:t>
      </w:r>
      <w:proofErr w:type="spellEnd"/>
      <w:r>
        <w:rPr>
          <w:rFonts w:ascii="Arial" w:hAnsi="Arial" w:cs="Arial"/>
          <w:sz w:val="20"/>
          <w:szCs w:val="22"/>
        </w:rPr>
        <w:t xml:space="preserve"> </w:t>
      </w:r>
      <w:proofErr w:type="spellStart"/>
      <w:r>
        <w:rPr>
          <w:rFonts w:ascii="Arial" w:hAnsi="Arial" w:cs="Arial"/>
          <w:sz w:val="20"/>
          <w:szCs w:val="22"/>
        </w:rPr>
        <w:t>Factor</w:t>
      </w:r>
      <w:proofErr w:type="spellEnd"/>
      <w:r>
        <w:rPr>
          <w:rFonts w:ascii="Arial" w:hAnsi="Arial" w:cs="Arial"/>
          <w:sz w:val="20"/>
          <w:szCs w:val="22"/>
        </w:rPr>
        <w:t xml:space="preserve"> (JIF) metriğine göre hangi çeyrekte oldukları belirlenir. </w:t>
      </w:r>
    </w:p>
    <w:p w:rsidR="00C06941" w:rsidRDefault="00C06941" w:rsidP="00C06941">
      <w:pPr>
        <w:pStyle w:val="NormalWeb"/>
        <w:spacing w:before="0" w:beforeAutospacing="0" w:after="0" w:afterAutospacing="0" w:line="360" w:lineRule="auto"/>
        <w:jc w:val="both"/>
        <w:rPr>
          <w:rFonts w:ascii="Arial" w:hAnsi="Arial" w:cs="Arial"/>
          <w:sz w:val="20"/>
          <w:szCs w:val="22"/>
        </w:rPr>
      </w:pPr>
      <w:proofErr w:type="spellStart"/>
      <w:r>
        <w:rPr>
          <w:rFonts w:ascii="Arial" w:hAnsi="Arial" w:cs="Arial"/>
          <w:sz w:val="20"/>
          <w:szCs w:val="22"/>
        </w:rPr>
        <w:lastRenderedPageBreak/>
        <w:t>WoS</w:t>
      </w:r>
      <w:proofErr w:type="spellEnd"/>
      <w:r>
        <w:rPr>
          <w:rFonts w:ascii="Arial" w:hAnsi="Arial" w:cs="Arial"/>
          <w:sz w:val="20"/>
          <w:szCs w:val="22"/>
        </w:rPr>
        <w:t xml:space="preserve"> tarafından kullanılan veri tabanı kapsamındaki dergilerin hangi “Q” diliminde olduğunun belirlenmesinde izlenecek yol;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 xml:space="preserve">1) https://jcr.clarivate.com/ bağlantısı kullanılarak ilgili dergi sorgulanır. </w:t>
      </w:r>
    </w:p>
    <w:p w:rsidR="00C06941" w:rsidRDefault="00C06941" w:rsidP="00C06941">
      <w:pPr>
        <w:pStyle w:val="NormalWeb"/>
        <w:spacing w:before="0" w:beforeAutospacing="0" w:after="0" w:afterAutospacing="0" w:line="360" w:lineRule="auto"/>
        <w:jc w:val="both"/>
        <w:rPr>
          <w:rFonts w:ascii="Arial" w:hAnsi="Arial" w:cs="Arial"/>
          <w:sz w:val="20"/>
          <w:szCs w:val="22"/>
        </w:rPr>
      </w:pPr>
      <w:r>
        <w:rPr>
          <w:rFonts w:ascii="Arial" w:hAnsi="Arial" w:cs="Arial"/>
          <w:sz w:val="20"/>
          <w:szCs w:val="22"/>
        </w:rPr>
        <w:t>2) Seçilen dergi için yıllara göre tüm verileri listelenebilir. Bu sayfanın altında yer alan "</w:t>
      </w:r>
      <w:proofErr w:type="spellStart"/>
      <w:r>
        <w:rPr>
          <w:rFonts w:ascii="Arial" w:hAnsi="Arial" w:cs="Arial"/>
          <w:sz w:val="20"/>
          <w:szCs w:val="22"/>
        </w:rPr>
        <w:t>Rank</w:t>
      </w:r>
      <w:proofErr w:type="spellEnd"/>
      <w:r>
        <w:rPr>
          <w:rFonts w:ascii="Arial" w:hAnsi="Arial" w:cs="Arial"/>
          <w:sz w:val="20"/>
          <w:szCs w:val="22"/>
        </w:rPr>
        <w:t xml:space="preserve"> </w:t>
      </w:r>
      <w:proofErr w:type="spellStart"/>
      <w:r>
        <w:rPr>
          <w:rFonts w:ascii="Arial" w:hAnsi="Arial" w:cs="Arial"/>
          <w:sz w:val="20"/>
          <w:szCs w:val="22"/>
        </w:rPr>
        <w:t>by</w:t>
      </w:r>
      <w:proofErr w:type="spellEnd"/>
      <w:r>
        <w:rPr>
          <w:rFonts w:ascii="Arial" w:hAnsi="Arial" w:cs="Arial"/>
          <w:sz w:val="20"/>
          <w:szCs w:val="22"/>
        </w:rPr>
        <w:t xml:space="preserve"> </w:t>
      </w:r>
      <w:proofErr w:type="spellStart"/>
      <w:r>
        <w:rPr>
          <w:rFonts w:ascii="Arial" w:hAnsi="Arial" w:cs="Arial"/>
          <w:sz w:val="20"/>
          <w:szCs w:val="22"/>
        </w:rPr>
        <w:t>Journal</w:t>
      </w:r>
      <w:proofErr w:type="spellEnd"/>
      <w:r>
        <w:rPr>
          <w:rFonts w:ascii="Arial" w:hAnsi="Arial" w:cs="Arial"/>
          <w:sz w:val="20"/>
          <w:szCs w:val="22"/>
        </w:rPr>
        <w:t xml:space="preserve"> </w:t>
      </w:r>
      <w:proofErr w:type="spellStart"/>
      <w:r>
        <w:rPr>
          <w:rFonts w:ascii="Arial" w:hAnsi="Arial" w:cs="Arial"/>
          <w:sz w:val="20"/>
          <w:szCs w:val="22"/>
        </w:rPr>
        <w:t>Impact</w:t>
      </w:r>
      <w:proofErr w:type="spellEnd"/>
      <w:r>
        <w:rPr>
          <w:rFonts w:ascii="Arial" w:hAnsi="Arial" w:cs="Arial"/>
          <w:sz w:val="20"/>
          <w:szCs w:val="22"/>
        </w:rPr>
        <w:t xml:space="preserve"> </w:t>
      </w:r>
      <w:proofErr w:type="spellStart"/>
      <w:r>
        <w:rPr>
          <w:rFonts w:ascii="Arial" w:hAnsi="Arial" w:cs="Arial"/>
          <w:sz w:val="20"/>
          <w:szCs w:val="22"/>
        </w:rPr>
        <w:t>Factor</w:t>
      </w:r>
      <w:proofErr w:type="spellEnd"/>
      <w:r>
        <w:rPr>
          <w:rFonts w:ascii="Arial" w:hAnsi="Arial" w:cs="Arial"/>
          <w:sz w:val="20"/>
          <w:szCs w:val="22"/>
        </w:rPr>
        <w:t>" bölümünde yıllara ve kategorilere göre Q değerleri (</w:t>
      </w:r>
      <w:proofErr w:type="spellStart"/>
      <w:r>
        <w:rPr>
          <w:rFonts w:ascii="Arial" w:hAnsi="Arial" w:cs="Arial"/>
          <w:sz w:val="20"/>
          <w:szCs w:val="22"/>
        </w:rPr>
        <w:t>Journal</w:t>
      </w:r>
      <w:proofErr w:type="spellEnd"/>
      <w:r>
        <w:rPr>
          <w:rFonts w:ascii="Arial" w:hAnsi="Arial" w:cs="Arial"/>
          <w:sz w:val="20"/>
          <w:szCs w:val="22"/>
        </w:rPr>
        <w:t xml:space="preserve"> </w:t>
      </w:r>
      <w:proofErr w:type="spellStart"/>
      <w:r>
        <w:rPr>
          <w:rFonts w:ascii="Arial" w:hAnsi="Arial" w:cs="Arial"/>
          <w:sz w:val="20"/>
          <w:szCs w:val="22"/>
        </w:rPr>
        <w:t>Citation</w:t>
      </w:r>
      <w:proofErr w:type="spellEnd"/>
      <w:r>
        <w:rPr>
          <w:rFonts w:ascii="Arial" w:hAnsi="Arial" w:cs="Arial"/>
          <w:sz w:val="20"/>
          <w:szCs w:val="22"/>
        </w:rPr>
        <w:t xml:space="preserve"> </w:t>
      </w:r>
      <w:proofErr w:type="spellStart"/>
      <w:r>
        <w:rPr>
          <w:rFonts w:ascii="Arial" w:hAnsi="Arial" w:cs="Arial"/>
          <w:sz w:val="20"/>
          <w:szCs w:val="22"/>
        </w:rPr>
        <w:t>Reports'a</w:t>
      </w:r>
      <w:proofErr w:type="spellEnd"/>
      <w:r>
        <w:rPr>
          <w:rFonts w:ascii="Arial" w:hAnsi="Arial" w:cs="Arial"/>
          <w:sz w:val="20"/>
          <w:szCs w:val="22"/>
        </w:rPr>
        <w:t xml:space="preserve"> göre, </w:t>
      </w:r>
      <w:proofErr w:type="spellStart"/>
      <w:r>
        <w:rPr>
          <w:rFonts w:ascii="Arial" w:hAnsi="Arial" w:cs="Arial"/>
          <w:sz w:val="20"/>
          <w:szCs w:val="22"/>
        </w:rPr>
        <w:t>WoS'un</w:t>
      </w:r>
      <w:proofErr w:type="spellEnd"/>
      <w:r>
        <w:rPr>
          <w:rFonts w:ascii="Arial" w:hAnsi="Arial" w:cs="Arial"/>
          <w:sz w:val="20"/>
          <w:szCs w:val="22"/>
        </w:rPr>
        <w:t xml:space="preserve"> kullandığı veri tabanı) görülebilir.”</w:t>
      </w:r>
    </w:p>
    <w:p w:rsidR="00BF1402" w:rsidRDefault="00BF1402">
      <w:bookmarkStart w:id="0" w:name="_GoBack"/>
      <w:bookmarkEnd w:id="0"/>
    </w:p>
    <w:sectPr w:rsidR="00BF1402" w:rsidSect="003636C2">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41"/>
    <w:rsid w:val="003636C2"/>
    <w:rsid w:val="007D2541"/>
    <w:rsid w:val="00BF1402"/>
    <w:rsid w:val="00C06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41"/>
    <w:rPr>
      <w:rFonts w:ascii="Calibri" w:eastAsia="MS ??"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6941"/>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39"/>
    <w:rsid w:val="00C06941"/>
    <w:pPr>
      <w:spacing w:after="0" w:line="240" w:lineRule="auto"/>
    </w:pPr>
    <w:rPr>
      <w:rFonts w:ascii="Calibri" w:eastAsia="MS ??"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41"/>
    <w:rPr>
      <w:rFonts w:ascii="Calibri" w:eastAsia="MS ??"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6941"/>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39"/>
    <w:rsid w:val="00C06941"/>
    <w:pPr>
      <w:spacing w:after="0" w:line="240" w:lineRule="auto"/>
    </w:pPr>
    <w:rPr>
      <w:rFonts w:ascii="Calibri" w:eastAsia="MS ??"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2025-07-23T08:24:00Z</dcterms:created>
  <dcterms:modified xsi:type="dcterms:W3CDTF">2025-07-23T08:24:00Z</dcterms:modified>
</cp:coreProperties>
</file>