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77" w:type="dxa"/>
        <w:tblLook w:val="04A0" w:firstRow="1" w:lastRow="0" w:firstColumn="1" w:lastColumn="0" w:noHBand="0" w:noVBand="1"/>
      </w:tblPr>
      <w:tblGrid>
        <w:gridCol w:w="2296"/>
        <w:gridCol w:w="5045"/>
        <w:gridCol w:w="2536"/>
      </w:tblGrid>
      <w:tr w:rsidR="00864FDA" w:rsidRPr="000C7268" w14:paraId="4B5F9415" w14:textId="77777777" w:rsidTr="00322B35">
        <w:trPr>
          <w:trHeight w:val="2682"/>
        </w:trPr>
        <w:tc>
          <w:tcPr>
            <w:tcW w:w="2296" w:type="dxa"/>
          </w:tcPr>
          <w:p w14:paraId="6629ACDC" w14:textId="77777777" w:rsidR="00864FDA" w:rsidRPr="000C7268" w:rsidRDefault="00864FDA" w:rsidP="002773EE"/>
          <w:p w14:paraId="67D96968" w14:textId="77777777" w:rsidR="00864FDA" w:rsidRPr="000C7268" w:rsidRDefault="00864FDA" w:rsidP="002773EE">
            <w:pPr>
              <w:jc w:val="center"/>
            </w:pPr>
            <w:r w:rsidRPr="000C7268">
              <w:fldChar w:fldCharType="begin"/>
            </w:r>
            <w:r w:rsidR="00822E4C" w:rsidRPr="000C7268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 w:rsidRPr="000C7268">
              <w:fldChar w:fldCharType="separate"/>
            </w:r>
            <w:r w:rsidRPr="000C7268">
              <w:rPr>
                <w:noProof/>
              </w:rPr>
              <w:drawing>
                <wp:inline distT="0" distB="0" distL="0" distR="0" wp14:anchorId="2C6EA499" wp14:editId="2BAD4206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268">
              <w:fldChar w:fldCharType="end"/>
            </w:r>
          </w:p>
          <w:p w14:paraId="1AADB3CB" w14:textId="77777777" w:rsidR="00864FDA" w:rsidRPr="000C7268" w:rsidRDefault="00864FDA" w:rsidP="002773EE"/>
        </w:tc>
        <w:tc>
          <w:tcPr>
            <w:tcW w:w="5045" w:type="dxa"/>
            <w:vAlign w:val="center"/>
          </w:tcPr>
          <w:p w14:paraId="14D733A3" w14:textId="77777777" w:rsidR="00864FDA" w:rsidRPr="000C7268" w:rsidRDefault="00864FDA" w:rsidP="002773EE">
            <w:pPr>
              <w:jc w:val="center"/>
              <w:rPr>
                <w:sz w:val="22"/>
                <w:szCs w:val="22"/>
              </w:rPr>
            </w:pPr>
          </w:p>
          <w:p w14:paraId="1EE4B33B" w14:textId="77777777" w:rsidR="00864FDA" w:rsidRPr="000C7268" w:rsidRDefault="00864FDA" w:rsidP="002773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7268">
              <w:rPr>
                <w:sz w:val="22"/>
                <w:szCs w:val="22"/>
              </w:rPr>
              <w:t>YOZGAT BOZOK ÜNİVERSİTESİ</w:t>
            </w:r>
          </w:p>
          <w:p w14:paraId="46BCAF0E" w14:textId="77777777" w:rsidR="00864FDA" w:rsidRPr="000C7268" w:rsidRDefault="00864FDA" w:rsidP="002773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7268">
              <w:rPr>
                <w:sz w:val="22"/>
                <w:szCs w:val="22"/>
              </w:rPr>
              <w:t>İKTİSADİ VE İDARİ BİLİMLER FAKÜLTESİ</w:t>
            </w:r>
          </w:p>
          <w:p w14:paraId="4F949702" w14:textId="57544FDE" w:rsidR="00864FDA" w:rsidRPr="000C7268" w:rsidRDefault="000C7268" w:rsidP="002773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7268">
              <w:rPr>
                <w:sz w:val="22"/>
                <w:szCs w:val="22"/>
              </w:rPr>
              <w:t>İKTİSAT</w:t>
            </w:r>
            <w:r w:rsidR="0087764C" w:rsidRPr="000C7268">
              <w:rPr>
                <w:sz w:val="22"/>
                <w:szCs w:val="22"/>
              </w:rPr>
              <w:t xml:space="preserve"> </w:t>
            </w:r>
            <w:r w:rsidR="00864FDA" w:rsidRPr="000C7268">
              <w:rPr>
                <w:sz w:val="22"/>
                <w:szCs w:val="22"/>
              </w:rPr>
              <w:t>BÖLÜMÜ</w:t>
            </w:r>
          </w:p>
          <w:p w14:paraId="3BDAFC07" w14:textId="3AB57A9A" w:rsidR="00864FDA" w:rsidRPr="000C7268" w:rsidRDefault="002773EE" w:rsidP="000C726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7268">
              <w:rPr>
                <w:bCs/>
                <w:sz w:val="22"/>
                <w:szCs w:val="22"/>
              </w:rPr>
              <w:t>STAJ KOMİSYONU</w:t>
            </w:r>
            <w:r w:rsidR="000C7268" w:rsidRPr="000C7268">
              <w:rPr>
                <w:bCs/>
                <w:sz w:val="22"/>
                <w:szCs w:val="22"/>
              </w:rPr>
              <w:t xml:space="preserve"> </w:t>
            </w:r>
            <w:r w:rsidR="00864FDA" w:rsidRPr="000C7268">
              <w:rPr>
                <w:sz w:val="22"/>
                <w:szCs w:val="22"/>
              </w:rPr>
              <w:t>GÖREV TANIMI</w:t>
            </w:r>
          </w:p>
        </w:tc>
        <w:tc>
          <w:tcPr>
            <w:tcW w:w="2536" w:type="dxa"/>
          </w:tcPr>
          <w:p w14:paraId="5B036F75" w14:textId="77777777" w:rsidR="00864FDA" w:rsidRPr="000C7268" w:rsidRDefault="00864FDA" w:rsidP="002773EE">
            <w:pPr>
              <w:tabs>
                <w:tab w:val="center" w:pos="1491"/>
              </w:tabs>
              <w:spacing w:line="276" w:lineRule="auto"/>
            </w:pPr>
          </w:p>
          <w:p w14:paraId="2DD7D052" w14:textId="77777777" w:rsidR="00864FDA" w:rsidRPr="000C7268" w:rsidRDefault="00864FDA" w:rsidP="002773EE">
            <w:pPr>
              <w:tabs>
                <w:tab w:val="center" w:pos="1491"/>
              </w:tabs>
              <w:spacing w:line="276" w:lineRule="auto"/>
              <w:jc w:val="center"/>
            </w:pPr>
            <w:r w:rsidRPr="000C7268">
              <w:fldChar w:fldCharType="begin"/>
            </w:r>
            <w:r w:rsidR="00822E4C" w:rsidRPr="000C7268">
              <w:instrText xml:space="preserve"> INCLUDEPICTURE "C:\\Users\\pinarnurdalgic\\Library\\Group Containers\\UBF8T346G9.ms\\WebArchiveCopyPasteTempFiles\\com.microsoft.Word\\Z" \* MERGEFORMAT </w:instrText>
            </w:r>
            <w:r w:rsidRPr="000C7268">
              <w:fldChar w:fldCharType="separate"/>
            </w:r>
            <w:r w:rsidRPr="000C7268">
              <w:rPr>
                <w:noProof/>
              </w:rPr>
              <w:drawing>
                <wp:inline distT="0" distB="0" distL="0" distR="0" wp14:anchorId="30CA9BC0" wp14:editId="67C5D7BC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0C7268">
              <w:fldChar w:fldCharType="end"/>
            </w:r>
          </w:p>
        </w:tc>
      </w:tr>
      <w:tr w:rsidR="00864FDA" w:rsidRPr="000C7268" w14:paraId="4094A061" w14:textId="77777777" w:rsidTr="00322B35">
        <w:tc>
          <w:tcPr>
            <w:tcW w:w="2296" w:type="dxa"/>
          </w:tcPr>
          <w:p w14:paraId="2CC0CF9C" w14:textId="77777777" w:rsidR="00864FDA" w:rsidRPr="000C7268" w:rsidRDefault="00864FDA" w:rsidP="002773EE">
            <w:r w:rsidRPr="000C7268">
              <w:t>Birim</w:t>
            </w:r>
            <w:r w:rsidR="00BC0D24" w:rsidRPr="000C7268">
              <w:t>:</w:t>
            </w:r>
          </w:p>
        </w:tc>
        <w:tc>
          <w:tcPr>
            <w:tcW w:w="7581" w:type="dxa"/>
            <w:gridSpan w:val="2"/>
          </w:tcPr>
          <w:p w14:paraId="7BE94F50" w14:textId="359C92E3" w:rsidR="00864FDA" w:rsidRPr="000C7268" w:rsidRDefault="00864FDA" w:rsidP="00BC0D24">
            <w:pPr>
              <w:jc w:val="both"/>
              <w:rPr>
                <w:b w:val="0"/>
                <w:bCs/>
              </w:rPr>
            </w:pPr>
            <w:r w:rsidRPr="000C7268">
              <w:rPr>
                <w:b w:val="0"/>
                <w:bCs/>
              </w:rPr>
              <w:t xml:space="preserve">İktisadi ve İdari Bilimler Fakültesi / </w:t>
            </w:r>
            <w:r w:rsidR="000C7268">
              <w:rPr>
                <w:b w:val="0"/>
                <w:bCs/>
              </w:rPr>
              <w:t>İktisat</w:t>
            </w:r>
            <w:r w:rsidR="0087764C" w:rsidRPr="000C7268">
              <w:rPr>
                <w:b w:val="0"/>
                <w:bCs/>
              </w:rPr>
              <w:t xml:space="preserve"> </w:t>
            </w:r>
            <w:r w:rsidRPr="000C7268">
              <w:rPr>
                <w:b w:val="0"/>
                <w:bCs/>
              </w:rPr>
              <w:t>Bölümü</w:t>
            </w:r>
          </w:p>
        </w:tc>
      </w:tr>
      <w:tr w:rsidR="00864FDA" w:rsidRPr="000C7268" w14:paraId="6DE9CBD4" w14:textId="77777777" w:rsidTr="00322B35">
        <w:tc>
          <w:tcPr>
            <w:tcW w:w="2296" w:type="dxa"/>
          </w:tcPr>
          <w:p w14:paraId="20D98DDF" w14:textId="77777777" w:rsidR="00864FDA" w:rsidRPr="000C7268" w:rsidRDefault="00864FDA" w:rsidP="002773EE">
            <w:r w:rsidRPr="000C7268">
              <w:t>Görev Adı</w:t>
            </w:r>
            <w:r w:rsidR="00BC0D24" w:rsidRPr="000C7268">
              <w:t>:</w:t>
            </w:r>
          </w:p>
        </w:tc>
        <w:tc>
          <w:tcPr>
            <w:tcW w:w="7581" w:type="dxa"/>
            <w:gridSpan w:val="2"/>
          </w:tcPr>
          <w:p w14:paraId="55245550" w14:textId="52BBD7BE" w:rsidR="00864FDA" w:rsidRPr="000C7268" w:rsidRDefault="002773EE" w:rsidP="00BC0D24">
            <w:pPr>
              <w:jc w:val="both"/>
              <w:rPr>
                <w:b w:val="0"/>
                <w:bCs/>
              </w:rPr>
            </w:pPr>
            <w:r w:rsidRPr="000C7268">
              <w:rPr>
                <w:b w:val="0"/>
                <w:bCs/>
              </w:rPr>
              <w:t>Staj Komisyonu</w:t>
            </w:r>
          </w:p>
        </w:tc>
      </w:tr>
      <w:tr w:rsidR="00864FDA" w:rsidRPr="000C7268" w14:paraId="681AA10C" w14:textId="77777777" w:rsidTr="00322B35">
        <w:tc>
          <w:tcPr>
            <w:tcW w:w="2296" w:type="dxa"/>
          </w:tcPr>
          <w:p w14:paraId="3D3D8831" w14:textId="77777777" w:rsidR="00864FDA" w:rsidRPr="000C7268" w:rsidRDefault="00864FDA" w:rsidP="002773EE">
            <w:r w:rsidRPr="000C7268">
              <w:t>Sorumluluk Alanı</w:t>
            </w:r>
            <w:r w:rsidR="00BC0D24" w:rsidRPr="000C7268">
              <w:t>:</w:t>
            </w:r>
          </w:p>
        </w:tc>
        <w:tc>
          <w:tcPr>
            <w:tcW w:w="7581" w:type="dxa"/>
            <w:gridSpan w:val="2"/>
          </w:tcPr>
          <w:p w14:paraId="7C9E8328" w14:textId="73DEB149" w:rsidR="00864FDA" w:rsidRPr="000C7268" w:rsidRDefault="000C7268" w:rsidP="00EA2B89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İktisat</w:t>
            </w:r>
            <w:r w:rsidR="007A1118" w:rsidRPr="000C7268">
              <w:rPr>
                <w:b w:val="0"/>
                <w:bCs/>
              </w:rPr>
              <w:t xml:space="preserve"> Bölümü öğrencilerinin staj süreçlerinin planlanması, yürütülmesi ve değerlendirilmesine ilişkin ilke, yöntem ve takvimlerin belirlenmesi; öğrenciler, danışman öğretim elemanları ve ilgili kurumlar arasında akademik ve idari koordinasyonun sağlanmasından sorumludur.</w:t>
            </w:r>
          </w:p>
        </w:tc>
      </w:tr>
      <w:tr w:rsidR="00864FDA" w:rsidRPr="000C7268" w14:paraId="2C312AAC" w14:textId="77777777" w:rsidTr="00322B35">
        <w:tc>
          <w:tcPr>
            <w:tcW w:w="2296" w:type="dxa"/>
          </w:tcPr>
          <w:p w14:paraId="60A12B97" w14:textId="77777777" w:rsidR="00864FDA" w:rsidRPr="000C7268" w:rsidRDefault="00864FDA" w:rsidP="002773EE">
            <w:r w:rsidRPr="000C7268">
              <w:t>Görevin Amacı</w:t>
            </w:r>
            <w:r w:rsidR="00BC0D24" w:rsidRPr="000C7268">
              <w:t>:</w:t>
            </w:r>
          </w:p>
        </w:tc>
        <w:tc>
          <w:tcPr>
            <w:tcW w:w="7581" w:type="dxa"/>
            <w:gridSpan w:val="2"/>
          </w:tcPr>
          <w:p w14:paraId="22121EB8" w14:textId="06DE2713" w:rsidR="0087764C" w:rsidRPr="000C7268" w:rsidRDefault="007A1118" w:rsidP="00EA2B89">
            <w:pPr>
              <w:jc w:val="both"/>
              <w:rPr>
                <w:b w:val="0"/>
              </w:rPr>
            </w:pPr>
            <w:r w:rsidRPr="000C7268">
              <w:rPr>
                <w:b w:val="0"/>
              </w:rPr>
              <w:t>İ</w:t>
            </w:r>
            <w:r w:rsidR="000C7268">
              <w:rPr>
                <w:b w:val="0"/>
              </w:rPr>
              <w:t>ktisat</w:t>
            </w:r>
            <w:r w:rsidRPr="000C7268">
              <w:rPr>
                <w:b w:val="0"/>
              </w:rPr>
              <w:t xml:space="preserve"> Bölümü öğrencilerinin staj uygulamalarının, akademik standartlara ve ilgili mevzuata uygun şekilde yürütülmesini sağlamak; bu süreçlerde ortaya çıkabilecek sorunları önleyici ve yönlendirici mekanizmalar oluşturarak, öğrencilerin mesleki gelişimlerine katkıda bulunmaktır.</w:t>
            </w:r>
          </w:p>
        </w:tc>
      </w:tr>
      <w:tr w:rsidR="00864FDA" w:rsidRPr="000C7268" w14:paraId="3D495759" w14:textId="77777777" w:rsidTr="00322B35">
        <w:tc>
          <w:tcPr>
            <w:tcW w:w="2296" w:type="dxa"/>
          </w:tcPr>
          <w:p w14:paraId="753EDA4E" w14:textId="77777777" w:rsidR="00864FDA" w:rsidRPr="000C7268" w:rsidRDefault="00864FDA" w:rsidP="002773EE">
            <w:r w:rsidRPr="000C7268">
              <w:t xml:space="preserve">Görev ve </w:t>
            </w:r>
            <w:r w:rsidR="00BC0D24" w:rsidRPr="000C7268">
              <w:t>Sorumluluklar:</w:t>
            </w:r>
          </w:p>
        </w:tc>
        <w:tc>
          <w:tcPr>
            <w:tcW w:w="7581" w:type="dxa"/>
            <w:gridSpan w:val="2"/>
          </w:tcPr>
          <w:p w14:paraId="0749C9AA" w14:textId="35ABC0E0" w:rsidR="00673E8F" w:rsidRPr="000C7268" w:rsidRDefault="000C7268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>
              <w:rPr>
                <w:b w:val="0"/>
              </w:rPr>
              <w:t>S</w:t>
            </w:r>
            <w:r w:rsidR="00673E8F" w:rsidRPr="000C7268">
              <w:rPr>
                <w:b w:val="0"/>
              </w:rPr>
              <w:t xml:space="preserve">taj uygulamalarına ilişkin </w:t>
            </w:r>
            <w:r w:rsidRPr="000C7268">
              <w:rPr>
                <w:b w:val="0"/>
              </w:rPr>
              <w:t>usul</w:t>
            </w:r>
            <w:r w:rsidR="00673E8F" w:rsidRPr="000C7268">
              <w:rPr>
                <w:b w:val="0"/>
              </w:rPr>
              <w:t xml:space="preserve"> ve esasları, yükseköğretim mevzuatı ve kalite güvence ilkeleri doğrultusunda belirlemek.</w:t>
            </w:r>
          </w:p>
          <w:p w14:paraId="34CA44D1" w14:textId="19132D2A" w:rsidR="00673E8F" w:rsidRPr="000C7268" w:rsidRDefault="00673E8F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 w:rsidRPr="000C7268">
              <w:rPr>
                <w:b w:val="0"/>
              </w:rPr>
              <w:t>Öğrencilerin staj süreçlerine ilişkin akademik takvimi oluşturmak, uygulamayı planlamak ve süreçleri izlemek.</w:t>
            </w:r>
          </w:p>
          <w:p w14:paraId="4EBED965" w14:textId="556530F2" w:rsidR="00673E8F" w:rsidRPr="000C7268" w:rsidRDefault="000C7268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>
              <w:rPr>
                <w:b w:val="0"/>
              </w:rPr>
              <w:t>S</w:t>
            </w:r>
            <w:r w:rsidR="00673E8F" w:rsidRPr="000C7268">
              <w:rPr>
                <w:b w:val="0"/>
              </w:rPr>
              <w:t>taj konularının akademik yeterlilik, sektörel uygunluk ve etik ilkeler çerçevesinde değerlendirilmesini sağlamak.</w:t>
            </w:r>
          </w:p>
          <w:p w14:paraId="0AA6DEDF" w14:textId="77777777" w:rsidR="00673E8F" w:rsidRPr="000C7268" w:rsidRDefault="00673E8F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 w:rsidRPr="000C7268">
              <w:rPr>
                <w:b w:val="0"/>
              </w:rPr>
              <w:t>Öğrenci, danışman ve işyeri/saha temsilcileri arasında işlevsel iletişim ve kurumsal koordinasyonu sürdürerek sürecin niteliğini artırmak.</w:t>
            </w:r>
          </w:p>
          <w:p w14:paraId="3EC0C90F" w14:textId="797D74A1" w:rsidR="00673E8F" w:rsidRPr="000C7268" w:rsidRDefault="000C7268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>
              <w:rPr>
                <w:b w:val="0"/>
              </w:rPr>
              <w:t>S</w:t>
            </w:r>
            <w:r w:rsidR="00673E8F" w:rsidRPr="000C7268">
              <w:rPr>
                <w:b w:val="0"/>
              </w:rPr>
              <w:t>taj uygulamalarına ilişkin izleme, değerlendirme ve sürekli iyileştirme mekanizmalarının geliştirilmesine katkı sunmak.</w:t>
            </w:r>
          </w:p>
          <w:p w14:paraId="6EF5335E" w14:textId="77777777" w:rsidR="00864FDA" w:rsidRDefault="00673E8F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 w:rsidRPr="000C7268">
              <w:rPr>
                <w:b w:val="0"/>
              </w:rPr>
              <w:t>Fakülte yönetimi ve ilgili komisyonlarca iletilen görevleri, kalite odaklı bir yaklaşımla yerine getirmek.</w:t>
            </w:r>
          </w:p>
          <w:p w14:paraId="04EE1932" w14:textId="79D00E01" w:rsidR="006E0086" w:rsidRPr="000C7268" w:rsidRDefault="006E0086" w:rsidP="00673E8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</w:rPr>
            </w:pPr>
            <w:r w:rsidRPr="006E0086">
              <w:rPr>
                <w:b w:val="0"/>
                <w:bCs/>
              </w:rPr>
              <w:t>Komisyon İktisat Bölüm Başkanlığına karşı sorumludur.</w:t>
            </w:r>
          </w:p>
        </w:tc>
      </w:tr>
      <w:tr w:rsidR="00864FDA" w:rsidRPr="000C7268" w14:paraId="10719A06" w14:textId="77777777" w:rsidTr="00322B35">
        <w:tc>
          <w:tcPr>
            <w:tcW w:w="2296" w:type="dxa"/>
          </w:tcPr>
          <w:p w14:paraId="41A8D669" w14:textId="77777777" w:rsidR="00864FDA" w:rsidRPr="000C7268" w:rsidRDefault="00864FDA" w:rsidP="002773EE">
            <w:r w:rsidRPr="000C7268">
              <w:t>Yetkiler</w:t>
            </w:r>
            <w:r w:rsidR="00BC0D24" w:rsidRPr="000C7268">
              <w:t>:</w:t>
            </w:r>
          </w:p>
        </w:tc>
        <w:tc>
          <w:tcPr>
            <w:tcW w:w="7581" w:type="dxa"/>
            <w:gridSpan w:val="2"/>
          </w:tcPr>
          <w:p w14:paraId="05365543" w14:textId="5CF041EB" w:rsidR="0087764C" w:rsidRPr="000C7268" w:rsidRDefault="00BD639A" w:rsidP="00EA2B89">
            <w:pPr>
              <w:jc w:val="both"/>
              <w:rPr>
                <w:b w:val="0"/>
                <w:bCs/>
              </w:rPr>
            </w:pPr>
            <w:r w:rsidRPr="000C7268">
              <w:rPr>
                <w:b w:val="0"/>
                <w:bCs/>
              </w:rPr>
              <w:t>Komisyon, staj süreçleriyle ilgili temel kararları almak ve önerilerde bulunmakla yetkilidir. Süreçlerin düzenli ve etkin yürütülmesi için gerekli çalışmaları yapma hakkına sahiptir.</w:t>
            </w:r>
          </w:p>
        </w:tc>
      </w:tr>
      <w:tr w:rsidR="00864FDA" w:rsidRPr="000C7268" w14:paraId="766A1694" w14:textId="77777777" w:rsidTr="00322B35">
        <w:tc>
          <w:tcPr>
            <w:tcW w:w="2296" w:type="dxa"/>
          </w:tcPr>
          <w:p w14:paraId="712E91DF" w14:textId="77777777" w:rsidR="00864FDA" w:rsidRPr="000C7268" w:rsidRDefault="00864FDA" w:rsidP="002773EE">
            <w:r w:rsidRPr="000C7268">
              <w:t>Yasal Dayanak</w:t>
            </w:r>
            <w:r w:rsidR="00BC0D24" w:rsidRPr="000C7268">
              <w:t>:</w:t>
            </w:r>
          </w:p>
        </w:tc>
        <w:tc>
          <w:tcPr>
            <w:tcW w:w="7581" w:type="dxa"/>
            <w:gridSpan w:val="2"/>
          </w:tcPr>
          <w:p w14:paraId="229F12F9" w14:textId="77777777" w:rsidR="00BD639A" w:rsidRPr="000C7268" w:rsidRDefault="00864FDA" w:rsidP="00BD639A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0C7268">
              <w:rPr>
                <w:rFonts w:cs="Times New Roman"/>
                <w:b w:val="0"/>
                <w:bCs/>
              </w:rPr>
              <w:t xml:space="preserve">Yozgat Bozok Üniversitesi </w:t>
            </w:r>
            <w:r w:rsidR="00BD639A" w:rsidRPr="000C7268">
              <w:rPr>
                <w:rFonts w:cs="Times New Roman"/>
                <w:b w:val="0"/>
                <w:bCs/>
              </w:rPr>
              <w:t>İktisadi ve İdari Bilimler Fakültesi Staj Yönergesi</w:t>
            </w:r>
          </w:p>
          <w:p w14:paraId="4BA790C8" w14:textId="77777777" w:rsidR="0087764C" w:rsidRPr="000C7268" w:rsidRDefault="0087764C" w:rsidP="00EA2B89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0C7268">
              <w:rPr>
                <w:rFonts w:cs="Times New Roman"/>
                <w:b w:val="0"/>
                <w:bCs/>
              </w:rPr>
              <w:t xml:space="preserve">Yozgat Bozok Üniversitesi </w:t>
            </w:r>
            <w:r w:rsidR="00EA2B89" w:rsidRPr="000C7268">
              <w:rPr>
                <w:rFonts w:cs="Times New Roman"/>
                <w:b w:val="0"/>
                <w:bCs/>
              </w:rPr>
              <w:t>İktisadi ve İdari Bilimler Fakültesi Bitirme Ödevi / Staj Uygulama Esasları</w:t>
            </w:r>
          </w:p>
        </w:tc>
      </w:tr>
    </w:tbl>
    <w:p w14:paraId="11740EF6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1EB7"/>
    <w:multiLevelType w:val="hybridMultilevel"/>
    <w:tmpl w:val="2256B2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D5F74"/>
    <w:multiLevelType w:val="multilevel"/>
    <w:tmpl w:val="53B6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867627">
    <w:abstractNumId w:val="1"/>
  </w:num>
  <w:num w:numId="2" w16cid:durableId="1232807893">
    <w:abstractNumId w:val="0"/>
  </w:num>
  <w:num w:numId="3" w16cid:durableId="825320040">
    <w:abstractNumId w:val="2"/>
  </w:num>
  <w:num w:numId="4" w16cid:durableId="90880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FDA"/>
    <w:rsid w:val="000B0221"/>
    <w:rsid w:val="000C7268"/>
    <w:rsid w:val="002773EE"/>
    <w:rsid w:val="0032055A"/>
    <w:rsid w:val="003224AA"/>
    <w:rsid w:val="00322B35"/>
    <w:rsid w:val="00333B8E"/>
    <w:rsid w:val="004A006B"/>
    <w:rsid w:val="00562069"/>
    <w:rsid w:val="00673E8F"/>
    <w:rsid w:val="006E0086"/>
    <w:rsid w:val="007A1118"/>
    <w:rsid w:val="00822E4C"/>
    <w:rsid w:val="00850693"/>
    <w:rsid w:val="00864FDA"/>
    <w:rsid w:val="0087764C"/>
    <w:rsid w:val="00A304C7"/>
    <w:rsid w:val="00A9422B"/>
    <w:rsid w:val="00B25C23"/>
    <w:rsid w:val="00B6626B"/>
    <w:rsid w:val="00BC0D24"/>
    <w:rsid w:val="00BD639A"/>
    <w:rsid w:val="00CE3DD3"/>
    <w:rsid w:val="00E44AE2"/>
    <w:rsid w:val="00EA2B89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416E"/>
  <w15:docId w15:val="{A3B7231E-D31F-45D4-A558-BF7F25C0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864FDA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4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4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4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4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4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4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4FDA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4FDA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4FDA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4FDA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4FDA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4FDA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4FD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4FD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4F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4FDA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4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4FDA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4F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4FD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4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4FDA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4FD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6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64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64C"/>
    <w:rPr>
      <w:rFonts w:ascii="Tahoma" w:hAnsi="Tahoma" w:cs="Tahoma"/>
      <w:b/>
      <w:color w:val="000000" w:themeColor="text1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D63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7268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Nur Dalgıç</dc:creator>
  <cp:lastModifiedBy>Mihriban SARIBULAK</cp:lastModifiedBy>
  <cp:revision>8</cp:revision>
  <dcterms:created xsi:type="dcterms:W3CDTF">2025-05-21T16:23:00Z</dcterms:created>
  <dcterms:modified xsi:type="dcterms:W3CDTF">2025-10-17T20:49:00Z</dcterms:modified>
</cp:coreProperties>
</file>