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4"/>
        <w:tblpPr w:leftFromText="141" w:rightFromText="141" w:vertAnchor="text" w:horzAnchor="margin" w:tblpXSpec="center" w:tblpY="-13"/>
        <w:tblW w:w="10031" w:type="dxa"/>
        <w:tblLayout w:type="fixed"/>
        <w:tblLook w:val="04A0" w:firstRow="1" w:lastRow="0" w:firstColumn="1" w:lastColumn="0" w:noHBand="0" w:noVBand="1"/>
      </w:tblPr>
      <w:tblGrid>
        <w:gridCol w:w="552"/>
        <w:gridCol w:w="7494"/>
        <w:gridCol w:w="993"/>
        <w:gridCol w:w="992"/>
      </w:tblGrid>
      <w:tr w:rsidR="003F5E7B" w:rsidRPr="003F5E7B" w:rsidTr="00740EEC">
        <w:trPr>
          <w:trHeight w:val="259"/>
        </w:trPr>
        <w:tc>
          <w:tcPr>
            <w:tcW w:w="552" w:type="dxa"/>
          </w:tcPr>
          <w:p w:rsidR="003F5E7B" w:rsidRPr="003F5E7B" w:rsidRDefault="003F5E7B" w:rsidP="00740EEC">
            <w:pPr>
              <w:jc w:val="right"/>
              <w:rPr>
                <w:rFonts w:asciiTheme="minorHAnsi" w:eastAsia="Calibri" w:hAnsiTheme="minorHAnsi"/>
                <w:b/>
                <w:sz w:val="20"/>
              </w:rPr>
            </w:pPr>
          </w:p>
        </w:tc>
        <w:tc>
          <w:tcPr>
            <w:tcW w:w="7494" w:type="dxa"/>
          </w:tcPr>
          <w:p w:rsidR="003F5E7B" w:rsidRPr="003F5E7B" w:rsidRDefault="003A34D3" w:rsidP="00740EEC">
            <w:pPr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A34D3">
              <w:rPr>
                <w:rFonts w:asciiTheme="minorHAnsi" w:eastAsia="Calibri" w:hAnsiTheme="minorHAnsi"/>
                <w:b/>
                <w:sz w:val="20"/>
              </w:rPr>
              <w:t>WORK, SAFETY AND INFORMATION FORM</w:t>
            </w:r>
          </w:p>
        </w:tc>
        <w:tc>
          <w:tcPr>
            <w:tcW w:w="993" w:type="dxa"/>
            <w:vAlign w:val="center"/>
          </w:tcPr>
          <w:p w:rsidR="003F5E7B" w:rsidRPr="003F5E7B" w:rsidRDefault="003A34D3" w:rsidP="00740EEC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>
              <w:rPr>
                <w:rFonts w:asciiTheme="minorHAnsi" w:eastAsia="Calibri" w:hAnsiTheme="minorHAnsi"/>
                <w:b/>
                <w:sz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5E7B" w:rsidRPr="003F5E7B" w:rsidRDefault="003A34D3" w:rsidP="00740EEC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>
              <w:rPr>
                <w:rFonts w:asciiTheme="minorHAnsi" w:eastAsia="Calibri" w:hAnsiTheme="minorHAnsi"/>
                <w:b/>
                <w:sz w:val="20"/>
              </w:rPr>
              <w:t>NO</w:t>
            </w:r>
            <w:bookmarkStart w:id="0" w:name="_GoBack"/>
            <w:bookmarkEnd w:id="0"/>
          </w:p>
        </w:tc>
      </w:tr>
      <w:tr w:rsidR="003A34D3" w:rsidRPr="003F5E7B" w:rsidTr="00740EEC">
        <w:trPr>
          <w:trHeight w:val="248"/>
        </w:trPr>
        <w:tc>
          <w:tcPr>
            <w:tcW w:w="552" w:type="dxa"/>
          </w:tcPr>
          <w:p w:rsidR="003A34D3" w:rsidRPr="003F5E7B" w:rsidRDefault="003A34D3" w:rsidP="003A34D3">
            <w:pPr>
              <w:contextualSpacing/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1.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pdq2pgselectionanchorcontainer"/>
              <w:rPr>
                <w:b/>
              </w:rPr>
            </w:pPr>
            <w:r w:rsidRPr="003A34D3">
              <w:rPr>
                <w:rStyle w:val="Gl"/>
                <w:b w:val="0"/>
              </w:rPr>
              <w:t xml:space="preserve">I </w:t>
            </w:r>
            <w:proofErr w:type="spellStart"/>
            <w:r w:rsidRPr="003A34D3">
              <w:rPr>
                <w:rStyle w:val="Gl"/>
                <w:b w:val="0"/>
              </w:rPr>
              <w:t>know</w:t>
            </w:r>
            <w:proofErr w:type="spellEnd"/>
            <w:r w:rsidRPr="003A34D3">
              <w:rPr>
                <w:rStyle w:val="Gl"/>
                <w:b w:val="0"/>
              </w:rPr>
              <w:t xml:space="preserve"> </w:t>
            </w:r>
            <w:proofErr w:type="spellStart"/>
            <w:r w:rsidRPr="003A34D3">
              <w:rPr>
                <w:rStyle w:val="Gl"/>
                <w:b w:val="0"/>
              </w:rPr>
              <w:t>my</w:t>
            </w:r>
            <w:proofErr w:type="spellEnd"/>
            <w:r w:rsidRPr="003A34D3">
              <w:rPr>
                <w:rStyle w:val="Gl"/>
                <w:b w:val="0"/>
              </w:rPr>
              <w:t xml:space="preserve"> </w:t>
            </w:r>
            <w:proofErr w:type="spellStart"/>
            <w:r w:rsidRPr="003A34D3">
              <w:rPr>
                <w:rStyle w:val="Gl"/>
                <w:b w:val="0"/>
              </w:rPr>
              <w:t>responsibilities</w:t>
            </w:r>
            <w:proofErr w:type="spellEnd"/>
            <w:r w:rsidRPr="003A34D3">
              <w:rPr>
                <w:rStyle w:val="Gl"/>
                <w:b w:val="0"/>
              </w:rPr>
              <w:t xml:space="preserve"> </w:t>
            </w:r>
            <w:proofErr w:type="spellStart"/>
            <w:r w:rsidRPr="003A34D3">
              <w:rPr>
                <w:rStyle w:val="Gl"/>
                <w:b w:val="0"/>
              </w:rPr>
              <w:t>regarding</w:t>
            </w:r>
            <w:proofErr w:type="spellEnd"/>
            <w:r w:rsidRPr="003A34D3">
              <w:rPr>
                <w:rStyle w:val="Gl"/>
                <w:b w:val="0"/>
              </w:rPr>
              <w:t xml:space="preserve"> </w:t>
            </w:r>
            <w:proofErr w:type="spellStart"/>
            <w:r w:rsidRPr="003A34D3">
              <w:rPr>
                <w:rStyle w:val="Gl"/>
                <w:b w:val="0"/>
              </w:rPr>
              <w:t>laboratory</w:t>
            </w:r>
            <w:proofErr w:type="spellEnd"/>
            <w:r w:rsidRPr="003A34D3">
              <w:rPr>
                <w:rStyle w:val="Gl"/>
                <w:b w:val="0"/>
              </w:rPr>
              <w:t xml:space="preserve"> </w:t>
            </w:r>
            <w:proofErr w:type="spellStart"/>
            <w:r w:rsidRPr="003A34D3">
              <w:rPr>
                <w:rStyle w:val="Gl"/>
                <w:b w:val="0"/>
              </w:rPr>
              <w:t>safety</w:t>
            </w:r>
            <w:proofErr w:type="spellEnd"/>
            <w:r w:rsidRPr="003A34D3">
              <w:rPr>
                <w:rStyle w:val="Gl"/>
                <w:b w:val="0"/>
              </w:rPr>
              <w:t>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488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2.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 xml:space="preserve">I </w:t>
            </w:r>
            <w:proofErr w:type="spellStart"/>
            <w:r w:rsidRPr="003A34D3">
              <w:rPr>
                <w:rStyle w:val="Gl"/>
                <w:b w:val="0"/>
              </w:rPr>
              <w:t>agree</w:t>
            </w:r>
            <w:proofErr w:type="spellEnd"/>
            <w:r w:rsidRPr="003A34D3">
              <w:rPr>
                <w:rStyle w:val="Gl"/>
                <w:b w:val="0"/>
              </w:rPr>
              <w:t xml:space="preserve"> </w:t>
            </w:r>
            <w:proofErr w:type="spellStart"/>
            <w:r w:rsidRPr="003A34D3">
              <w:rPr>
                <w:rStyle w:val="Gl"/>
                <w:b w:val="0"/>
              </w:rPr>
              <w:t>to</w:t>
            </w:r>
            <w:proofErr w:type="spellEnd"/>
            <w:r w:rsidRPr="003A34D3">
              <w:rPr>
                <w:rStyle w:val="Gl"/>
                <w:b w:val="0"/>
              </w:rPr>
              <w:t xml:space="preserve"> </w:t>
            </w:r>
            <w:proofErr w:type="spellStart"/>
            <w:r w:rsidRPr="003A34D3">
              <w:rPr>
                <w:rStyle w:val="Gl"/>
                <w:b w:val="0"/>
              </w:rPr>
              <w:t>follow</w:t>
            </w:r>
            <w:proofErr w:type="spellEnd"/>
            <w:r w:rsidRPr="003A34D3">
              <w:rPr>
                <w:rStyle w:val="Gl"/>
                <w:b w:val="0"/>
              </w:rPr>
              <w:t xml:space="preserve"> all safety rules explained and demonstrated to me by my supervisor or the laboratory supervisor.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523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3.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understand that I must not conduct any experiment without the permission of my supervisor or use any equipment without receiving the necessary information and instructions.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259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4.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understand that I must notify my supervisor or the laboratory supervisor when entering the laboratories.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480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5.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understand that if I need to work outside regular working hours, I must inform the laboratory supervisor and that I must never work alone in the laboratory.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541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6.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understand that I must never work in the laboratory without wearing a lab coat, that long hair must be tied back, and that closed-toe shoes must be worn.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521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7.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understand that I must wear a properly fastened lab coat and the necessary personal protective equipment, such as gloves, a mask and safety goggles, while working in the laboratory.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797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8.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understand that before starting an experiment, I must read and review the SDS (Safety Data Sheets) for all chemicals I will use, take the necessary precautions accordingly, and keep the SDSs available in the laboratory.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259"/>
        </w:trPr>
        <w:tc>
          <w:tcPr>
            <w:tcW w:w="552" w:type="dxa"/>
          </w:tcPr>
          <w:p w:rsidR="003A34D3" w:rsidRPr="003F5E7B" w:rsidRDefault="003A34D3" w:rsidP="003A34D3">
            <w:pPr>
              <w:tabs>
                <w:tab w:val="num" w:pos="360"/>
              </w:tabs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9.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understand that I must not enter the laboratory with food or beverages.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259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10.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understand that I must never taste or smell any chemicals and must never use my mouth for pipetting.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227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11.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understand that water must never be added to acid.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248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12.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understand that I must not use damaged, broken or cracked equipment or materials, and that I must immediately report any such items to my supervisor or the laboratory supervisor.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259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13.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know the rules regarding the storage and handling of chemicals and gas cylinders.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259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14.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am familiar with the emergency action plan. I know the locations of fire extinguishers, first aid cabinets, emergency showers and emergency exits.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259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15.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understand that before leaving the laboratory, I must clean the work area, check that electrical equipment requiring shutdown has been switched off, and close all gas and water valves.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248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16.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understand that laboratory waste generated during my experiments must be segregated, properly stored according to its type, and clearly identified.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259"/>
        </w:trPr>
        <w:tc>
          <w:tcPr>
            <w:tcW w:w="552" w:type="dxa"/>
          </w:tcPr>
          <w:p w:rsidR="003A34D3" w:rsidRPr="003F5E7B" w:rsidRDefault="003A34D3" w:rsidP="003A34D3">
            <w:pPr>
              <w:contextualSpacing/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t>17.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understand that I must inform my supervisor and the laboratory supervisor in advance of any ongoing or temporary health conditions that may affect my work in the laboratory.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  <w:tr w:rsidR="003A34D3" w:rsidRPr="003F5E7B" w:rsidTr="00740EEC">
        <w:trPr>
          <w:trHeight w:val="664"/>
        </w:trPr>
        <w:tc>
          <w:tcPr>
            <w:tcW w:w="552" w:type="dxa"/>
          </w:tcPr>
          <w:p w:rsidR="003A34D3" w:rsidRPr="003F5E7B" w:rsidRDefault="003A34D3" w:rsidP="003A34D3">
            <w:pPr>
              <w:jc w:val="right"/>
              <w:rPr>
                <w:rFonts w:asciiTheme="minorHAnsi" w:eastAsia="Calibri" w:hAnsiTheme="minorHAnsi"/>
                <w:sz w:val="20"/>
              </w:rPr>
            </w:pPr>
            <w:r w:rsidRPr="003F5E7B">
              <w:rPr>
                <w:rFonts w:asciiTheme="minorHAnsi" w:eastAsia="Calibri" w:hAnsiTheme="minorHAnsi"/>
                <w:sz w:val="20"/>
              </w:rPr>
              <w:lastRenderedPageBreak/>
              <w:t>18.</w:t>
            </w:r>
          </w:p>
        </w:tc>
        <w:tc>
          <w:tcPr>
            <w:tcW w:w="7494" w:type="dxa"/>
          </w:tcPr>
          <w:p w:rsidR="003A34D3" w:rsidRPr="003A34D3" w:rsidRDefault="003A34D3" w:rsidP="003A34D3">
            <w:pPr>
              <w:pStyle w:val="NormalWeb"/>
              <w:rPr>
                <w:b/>
              </w:rPr>
            </w:pPr>
            <w:r w:rsidRPr="003A34D3">
              <w:rPr>
                <w:rStyle w:val="Gl"/>
                <w:b w:val="0"/>
              </w:rPr>
              <w:t>I understand that I must cooperate with my colleagues in the laboratory and acknowledge the principle that the scientific work, experimental setups, substances and materials belonging to others must not be interfered with, and I undertake to comply with this principle at all times.</w:t>
            </w:r>
          </w:p>
        </w:tc>
        <w:tc>
          <w:tcPr>
            <w:tcW w:w="993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  <w:tc>
          <w:tcPr>
            <w:tcW w:w="992" w:type="dxa"/>
            <w:vAlign w:val="center"/>
          </w:tcPr>
          <w:p w:rsidR="003A34D3" w:rsidRPr="003F5E7B" w:rsidRDefault="003A34D3" w:rsidP="003A34D3">
            <w:pPr>
              <w:contextualSpacing/>
              <w:jc w:val="center"/>
              <w:rPr>
                <w:rFonts w:asciiTheme="minorHAnsi" w:eastAsia="Calibri" w:hAnsiTheme="minorHAnsi"/>
                <w:b/>
                <w:sz w:val="20"/>
              </w:rPr>
            </w:pPr>
            <w:r w:rsidRPr="003F5E7B">
              <w:rPr>
                <w:rFonts w:asciiTheme="minorHAnsi" w:eastAsia="Calibri" w:hAnsiTheme="minorHAnsi"/>
                <w:b/>
                <w:sz w:val="20"/>
              </w:rPr>
              <w:sym w:font="Wingdings 2" w:char="F02A"/>
            </w:r>
          </w:p>
        </w:tc>
      </w:tr>
    </w:tbl>
    <w:p w:rsidR="003A34D3" w:rsidRDefault="003A34D3" w:rsidP="003F5E7B">
      <w:pPr>
        <w:rPr>
          <w:rFonts w:asciiTheme="minorHAnsi" w:hAnsiTheme="minorHAnsi"/>
          <w:sz w:val="20"/>
        </w:rPr>
      </w:pPr>
    </w:p>
    <w:p w:rsidR="003A34D3" w:rsidRDefault="003A34D3" w:rsidP="003F5E7B">
      <w:pPr>
        <w:rPr>
          <w:rFonts w:asciiTheme="minorHAnsi" w:hAnsiTheme="minorHAnsi"/>
          <w:sz w:val="20"/>
        </w:rPr>
      </w:pPr>
    </w:p>
    <w:p w:rsidR="003A34D3" w:rsidRDefault="003A34D3" w:rsidP="003F5E7B">
      <w:pPr>
        <w:rPr>
          <w:rFonts w:asciiTheme="minorHAnsi" w:hAnsiTheme="minorHAnsi"/>
          <w:sz w:val="20"/>
        </w:rPr>
      </w:pPr>
    </w:p>
    <w:p w:rsidR="003F5E7B" w:rsidRPr="003A34D3" w:rsidRDefault="003A34D3" w:rsidP="003A34D3">
      <w:pPr>
        <w:pStyle w:val="NormalWeb"/>
        <w:rPr>
          <w:rStyle w:val="Gl"/>
          <w:b w:val="0"/>
          <w:lang w:val="en-GB"/>
        </w:rPr>
      </w:pPr>
      <w:r w:rsidRPr="003A34D3">
        <w:rPr>
          <w:rStyle w:val="Gl"/>
          <w:b w:val="0"/>
          <w:lang w:val="en-GB"/>
        </w:rPr>
        <w:t xml:space="preserve">I </w:t>
      </w:r>
      <w:proofErr w:type="spellStart"/>
      <w:r w:rsidRPr="003A34D3">
        <w:rPr>
          <w:rStyle w:val="Gl"/>
          <w:b w:val="0"/>
          <w:lang w:val="en-GB"/>
        </w:rPr>
        <w:t>hereby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acknowledge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and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undertake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that</w:t>
      </w:r>
      <w:proofErr w:type="spellEnd"/>
      <w:r w:rsidRPr="003A34D3">
        <w:rPr>
          <w:rStyle w:val="Gl"/>
          <w:b w:val="0"/>
          <w:lang w:val="en-GB"/>
        </w:rPr>
        <w:t xml:space="preserve"> I </w:t>
      </w:r>
      <w:proofErr w:type="spellStart"/>
      <w:r w:rsidRPr="003A34D3">
        <w:rPr>
          <w:rStyle w:val="Gl"/>
          <w:b w:val="0"/>
          <w:lang w:val="en-GB"/>
        </w:rPr>
        <w:t>have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read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and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understood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the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above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instruction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and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that</w:t>
      </w:r>
      <w:proofErr w:type="spellEnd"/>
      <w:r w:rsidRPr="003A34D3">
        <w:rPr>
          <w:rStyle w:val="Gl"/>
          <w:b w:val="0"/>
          <w:lang w:val="en-GB"/>
        </w:rPr>
        <w:t xml:space="preserve">, </w:t>
      </w:r>
      <w:proofErr w:type="spellStart"/>
      <w:r w:rsidRPr="003A34D3">
        <w:rPr>
          <w:rStyle w:val="Gl"/>
          <w:b w:val="0"/>
          <w:lang w:val="en-GB"/>
        </w:rPr>
        <w:t>while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working</w:t>
      </w:r>
      <w:proofErr w:type="spellEnd"/>
      <w:r w:rsidRPr="003A34D3">
        <w:rPr>
          <w:rStyle w:val="Gl"/>
          <w:b w:val="0"/>
          <w:lang w:val="en-GB"/>
        </w:rPr>
        <w:t xml:space="preserve"> at Yozgat Bozok </w:t>
      </w:r>
      <w:proofErr w:type="spellStart"/>
      <w:r w:rsidRPr="003A34D3">
        <w:rPr>
          <w:rStyle w:val="Gl"/>
          <w:b w:val="0"/>
          <w:lang w:val="en-GB"/>
        </w:rPr>
        <w:t>University</w:t>
      </w:r>
      <w:proofErr w:type="spellEnd"/>
      <w:r w:rsidRPr="003A34D3">
        <w:rPr>
          <w:rStyle w:val="Gl"/>
          <w:b w:val="0"/>
          <w:lang w:val="en-GB"/>
        </w:rPr>
        <w:t xml:space="preserve"> …………………………………………………………………………………., I </w:t>
      </w:r>
      <w:proofErr w:type="spellStart"/>
      <w:r w:rsidRPr="003A34D3">
        <w:rPr>
          <w:rStyle w:val="Gl"/>
          <w:b w:val="0"/>
          <w:lang w:val="en-GB"/>
        </w:rPr>
        <w:t>will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fully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comply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with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and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implement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all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health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and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safety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requirements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specified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above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and</w:t>
      </w:r>
      <w:proofErr w:type="spellEnd"/>
      <w:r w:rsidRPr="003A34D3">
        <w:rPr>
          <w:rStyle w:val="Gl"/>
          <w:b w:val="0"/>
          <w:lang w:val="en-GB"/>
        </w:rPr>
        <w:t xml:space="preserve"> in </w:t>
      </w:r>
      <w:proofErr w:type="spellStart"/>
      <w:r w:rsidRPr="003A34D3">
        <w:rPr>
          <w:rStyle w:val="Gl"/>
          <w:b w:val="0"/>
          <w:lang w:val="en-GB"/>
        </w:rPr>
        <w:t>the</w:t>
      </w:r>
      <w:proofErr w:type="spellEnd"/>
      <w:r w:rsidRPr="003A34D3">
        <w:rPr>
          <w:rStyle w:val="Gl"/>
          <w:b w:val="0"/>
          <w:lang w:val="en-GB"/>
        </w:rPr>
        <w:t xml:space="preserve"> **“</w:t>
      </w:r>
      <w:proofErr w:type="spellStart"/>
      <w:r w:rsidRPr="003A34D3">
        <w:rPr>
          <w:rStyle w:val="Gl"/>
          <w:b w:val="0"/>
          <w:lang w:val="en-GB"/>
        </w:rPr>
        <w:t>Safe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Working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Instruction</w:t>
      </w:r>
      <w:proofErr w:type="spellEnd"/>
      <w:r w:rsidRPr="003A34D3">
        <w:rPr>
          <w:rStyle w:val="Gl"/>
          <w:b w:val="0"/>
          <w:lang w:val="en-GB"/>
        </w:rPr>
        <w:t xml:space="preserve"> in </w:t>
      </w:r>
      <w:proofErr w:type="spellStart"/>
      <w:r w:rsidRPr="003A34D3">
        <w:rPr>
          <w:rStyle w:val="Gl"/>
          <w:b w:val="0"/>
          <w:lang w:val="en-GB"/>
        </w:rPr>
        <w:t>the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Laboratory</w:t>
      </w:r>
      <w:proofErr w:type="spellEnd"/>
      <w:r w:rsidRPr="003A34D3">
        <w:rPr>
          <w:rStyle w:val="Gl"/>
          <w:b w:val="0"/>
          <w:lang w:val="en-GB"/>
        </w:rPr>
        <w:t xml:space="preserve">”** </w:t>
      </w:r>
      <w:proofErr w:type="spellStart"/>
      <w:r w:rsidRPr="003A34D3">
        <w:rPr>
          <w:rStyle w:val="Gl"/>
          <w:b w:val="0"/>
          <w:lang w:val="en-GB"/>
        </w:rPr>
        <w:t>to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ensure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occupational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health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and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safety</w:t>
      </w:r>
      <w:proofErr w:type="spellEnd"/>
      <w:r w:rsidRPr="003A34D3">
        <w:rPr>
          <w:rStyle w:val="Gl"/>
          <w:b w:val="0"/>
          <w:lang w:val="en-GB"/>
        </w:rPr>
        <w:t xml:space="preserve">. I </w:t>
      </w:r>
      <w:proofErr w:type="spellStart"/>
      <w:r w:rsidRPr="003A34D3">
        <w:rPr>
          <w:rStyle w:val="Gl"/>
          <w:b w:val="0"/>
          <w:lang w:val="en-GB"/>
        </w:rPr>
        <w:t>further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acknowledge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and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undertake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that</w:t>
      </w:r>
      <w:proofErr w:type="spellEnd"/>
      <w:r w:rsidRPr="003A34D3">
        <w:rPr>
          <w:rStyle w:val="Gl"/>
          <w:b w:val="0"/>
          <w:lang w:val="en-GB"/>
        </w:rPr>
        <w:t xml:space="preserve">, in </w:t>
      </w:r>
      <w:proofErr w:type="spellStart"/>
      <w:r w:rsidRPr="003A34D3">
        <w:rPr>
          <w:rStyle w:val="Gl"/>
          <w:b w:val="0"/>
          <w:lang w:val="en-GB"/>
        </w:rPr>
        <w:t>the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event</w:t>
      </w:r>
      <w:proofErr w:type="spellEnd"/>
      <w:r w:rsidRPr="003A34D3">
        <w:rPr>
          <w:rStyle w:val="Gl"/>
          <w:b w:val="0"/>
          <w:lang w:val="en-GB"/>
        </w:rPr>
        <w:t xml:space="preserve"> of </w:t>
      </w:r>
      <w:proofErr w:type="spellStart"/>
      <w:r w:rsidRPr="003A34D3">
        <w:rPr>
          <w:rStyle w:val="Gl"/>
          <w:b w:val="0"/>
          <w:lang w:val="en-GB"/>
        </w:rPr>
        <w:t>failure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to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comply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with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any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provision</w:t>
      </w:r>
      <w:proofErr w:type="spellEnd"/>
      <w:r w:rsidRPr="003A34D3">
        <w:rPr>
          <w:rStyle w:val="Gl"/>
          <w:b w:val="0"/>
          <w:lang w:val="en-GB"/>
        </w:rPr>
        <w:t xml:space="preserve"> of </w:t>
      </w:r>
      <w:proofErr w:type="spellStart"/>
      <w:r w:rsidRPr="003A34D3">
        <w:rPr>
          <w:rStyle w:val="Gl"/>
          <w:b w:val="0"/>
          <w:lang w:val="en-GB"/>
        </w:rPr>
        <w:t>this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instruction</w:t>
      </w:r>
      <w:proofErr w:type="spellEnd"/>
      <w:r w:rsidRPr="003A34D3">
        <w:rPr>
          <w:rStyle w:val="Gl"/>
          <w:b w:val="0"/>
          <w:lang w:val="en-GB"/>
        </w:rPr>
        <w:t xml:space="preserve">, I </w:t>
      </w:r>
      <w:proofErr w:type="spellStart"/>
      <w:r w:rsidRPr="003A34D3">
        <w:rPr>
          <w:rStyle w:val="Gl"/>
          <w:b w:val="0"/>
          <w:lang w:val="en-GB"/>
        </w:rPr>
        <w:t>accept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all</w:t>
      </w:r>
      <w:proofErr w:type="spellEnd"/>
      <w:r w:rsidRPr="003A34D3">
        <w:rPr>
          <w:rStyle w:val="Gl"/>
          <w:b w:val="0"/>
          <w:lang w:val="en-GB"/>
        </w:rPr>
        <w:t xml:space="preserve"> legal </w:t>
      </w:r>
      <w:proofErr w:type="spellStart"/>
      <w:r w:rsidRPr="003A34D3">
        <w:rPr>
          <w:rStyle w:val="Gl"/>
          <w:b w:val="0"/>
          <w:lang w:val="en-GB"/>
        </w:rPr>
        <w:t>and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criminal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liabilities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that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may</w:t>
      </w:r>
      <w:proofErr w:type="spellEnd"/>
      <w:r w:rsidRPr="003A34D3">
        <w:rPr>
          <w:rStyle w:val="Gl"/>
          <w:b w:val="0"/>
          <w:lang w:val="en-GB"/>
        </w:rPr>
        <w:t xml:space="preserve"> be </w:t>
      </w:r>
      <w:proofErr w:type="spellStart"/>
      <w:r w:rsidRPr="003A34D3">
        <w:rPr>
          <w:rStyle w:val="Gl"/>
          <w:b w:val="0"/>
          <w:lang w:val="en-GB"/>
        </w:rPr>
        <w:t>imposed</w:t>
      </w:r>
      <w:proofErr w:type="spellEnd"/>
      <w:r w:rsidRPr="003A34D3">
        <w:rPr>
          <w:rStyle w:val="Gl"/>
          <w:b w:val="0"/>
          <w:lang w:val="en-GB"/>
        </w:rPr>
        <w:t xml:space="preserve"> </w:t>
      </w:r>
      <w:proofErr w:type="spellStart"/>
      <w:r w:rsidRPr="003A34D3">
        <w:rPr>
          <w:rStyle w:val="Gl"/>
          <w:b w:val="0"/>
          <w:lang w:val="en-GB"/>
        </w:rPr>
        <w:t>upon</w:t>
      </w:r>
      <w:proofErr w:type="spellEnd"/>
      <w:r w:rsidRPr="003A34D3">
        <w:rPr>
          <w:rStyle w:val="Gl"/>
          <w:b w:val="0"/>
          <w:lang w:val="en-GB"/>
        </w:rPr>
        <w:t xml:space="preserve"> me.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99"/>
        <w:gridCol w:w="5095"/>
      </w:tblGrid>
      <w:tr w:rsidR="003F5E7B" w:rsidRPr="003A34D3" w:rsidTr="003F5E7B">
        <w:tc>
          <w:tcPr>
            <w:tcW w:w="5172" w:type="dxa"/>
          </w:tcPr>
          <w:p w:rsidR="003A34D3" w:rsidRPr="003A34D3" w:rsidRDefault="003A34D3" w:rsidP="003A34D3">
            <w:pPr>
              <w:pStyle w:val="NormalWeb"/>
              <w:rPr>
                <w:rStyle w:val="Gl"/>
              </w:rPr>
            </w:pPr>
            <w:r w:rsidRPr="003A34D3">
              <w:rPr>
                <w:rStyle w:val="Gl"/>
              </w:rPr>
              <w:t>LABORATORY SUPERVISOR</w:t>
            </w:r>
          </w:p>
          <w:p w:rsidR="003F5E7B" w:rsidRPr="003A34D3" w:rsidRDefault="003A34D3" w:rsidP="003A34D3">
            <w:pPr>
              <w:pStyle w:val="NormalWeb"/>
              <w:rPr>
                <w:rStyle w:val="Gl"/>
              </w:rPr>
            </w:pPr>
            <w:r w:rsidRPr="003A34D3">
              <w:rPr>
                <w:rStyle w:val="Gl"/>
              </w:rPr>
              <w:t>(</w:t>
            </w:r>
            <w:proofErr w:type="spellStart"/>
            <w:r w:rsidRPr="003A34D3">
              <w:rPr>
                <w:rStyle w:val="Gl"/>
              </w:rPr>
              <w:t>Person</w:t>
            </w:r>
            <w:proofErr w:type="spellEnd"/>
            <w:r w:rsidRPr="003A34D3">
              <w:rPr>
                <w:rStyle w:val="Gl"/>
              </w:rPr>
              <w:t xml:space="preserve"> </w:t>
            </w:r>
            <w:proofErr w:type="spellStart"/>
            <w:r w:rsidRPr="003A34D3">
              <w:rPr>
                <w:rStyle w:val="Gl"/>
              </w:rPr>
              <w:t>Providing</w:t>
            </w:r>
            <w:proofErr w:type="spellEnd"/>
            <w:r w:rsidRPr="003A34D3">
              <w:rPr>
                <w:rStyle w:val="Gl"/>
              </w:rPr>
              <w:t xml:space="preserve"> </w:t>
            </w:r>
            <w:proofErr w:type="spellStart"/>
            <w:r w:rsidRPr="003A34D3">
              <w:rPr>
                <w:rStyle w:val="Gl"/>
              </w:rPr>
              <w:t>the</w:t>
            </w:r>
            <w:proofErr w:type="spellEnd"/>
            <w:r w:rsidRPr="003A34D3">
              <w:rPr>
                <w:rStyle w:val="Gl"/>
              </w:rPr>
              <w:t xml:space="preserve"> </w:t>
            </w:r>
            <w:proofErr w:type="spellStart"/>
            <w:r w:rsidRPr="003A34D3">
              <w:rPr>
                <w:rStyle w:val="Gl"/>
              </w:rPr>
              <w:t>Instruction</w:t>
            </w:r>
            <w:proofErr w:type="spellEnd"/>
            <w:r w:rsidRPr="003A34D3">
              <w:rPr>
                <w:rStyle w:val="Gl"/>
              </w:rPr>
              <w:t>)</w:t>
            </w:r>
          </w:p>
        </w:tc>
        <w:tc>
          <w:tcPr>
            <w:tcW w:w="5172" w:type="dxa"/>
          </w:tcPr>
          <w:p w:rsidR="003A34D3" w:rsidRPr="003A34D3" w:rsidRDefault="003A34D3" w:rsidP="003A34D3">
            <w:pPr>
              <w:pStyle w:val="NormalWeb"/>
              <w:rPr>
                <w:rStyle w:val="Gl"/>
              </w:rPr>
            </w:pPr>
            <w:r w:rsidRPr="003A34D3">
              <w:rPr>
                <w:rStyle w:val="Gl"/>
              </w:rPr>
              <w:t>APPROVED BY (</w:t>
            </w:r>
            <w:proofErr w:type="spellStart"/>
            <w:r w:rsidRPr="003A34D3">
              <w:rPr>
                <w:rStyle w:val="Gl"/>
              </w:rPr>
              <w:t>Person</w:t>
            </w:r>
            <w:proofErr w:type="spellEnd"/>
            <w:r w:rsidRPr="003A34D3">
              <w:rPr>
                <w:rStyle w:val="Gl"/>
              </w:rPr>
              <w:t xml:space="preserve"> </w:t>
            </w:r>
            <w:proofErr w:type="spellStart"/>
            <w:r w:rsidRPr="003A34D3">
              <w:rPr>
                <w:rStyle w:val="Gl"/>
              </w:rPr>
              <w:t>Acknowledging</w:t>
            </w:r>
            <w:proofErr w:type="spellEnd"/>
            <w:r w:rsidRPr="003A34D3">
              <w:rPr>
                <w:rStyle w:val="Gl"/>
              </w:rPr>
              <w:t xml:space="preserve"> </w:t>
            </w:r>
            <w:proofErr w:type="spellStart"/>
            <w:r w:rsidRPr="003A34D3">
              <w:rPr>
                <w:rStyle w:val="Gl"/>
              </w:rPr>
              <w:t>Receipt</w:t>
            </w:r>
            <w:proofErr w:type="spellEnd"/>
            <w:r w:rsidRPr="003A34D3">
              <w:rPr>
                <w:rStyle w:val="Gl"/>
              </w:rPr>
              <w:t>)</w:t>
            </w:r>
          </w:p>
          <w:p w:rsidR="003F5E7B" w:rsidRPr="003A34D3" w:rsidRDefault="003A34D3" w:rsidP="003A34D3">
            <w:pPr>
              <w:pStyle w:val="NormalWeb"/>
              <w:rPr>
                <w:rStyle w:val="Gl"/>
              </w:rPr>
            </w:pPr>
            <w:proofErr w:type="spellStart"/>
            <w:r w:rsidRPr="003A34D3">
              <w:rPr>
                <w:rStyle w:val="Gl"/>
              </w:rPr>
              <w:t>Laboratory</w:t>
            </w:r>
            <w:proofErr w:type="spellEnd"/>
            <w:r w:rsidRPr="003A34D3">
              <w:rPr>
                <w:rStyle w:val="Gl"/>
              </w:rPr>
              <w:t xml:space="preserve"> User / </w:t>
            </w:r>
            <w:proofErr w:type="spellStart"/>
            <w:r w:rsidRPr="003A34D3">
              <w:rPr>
                <w:rStyle w:val="Gl"/>
              </w:rPr>
              <w:t>Student</w:t>
            </w:r>
            <w:proofErr w:type="spellEnd"/>
          </w:p>
        </w:tc>
      </w:tr>
      <w:tr w:rsidR="003F5E7B" w:rsidRPr="003F5E7B" w:rsidTr="003F5E7B">
        <w:trPr>
          <w:trHeight w:val="385"/>
        </w:trPr>
        <w:tc>
          <w:tcPr>
            <w:tcW w:w="5172" w:type="dxa"/>
          </w:tcPr>
          <w:p w:rsidR="003F5E7B" w:rsidRPr="003F5E7B" w:rsidRDefault="003F5E7B" w:rsidP="00011100">
            <w:pPr>
              <w:rPr>
                <w:rFonts w:asciiTheme="minorHAnsi" w:hAnsiTheme="minorHAnsi"/>
              </w:rPr>
            </w:pPr>
          </w:p>
        </w:tc>
        <w:tc>
          <w:tcPr>
            <w:tcW w:w="5172" w:type="dxa"/>
          </w:tcPr>
          <w:p w:rsidR="003F5E7B" w:rsidRPr="003F5E7B" w:rsidRDefault="003F5E7B" w:rsidP="00011100">
            <w:pPr>
              <w:rPr>
                <w:rFonts w:asciiTheme="minorHAnsi" w:hAnsiTheme="minorHAnsi"/>
              </w:rPr>
            </w:pPr>
          </w:p>
        </w:tc>
      </w:tr>
    </w:tbl>
    <w:p w:rsidR="00692496" w:rsidRPr="00011100" w:rsidRDefault="00692496" w:rsidP="003F5E7B">
      <w:pPr>
        <w:tabs>
          <w:tab w:val="left" w:pos="8145"/>
        </w:tabs>
      </w:pPr>
    </w:p>
    <w:sectPr w:rsidR="00692496" w:rsidRPr="00011100" w:rsidSect="00625423">
      <w:headerReference w:type="default" r:id="rId7"/>
      <w:footerReference w:type="default" r:id="rId8"/>
      <w:pgSz w:w="11906" w:h="16838"/>
      <w:pgMar w:top="851" w:right="851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382" w:rsidRDefault="00065382" w:rsidP="00625423">
      <w:r>
        <w:separator/>
      </w:r>
    </w:p>
  </w:endnote>
  <w:endnote w:type="continuationSeparator" w:id="0">
    <w:p w:rsidR="00065382" w:rsidRDefault="00065382" w:rsidP="00625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0" w:type="auto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Look w:val="04A0" w:firstRow="1" w:lastRow="0" w:firstColumn="1" w:lastColumn="0" w:noHBand="0" w:noVBand="1"/>
    </w:tblPr>
    <w:tblGrid>
      <w:gridCol w:w="3400"/>
      <w:gridCol w:w="3394"/>
      <w:gridCol w:w="3400"/>
    </w:tblGrid>
    <w:tr w:rsidR="003A34D3" w:rsidRPr="003A14EE" w:rsidTr="003A34D3">
      <w:tc>
        <w:tcPr>
          <w:tcW w:w="3400" w:type="dxa"/>
        </w:tcPr>
        <w:p w:rsidR="003A34D3" w:rsidRPr="003A14EE" w:rsidRDefault="003A34D3" w:rsidP="003A34D3">
          <w:pPr>
            <w:pStyle w:val="Altbilgi"/>
            <w:jc w:val="center"/>
            <w:rPr>
              <w:rFonts w:ascii="Arial Black" w:hAnsi="Arial Black"/>
              <w:sz w:val="18"/>
            </w:rPr>
          </w:pPr>
          <w:proofErr w:type="spellStart"/>
          <w:r w:rsidRPr="00957666">
            <w:rPr>
              <w:rFonts w:ascii="Arial Black" w:hAnsi="Arial Black"/>
              <w:sz w:val="18"/>
            </w:rPr>
            <w:t>Prepared</w:t>
          </w:r>
          <w:proofErr w:type="spellEnd"/>
          <w:r w:rsidRPr="00957666">
            <w:rPr>
              <w:rFonts w:ascii="Arial Black" w:hAnsi="Arial Black"/>
              <w:sz w:val="18"/>
            </w:rPr>
            <w:t xml:space="preserve"> </w:t>
          </w:r>
          <w:proofErr w:type="spellStart"/>
          <w:r w:rsidRPr="00957666">
            <w:rPr>
              <w:rFonts w:ascii="Arial Black" w:hAnsi="Arial Black"/>
              <w:sz w:val="18"/>
            </w:rPr>
            <w:t>by</w:t>
          </w:r>
          <w:proofErr w:type="spellEnd"/>
        </w:p>
      </w:tc>
      <w:tc>
        <w:tcPr>
          <w:tcW w:w="3394" w:type="dxa"/>
        </w:tcPr>
        <w:p w:rsidR="003A34D3" w:rsidRPr="003A14EE" w:rsidRDefault="003A34D3" w:rsidP="003A34D3">
          <w:pPr>
            <w:pStyle w:val="Altbilgi"/>
            <w:jc w:val="center"/>
            <w:rPr>
              <w:rFonts w:ascii="Arial Black" w:hAnsi="Arial Black"/>
              <w:sz w:val="18"/>
            </w:rPr>
          </w:pPr>
          <w:proofErr w:type="spellStart"/>
          <w:r w:rsidRPr="00957666">
            <w:rPr>
              <w:rFonts w:ascii="Arial Black" w:hAnsi="Arial Black"/>
              <w:sz w:val="18"/>
            </w:rPr>
            <w:t>Checked</w:t>
          </w:r>
          <w:proofErr w:type="spellEnd"/>
          <w:r w:rsidRPr="00957666">
            <w:rPr>
              <w:rFonts w:ascii="Arial Black" w:hAnsi="Arial Black"/>
              <w:sz w:val="18"/>
            </w:rPr>
            <w:t xml:space="preserve"> </w:t>
          </w:r>
          <w:proofErr w:type="spellStart"/>
          <w:r w:rsidRPr="00957666">
            <w:rPr>
              <w:rFonts w:ascii="Arial Black" w:hAnsi="Arial Black"/>
              <w:sz w:val="18"/>
            </w:rPr>
            <w:t>by</w:t>
          </w:r>
          <w:proofErr w:type="spellEnd"/>
        </w:p>
      </w:tc>
      <w:tc>
        <w:tcPr>
          <w:tcW w:w="3400" w:type="dxa"/>
        </w:tcPr>
        <w:p w:rsidR="003A34D3" w:rsidRPr="003A14EE" w:rsidRDefault="003A34D3" w:rsidP="003A34D3">
          <w:pPr>
            <w:pStyle w:val="Altbilgi"/>
            <w:jc w:val="center"/>
            <w:rPr>
              <w:rFonts w:ascii="Arial Black" w:hAnsi="Arial Black"/>
              <w:sz w:val="18"/>
            </w:rPr>
          </w:pPr>
          <w:proofErr w:type="spellStart"/>
          <w:r w:rsidRPr="00957666">
            <w:rPr>
              <w:rFonts w:ascii="Arial Black" w:hAnsi="Arial Black"/>
              <w:sz w:val="18"/>
            </w:rPr>
            <w:t>Approved</w:t>
          </w:r>
          <w:proofErr w:type="spellEnd"/>
          <w:r w:rsidRPr="00957666">
            <w:rPr>
              <w:rFonts w:ascii="Arial Black" w:hAnsi="Arial Black"/>
              <w:sz w:val="18"/>
            </w:rPr>
            <w:t xml:space="preserve"> </w:t>
          </w:r>
          <w:proofErr w:type="spellStart"/>
          <w:r w:rsidRPr="00957666">
            <w:rPr>
              <w:rFonts w:ascii="Arial Black" w:hAnsi="Arial Black"/>
              <w:sz w:val="18"/>
            </w:rPr>
            <w:t>by</w:t>
          </w:r>
          <w:proofErr w:type="spellEnd"/>
        </w:p>
      </w:tc>
    </w:tr>
    <w:tr w:rsidR="003A14EE" w:rsidRPr="003A14EE" w:rsidTr="003A34D3">
      <w:tc>
        <w:tcPr>
          <w:tcW w:w="3400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  <w:tc>
        <w:tcPr>
          <w:tcW w:w="3394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  <w:tc>
        <w:tcPr>
          <w:tcW w:w="3400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</w:tr>
  </w:tbl>
  <w:p w:rsidR="003A14EE" w:rsidRDefault="00486136" w:rsidP="003A14EE">
    <w:pPr>
      <w:pStyle w:val="Altbilgi"/>
    </w:pPr>
    <w:r>
      <w:t>KYT-FRM-289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382" w:rsidRDefault="00065382" w:rsidP="00625423">
      <w:r>
        <w:separator/>
      </w:r>
    </w:p>
  </w:footnote>
  <w:footnote w:type="continuationSeparator" w:id="0">
    <w:p w:rsidR="00065382" w:rsidRDefault="00065382" w:rsidP="006254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0740" w:type="dxa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60"/>
      <w:gridCol w:w="2126"/>
      <w:gridCol w:w="5245"/>
      <w:gridCol w:w="709"/>
    </w:tblGrid>
    <w:tr w:rsidR="00625423" w:rsidTr="00AD3F21">
      <w:trPr>
        <w:trHeight w:val="705"/>
      </w:trPr>
      <w:tc>
        <w:tcPr>
          <w:tcW w:w="2660" w:type="dxa"/>
          <w:vMerge w:val="restart"/>
          <w:vAlign w:val="center"/>
        </w:tcPr>
        <w:p w:rsidR="00625423" w:rsidRDefault="00625423" w:rsidP="00625423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3408E02E" wp14:editId="538D08AC">
                <wp:extent cx="720000" cy="720000"/>
                <wp:effectExtent l="0" t="0" r="4445" b="4445"/>
                <wp:docPr id="1" name="Resim 1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Merge w:val="restart"/>
          <w:vAlign w:val="center"/>
        </w:tcPr>
        <w:p w:rsidR="00625423" w:rsidRDefault="00625423" w:rsidP="00625423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64927EA8" wp14:editId="6311DA81">
                <wp:extent cx="932211" cy="540000"/>
                <wp:effectExtent l="0" t="0" r="1270" b="0"/>
                <wp:docPr id="2" name="Resim 2" descr="C:\Users\Fujitsu\Desktop\9001-Kalite-Yonetim-Sistemi-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Fujitsu\Desktop\9001-Kalite-Yonetim-Sistemi-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211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tcBorders>
            <w:bottom w:val="nil"/>
            <w:right w:val="single" w:sz="18" w:space="0" w:color="1F497D" w:themeColor="text2"/>
          </w:tcBorders>
          <w:vAlign w:val="bottom"/>
        </w:tcPr>
        <w:p w:rsidR="00625423" w:rsidRPr="00625423" w:rsidRDefault="00625423" w:rsidP="00AD3F21">
          <w:pPr>
            <w:pStyle w:val="stbilgi"/>
            <w:jc w:val="right"/>
            <w:rPr>
              <w:rFonts w:ascii="Arial Black" w:hAnsi="Arial Black"/>
              <w:b/>
              <w:color w:val="1F497D" w:themeColor="text2"/>
            </w:rPr>
          </w:pPr>
          <w:r w:rsidRPr="00625423">
            <w:rPr>
              <w:rFonts w:ascii="Arial Black" w:hAnsi="Arial Black"/>
              <w:b/>
              <w:color w:val="1F497D" w:themeColor="text2"/>
            </w:rPr>
            <w:t>YOZGAT</w:t>
          </w:r>
        </w:p>
        <w:p w:rsidR="00625423" w:rsidRPr="00625423" w:rsidRDefault="00625423" w:rsidP="003A34D3">
          <w:pPr>
            <w:pStyle w:val="stbilgi"/>
            <w:jc w:val="right"/>
            <w:rPr>
              <w:rFonts w:ascii="Arial Black" w:hAnsi="Arial Black"/>
              <w:b/>
              <w:color w:val="1F497D" w:themeColor="text2"/>
              <w:sz w:val="20"/>
            </w:rPr>
          </w:pPr>
          <w:r w:rsidRPr="00625423">
            <w:rPr>
              <w:rFonts w:ascii="Arial Black" w:hAnsi="Arial Black"/>
              <w:b/>
              <w:color w:val="1F497D" w:themeColor="text2"/>
            </w:rPr>
            <w:t xml:space="preserve">BOZOK </w:t>
          </w:r>
          <w:r w:rsidR="003A34D3">
            <w:rPr>
              <w:rFonts w:ascii="Arial Black" w:hAnsi="Arial Black"/>
              <w:b/>
              <w:color w:val="1F497D" w:themeColor="text2"/>
            </w:rPr>
            <w:t>UNIVERSITY</w:t>
          </w:r>
        </w:p>
      </w:tc>
      <w:tc>
        <w:tcPr>
          <w:tcW w:w="709" w:type="dxa"/>
          <w:vMerge w:val="restart"/>
          <w:tcBorders>
            <w:left w:val="single" w:sz="18" w:space="0" w:color="1F497D" w:themeColor="text2"/>
            <w:bottom w:val="nil"/>
          </w:tcBorders>
          <w:textDirection w:val="btLr"/>
          <w:vAlign w:val="center"/>
        </w:tcPr>
        <w:p w:rsidR="00625423" w:rsidRPr="00625423" w:rsidRDefault="00567385" w:rsidP="00567385">
          <w:pPr>
            <w:pStyle w:val="stbilgi"/>
            <w:ind w:left="113" w:right="113"/>
            <w:rPr>
              <w:b/>
            </w:rPr>
          </w:pPr>
          <w:r w:rsidRPr="003F5E7B">
            <w:rPr>
              <w:rFonts w:ascii="Arial Black" w:hAnsi="Arial Black"/>
              <w:b/>
              <w:color w:val="8DB3E2" w:themeColor="text2" w:themeTint="66"/>
              <w:sz w:val="16"/>
            </w:rPr>
            <w:t>BİSAMER</w:t>
          </w:r>
        </w:p>
      </w:tc>
    </w:tr>
    <w:tr w:rsidR="00625423" w:rsidTr="003F5E7B">
      <w:trPr>
        <w:trHeight w:val="435"/>
      </w:trPr>
      <w:tc>
        <w:tcPr>
          <w:tcW w:w="2660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rPr>
              <w:noProof/>
              <w:lang w:eastAsia="tr-TR"/>
            </w:rPr>
          </w:pPr>
        </w:p>
      </w:tc>
      <w:tc>
        <w:tcPr>
          <w:tcW w:w="2126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jc w:val="center"/>
            <w:rPr>
              <w:noProof/>
              <w:lang w:eastAsia="tr-TR"/>
            </w:rPr>
          </w:pPr>
        </w:p>
      </w:tc>
      <w:tc>
        <w:tcPr>
          <w:tcW w:w="5245" w:type="dxa"/>
          <w:tcBorders>
            <w:bottom w:val="single" w:sz="18" w:space="0" w:color="1F497D" w:themeColor="text2"/>
            <w:right w:val="single" w:sz="18" w:space="0" w:color="1F497D" w:themeColor="text2"/>
          </w:tcBorders>
          <w:vAlign w:val="center"/>
        </w:tcPr>
        <w:p w:rsidR="00625423" w:rsidRPr="00625423" w:rsidRDefault="003A34D3" w:rsidP="00AD3F21">
          <w:pPr>
            <w:pStyle w:val="stbilgi"/>
            <w:jc w:val="right"/>
            <w:rPr>
              <w:rFonts w:ascii="Arial Black" w:hAnsi="Arial Black"/>
              <w:b/>
              <w:color w:val="8DB3E2" w:themeColor="text2" w:themeTint="66"/>
              <w:sz w:val="20"/>
            </w:rPr>
          </w:pPr>
          <w:proofErr w:type="spellStart"/>
          <w:r w:rsidRPr="003A34D3">
            <w:rPr>
              <w:rFonts w:ascii="Arial Black" w:hAnsi="Arial Black"/>
              <w:color w:val="8DB3E2" w:themeColor="text2" w:themeTint="66"/>
              <w:sz w:val="20"/>
            </w:rPr>
            <w:t>Occupational</w:t>
          </w:r>
          <w:proofErr w:type="spellEnd"/>
          <w:r w:rsidRPr="003A34D3">
            <w:rPr>
              <w:rFonts w:ascii="Arial Black" w:hAnsi="Arial Black"/>
              <w:color w:val="8DB3E2" w:themeColor="text2" w:themeTint="66"/>
              <w:sz w:val="20"/>
            </w:rPr>
            <w:t xml:space="preserve"> </w:t>
          </w:r>
          <w:proofErr w:type="spellStart"/>
          <w:r w:rsidRPr="003A34D3">
            <w:rPr>
              <w:rFonts w:ascii="Arial Black" w:hAnsi="Arial Black"/>
              <w:color w:val="8DB3E2" w:themeColor="text2" w:themeTint="66"/>
              <w:sz w:val="20"/>
            </w:rPr>
            <w:t>Health</w:t>
          </w:r>
          <w:proofErr w:type="spellEnd"/>
          <w:r w:rsidRPr="003A34D3">
            <w:rPr>
              <w:rFonts w:ascii="Arial Black" w:hAnsi="Arial Black"/>
              <w:color w:val="8DB3E2" w:themeColor="text2" w:themeTint="66"/>
              <w:sz w:val="20"/>
            </w:rPr>
            <w:t xml:space="preserve"> </w:t>
          </w:r>
          <w:proofErr w:type="spellStart"/>
          <w:r w:rsidRPr="003A34D3">
            <w:rPr>
              <w:rFonts w:ascii="Arial Black" w:hAnsi="Arial Black"/>
              <w:color w:val="8DB3E2" w:themeColor="text2" w:themeTint="66"/>
              <w:sz w:val="20"/>
            </w:rPr>
            <w:t>and</w:t>
          </w:r>
          <w:proofErr w:type="spellEnd"/>
          <w:r w:rsidRPr="003A34D3">
            <w:rPr>
              <w:rFonts w:ascii="Arial Black" w:hAnsi="Arial Black"/>
              <w:color w:val="8DB3E2" w:themeColor="text2" w:themeTint="66"/>
              <w:sz w:val="20"/>
            </w:rPr>
            <w:t xml:space="preserve"> </w:t>
          </w:r>
          <w:proofErr w:type="spellStart"/>
          <w:r w:rsidRPr="003A34D3">
            <w:rPr>
              <w:rFonts w:ascii="Arial Black" w:hAnsi="Arial Black"/>
              <w:color w:val="8DB3E2" w:themeColor="text2" w:themeTint="66"/>
              <w:sz w:val="20"/>
            </w:rPr>
            <w:t>Safety</w:t>
          </w:r>
          <w:proofErr w:type="spellEnd"/>
          <w:r w:rsidRPr="003A34D3">
            <w:rPr>
              <w:rFonts w:ascii="Arial Black" w:hAnsi="Arial Black"/>
              <w:color w:val="8DB3E2" w:themeColor="text2" w:themeTint="66"/>
              <w:sz w:val="20"/>
            </w:rPr>
            <w:t xml:space="preserve"> </w:t>
          </w:r>
          <w:proofErr w:type="spellStart"/>
          <w:r w:rsidRPr="003A34D3">
            <w:rPr>
              <w:rFonts w:ascii="Arial Black" w:hAnsi="Arial Black"/>
              <w:color w:val="8DB3E2" w:themeColor="text2" w:themeTint="66"/>
              <w:sz w:val="20"/>
            </w:rPr>
            <w:t>and</w:t>
          </w:r>
          <w:proofErr w:type="spellEnd"/>
          <w:r w:rsidRPr="003A34D3">
            <w:rPr>
              <w:rFonts w:ascii="Arial Black" w:hAnsi="Arial Black"/>
              <w:color w:val="8DB3E2" w:themeColor="text2" w:themeTint="66"/>
              <w:sz w:val="20"/>
            </w:rPr>
            <w:t xml:space="preserve"> </w:t>
          </w:r>
          <w:proofErr w:type="spellStart"/>
          <w:r w:rsidRPr="003A34D3">
            <w:rPr>
              <w:rFonts w:ascii="Arial Black" w:hAnsi="Arial Black"/>
              <w:color w:val="8DB3E2" w:themeColor="text2" w:themeTint="66"/>
              <w:sz w:val="20"/>
            </w:rPr>
            <w:t>Occupational</w:t>
          </w:r>
          <w:proofErr w:type="spellEnd"/>
          <w:r w:rsidRPr="003A34D3">
            <w:rPr>
              <w:rFonts w:ascii="Arial Black" w:hAnsi="Arial Black"/>
              <w:color w:val="8DB3E2" w:themeColor="text2" w:themeTint="66"/>
              <w:sz w:val="20"/>
            </w:rPr>
            <w:t xml:space="preserve"> </w:t>
          </w:r>
          <w:proofErr w:type="spellStart"/>
          <w:r w:rsidRPr="003A34D3">
            <w:rPr>
              <w:rFonts w:ascii="Arial Black" w:hAnsi="Arial Black"/>
              <w:color w:val="8DB3E2" w:themeColor="text2" w:themeTint="66"/>
              <w:sz w:val="20"/>
            </w:rPr>
            <w:t>Diseases</w:t>
          </w:r>
          <w:proofErr w:type="spellEnd"/>
          <w:r w:rsidRPr="003A34D3">
            <w:rPr>
              <w:rFonts w:ascii="Arial Black" w:hAnsi="Arial Black"/>
              <w:color w:val="8DB3E2" w:themeColor="text2" w:themeTint="66"/>
              <w:sz w:val="20"/>
            </w:rPr>
            <w:t xml:space="preserve"> Application </w:t>
          </w:r>
          <w:proofErr w:type="spellStart"/>
          <w:r w:rsidRPr="003A34D3">
            <w:rPr>
              <w:rFonts w:ascii="Arial Black" w:hAnsi="Arial Black"/>
              <w:color w:val="8DB3E2" w:themeColor="text2" w:themeTint="66"/>
              <w:sz w:val="20"/>
            </w:rPr>
            <w:t>and</w:t>
          </w:r>
          <w:proofErr w:type="spellEnd"/>
          <w:r w:rsidRPr="003A34D3">
            <w:rPr>
              <w:rFonts w:ascii="Arial Black" w:hAnsi="Arial Black"/>
              <w:color w:val="8DB3E2" w:themeColor="text2" w:themeTint="66"/>
              <w:sz w:val="20"/>
            </w:rPr>
            <w:t xml:space="preserve"> </w:t>
          </w:r>
          <w:proofErr w:type="spellStart"/>
          <w:r w:rsidRPr="003A34D3">
            <w:rPr>
              <w:rFonts w:ascii="Arial Black" w:hAnsi="Arial Black"/>
              <w:color w:val="8DB3E2" w:themeColor="text2" w:themeTint="66"/>
              <w:sz w:val="20"/>
            </w:rPr>
            <w:t>Research</w:t>
          </w:r>
          <w:proofErr w:type="spellEnd"/>
          <w:r w:rsidRPr="003A34D3">
            <w:rPr>
              <w:rFonts w:ascii="Arial Black" w:hAnsi="Arial Black"/>
              <w:color w:val="8DB3E2" w:themeColor="text2" w:themeTint="66"/>
              <w:sz w:val="20"/>
            </w:rPr>
            <w:t xml:space="preserve"> Center</w:t>
          </w:r>
        </w:p>
      </w:tc>
      <w:tc>
        <w:tcPr>
          <w:tcW w:w="709" w:type="dxa"/>
          <w:vMerge/>
          <w:tcBorders>
            <w:left w:val="single" w:sz="18" w:space="0" w:color="1F497D" w:themeColor="text2"/>
            <w:bottom w:val="nil"/>
          </w:tcBorders>
        </w:tcPr>
        <w:p w:rsidR="00625423" w:rsidRDefault="00625423" w:rsidP="00625423">
          <w:pPr>
            <w:pStyle w:val="stbilgi"/>
          </w:pPr>
        </w:p>
      </w:tc>
    </w:tr>
  </w:tbl>
  <w:p w:rsidR="00625423" w:rsidRDefault="00625423" w:rsidP="00625423">
    <w:pPr>
      <w:pStyle w:val="stbilgi"/>
      <w:rPr>
        <w:sz w:val="10"/>
      </w:rPr>
    </w:pPr>
  </w:p>
  <w:tbl>
    <w:tblPr>
      <w:tblStyle w:val="TabloKlavuzu"/>
      <w:tblW w:w="0" w:type="auto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Look w:val="04A0" w:firstRow="1" w:lastRow="0" w:firstColumn="1" w:lastColumn="0" w:noHBand="0" w:noVBand="1"/>
    </w:tblPr>
    <w:tblGrid>
      <w:gridCol w:w="1544"/>
      <w:gridCol w:w="3827"/>
      <w:gridCol w:w="2127"/>
      <w:gridCol w:w="1426"/>
      <w:gridCol w:w="700"/>
    </w:tblGrid>
    <w:tr w:rsidR="003A34D3" w:rsidRPr="003A14EE" w:rsidTr="00F06C22">
      <w:trPr>
        <w:trHeight w:val="20"/>
        <w:jc w:val="center"/>
      </w:trPr>
      <w:tc>
        <w:tcPr>
          <w:tcW w:w="1544" w:type="dxa"/>
          <w:vMerge w:val="restart"/>
          <w:vAlign w:val="center"/>
        </w:tcPr>
        <w:p w:rsidR="003A34D3" w:rsidRPr="003A14EE" w:rsidRDefault="003A34D3" w:rsidP="003A34D3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 xml:space="preserve">QR </w:t>
          </w: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Code</w:t>
          </w:r>
          <w:proofErr w:type="spellEnd"/>
        </w:p>
      </w:tc>
      <w:tc>
        <w:tcPr>
          <w:tcW w:w="3827" w:type="dxa"/>
          <w:vMerge w:val="restart"/>
          <w:vAlign w:val="center"/>
        </w:tcPr>
        <w:p w:rsidR="003A34D3" w:rsidRPr="003A14EE" w:rsidRDefault="003A34D3" w:rsidP="003A34D3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 xml:space="preserve">BİSAMER </w:t>
          </w:r>
          <w:r w:rsidRPr="00957666">
            <w:rPr>
              <w:rFonts w:ascii="Arial Black" w:hAnsi="Arial Black"/>
              <w:b/>
              <w:sz w:val="18"/>
              <w:szCs w:val="24"/>
            </w:rPr>
            <w:t>INSTRUCTIONS</w:t>
          </w:r>
        </w:p>
      </w:tc>
      <w:tc>
        <w:tcPr>
          <w:tcW w:w="2127" w:type="dxa"/>
          <w:vAlign w:val="center"/>
        </w:tcPr>
        <w:p w:rsidR="003A34D3" w:rsidRPr="003A14EE" w:rsidRDefault="003A34D3" w:rsidP="003A34D3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Documan</w:t>
          </w:r>
          <w:proofErr w:type="spellEnd"/>
          <w:r w:rsidRPr="00957666">
            <w:rPr>
              <w:rFonts w:ascii="Arial Black" w:hAnsi="Arial Black"/>
              <w:b/>
              <w:sz w:val="18"/>
              <w:szCs w:val="24"/>
            </w:rPr>
            <w:t xml:space="preserve"> </w:t>
          </w: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Number</w:t>
          </w:r>
          <w:proofErr w:type="spellEnd"/>
        </w:p>
      </w:tc>
      <w:tc>
        <w:tcPr>
          <w:tcW w:w="2126" w:type="dxa"/>
          <w:gridSpan w:val="2"/>
          <w:tcBorders>
            <w:top w:val="single" w:sz="4" w:space="0" w:color="7F7F7F"/>
            <w:left w:val="single" w:sz="4" w:space="0" w:color="7F7F7F"/>
            <w:bottom w:val="single" w:sz="4" w:space="0" w:color="7F7F7F"/>
            <w:right w:val="single" w:sz="4" w:space="0" w:color="7F7F7F"/>
          </w:tcBorders>
          <w:vAlign w:val="center"/>
        </w:tcPr>
        <w:p w:rsidR="003A34D3" w:rsidRPr="00CC5C93" w:rsidRDefault="003A34D3" w:rsidP="003A34D3">
          <w:pPr>
            <w:pStyle w:val="stbilgi"/>
            <w:jc w:val="center"/>
            <w:rPr>
              <w:rFonts w:ascii="Arial Black" w:hAnsi="Arial Black"/>
              <w:b/>
              <w:sz w:val="18"/>
              <w:szCs w:val="18"/>
            </w:rPr>
          </w:pPr>
          <w:r>
            <w:rPr>
              <w:rFonts w:ascii="Arial Black" w:hAnsi="Arial Black"/>
              <w:b/>
              <w:sz w:val="18"/>
              <w:szCs w:val="18"/>
            </w:rPr>
            <w:t>KYT-TLM-0289</w:t>
          </w:r>
        </w:p>
      </w:tc>
    </w:tr>
    <w:tr w:rsidR="003A34D3" w:rsidRPr="003A14EE" w:rsidTr="00F06C22">
      <w:trPr>
        <w:trHeight w:val="255"/>
        <w:jc w:val="center"/>
      </w:trPr>
      <w:tc>
        <w:tcPr>
          <w:tcW w:w="1544" w:type="dxa"/>
          <w:vMerge/>
        </w:tcPr>
        <w:p w:rsidR="003A34D3" w:rsidRPr="003A14EE" w:rsidRDefault="003A34D3" w:rsidP="003A34D3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  <w:vAlign w:val="center"/>
        </w:tcPr>
        <w:p w:rsidR="003A34D3" w:rsidRPr="003A14EE" w:rsidRDefault="003A34D3" w:rsidP="003A34D3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3A34D3" w:rsidRPr="003A14EE" w:rsidRDefault="003A34D3" w:rsidP="003A34D3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Initial</w:t>
          </w:r>
          <w:proofErr w:type="spellEnd"/>
          <w:r w:rsidRPr="00957666">
            <w:rPr>
              <w:rFonts w:ascii="Arial Black" w:hAnsi="Arial Black"/>
              <w:b/>
              <w:sz w:val="18"/>
              <w:szCs w:val="24"/>
            </w:rPr>
            <w:t xml:space="preserve"> </w:t>
          </w: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Publication</w:t>
          </w:r>
          <w:proofErr w:type="spellEnd"/>
          <w:r w:rsidRPr="00957666">
            <w:rPr>
              <w:rFonts w:ascii="Arial Black" w:hAnsi="Arial Black"/>
              <w:b/>
              <w:sz w:val="18"/>
              <w:szCs w:val="24"/>
            </w:rPr>
            <w:t xml:space="preserve"> </w:t>
          </w: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Date</w:t>
          </w:r>
          <w:proofErr w:type="spellEnd"/>
        </w:p>
      </w:tc>
      <w:tc>
        <w:tcPr>
          <w:tcW w:w="2126" w:type="dxa"/>
          <w:gridSpan w:val="2"/>
          <w:tcBorders>
            <w:top w:val="single" w:sz="4" w:space="0" w:color="7F7F7F"/>
            <w:left w:val="single" w:sz="4" w:space="0" w:color="7F7F7F"/>
            <w:bottom w:val="single" w:sz="4" w:space="0" w:color="7F7F7F"/>
            <w:right w:val="single" w:sz="4" w:space="0" w:color="7F7F7F"/>
          </w:tcBorders>
          <w:vAlign w:val="center"/>
        </w:tcPr>
        <w:p w:rsidR="003A34D3" w:rsidRDefault="003A34D3" w:rsidP="003A34D3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23.12.2025</w:t>
          </w:r>
        </w:p>
      </w:tc>
    </w:tr>
    <w:tr w:rsidR="003A34D3" w:rsidRPr="003A14EE" w:rsidTr="00011100">
      <w:trPr>
        <w:trHeight w:val="20"/>
        <w:jc w:val="center"/>
      </w:trPr>
      <w:tc>
        <w:tcPr>
          <w:tcW w:w="1544" w:type="dxa"/>
          <w:vMerge/>
        </w:tcPr>
        <w:p w:rsidR="003A34D3" w:rsidRPr="003A14EE" w:rsidRDefault="003A34D3" w:rsidP="003A34D3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 w:val="restart"/>
          <w:vAlign w:val="center"/>
        </w:tcPr>
        <w:p w:rsidR="003A34D3" w:rsidRPr="003A14EE" w:rsidRDefault="003A34D3" w:rsidP="003A34D3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3A34D3">
            <w:rPr>
              <w:rFonts w:ascii="Arial Black" w:hAnsi="Arial Black"/>
              <w:b/>
              <w:sz w:val="18"/>
              <w:szCs w:val="24"/>
            </w:rPr>
            <w:t>LABORATORY WORK SAFETY AND INFORMATION FORM</w:t>
          </w:r>
        </w:p>
      </w:tc>
      <w:tc>
        <w:tcPr>
          <w:tcW w:w="2127" w:type="dxa"/>
          <w:vAlign w:val="center"/>
        </w:tcPr>
        <w:p w:rsidR="003A34D3" w:rsidRPr="003A14EE" w:rsidRDefault="003A34D3" w:rsidP="003A34D3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Revision</w:t>
          </w:r>
          <w:proofErr w:type="spellEnd"/>
          <w:r w:rsidRPr="00957666">
            <w:rPr>
              <w:rFonts w:ascii="Arial Black" w:hAnsi="Arial Black"/>
              <w:b/>
              <w:sz w:val="18"/>
              <w:szCs w:val="24"/>
            </w:rPr>
            <w:t xml:space="preserve"> </w:t>
          </w: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Date</w:t>
          </w:r>
          <w:proofErr w:type="spellEnd"/>
          <w:r w:rsidRPr="00957666">
            <w:rPr>
              <w:rFonts w:ascii="Arial Black" w:hAnsi="Arial Black"/>
              <w:b/>
              <w:sz w:val="18"/>
              <w:szCs w:val="24"/>
            </w:rPr>
            <w:t xml:space="preserve"> / No.</w:t>
          </w:r>
        </w:p>
      </w:tc>
      <w:tc>
        <w:tcPr>
          <w:tcW w:w="1426" w:type="dxa"/>
          <w:vAlign w:val="center"/>
        </w:tcPr>
        <w:p w:rsidR="003A34D3" w:rsidRPr="003A14EE" w:rsidRDefault="003A34D3" w:rsidP="003A34D3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23.12.2025</w:t>
          </w:r>
        </w:p>
      </w:tc>
      <w:tc>
        <w:tcPr>
          <w:tcW w:w="700" w:type="dxa"/>
          <w:vAlign w:val="center"/>
        </w:tcPr>
        <w:p w:rsidR="003A34D3" w:rsidRPr="003A14EE" w:rsidRDefault="003A34D3" w:rsidP="003A34D3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3A14EE">
            <w:rPr>
              <w:rFonts w:ascii="Arial Black" w:hAnsi="Arial Black"/>
              <w:b/>
              <w:sz w:val="18"/>
              <w:szCs w:val="24"/>
            </w:rPr>
            <w:t>1</w:t>
          </w:r>
        </w:p>
      </w:tc>
    </w:tr>
    <w:tr w:rsidR="003A34D3" w:rsidRPr="003A14EE" w:rsidTr="003F5E7B">
      <w:trPr>
        <w:trHeight w:val="151"/>
        <w:jc w:val="center"/>
      </w:trPr>
      <w:tc>
        <w:tcPr>
          <w:tcW w:w="1544" w:type="dxa"/>
          <w:vMerge/>
        </w:tcPr>
        <w:p w:rsidR="003A34D3" w:rsidRPr="003A14EE" w:rsidRDefault="003A34D3" w:rsidP="003A34D3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</w:tcPr>
        <w:p w:rsidR="003A34D3" w:rsidRPr="003A14EE" w:rsidRDefault="003A34D3" w:rsidP="003A34D3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3A34D3" w:rsidRPr="003A14EE" w:rsidRDefault="003A34D3" w:rsidP="003A34D3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proofErr w:type="spellStart"/>
          <w:r>
            <w:rPr>
              <w:rFonts w:ascii="Arial Black" w:hAnsi="Arial Black"/>
              <w:b/>
              <w:sz w:val="18"/>
              <w:szCs w:val="24"/>
            </w:rPr>
            <w:t>Page</w:t>
          </w:r>
          <w:proofErr w:type="spellEnd"/>
        </w:p>
      </w:tc>
      <w:tc>
        <w:tcPr>
          <w:tcW w:w="2126" w:type="dxa"/>
          <w:gridSpan w:val="2"/>
          <w:vAlign w:val="center"/>
        </w:tcPr>
        <w:p w:rsidR="003A34D3" w:rsidRPr="003A14EE" w:rsidRDefault="003A34D3" w:rsidP="003A34D3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PAGE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>
            <w:rPr>
              <w:rFonts w:ascii="Arial Black" w:hAnsi="Arial Black"/>
              <w:b/>
              <w:noProof/>
              <w:sz w:val="18"/>
              <w:szCs w:val="24"/>
            </w:rPr>
            <w:t>2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  <w:r w:rsidRPr="006401F2">
            <w:rPr>
              <w:rFonts w:ascii="Arial Black" w:hAnsi="Arial Black"/>
              <w:b/>
              <w:sz w:val="18"/>
              <w:szCs w:val="24"/>
            </w:rPr>
            <w:t xml:space="preserve"> / 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NUMPAGES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>
            <w:rPr>
              <w:rFonts w:ascii="Arial Black" w:hAnsi="Arial Black"/>
              <w:b/>
              <w:noProof/>
              <w:sz w:val="18"/>
              <w:szCs w:val="24"/>
            </w:rPr>
            <w:t>2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</w:p>
      </w:tc>
    </w:tr>
  </w:tbl>
  <w:p w:rsidR="00625423" w:rsidRPr="003A14EE" w:rsidRDefault="003A14EE" w:rsidP="00625423">
    <w:pPr>
      <w:pStyle w:val="stbilgi"/>
      <w:rPr>
        <w:sz w:val="24"/>
        <w:szCs w:val="24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48FF65" wp14:editId="617A920B">
              <wp:simplePos x="0" y="0"/>
              <wp:positionH relativeFrom="column">
                <wp:posOffset>-41910</wp:posOffset>
              </wp:positionH>
              <wp:positionV relativeFrom="paragraph">
                <wp:posOffset>93345</wp:posOffset>
              </wp:positionV>
              <wp:extent cx="6343650" cy="0"/>
              <wp:effectExtent l="0" t="19050" r="0" b="19050"/>
              <wp:wrapNone/>
              <wp:docPr id="5" name="Düz Bağlayıcı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6BE15B" id="Düz Bağlayıcı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pt,7.35pt" to="496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" strokecolor="#1f497d [3215]" strokeweight="2.2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D59"/>
    <w:rsid w:val="00011100"/>
    <w:rsid w:val="00065382"/>
    <w:rsid w:val="000D4E36"/>
    <w:rsid w:val="00203C9B"/>
    <w:rsid w:val="00296973"/>
    <w:rsid w:val="003A14EE"/>
    <w:rsid w:val="003A34D3"/>
    <w:rsid w:val="003F5E7B"/>
    <w:rsid w:val="00421201"/>
    <w:rsid w:val="00483739"/>
    <w:rsid w:val="00486136"/>
    <w:rsid w:val="004D05ED"/>
    <w:rsid w:val="00567385"/>
    <w:rsid w:val="00625423"/>
    <w:rsid w:val="00692496"/>
    <w:rsid w:val="006C376D"/>
    <w:rsid w:val="00750D8B"/>
    <w:rsid w:val="00AD3F21"/>
    <w:rsid w:val="00AE3D59"/>
    <w:rsid w:val="00BB125E"/>
    <w:rsid w:val="00C379A6"/>
    <w:rsid w:val="00C84941"/>
    <w:rsid w:val="00F8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82FD590-4DF8-4962-BF6A-5DEEC99B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E7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2542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bilgiChar">
    <w:name w:val="Üstbilgi Char"/>
    <w:basedOn w:val="VarsaylanParagrafYazTipi"/>
    <w:link w:val="stbilgi"/>
    <w:uiPriority w:val="99"/>
    <w:rsid w:val="00625423"/>
  </w:style>
  <w:style w:type="paragraph" w:styleId="Altbilgi">
    <w:name w:val="footer"/>
    <w:basedOn w:val="Normal"/>
    <w:link w:val="AltbilgiChar"/>
    <w:uiPriority w:val="99"/>
    <w:unhideWhenUsed/>
    <w:rsid w:val="0062542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ltbilgiChar">
    <w:name w:val="Altbilgi Char"/>
    <w:basedOn w:val="VarsaylanParagrafYazTipi"/>
    <w:link w:val="Altbilgi"/>
    <w:uiPriority w:val="99"/>
    <w:rsid w:val="00625423"/>
  </w:style>
  <w:style w:type="paragraph" w:styleId="BalonMetni">
    <w:name w:val="Balloon Text"/>
    <w:basedOn w:val="Normal"/>
    <w:link w:val="BalonMetniChar"/>
    <w:uiPriority w:val="99"/>
    <w:semiHidden/>
    <w:unhideWhenUsed/>
    <w:rsid w:val="00625423"/>
    <w:rPr>
      <w:rFonts w:ascii="Tahoma" w:eastAsiaTheme="minorHAnsi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42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254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4">
    <w:name w:val="Tablo Kılavuzu4"/>
    <w:basedOn w:val="NormalTablo"/>
    <w:next w:val="TabloKlavuzu"/>
    <w:uiPriority w:val="59"/>
    <w:rsid w:val="003F5E7B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dq2pgselectionanchorcontainer">
    <w:name w:val="pdq2pg_selectionanchorcontainer"/>
    <w:basedOn w:val="Normal"/>
    <w:rsid w:val="003A34D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A34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A34D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CA93C-0A92-4EB4-B361-9B32465EC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Acer</cp:lastModifiedBy>
  <cp:revision>4</cp:revision>
  <dcterms:created xsi:type="dcterms:W3CDTF">2025-12-24T11:10:00Z</dcterms:created>
  <dcterms:modified xsi:type="dcterms:W3CDTF">2026-08-13T07:43:00Z</dcterms:modified>
</cp:coreProperties>
</file>