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8"/>
      </w:tblGrid>
      <w:tr w:rsidR="008A51E4" w:rsidTr="003B439D">
        <w:trPr>
          <w:trHeight w:val="11434"/>
        </w:trPr>
        <w:tc>
          <w:tcPr>
            <w:tcW w:w="9078" w:type="dxa"/>
          </w:tcPr>
          <w:p w:rsidR="002440AE" w:rsidRPr="000A5BE7" w:rsidRDefault="002440AE" w:rsidP="002440AE">
            <w:pPr>
              <w:keepNext/>
              <w:keepLines/>
              <w:spacing w:after="211" w:line="200" w:lineRule="exact"/>
              <w:jc w:val="both"/>
              <w:outlineLvl w:val="0"/>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1.</w:t>
            </w:r>
            <w:proofErr w:type="gramStart"/>
            <w:r w:rsidRPr="000A5BE7">
              <w:rPr>
                <w:rFonts w:ascii="Times New Roman" w:eastAsia="Times New Roman" w:hAnsi="Times New Roman" w:cs="Times New Roman"/>
                <w:b/>
                <w:sz w:val="20"/>
                <w:szCs w:val="20"/>
              </w:rPr>
              <w:t>Vekalet</w:t>
            </w:r>
            <w:proofErr w:type="gramEnd"/>
            <w:r w:rsidRPr="000A5BE7">
              <w:rPr>
                <w:rFonts w:ascii="Times New Roman" w:eastAsia="Times New Roman" w:hAnsi="Times New Roman" w:cs="Times New Roman"/>
                <w:b/>
                <w:sz w:val="20"/>
                <w:szCs w:val="20"/>
              </w:rPr>
              <w:t xml:space="preserve"> Durumu:</w:t>
            </w:r>
          </w:p>
          <w:p w:rsidR="002440AE" w:rsidRDefault="002440AE" w:rsidP="002440AE">
            <w:pPr>
              <w:keepNext/>
              <w:keepLines/>
              <w:spacing w:after="211" w:line="200" w:lineRule="exact"/>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Yerine diğer memurlardan ilgili görevin niteliklerine sahip olanlardan görevlendirilen bir memur </w:t>
            </w:r>
            <w:proofErr w:type="gramStart"/>
            <w:r>
              <w:rPr>
                <w:rFonts w:ascii="Times New Roman" w:eastAsia="Times New Roman" w:hAnsi="Times New Roman" w:cs="Times New Roman"/>
                <w:sz w:val="20"/>
                <w:szCs w:val="20"/>
              </w:rPr>
              <w:t>vekalet</w:t>
            </w:r>
            <w:proofErr w:type="gramEnd"/>
            <w:r>
              <w:rPr>
                <w:rFonts w:ascii="Times New Roman" w:eastAsia="Times New Roman" w:hAnsi="Times New Roman" w:cs="Times New Roman"/>
                <w:sz w:val="20"/>
                <w:szCs w:val="20"/>
              </w:rPr>
              <w:t xml:space="preserve"> eder.</w:t>
            </w:r>
          </w:p>
          <w:p w:rsidR="002440AE" w:rsidRDefault="002440AE" w:rsidP="002440AE">
            <w:pPr>
              <w:keepNext/>
              <w:keepLines/>
              <w:spacing w:after="211" w:line="200" w:lineRule="exact"/>
              <w:jc w:val="both"/>
              <w:outlineLvl w:val="0"/>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2.Yetki ve Sorumluluklar:</w:t>
            </w:r>
          </w:p>
          <w:p w:rsidR="002440AE" w:rsidRDefault="002440AE" w:rsidP="002440AE">
            <w:pPr>
              <w:spacing w:line="250"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Akademik ve idari personel ile ilgili mevzuatı bilmek, değişiklikleri takip etmektir.</w:t>
            </w:r>
          </w:p>
          <w:p w:rsidR="002440AE" w:rsidRDefault="002440AE" w:rsidP="002440AE">
            <w:pPr>
              <w:spacing w:line="250" w:lineRule="exact"/>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 Akademik ve idari personel istihdamı sürecinde gerekli işlemleri yapmak.</w:t>
            </w:r>
            <w:proofErr w:type="gramEnd"/>
          </w:p>
          <w:p w:rsidR="002440AE" w:rsidRDefault="002440AE" w:rsidP="002440AE">
            <w:pPr>
              <w:spacing w:line="250"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Akademik ve idari personel ile ilgili kurum için ve kurum dışı yazışmaları yapmak.</w:t>
            </w:r>
          </w:p>
          <w:p w:rsidR="002440AE" w:rsidRDefault="002440AE" w:rsidP="002440AE">
            <w:pPr>
              <w:spacing w:line="250" w:lineRule="exact"/>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 Akademik ve idari personelin izin işlemlerini takip etmek.</w:t>
            </w:r>
            <w:proofErr w:type="gramEnd"/>
          </w:p>
          <w:p w:rsidR="002440AE" w:rsidRDefault="002440AE" w:rsidP="002440AE">
            <w:pPr>
              <w:spacing w:line="250" w:lineRule="exact"/>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 Akademik ve idari personelin yurt içi ve yurt dışı görevlendirilmelerini takip etmek.</w:t>
            </w:r>
            <w:proofErr w:type="gramEnd"/>
          </w:p>
          <w:p w:rsidR="002440AE" w:rsidRDefault="002440AE" w:rsidP="002440AE">
            <w:pPr>
              <w:spacing w:line="250"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Kurul üyelikleri sona erenlerin kurullara üye seçim işlemlerini takip etmek.</w:t>
            </w:r>
          </w:p>
          <w:p w:rsidR="002440AE" w:rsidRDefault="002440AE" w:rsidP="002440AE">
            <w:pPr>
              <w:spacing w:line="250" w:lineRule="exact"/>
              <w:ind w:right="1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Akademik ve idari personelin almış oldukları sağlık raporlarının süresinin bitiminde göreve başlatma, Rektörlük Makamına yazı ile bildirme, gerekli kesintinin yapılması için tahakkuk işlerine verilme, kadrosu başka birimlerde olanların birimleriyle yazışma işlemlerini yapmak.</w:t>
            </w:r>
          </w:p>
          <w:p w:rsidR="002440AE" w:rsidRDefault="002440AE" w:rsidP="002440AE">
            <w:pPr>
              <w:spacing w:line="250" w:lineRule="exact"/>
              <w:ind w:right="140"/>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 Birimlerde görev yapan akademik ve idari personelin listelerini hazırlayıp güncel tutulmasını sağlamak.</w:t>
            </w:r>
            <w:proofErr w:type="gramEnd"/>
          </w:p>
          <w:p w:rsidR="002440AE" w:rsidRDefault="002440AE" w:rsidP="002440AE">
            <w:pPr>
              <w:spacing w:line="250" w:lineRule="exact"/>
              <w:jc w:val="both"/>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 Akademik ve idari personelin mal bildirim işlemlerini takip etmek.</w:t>
            </w:r>
            <w:proofErr w:type="gramEnd"/>
          </w:p>
          <w:p w:rsidR="002440AE" w:rsidRDefault="002440AE" w:rsidP="002440AE">
            <w:pPr>
              <w:spacing w:line="250"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Akademik ve idari personelin doğum, evlenme vb. özlük haklarını takip etmek.</w:t>
            </w:r>
          </w:p>
          <w:p w:rsidR="002440AE" w:rsidRDefault="002440AE" w:rsidP="002440AE">
            <w:pPr>
              <w:spacing w:line="250"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Müdürlüğün görev alanı ile ilgili vereceği diğer işleri yapmak.</w:t>
            </w:r>
          </w:p>
          <w:p w:rsidR="002440AE" w:rsidRDefault="002440AE" w:rsidP="002440AE">
            <w:pPr>
              <w:spacing w:after="212" w:line="250" w:lineRule="exact"/>
              <w:ind w:right="1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Yukarıda belirtilen görevlerin yerine getirilmesinde Meslek Yüksekokulu Sekreterine karşı sorumludur.</w:t>
            </w:r>
          </w:p>
          <w:p w:rsidR="002440AE" w:rsidRPr="000A5BE7" w:rsidRDefault="002440AE" w:rsidP="002440AE">
            <w:pPr>
              <w:keepNext/>
              <w:keepLines/>
              <w:spacing w:after="211" w:line="200" w:lineRule="exact"/>
              <w:jc w:val="both"/>
              <w:outlineLvl w:val="0"/>
              <w:rPr>
                <w:rFonts w:ascii="Times New Roman" w:eastAsia="Times New Roman" w:hAnsi="Times New Roman" w:cs="Times New Roman"/>
                <w:b/>
                <w:sz w:val="20"/>
                <w:szCs w:val="20"/>
              </w:rPr>
            </w:pPr>
          </w:p>
          <w:p w:rsidR="002440AE" w:rsidRDefault="002440AE" w:rsidP="002440AE">
            <w:pPr>
              <w:spacing w:line="250" w:lineRule="exact"/>
              <w:jc w:val="both"/>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3.Üst-Ast İlişkisi</w:t>
            </w:r>
            <w:r>
              <w:rPr>
                <w:rFonts w:ascii="Times New Roman" w:eastAsia="Times New Roman" w:hAnsi="Times New Roman" w:cs="Times New Roman"/>
                <w:b/>
                <w:sz w:val="20"/>
                <w:szCs w:val="20"/>
              </w:rPr>
              <w:t xml:space="preserve">  </w:t>
            </w:r>
          </w:p>
          <w:p w:rsidR="002440AE" w:rsidRDefault="002440AE" w:rsidP="002440AE">
            <w:pPr>
              <w:spacing w:after="284" w:line="254"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Yüksekokul Sekreterine ve Yüksekokul Müdürüne bağlıdır. </w:t>
            </w:r>
          </w:p>
          <w:p w:rsidR="002440AE" w:rsidRDefault="002440AE" w:rsidP="002440AE">
            <w:pPr>
              <w:spacing w:line="250" w:lineRule="exact"/>
              <w:jc w:val="both"/>
              <w:rPr>
                <w:rFonts w:ascii="Times New Roman" w:eastAsia="Times New Roman" w:hAnsi="Times New Roman" w:cs="Times New Roman"/>
                <w:sz w:val="20"/>
                <w:szCs w:val="20"/>
              </w:rPr>
            </w:pPr>
          </w:p>
          <w:p w:rsidR="002440AE" w:rsidRPr="00191D42" w:rsidRDefault="002440AE" w:rsidP="002440AE">
            <w:pPr>
              <w:spacing w:line="250" w:lineRule="exact"/>
              <w:jc w:val="both"/>
              <w:rPr>
                <w:rFonts w:ascii="Times New Roman" w:eastAsia="Times New Roman" w:hAnsi="Times New Roman" w:cs="Times New Roman"/>
                <w:b/>
                <w:sz w:val="20"/>
                <w:szCs w:val="20"/>
              </w:rPr>
            </w:pPr>
            <w:r w:rsidRPr="00191D42">
              <w:rPr>
                <w:rFonts w:ascii="Times New Roman" w:eastAsia="Times New Roman" w:hAnsi="Times New Roman" w:cs="Times New Roman"/>
                <w:b/>
                <w:sz w:val="20"/>
                <w:szCs w:val="20"/>
              </w:rPr>
              <w:t>4.Görev Profili</w:t>
            </w:r>
          </w:p>
          <w:p w:rsidR="002440AE" w:rsidRPr="00A66C23" w:rsidRDefault="002440AE" w:rsidP="002440AE">
            <w:pPr>
              <w:spacing w:line="250"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657 Sayılı Devlet Memurları Kanunu’nda ve 2547 Sayılı Yüksek Öğretim Kanunu’nda belirtilen genel niteliklere sahip olmak,</w:t>
            </w:r>
          </w:p>
          <w:p w:rsidR="002440AE" w:rsidRPr="00A66C23" w:rsidRDefault="002440AE" w:rsidP="002440AE">
            <w:pPr>
              <w:spacing w:line="25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Görevinin gerektirdiği dü</w:t>
            </w:r>
            <w:r>
              <w:rPr>
                <w:rFonts w:ascii="Times New Roman" w:eastAsia="Times New Roman" w:hAnsi="Times New Roman" w:cs="Times New Roman"/>
                <w:sz w:val="20"/>
                <w:szCs w:val="20"/>
              </w:rPr>
              <w:t>zeyde iş deneyimine sahip olmak</w:t>
            </w:r>
            <w:r w:rsidRPr="00A66C23">
              <w:rPr>
                <w:rFonts w:ascii="Times New Roman" w:eastAsia="Times New Roman" w:hAnsi="Times New Roman" w:cs="Times New Roman"/>
                <w:sz w:val="20"/>
                <w:szCs w:val="20"/>
              </w:rPr>
              <w:t>,</w:t>
            </w:r>
          </w:p>
          <w:p w:rsidR="002440AE" w:rsidRPr="00A66C23" w:rsidRDefault="002440AE" w:rsidP="002440AE">
            <w:pPr>
              <w:spacing w:after="280" w:line="250"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Faaliyetlerini en iyi şekilde sürdürebilmesi için gerekli karar verme ve sorun çözme niteliklerine sahip olmak.</w:t>
            </w:r>
          </w:p>
          <w:p w:rsidR="008A51E4" w:rsidRDefault="008A51E4" w:rsidP="00773071">
            <w:pPr>
              <w:spacing w:before="162" w:after="220" w:line="250" w:lineRule="exact"/>
              <w:ind w:right="160"/>
              <w:jc w:val="both"/>
              <w:rPr>
                <w:rFonts w:ascii="Times New Roman" w:eastAsia="Times New Roman" w:hAnsi="Times New Roman" w:cs="Times New Roman"/>
                <w:sz w:val="20"/>
                <w:szCs w:val="20"/>
              </w:rPr>
            </w:pPr>
          </w:p>
        </w:tc>
      </w:tr>
    </w:tbl>
    <w:p w:rsidR="00A66C23" w:rsidRPr="00521158" w:rsidRDefault="00A66C23" w:rsidP="00191D42">
      <w:pPr>
        <w:tabs>
          <w:tab w:val="left" w:pos="6975"/>
        </w:tabs>
        <w:rPr>
          <w:rFonts w:ascii="Times New Roman" w:eastAsia="Times New Roman" w:hAnsi="Times New Roman" w:cs="Times New Roman"/>
          <w:sz w:val="20"/>
          <w:szCs w:val="20"/>
        </w:rPr>
        <w:sectPr w:rsidR="00A66C23" w:rsidRPr="00521158" w:rsidSect="003B439D">
          <w:headerReference w:type="even" r:id="rId8"/>
          <w:headerReference w:type="default" r:id="rId9"/>
          <w:footerReference w:type="even" r:id="rId10"/>
          <w:footerReference w:type="default" r:id="rId11"/>
          <w:headerReference w:type="first" r:id="rId12"/>
          <w:footerReference w:type="first" r:id="rId13"/>
          <w:pgSz w:w="11909" w:h="16838"/>
          <w:pgMar w:top="1942" w:right="1248" w:bottom="1985" w:left="1358" w:header="0" w:footer="1259" w:gutter="0"/>
          <w:cols w:space="720"/>
          <w:noEndnote/>
          <w:docGrid w:linePitch="360"/>
        </w:sectPr>
      </w:pPr>
    </w:p>
    <w:p w:rsidR="001D5227" w:rsidRPr="00191D42" w:rsidRDefault="001D5227" w:rsidP="00191D42">
      <w:pPr>
        <w:tabs>
          <w:tab w:val="left" w:pos="2054"/>
        </w:tabs>
      </w:pPr>
    </w:p>
    <w:sectPr w:rsidR="001D5227" w:rsidRPr="00191D4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35A" w:rsidRDefault="00E7135A" w:rsidP="00A66C23">
      <w:r>
        <w:separator/>
      </w:r>
    </w:p>
  </w:endnote>
  <w:endnote w:type="continuationSeparator" w:id="0">
    <w:p w:rsidR="00E7135A" w:rsidRDefault="00E7135A" w:rsidP="00A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9D" w:rsidRDefault="003B439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inside" w:tblpY="170"/>
      <w:tblOverlap w:val="never"/>
      <w:tblW w:w="9224" w:type="dxa"/>
      <w:tblLayout w:type="fixed"/>
      <w:tblCellMar>
        <w:left w:w="10" w:type="dxa"/>
        <w:right w:w="10" w:type="dxa"/>
      </w:tblCellMar>
      <w:tblLook w:val="0000" w:firstRow="0" w:lastRow="0" w:firstColumn="0" w:lastColumn="0" w:noHBand="0" w:noVBand="0"/>
    </w:tblPr>
    <w:tblGrid>
      <w:gridCol w:w="4663"/>
      <w:gridCol w:w="3804"/>
      <w:gridCol w:w="757"/>
    </w:tblGrid>
    <w:tr w:rsidR="00773071" w:rsidRPr="00773071" w:rsidTr="0015383E">
      <w:trPr>
        <w:trHeight w:hRule="exact" w:val="165"/>
      </w:trPr>
      <w:tc>
        <w:tcPr>
          <w:tcW w:w="4663" w:type="dxa"/>
          <w:tcBorders>
            <w:top w:val="single" w:sz="4" w:space="0" w:color="auto"/>
            <w:lef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b/>
              <w:bCs/>
              <w:sz w:val="16"/>
              <w:szCs w:val="16"/>
            </w:rPr>
            <w:t>Hazırlayan</w:t>
          </w:r>
        </w:p>
      </w:tc>
      <w:tc>
        <w:tcPr>
          <w:tcW w:w="3804" w:type="dxa"/>
          <w:tcBorders>
            <w:top w:val="single" w:sz="4" w:space="0" w:color="auto"/>
            <w:lef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b/>
              <w:bCs/>
              <w:sz w:val="16"/>
              <w:szCs w:val="16"/>
            </w:rPr>
            <w:t xml:space="preserve">Onaylayan </w:t>
          </w:r>
          <w:proofErr w:type="gramStart"/>
          <w:r w:rsidRPr="00773071">
            <w:rPr>
              <w:rFonts w:ascii="Times New Roman" w:eastAsia="Times New Roman" w:hAnsi="Times New Roman" w:cs="Times New Roman"/>
              <w:b/>
              <w:bCs/>
              <w:sz w:val="16"/>
              <w:szCs w:val="16"/>
            </w:rPr>
            <w:t>08/08/2018</w:t>
          </w:r>
          <w:proofErr w:type="gramEnd"/>
        </w:p>
      </w:tc>
      <w:tc>
        <w:tcPr>
          <w:tcW w:w="757" w:type="dxa"/>
          <w:tcBorders>
            <w:top w:val="single" w:sz="4" w:space="0" w:color="auto"/>
            <w:left w:val="single" w:sz="4" w:space="0" w:color="auto"/>
            <w:right w:val="single" w:sz="4" w:space="0" w:color="auto"/>
          </w:tcBorders>
          <w:shd w:val="clear" w:color="auto" w:fill="FFFFFF"/>
        </w:tcPr>
        <w:p w:rsidR="00773071" w:rsidRPr="00773071" w:rsidRDefault="00773071" w:rsidP="0015383E">
          <w:pPr>
            <w:rPr>
              <w:sz w:val="10"/>
              <w:szCs w:val="10"/>
            </w:rPr>
          </w:pPr>
        </w:p>
      </w:tc>
    </w:tr>
    <w:tr w:rsidR="00773071" w:rsidRPr="00773071" w:rsidTr="0015383E">
      <w:trPr>
        <w:trHeight w:hRule="exact" w:val="121"/>
      </w:trPr>
      <w:tc>
        <w:tcPr>
          <w:tcW w:w="4663" w:type="dxa"/>
          <w:tcBorders>
            <w:left w:val="single" w:sz="4" w:space="0" w:color="auto"/>
          </w:tcBorders>
          <w:shd w:val="clear" w:color="auto" w:fill="FFFFFF"/>
        </w:tcPr>
        <w:p w:rsidR="00A82D78" w:rsidRPr="00773071" w:rsidRDefault="00A82D78" w:rsidP="0015383E">
          <w:pPr>
            <w:spacing w:line="160" w:lineRule="exact"/>
            <w:jc w:val="center"/>
            <w:rPr>
              <w:rFonts w:ascii="Times New Roman" w:eastAsia="Times New Roman" w:hAnsi="Times New Roman" w:cs="Times New Roman"/>
              <w:spacing w:val="10"/>
              <w:sz w:val="17"/>
              <w:szCs w:val="17"/>
            </w:rPr>
          </w:pPr>
        </w:p>
      </w:tc>
      <w:tc>
        <w:tcPr>
          <w:tcW w:w="3804" w:type="dxa"/>
          <w:tcBorders>
            <w:left w:val="single" w:sz="4" w:space="0" w:color="auto"/>
          </w:tcBorders>
          <w:shd w:val="clear" w:color="auto" w:fill="FFFFFF"/>
        </w:tcPr>
        <w:p w:rsidR="00191D42" w:rsidRPr="00773071" w:rsidRDefault="00191D42" w:rsidP="0015383E">
          <w:pPr>
            <w:spacing w:line="160" w:lineRule="exact"/>
            <w:jc w:val="center"/>
            <w:rPr>
              <w:rFonts w:ascii="Times New Roman" w:eastAsia="Times New Roman" w:hAnsi="Times New Roman" w:cs="Times New Roman"/>
              <w:spacing w:val="10"/>
              <w:sz w:val="17"/>
              <w:szCs w:val="17"/>
            </w:rPr>
          </w:pPr>
          <w:bookmarkStart w:id="0" w:name="_GoBack"/>
          <w:bookmarkEnd w:id="0"/>
        </w:p>
      </w:tc>
      <w:tc>
        <w:tcPr>
          <w:tcW w:w="757" w:type="dxa"/>
          <w:tcBorders>
            <w:left w:val="single" w:sz="4" w:space="0" w:color="auto"/>
            <w:right w:val="single" w:sz="4" w:space="0" w:color="auto"/>
          </w:tcBorders>
          <w:shd w:val="clear" w:color="auto" w:fill="FFFFFF"/>
        </w:tcPr>
        <w:p w:rsidR="00773071" w:rsidRPr="00773071" w:rsidRDefault="00773071" w:rsidP="0015383E">
          <w:pPr>
            <w:rPr>
              <w:sz w:val="10"/>
              <w:szCs w:val="10"/>
            </w:rPr>
          </w:pPr>
        </w:p>
      </w:tc>
    </w:tr>
    <w:tr w:rsidR="00773071" w:rsidRPr="00773071" w:rsidTr="0015383E">
      <w:trPr>
        <w:trHeight w:hRule="exact" w:val="132"/>
      </w:trPr>
      <w:tc>
        <w:tcPr>
          <w:tcW w:w="4663" w:type="dxa"/>
          <w:tcBorders>
            <w:left w:val="single" w:sz="4" w:space="0" w:color="auto"/>
          </w:tcBorders>
          <w:shd w:val="clear" w:color="auto" w:fill="FFFFFF"/>
          <w:vAlign w:val="bottom"/>
        </w:tcPr>
        <w:p w:rsidR="00773071" w:rsidRPr="00773071" w:rsidRDefault="00773071" w:rsidP="0015383E">
          <w:pPr>
            <w:spacing w:line="160" w:lineRule="exact"/>
            <w:ind w:left="40"/>
            <w:rPr>
              <w:rFonts w:ascii="Times New Roman" w:eastAsia="Times New Roman" w:hAnsi="Times New Roman" w:cs="Times New Roman"/>
              <w:spacing w:val="10"/>
              <w:sz w:val="17"/>
              <w:szCs w:val="17"/>
            </w:rPr>
          </w:pPr>
        </w:p>
      </w:tc>
      <w:tc>
        <w:tcPr>
          <w:tcW w:w="3804" w:type="dxa"/>
          <w:tcBorders>
            <w:lef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p>
      </w:tc>
      <w:tc>
        <w:tcPr>
          <w:tcW w:w="757" w:type="dxa"/>
          <w:tcBorders>
            <w:left w:val="single" w:sz="4" w:space="0" w:color="auto"/>
            <w:righ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b/>
              <w:bCs/>
              <w:sz w:val="16"/>
              <w:szCs w:val="16"/>
            </w:rPr>
            <w:t>Sayfa No</w:t>
          </w:r>
        </w:p>
      </w:tc>
    </w:tr>
    <w:tr w:rsidR="00773071" w:rsidRPr="00773071" w:rsidTr="0015383E">
      <w:trPr>
        <w:trHeight w:hRule="exact" w:val="147"/>
      </w:trPr>
      <w:tc>
        <w:tcPr>
          <w:tcW w:w="4663" w:type="dxa"/>
          <w:tcBorders>
            <w:top w:val="single" w:sz="4" w:space="0" w:color="auto"/>
            <w:left w:val="single" w:sz="4" w:space="0" w:color="auto"/>
          </w:tcBorders>
          <w:shd w:val="clear" w:color="auto" w:fill="FFFFFF"/>
          <w:vAlign w:val="bottom"/>
        </w:tcPr>
        <w:p w:rsidR="00773071" w:rsidRPr="00773071" w:rsidRDefault="00773071" w:rsidP="0015383E">
          <w:pPr>
            <w:spacing w:line="340" w:lineRule="exact"/>
            <w:jc w:val="center"/>
            <w:rPr>
              <w:rFonts w:ascii="Times New Roman" w:eastAsia="Times New Roman" w:hAnsi="Times New Roman" w:cs="Times New Roman"/>
              <w:spacing w:val="10"/>
              <w:sz w:val="17"/>
              <w:szCs w:val="17"/>
            </w:rPr>
          </w:pPr>
        </w:p>
      </w:tc>
      <w:tc>
        <w:tcPr>
          <w:tcW w:w="3804" w:type="dxa"/>
          <w:tcBorders>
            <w:top w:val="single" w:sz="4" w:space="0" w:color="auto"/>
            <w:left w:val="single" w:sz="4" w:space="0" w:color="auto"/>
          </w:tcBorders>
          <w:shd w:val="clear" w:color="auto" w:fill="FFFFFF"/>
          <w:vAlign w:val="bottom"/>
        </w:tcPr>
        <w:p w:rsidR="00773071" w:rsidRPr="00773071" w:rsidRDefault="00773071" w:rsidP="0015383E">
          <w:pPr>
            <w:spacing w:line="320" w:lineRule="exact"/>
            <w:ind w:left="2680"/>
            <w:rPr>
              <w:rFonts w:ascii="Times New Roman" w:eastAsia="Times New Roman" w:hAnsi="Times New Roman" w:cs="Times New Roman"/>
              <w:spacing w:val="10"/>
              <w:sz w:val="17"/>
              <w:szCs w:val="17"/>
            </w:rPr>
          </w:pPr>
        </w:p>
      </w:tc>
      <w:tc>
        <w:tcPr>
          <w:tcW w:w="757" w:type="dxa"/>
          <w:tcBorders>
            <w:left w:val="single" w:sz="4" w:space="0" w:color="auto"/>
            <w:right w:val="single" w:sz="4" w:space="0" w:color="auto"/>
          </w:tcBorders>
          <w:shd w:val="clear" w:color="auto" w:fill="FFFFFF"/>
          <w:vAlign w:val="bottom"/>
        </w:tcPr>
        <w:p w:rsidR="00773071" w:rsidRPr="00773071" w:rsidRDefault="00773071" w:rsidP="0015383E">
          <w:pPr>
            <w:spacing w:line="17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sz w:val="17"/>
              <w:szCs w:val="17"/>
            </w:rPr>
            <w:t>1/1</w:t>
          </w:r>
        </w:p>
      </w:tc>
    </w:tr>
    <w:tr w:rsidR="00773071" w:rsidRPr="00773071" w:rsidTr="0015383E">
      <w:trPr>
        <w:trHeight w:hRule="exact" w:val="302"/>
      </w:trPr>
      <w:tc>
        <w:tcPr>
          <w:tcW w:w="4663" w:type="dxa"/>
          <w:tcBorders>
            <w:left w:val="single" w:sz="4" w:space="0" w:color="auto"/>
            <w:bottom w:val="single" w:sz="4" w:space="0" w:color="auto"/>
          </w:tcBorders>
          <w:shd w:val="clear" w:color="auto" w:fill="FFFFFF"/>
          <w:vAlign w:val="bottom"/>
        </w:tcPr>
        <w:p w:rsidR="00773071" w:rsidRPr="00773071" w:rsidRDefault="00773071" w:rsidP="0015383E">
          <w:pPr>
            <w:tabs>
              <w:tab w:val="left" w:leader="hyphen" w:pos="552"/>
            </w:tabs>
            <w:spacing w:line="170" w:lineRule="exact"/>
            <w:jc w:val="both"/>
            <w:rPr>
              <w:rFonts w:ascii="Times New Roman" w:eastAsia="Times New Roman" w:hAnsi="Times New Roman" w:cs="Times New Roman"/>
              <w:spacing w:val="10"/>
              <w:sz w:val="17"/>
              <w:szCs w:val="17"/>
            </w:rPr>
          </w:pPr>
        </w:p>
      </w:tc>
      <w:tc>
        <w:tcPr>
          <w:tcW w:w="3804" w:type="dxa"/>
          <w:tcBorders>
            <w:left w:val="single" w:sz="4" w:space="0" w:color="auto"/>
            <w:bottom w:val="single" w:sz="4" w:space="0" w:color="auto"/>
          </w:tcBorders>
          <w:shd w:val="clear" w:color="auto" w:fill="FFFFFF"/>
        </w:tcPr>
        <w:p w:rsidR="00773071" w:rsidRPr="00773071" w:rsidRDefault="00773071" w:rsidP="0015383E">
          <w:pPr>
            <w:rPr>
              <w:sz w:val="10"/>
              <w:szCs w:val="10"/>
            </w:rPr>
          </w:pPr>
        </w:p>
      </w:tc>
      <w:tc>
        <w:tcPr>
          <w:tcW w:w="757" w:type="dxa"/>
          <w:tcBorders>
            <w:left w:val="single" w:sz="4" w:space="0" w:color="auto"/>
            <w:bottom w:val="single" w:sz="4" w:space="0" w:color="auto"/>
            <w:right w:val="single" w:sz="4" w:space="0" w:color="auto"/>
          </w:tcBorders>
          <w:shd w:val="clear" w:color="auto" w:fill="FFFFFF"/>
        </w:tcPr>
        <w:p w:rsidR="00773071" w:rsidRPr="00773071" w:rsidRDefault="00773071" w:rsidP="0015383E">
          <w:pPr>
            <w:rPr>
              <w:sz w:val="10"/>
              <w:szCs w:val="10"/>
            </w:rPr>
          </w:pPr>
        </w:p>
      </w:tc>
    </w:tr>
  </w:tbl>
  <w:p w:rsidR="00773071" w:rsidRDefault="0077307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9D" w:rsidRDefault="003B43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35A" w:rsidRDefault="00E7135A" w:rsidP="00A66C23">
      <w:r>
        <w:separator/>
      </w:r>
    </w:p>
  </w:footnote>
  <w:footnote w:type="continuationSeparator" w:id="0">
    <w:p w:rsidR="00E7135A" w:rsidRDefault="00E7135A" w:rsidP="00A6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9D" w:rsidRDefault="003B439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6" w:type="dxa"/>
      <w:tblBorders>
        <w:top w:val="single" w:sz="4" w:space="0" w:color="auto"/>
      </w:tblBorders>
      <w:tblCellMar>
        <w:left w:w="70" w:type="dxa"/>
        <w:right w:w="70" w:type="dxa"/>
      </w:tblCellMar>
      <w:tblLook w:val="0000" w:firstRow="0" w:lastRow="0" w:firstColumn="0" w:lastColumn="0" w:noHBand="0" w:noVBand="0"/>
    </w:tblPr>
    <w:tblGrid>
      <w:gridCol w:w="9416"/>
    </w:tblGrid>
    <w:tr w:rsidR="00773071" w:rsidTr="00773071">
      <w:trPr>
        <w:trHeight w:val="100"/>
      </w:trPr>
      <w:tc>
        <w:tcPr>
          <w:tcW w:w="9416" w:type="dxa"/>
        </w:tcPr>
        <w:p w:rsidR="00773071" w:rsidRDefault="00773071">
          <w:pPr>
            <w:rPr>
              <w:sz w:val="2"/>
              <w:szCs w:val="2"/>
            </w:rPr>
          </w:pPr>
        </w:p>
      </w:tc>
    </w:tr>
  </w:tbl>
  <w:p w:rsidR="00773071" w:rsidRPr="00773071" w:rsidRDefault="002440AE" w:rsidP="00773071">
    <w:pPr>
      <w:spacing w:line="860" w:lineRule="exact"/>
      <w:ind w:left="580"/>
      <w:rPr>
        <w:rFonts w:ascii="Times New Roman" w:eastAsia="Times New Roman" w:hAnsi="Times New Roman" w:cs="Times New Roman"/>
        <w:color w:val="auto"/>
        <w:spacing w:val="10"/>
        <w:sz w:val="17"/>
        <w:szCs w:val="17"/>
      </w:rPr>
    </w:pPr>
    <w:r>
      <w:rPr>
        <w:noProof/>
        <w:lang w:bidi="ar-SA"/>
      </w:rPr>
      <mc:AlternateContent>
        <mc:Choice Requires="wps">
          <w:drawing>
            <wp:anchor distT="0" distB="0" distL="63500" distR="63500" simplePos="0" relativeHeight="251657728" behindDoc="1" locked="0" layoutInCell="1" allowOverlap="1" wp14:anchorId="5A7A7279" wp14:editId="268678BF">
              <wp:simplePos x="0" y="0"/>
              <wp:positionH relativeFrom="page">
                <wp:posOffset>492760</wp:posOffset>
              </wp:positionH>
              <wp:positionV relativeFrom="page">
                <wp:posOffset>214630</wp:posOffset>
              </wp:positionV>
              <wp:extent cx="6508115" cy="69151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20"/>
                            <w:gridCol w:w="4536"/>
                            <w:gridCol w:w="1276"/>
                            <w:gridCol w:w="2155"/>
                          </w:tblGrid>
                          <w:tr w:rsidR="00773071" w:rsidRPr="00773071" w:rsidTr="00773071">
                            <w:trPr>
                              <w:trHeight w:hRule="exact" w:val="301"/>
                              <w:jc w:val="center"/>
                            </w:trPr>
                            <w:tc>
                              <w:tcPr>
                                <w:tcW w:w="1120" w:type="dxa"/>
                                <w:vMerge w:val="restart"/>
                                <w:tcBorders>
                                  <w:top w:val="single" w:sz="4" w:space="0" w:color="auto"/>
                                  <w:left w:val="single" w:sz="4" w:space="0" w:color="auto"/>
                                </w:tcBorders>
                                <w:shd w:val="clear" w:color="auto" w:fill="FFFFFF"/>
                                <w:vAlign w:val="center"/>
                              </w:tcPr>
                              <w:p w:rsidR="00773071" w:rsidRPr="00773071" w:rsidRDefault="00773071"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29867BE2" wp14:editId="274B521D">
                                      <wp:extent cx="588396" cy="429370"/>
                                      <wp:effectExtent l="0" t="0" r="2540"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536" w:type="dxa"/>
                                <w:vMerge w:val="restart"/>
                                <w:tcBorders>
                                  <w:top w:val="single" w:sz="4" w:space="0" w:color="auto"/>
                                  <w:left w:val="single" w:sz="4" w:space="0" w:color="auto"/>
                                </w:tcBorders>
                                <w:shd w:val="clear" w:color="auto" w:fill="FFFFFF"/>
                                <w:vAlign w:val="center"/>
                              </w:tcPr>
                              <w:p w:rsidR="00053E2D" w:rsidRDefault="00773071"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773071" w:rsidRPr="00A82D78" w:rsidRDefault="00B30BDA"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PERSONEL</w:t>
                                </w:r>
                                <w:r w:rsidR="00162A28">
                                  <w:rPr>
                                    <w:rFonts w:ascii="Times New Roman" w:eastAsia="Times New Roman" w:hAnsi="Times New Roman" w:cs="Times New Roman"/>
                                    <w:b/>
                                    <w:bCs/>
                                    <w:shd w:val="clear" w:color="auto" w:fill="FFFFFF"/>
                                  </w:rPr>
                                  <w:t xml:space="preserve"> İŞLERİ</w:t>
                                </w:r>
                              </w:p>
                              <w:p w:rsidR="00773071" w:rsidRPr="00773071" w:rsidRDefault="00773071"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276" w:type="dxa"/>
                                <w:tcBorders>
                                  <w:top w:val="single" w:sz="4" w:space="0" w:color="auto"/>
                                  <w:left w:val="single" w:sz="4" w:space="0" w:color="auto"/>
                                </w:tcBorders>
                                <w:shd w:val="clear" w:color="auto" w:fill="FFFFFF"/>
                                <w:vAlign w:val="bottom"/>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155" w:type="dxa"/>
                                <w:tcBorders>
                                  <w:top w:val="single" w:sz="4" w:space="0" w:color="auto"/>
                                  <w:left w:val="single" w:sz="4" w:space="0" w:color="auto"/>
                                  <w:right w:val="single" w:sz="4" w:space="0" w:color="auto"/>
                                </w:tcBorders>
                                <w:shd w:val="clear" w:color="auto" w:fill="FFFFFF"/>
                                <w:vAlign w:val="center"/>
                              </w:tcPr>
                              <w:p w:rsidR="00773071" w:rsidRPr="00773071" w:rsidRDefault="00773071" w:rsidP="00773071">
                                <w:pPr>
                                  <w:spacing w:line="8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8"/>
                                    <w:szCs w:val="8"/>
                                    <w:shd w:val="clear" w:color="auto" w:fill="FFFFFF"/>
                                  </w:rPr>
                                  <w:t>-</w:t>
                                </w:r>
                              </w:p>
                            </w:tc>
                          </w:tr>
                          <w:tr w:rsidR="00773071" w:rsidRPr="00773071" w:rsidTr="00773071">
                            <w:trPr>
                              <w:trHeight w:hRule="exact" w:val="292"/>
                              <w:jc w:val="center"/>
                            </w:trPr>
                            <w:tc>
                              <w:tcPr>
                                <w:tcW w:w="1120"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4536"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bottom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00</w:t>
                                </w:r>
                              </w:p>
                            </w:tc>
                          </w:tr>
                        </w:tbl>
                        <w:p w:rsidR="00A66C23" w:rsidRDefault="00A66C23" w:rsidP="00A66C2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38.8pt;margin-top:16.9pt;width:512.45pt;height:54.4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20"/>
                      <w:gridCol w:w="4536"/>
                      <w:gridCol w:w="1276"/>
                      <w:gridCol w:w="2155"/>
                    </w:tblGrid>
                    <w:tr w:rsidR="00773071" w:rsidRPr="00773071" w:rsidTr="00773071">
                      <w:trPr>
                        <w:trHeight w:hRule="exact" w:val="301"/>
                        <w:jc w:val="center"/>
                      </w:trPr>
                      <w:tc>
                        <w:tcPr>
                          <w:tcW w:w="1120" w:type="dxa"/>
                          <w:vMerge w:val="restart"/>
                          <w:tcBorders>
                            <w:top w:val="single" w:sz="4" w:space="0" w:color="auto"/>
                            <w:left w:val="single" w:sz="4" w:space="0" w:color="auto"/>
                          </w:tcBorders>
                          <w:shd w:val="clear" w:color="auto" w:fill="FFFFFF"/>
                          <w:vAlign w:val="center"/>
                        </w:tcPr>
                        <w:p w:rsidR="00773071" w:rsidRPr="00773071" w:rsidRDefault="00773071"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29867BE2" wp14:editId="274B521D">
                                <wp:extent cx="588396" cy="429370"/>
                                <wp:effectExtent l="0" t="0" r="2540"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536" w:type="dxa"/>
                          <w:vMerge w:val="restart"/>
                          <w:tcBorders>
                            <w:top w:val="single" w:sz="4" w:space="0" w:color="auto"/>
                            <w:left w:val="single" w:sz="4" w:space="0" w:color="auto"/>
                          </w:tcBorders>
                          <w:shd w:val="clear" w:color="auto" w:fill="FFFFFF"/>
                          <w:vAlign w:val="center"/>
                        </w:tcPr>
                        <w:p w:rsidR="00053E2D" w:rsidRDefault="00773071"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773071" w:rsidRPr="00A82D78" w:rsidRDefault="00B30BDA"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PERSONEL</w:t>
                          </w:r>
                          <w:r w:rsidR="00162A28">
                            <w:rPr>
                              <w:rFonts w:ascii="Times New Roman" w:eastAsia="Times New Roman" w:hAnsi="Times New Roman" w:cs="Times New Roman"/>
                              <w:b/>
                              <w:bCs/>
                              <w:shd w:val="clear" w:color="auto" w:fill="FFFFFF"/>
                            </w:rPr>
                            <w:t xml:space="preserve"> İŞLERİ</w:t>
                          </w:r>
                        </w:p>
                        <w:p w:rsidR="00773071" w:rsidRPr="00773071" w:rsidRDefault="00773071"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276" w:type="dxa"/>
                          <w:tcBorders>
                            <w:top w:val="single" w:sz="4" w:space="0" w:color="auto"/>
                            <w:left w:val="single" w:sz="4" w:space="0" w:color="auto"/>
                          </w:tcBorders>
                          <w:shd w:val="clear" w:color="auto" w:fill="FFFFFF"/>
                          <w:vAlign w:val="bottom"/>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155" w:type="dxa"/>
                          <w:tcBorders>
                            <w:top w:val="single" w:sz="4" w:space="0" w:color="auto"/>
                            <w:left w:val="single" w:sz="4" w:space="0" w:color="auto"/>
                            <w:right w:val="single" w:sz="4" w:space="0" w:color="auto"/>
                          </w:tcBorders>
                          <w:shd w:val="clear" w:color="auto" w:fill="FFFFFF"/>
                          <w:vAlign w:val="center"/>
                        </w:tcPr>
                        <w:p w:rsidR="00773071" w:rsidRPr="00773071" w:rsidRDefault="00773071" w:rsidP="00773071">
                          <w:pPr>
                            <w:spacing w:line="8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8"/>
                              <w:szCs w:val="8"/>
                              <w:shd w:val="clear" w:color="auto" w:fill="FFFFFF"/>
                            </w:rPr>
                            <w:t>-</w:t>
                          </w:r>
                        </w:p>
                      </w:tc>
                    </w:tr>
                    <w:tr w:rsidR="00773071" w:rsidRPr="00773071" w:rsidTr="00773071">
                      <w:trPr>
                        <w:trHeight w:hRule="exact" w:val="292"/>
                        <w:jc w:val="center"/>
                      </w:trPr>
                      <w:tc>
                        <w:tcPr>
                          <w:tcW w:w="1120"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4536"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bottom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00</w:t>
                          </w:r>
                        </w:p>
                      </w:tc>
                    </w:tr>
                  </w:tbl>
                  <w:p w:rsidR="00A66C23" w:rsidRDefault="00A66C23" w:rsidP="00A66C23">
                    <w:pPr>
                      <w:jc w:val="center"/>
                    </w:pPr>
                  </w:p>
                </w:txbxContent>
              </v:textbox>
              <w10:wrap anchorx="page" anchory="page"/>
            </v:shape>
          </w:pict>
        </mc:Fallback>
      </mc:AlternateContent>
    </w:r>
  </w:p>
  <w:p w:rsidR="00A66C23" w:rsidRDefault="00A66C23">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9D" w:rsidRDefault="003B439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23" w:rsidRDefault="00A66C2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D72"/>
    <w:multiLevelType w:val="hybridMultilevel"/>
    <w:tmpl w:val="BF9EA3DE"/>
    <w:lvl w:ilvl="0" w:tplc="B7246AEE">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nsid w:val="0B403E1F"/>
    <w:multiLevelType w:val="multilevel"/>
    <w:tmpl w:val="DA523058"/>
    <w:lvl w:ilvl="0">
      <w:start w:val="1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664F85"/>
    <w:multiLevelType w:val="multilevel"/>
    <w:tmpl w:val="C118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22E6B"/>
    <w:multiLevelType w:val="multilevel"/>
    <w:tmpl w:val="120EE2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5931729"/>
    <w:multiLevelType w:val="multilevel"/>
    <w:tmpl w:val="64D6F6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eastAsia="en-US" w:bidi="en-US"/>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tr-TR" w:eastAsia="tr-TR" w:bidi="tr-TR"/>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C472126"/>
    <w:multiLevelType w:val="hybridMultilevel"/>
    <w:tmpl w:val="D4FC467A"/>
    <w:lvl w:ilvl="0" w:tplc="EAF4595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E42349E"/>
    <w:multiLevelType w:val="multilevel"/>
    <w:tmpl w:val="9B7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9D5E76"/>
    <w:multiLevelType w:val="hybridMultilevel"/>
    <w:tmpl w:val="EC52C97A"/>
    <w:lvl w:ilvl="0" w:tplc="37342CA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8E2AAE"/>
    <w:multiLevelType w:val="multilevel"/>
    <w:tmpl w:val="33EC74C4"/>
    <w:lvl w:ilvl="0">
      <w:start w:val="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B323788"/>
    <w:multiLevelType w:val="hybridMultilevel"/>
    <w:tmpl w:val="32704D0A"/>
    <w:lvl w:ilvl="0" w:tplc="4B0EC2D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2561485"/>
    <w:multiLevelType w:val="hybridMultilevel"/>
    <w:tmpl w:val="15F22F1E"/>
    <w:lvl w:ilvl="0" w:tplc="ACEC654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10"/>
  </w:num>
  <w:num w:numId="6">
    <w:abstractNumId w:val="5"/>
  </w:num>
  <w:num w:numId="7">
    <w:abstractNumId w:val="2"/>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8"/>
    <w:lvlOverride w:ilvl="0">
      <w:startOverride w:val="9"/>
    </w:lvlOverride>
    <w:lvlOverride w:ilvl="1"/>
    <w:lvlOverride w:ilvl="2"/>
    <w:lvlOverride w:ilvl="3"/>
    <w:lvlOverride w:ilvl="4"/>
    <w:lvlOverride w:ilvl="5"/>
    <w:lvlOverride w:ilvl="6"/>
    <w:lvlOverride w:ilvl="7"/>
    <w:lvlOverride w:ilvl="8"/>
  </w:num>
  <w:num w:numId="10">
    <w:abstractNumId w:val="1"/>
    <w:lvlOverride w:ilvl="0">
      <w:startOverride w:val="19"/>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EB"/>
    <w:rsid w:val="00053E2D"/>
    <w:rsid w:val="0009784F"/>
    <w:rsid w:val="000A5BE7"/>
    <w:rsid w:val="0015383E"/>
    <w:rsid w:val="00162A28"/>
    <w:rsid w:val="00191D42"/>
    <w:rsid w:val="001D5227"/>
    <w:rsid w:val="001E2F09"/>
    <w:rsid w:val="002440AE"/>
    <w:rsid w:val="00295E35"/>
    <w:rsid w:val="003B439D"/>
    <w:rsid w:val="003E1B65"/>
    <w:rsid w:val="004A4F98"/>
    <w:rsid w:val="004F4A0E"/>
    <w:rsid w:val="00521158"/>
    <w:rsid w:val="00606818"/>
    <w:rsid w:val="0064636F"/>
    <w:rsid w:val="0072431D"/>
    <w:rsid w:val="00773071"/>
    <w:rsid w:val="007C15DF"/>
    <w:rsid w:val="00877E2D"/>
    <w:rsid w:val="008A51E4"/>
    <w:rsid w:val="008F12E6"/>
    <w:rsid w:val="009D350F"/>
    <w:rsid w:val="009D7798"/>
    <w:rsid w:val="00A409EB"/>
    <w:rsid w:val="00A520DE"/>
    <w:rsid w:val="00A66C23"/>
    <w:rsid w:val="00A82D78"/>
    <w:rsid w:val="00B2776A"/>
    <w:rsid w:val="00B30BDA"/>
    <w:rsid w:val="00B86E97"/>
    <w:rsid w:val="00BF6A13"/>
    <w:rsid w:val="00C16E1B"/>
    <w:rsid w:val="00CF6225"/>
    <w:rsid w:val="00E7135A"/>
    <w:rsid w:val="00EB0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acer_X2630G</dc:creator>
  <cp:lastModifiedBy>Acer</cp:lastModifiedBy>
  <cp:revision>2</cp:revision>
  <dcterms:created xsi:type="dcterms:W3CDTF">2023-10-05T07:13:00Z</dcterms:created>
  <dcterms:modified xsi:type="dcterms:W3CDTF">2023-10-05T07:13:00Z</dcterms:modified>
</cp:coreProperties>
</file>