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6B91" w:rsidRPr="005D7463" w:rsidRDefault="00DB6B91" w:rsidP="002357B0">
      <w:pPr>
        <w:spacing w:line="360" w:lineRule="auto"/>
        <w:jc w:val="both"/>
        <w:rPr>
          <w:rFonts w:ascii="Times New Roman" w:hAnsi="Times New Roman"/>
          <w:sz w:val="22"/>
          <w:szCs w:val="22"/>
          <w:lang w:eastAsia="tr-TR"/>
        </w:rPr>
      </w:pPr>
    </w:p>
    <w:p w:rsidR="000D4FB4" w:rsidRPr="005D7463" w:rsidRDefault="000D4FB4" w:rsidP="00C2402F">
      <w:pPr>
        <w:pStyle w:val="ListeParagraf"/>
        <w:spacing w:line="360" w:lineRule="auto"/>
        <w:jc w:val="both"/>
        <w:rPr>
          <w:rFonts w:ascii="Times New Roman" w:hAnsi="Times New Roman"/>
          <w:lang w:eastAsia="tr-TR"/>
        </w:rPr>
      </w:pPr>
      <w:r w:rsidRPr="005D7463">
        <w:rPr>
          <w:rFonts w:ascii="Times New Roman" w:hAnsi="Times New Roman"/>
          <w:lang w:eastAsia="tr-TR"/>
        </w:rPr>
        <w:t>GENERATOR OPERATING INSTRUCTION</w:t>
      </w:r>
    </w:p>
    <w:p w:rsidR="000D4FB4" w:rsidRPr="005D7463" w:rsidRDefault="000D4FB4" w:rsidP="002357B0">
      <w:pPr>
        <w:pStyle w:val="ListeParagraf"/>
        <w:numPr>
          <w:ilvl w:val="0"/>
          <w:numId w:val="22"/>
        </w:numPr>
        <w:spacing w:line="360" w:lineRule="auto"/>
        <w:jc w:val="both"/>
        <w:rPr>
          <w:rFonts w:ascii="Times New Roman" w:hAnsi="Times New Roman"/>
          <w:lang w:eastAsia="tr-TR"/>
        </w:rPr>
      </w:pPr>
      <w:r w:rsidRPr="005D7463">
        <w:rPr>
          <w:rFonts w:ascii="Times New Roman" w:hAnsi="Times New Roman"/>
          <w:lang w:eastAsia="tr-TR"/>
        </w:rPr>
        <w:t>Jeneratör ve motor kayışları kontrol edilerek, arızalı olanlar değiştirilir ve gevşeyenler gerdirilir.</w:t>
      </w:r>
    </w:p>
    <w:p w:rsidR="000D4FB4" w:rsidRPr="005D7463" w:rsidRDefault="000D4FB4" w:rsidP="002357B0">
      <w:pPr>
        <w:pStyle w:val="ListeParagraf"/>
        <w:numPr>
          <w:ilvl w:val="0"/>
          <w:numId w:val="22"/>
        </w:numPr>
        <w:spacing w:line="360" w:lineRule="auto"/>
        <w:jc w:val="both"/>
        <w:rPr>
          <w:rFonts w:ascii="Times New Roman" w:hAnsi="Times New Roman"/>
          <w:lang w:eastAsia="tr-TR"/>
        </w:rPr>
      </w:pPr>
      <w:r w:rsidRPr="005D7463">
        <w:rPr>
          <w:rFonts w:ascii="Times New Roman" w:hAnsi="Times New Roman"/>
          <w:lang w:eastAsia="tr-TR"/>
        </w:rPr>
        <w:t>Before starting the generator, thoroughly inspect all sides visually. If there are loose-ended cables, damaged hoses, broken plugs or sockets, immediately notify the electrician or the relevant personnel and ensure that there is no hazard and that there is no malfunction in the electrical panel or generator.</w:t>
      </w:r>
    </w:p>
    <w:p w:rsidR="000D4FB4" w:rsidRPr="005D7463" w:rsidRDefault="000D4FB4" w:rsidP="002357B0">
      <w:pPr>
        <w:pStyle w:val="ListeParagraf"/>
        <w:numPr>
          <w:ilvl w:val="0"/>
          <w:numId w:val="22"/>
        </w:numPr>
        <w:spacing w:line="360" w:lineRule="auto"/>
        <w:jc w:val="both"/>
        <w:rPr>
          <w:rFonts w:ascii="Times New Roman" w:hAnsi="Times New Roman"/>
          <w:lang w:eastAsia="tr-TR"/>
        </w:rPr>
      </w:pPr>
      <w:r w:rsidRPr="005D7463">
        <w:rPr>
          <w:rFonts w:ascii="Times New Roman" w:hAnsi="Times New Roman"/>
          <w:lang w:eastAsia="tr-TR"/>
        </w:rPr>
        <w:t>Check the generator and engine belts; replace defective belts and tighten loose belts.</w:t>
      </w:r>
    </w:p>
    <w:p w:rsidR="000D4FB4" w:rsidRPr="005D7463" w:rsidRDefault="000D4FB4" w:rsidP="002357B0">
      <w:pPr>
        <w:pStyle w:val="ListeParagraf"/>
        <w:numPr>
          <w:ilvl w:val="0"/>
          <w:numId w:val="22"/>
        </w:numPr>
        <w:spacing w:line="360" w:lineRule="auto"/>
        <w:jc w:val="both"/>
        <w:rPr>
          <w:rFonts w:ascii="Times New Roman" w:hAnsi="Times New Roman"/>
          <w:lang w:eastAsia="tr-TR"/>
        </w:rPr>
      </w:pPr>
      <w:r w:rsidRPr="005D7463">
        <w:rPr>
          <w:rFonts w:ascii="Times New Roman" w:hAnsi="Times New Roman"/>
          <w:lang w:eastAsia="tr-TR"/>
        </w:rPr>
        <w:t>Check the engine oil and fuel and top them up if necessary.</w:t>
      </w:r>
    </w:p>
    <w:p w:rsidR="000D4FB4" w:rsidRPr="005D7463" w:rsidRDefault="000D4FB4" w:rsidP="002357B0">
      <w:pPr>
        <w:pStyle w:val="ListeParagraf"/>
        <w:numPr>
          <w:ilvl w:val="0"/>
          <w:numId w:val="22"/>
        </w:numPr>
        <w:spacing w:line="360" w:lineRule="auto"/>
        <w:jc w:val="both"/>
        <w:rPr>
          <w:rFonts w:ascii="Times New Roman" w:hAnsi="Times New Roman"/>
          <w:lang w:eastAsia="tr-TR"/>
        </w:rPr>
      </w:pPr>
      <w:r w:rsidRPr="005D7463">
        <w:rPr>
          <w:rFonts w:ascii="Times New Roman" w:hAnsi="Times New Roman"/>
          <w:lang w:eastAsia="tr-TR"/>
        </w:rPr>
        <w:t>Follow the periodic and daily maintenance schedule using the maintenance card. If it is time to change the oil or filter, notify the relevant personnel and have the maintenance performed. (The engine oil and filter shall be changed every 50 operating hours.) If the generator is operated in a dusty environment, clean the cooling fins around the cylinder and check the air fan every 200 hours. Clean the air filter every 50 hours.</w:t>
      </w:r>
    </w:p>
    <w:p w:rsidR="000D4FB4" w:rsidRPr="005D7463" w:rsidRDefault="000D4FB4" w:rsidP="002357B0">
      <w:pPr>
        <w:pStyle w:val="ListeParagraf"/>
        <w:numPr>
          <w:ilvl w:val="0"/>
          <w:numId w:val="22"/>
        </w:numPr>
        <w:spacing w:line="360" w:lineRule="auto"/>
        <w:jc w:val="both"/>
        <w:rPr>
          <w:rFonts w:ascii="Times New Roman" w:hAnsi="Times New Roman"/>
          <w:lang w:eastAsia="tr-TR"/>
        </w:rPr>
      </w:pPr>
      <w:r w:rsidRPr="005D7463">
        <w:rPr>
          <w:rFonts w:ascii="Times New Roman" w:hAnsi="Times New Roman"/>
          <w:lang w:eastAsia="tr-TR"/>
        </w:rPr>
        <w:t>Record daily and periodic maintenance, added oil and fuel, replaced parts and daily operating hours on the designated inspection card. At the end of each month, have the card signed by the relevant supervisor, submit it, and obtain a new card.</w:t>
      </w:r>
    </w:p>
    <w:p w:rsidR="000D4FB4" w:rsidRPr="005D7463" w:rsidRDefault="000D4FB4" w:rsidP="002357B0">
      <w:pPr>
        <w:pStyle w:val="ListeParagraf"/>
        <w:numPr>
          <w:ilvl w:val="0"/>
          <w:numId w:val="22"/>
        </w:numPr>
        <w:spacing w:line="360" w:lineRule="auto"/>
        <w:jc w:val="both"/>
        <w:rPr>
          <w:rFonts w:ascii="Times New Roman" w:hAnsi="Times New Roman"/>
          <w:lang w:eastAsia="tr-TR"/>
        </w:rPr>
      </w:pPr>
      <w:r w:rsidRPr="005D7463">
        <w:rPr>
          <w:rFonts w:ascii="Times New Roman" w:hAnsi="Times New Roman"/>
          <w:lang w:eastAsia="tr-TR"/>
        </w:rPr>
        <w:t>After completing the above requirements, check that the switch on the generator panel is in the OFF (0) position. Start the generator in accordance with the engine operating principle, taking care to prevent the starting handle from striking anyone or anything.</w:t>
      </w:r>
    </w:p>
    <w:p w:rsidR="000D4FB4" w:rsidRPr="005D7463" w:rsidRDefault="000D4FB4" w:rsidP="002357B0">
      <w:pPr>
        <w:pStyle w:val="ListeParagraf"/>
        <w:numPr>
          <w:ilvl w:val="0"/>
          <w:numId w:val="22"/>
        </w:numPr>
        <w:spacing w:line="360" w:lineRule="auto"/>
        <w:jc w:val="both"/>
        <w:rPr>
          <w:rFonts w:ascii="Times New Roman" w:hAnsi="Times New Roman"/>
          <w:lang w:eastAsia="tr-TR"/>
        </w:rPr>
      </w:pPr>
      <w:r w:rsidRPr="005D7463">
        <w:rPr>
          <w:rFonts w:ascii="Times New Roman" w:hAnsi="Times New Roman"/>
          <w:lang w:eastAsia="tr-TR"/>
        </w:rPr>
        <w:t>After confirming that the generator grounding conductor is properly driven into the ground and connected at the appropriate location, open the panel switch (set it to position I) in accordance with the instructions provided by the electrician. Adjust the engine throttle until the voltmeter, ammeter and frequency meter show the appropriate values. (Adjust the engine throttle to 400 V and 50 Hz.)</w:t>
      </w:r>
    </w:p>
    <w:p w:rsidR="000D4FB4" w:rsidRPr="005D7463" w:rsidRDefault="000D4FB4" w:rsidP="002357B0">
      <w:pPr>
        <w:pStyle w:val="ListeParagraf"/>
        <w:numPr>
          <w:ilvl w:val="0"/>
          <w:numId w:val="22"/>
        </w:numPr>
        <w:spacing w:line="360" w:lineRule="auto"/>
        <w:jc w:val="both"/>
        <w:rPr>
          <w:rFonts w:ascii="Times New Roman" w:hAnsi="Times New Roman"/>
          <w:lang w:eastAsia="tr-TR"/>
        </w:rPr>
      </w:pPr>
      <w:r w:rsidRPr="005D7463">
        <w:rPr>
          <w:rFonts w:ascii="Times New Roman" w:hAnsi="Times New Roman"/>
          <w:lang w:eastAsia="tr-TR"/>
        </w:rPr>
        <w:t>Once the warning circuit on the generator has been adjusted, do not tamper with it in any way.</w:t>
      </w:r>
    </w:p>
    <w:p w:rsidR="000D4FB4" w:rsidRPr="005D7463" w:rsidRDefault="000D4FB4" w:rsidP="002357B0">
      <w:pPr>
        <w:pStyle w:val="ListeParagraf"/>
        <w:numPr>
          <w:ilvl w:val="0"/>
          <w:numId w:val="22"/>
        </w:numPr>
        <w:spacing w:line="360" w:lineRule="auto"/>
        <w:jc w:val="both"/>
        <w:rPr>
          <w:rFonts w:ascii="Times New Roman" w:hAnsi="Times New Roman"/>
          <w:lang w:eastAsia="tr-TR"/>
        </w:rPr>
      </w:pPr>
      <w:r w:rsidRPr="005D7463">
        <w:rPr>
          <w:rFonts w:ascii="Times New Roman" w:hAnsi="Times New Roman"/>
          <w:lang w:eastAsia="tr-TR"/>
        </w:rPr>
        <w:t xml:space="preserve">Do not attempt to repair even the slightest malfunction that </w:t>
      </w:r>
      <w:bookmarkStart w:id="0" w:name="_GoBack"/>
      <w:bookmarkEnd w:id="0"/>
      <w:r w:rsidRPr="005D7463">
        <w:rPr>
          <w:rFonts w:ascii="Times New Roman" w:hAnsi="Times New Roman"/>
          <w:lang w:eastAsia="tr-TR"/>
        </w:rPr>
        <w:t>may occur in the electrical panel, generator or engine. Notify the relevant personnel.</w:t>
      </w:r>
    </w:p>
    <w:p w:rsidR="000D4FB4" w:rsidRPr="005D7463" w:rsidRDefault="000D4FB4" w:rsidP="002357B0">
      <w:pPr>
        <w:pStyle w:val="ListeParagraf"/>
        <w:numPr>
          <w:ilvl w:val="0"/>
          <w:numId w:val="22"/>
        </w:numPr>
        <w:spacing w:line="360" w:lineRule="auto"/>
        <w:jc w:val="both"/>
        <w:rPr>
          <w:rFonts w:ascii="Times New Roman" w:hAnsi="Times New Roman"/>
          <w:lang w:eastAsia="tr-TR"/>
        </w:rPr>
      </w:pPr>
      <w:r w:rsidRPr="005D7463">
        <w:rPr>
          <w:rFonts w:ascii="Times New Roman" w:hAnsi="Times New Roman"/>
          <w:lang w:eastAsia="tr-TR"/>
        </w:rPr>
        <w:t>The person operating the generator shall always wear rubber gloves and rubber boots or rubber-soled safety shoes.</w:t>
      </w:r>
    </w:p>
    <w:p w:rsidR="000D4FB4" w:rsidRPr="005D7463" w:rsidRDefault="000D4FB4" w:rsidP="002357B0">
      <w:pPr>
        <w:pStyle w:val="ListeParagraf"/>
        <w:numPr>
          <w:ilvl w:val="0"/>
          <w:numId w:val="22"/>
        </w:numPr>
        <w:spacing w:line="360" w:lineRule="auto"/>
        <w:jc w:val="both"/>
        <w:rPr>
          <w:rFonts w:ascii="Times New Roman" w:hAnsi="Times New Roman"/>
          <w:lang w:eastAsia="tr-TR"/>
        </w:rPr>
      </w:pPr>
      <w:r w:rsidRPr="005D7463">
        <w:rPr>
          <w:rFonts w:ascii="Times New Roman" w:hAnsi="Times New Roman"/>
          <w:lang w:eastAsia="tr-TR"/>
        </w:rPr>
        <w:t>Do not connect plugs that are not suitable for the panel.</w:t>
      </w:r>
    </w:p>
    <w:p w:rsidR="000D4FB4" w:rsidRPr="005D7463" w:rsidRDefault="000D4FB4" w:rsidP="002357B0">
      <w:pPr>
        <w:pStyle w:val="ListeParagraf"/>
        <w:numPr>
          <w:ilvl w:val="0"/>
          <w:numId w:val="22"/>
        </w:numPr>
        <w:spacing w:line="360" w:lineRule="auto"/>
        <w:jc w:val="both"/>
        <w:rPr>
          <w:rFonts w:ascii="Times New Roman" w:hAnsi="Times New Roman"/>
          <w:lang w:eastAsia="tr-TR"/>
        </w:rPr>
      </w:pPr>
      <w:r w:rsidRPr="005D7463">
        <w:rPr>
          <w:rFonts w:ascii="Times New Roman" w:hAnsi="Times New Roman"/>
          <w:lang w:eastAsia="tr-TR"/>
        </w:rPr>
        <w:t>While the generator is operating, keep the two doors on the engine side open opposite each other. Secure the doors with their latches so that the engine can cool and malfunctions occurring during operation can be detected easily.</w:t>
      </w:r>
    </w:p>
    <w:p w:rsidR="000D4FB4" w:rsidRPr="005D7463" w:rsidRDefault="000D4FB4" w:rsidP="002357B0">
      <w:pPr>
        <w:pStyle w:val="ListeParagraf"/>
        <w:numPr>
          <w:ilvl w:val="0"/>
          <w:numId w:val="22"/>
        </w:numPr>
        <w:spacing w:line="360" w:lineRule="auto"/>
        <w:jc w:val="both"/>
        <w:rPr>
          <w:rFonts w:ascii="Times New Roman" w:hAnsi="Times New Roman"/>
          <w:lang w:eastAsia="tr-TR"/>
        </w:rPr>
      </w:pPr>
      <w:r w:rsidRPr="005D7463">
        <w:rPr>
          <w:rFonts w:ascii="Times New Roman" w:hAnsi="Times New Roman"/>
          <w:lang w:eastAsia="tr-TR"/>
        </w:rPr>
        <w:lastRenderedPageBreak/>
        <w:t>Do not draw power from the generator panel until the generator grounding conductor has been installed in a suitable wet ground location. Also ensure that equipment receiving power from the generator is properly grounded.</w:t>
      </w:r>
    </w:p>
    <w:p w:rsidR="00DB6B91" w:rsidRPr="005D7463" w:rsidRDefault="00DB6B91" w:rsidP="00DB6B91">
      <w:pPr>
        <w:spacing w:line="360" w:lineRule="auto"/>
        <w:jc w:val="both"/>
        <w:rPr>
          <w:rFonts w:ascii="Times New Roman" w:hAnsi="Times New Roman"/>
          <w:sz w:val="22"/>
          <w:szCs w:val="22"/>
          <w:lang w:eastAsia="tr-TR"/>
        </w:rPr>
      </w:pPr>
      <w:r>
        <w:t>Record any malfunctions observed during operation and have them corrected after notifying the relevant personnel.</w:t>
      </w:r>
    </w:p>
    <w:p w:rsidR="00DB6B91" w:rsidRPr="005D7463" w:rsidRDefault="00DB6B91" w:rsidP="00DB6B91">
      <w:pPr>
        <w:spacing w:line="360" w:lineRule="auto"/>
        <w:jc w:val="both"/>
        <w:rPr>
          <w:rFonts w:ascii="Times New Roman" w:hAnsi="Times New Roman"/>
          <w:sz w:val="22"/>
          <w:szCs w:val="22"/>
          <w:lang w:eastAsia="tr-TR"/>
        </w:rPr>
      </w:pPr>
      <w:r>
        <w:t>At the end of work, first disconnect the equipment connected to the panel, set the panel switch to the OFF (0) position, and stop the generator engine.</w:t>
      </w:r>
    </w:p>
    <w:p w:rsidR="000D4FB4" w:rsidRPr="005D7463" w:rsidRDefault="000D4FB4" w:rsidP="002357B0">
      <w:pPr>
        <w:pStyle w:val="ListeParagraf"/>
        <w:numPr>
          <w:ilvl w:val="0"/>
          <w:numId w:val="22"/>
        </w:numPr>
        <w:spacing w:line="360" w:lineRule="auto"/>
        <w:jc w:val="both"/>
        <w:rPr>
          <w:rFonts w:ascii="Times New Roman" w:hAnsi="Times New Roman"/>
          <w:lang w:eastAsia="tr-TR"/>
        </w:rPr>
      </w:pPr>
      <w:r w:rsidRPr="005D7463">
        <w:rPr>
          <w:rFonts w:ascii="Times New Roman" w:hAnsi="Times New Roman"/>
          <w:lang w:eastAsia="tr-TR"/>
        </w:rPr>
        <w:t>At the end of work, close and lock the generator doors to prevent unauthorized or accidental intervention by another person.</w:t>
      </w:r>
    </w:p>
    <w:p w:rsidR="000D4FB4" w:rsidRPr="005D7463" w:rsidRDefault="000D4FB4" w:rsidP="002357B0">
      <w:pPr>
        <w:pStyle w:val="ListeParagraf"/>
        <w:numPr>
          <w:ilvl w:val="0"/>
          <w:numId w:val="22"/>
        </w:numPr>
        <w:spacing w:line="360" w:lineRule="auto"/>
        <w:jc w:val="both"/>
        <w:rPr>
          <w:rFonts w:ascii="Times New Roman" w:hAnsi="Times New Roman"/>
          <w:lang w:eastAsia="tr-TR"/>
        </w:rPr>
      </w:pPr>
      <w:r w:rsidRPr="005D7463">
        <w:rPr>
          <w:rFonts w:ascii="Times New Roman" w:hAnsi="Times New Roman"/>
          <w:lang w:eastAsia="tr-TR"/>
        </w:rPr>
        <w:t>The generator operator shall not operate the equipment under any circumstances until they have obtained the necessary information about the electrical panel, generator and engine from the electrician and maintenance technician.</w:t>
      </w:r>
    </w:p>
    <w:p w:rsidR="007E57D7" w:rsidRPr="005D7463" w:rsidRDefault="000D4FB4" w:rsidP="002357B0">
      <w:pPr>
        <w:pStyle w:val="ListeParagraf"/>
        <w:numPr>
          <w:ilvl w:val="0"/>
          <w:numId w:val="22"/>
        </w:numPr>
        <w:spacing w:line="360" w:lineRule="auto"/>
        <w:jc w:val="both"/>
        <w:rPr>
          <w:rFonts w:ascii="Times New Roman" w:hAnsi="Times New Roman"/>
          <w:lang w:eastAsia="tr-TR"/>
        </w:rPr>
      </w:pPr>
      <w:r w:rsidRPr="005D7463">
        <w:rPr>
          <w:rFonts w:ascii="Times New Roman" w:hAnsi="Times New Roman"/>
          <w:lang w:eastAsia="tr-TR"/>
        </w:rPr>
        <w:t>The generator supervisor shall carry out the required inspections and retain the records relating to those inspections.</w:t>
      </w:r>
    </w:p>
    <w:p w:rsidR="00DB6B91" w:rsidRPr="005D7463" w:rsidRDefault="00DB6B91" w:rsidP="00DB6B91">
      <w:pPr>
        <w:spacing w:line="360" w:lineRule="auto"/>
        <w:jc w:val="both"/>
        <w:rPr>
          <w:rFonts w:ascii="Times New Roman" w:hAnsi="Times New Roman"/>
          <w:sz w:val="22"/>
          <w:szCs w:val="22"/>
          <w:lang w:eastAsia="tr-TR"/>
        </w:rPr>
      </w:pPr>
    </w:p>
    <w:p w:rsidR="00DB6B91" w:rsidRPr="005D7463" w:rsidRDefault="00DB6B91" w:rsidP="00DB6B91">
      <w:pPr>
        <w:spacing w:line="360" w:lineRule="auto"/>
        <w:jc w:val="both"/>
        <w:rPr>
          <w:rFonts w:ascii="Times New Roman" w:hAnsi="Times New Roman"/>
          <w:sz w:val="22"/>
          <w:szCs w:val="22"/>
          <w:lang w:eastAsia="tr-TR"/>
        </w:rPr>
      </w:pPr>
    </w:p>
    <w:p w:rsidR="00DB6B91" w:rsidRPr="005D7463" w:rsidRDefault="00DB6B91" w:rsidP="00DB6B91">
      <w:pPr>
        <w:spacing w:line="360" w:lineRule="auto"/>
        <w:jc w:val="both"/>
        <w:rPr>
          <w:rFonts w:ascii="Times New Roman" w:hAnsi="Times New Roman"/>
          <w:sz w:val="22"/>
          <w:szCs w:val="22"/>
          <w:lang w:eastAsia="tr-TR"/>
        </w:rPr>
      </w:pPr>
      <w:r>
        <w:t xml:space="preserve">RECEIVED BY                            </w:t>
      </w:r>
      <w:r w:rsidR="00C2402F">
        <w:tab/>
      </w:r>
      <w:r>
        <w:t xml:space="preserve">          </w:t>
      </w:r>
      <w:r w:rsidR="00C2402F">
        <w:tab/>
      </w:r>
      <w:r w:rsidR="00C2402F">
        <w:tab/>
      </w:r>
      <w:r>
        <w:t>DELIVERED BY</w:t>
      </w:r>
    </w:p>
    <w:p w:rsidR="00DB6B91" w:rsidRPr="005D7463" w:rsidRDefault="00DB6B91" w:rsidP="00DB6B91">
      <w:pPr>
        <w:spacing w:line="360" w:lineRule="auto"/>
        <w:jc w:val="both"/>
        <w:rPr>
          <w:rFonts w:ascii="Times New Roman" w:hAnsi="Times New Roman"/>
          <w:sz w:val="22"/>
          <w:szCs w:val="22"/>
          <w:lang w:eastAsia="tr-TR"/>
        </w:rPr>
      </w:pPr>
      <w:r>
        <w:t xml:space="preserve">Full Name:                                      </w:t>
      </w:r>
      <w:r w:rsidR="00C2402F">
        <w:tab/>
      </w:r>
      <w:r w:rsidR="00C2402F">
        <w:tab/>
      </w:r>
      <w:r>
        <w:t>Full Name:</w:t>
      </w:r>
    </w:p>
    <w:p w:rsidR="00DB6B91" w:rsidRPr="005D7463" w:rsidRDefault="00DB6B91" w:rsidP="00DB6B91">
      <w:pPr>
        <w:spacing w:line="360" w:lineRule="auto"/>
        <w:jc w:val="both"/>
        <w:rPr>
          <w:rFonts w:ascii="Times New Roman" w:hAnsi="Times New Roman"/>
          <w:sz w:val="22"/>
          <w:szCs w:val="22"/>
          <w:lang w:eastAsia="tr-TR"/>
        </w:rPr>
      </w:pPr>
      <w:r>
        <w:t xml:space="preserve">Signature:                                      </w:t>
      </w:r>
      <w:r w:rsidR="00C2402F">
        <w:tab/>
      </w:r>
      <w:r w:rsidR="00C2402F">
        <w:tab/>
      </w:r>
      <w:r>
        <w:t>Signature:</w:t>
      </w:r>
    </w:p>
    <w:p w:rsidR="00DB6B91" w:rsidRPr="005D7463" w:rsidRDefault="00DB6B91" w:rsidP="00DB6B91">
      <w:pPr>
        <w:spacing w:line="360" w:lineRule="auto"/>
        <w:jc w:val="both"/>
        <w:rPr>
          <w:rFonts w:ascii="Times New Roman" w:hAnsi="Times New Roman"/>
          <w:sz w:val="22"/>
          <w:szCs w:val="22"/>
          <w:lang w:eastAsia="tr-TR"/>
        </w:rPr>
      </w:pPr>
      <w:r>
        <w:t xml:space="preserve">Date:                                           </w:t>
      </w:r>
      <w:r w:rsidR="00C2402F">
        <w:tab/>
      </w:r>
      <w:r w:rsidR="00C2402F">
        <w:tab/>
      </w:r>
      <w:r w:rsidR="00C2402F">
        <w:tab/>
      </w:r>
      <w:r>
        <w:t>Date:</w:t>
      </w:r>
    </w:p>
    <w:p w:rsidR="00DB6B91" w:rsidRPr="005D7463" w:rsidRDefault="00DB6B91" w:rsidP="00DB6B91">
      <w:pPr>
        <w:spacing w:line="360" w:lineRule="auto"/>
        <w:jc w:val="both"/>
        <w:rPr>
          <w:rFonts w:ascii="Times New Roman" w:hAnsi="Times New Roman"/>
          <w:sz w:val="22"/>
          <w:szCs w:val="22"/>
          <w:lang w:eastAsia="tr-TR"/>
        </w:rPr>
      </w:pPr>
    </w:p>
    <w:p w:rsidR="00DB6B91" w:rsidRPr="005D7463" w:rsidRDefault="00DB6B91" w:rsidP="00DB6B91">
      <w:pPr>
        <w:spacing w:line="360" w:lineRule="auto"/>
        <w:jc w:val="both"/>
        <w:rPr>
          <w:rFonts w:ascii="Times New Roman" w:hAnsi="Times New Roman"/>
          <w:sz w:val="22"/>
          <w:szCs w:val="22"/>
          <w:lang w:eastAsia="tr-TR"/>
        </w:rPr>
      </w:pPr>
    </w:p>
    <w:p w:rsidR="00DB6B91" w:rsidRPr="005D7463" w:rsidRDefault="00DB6B91" w:rsidP="00DB6B91">
      <w:pPr>
        <w:spacing w:line="360" w:lineRule="auto"/>
        <w:jc w:val="both"/>
        <w:rPr>
          <w:rFonts w:ascii="Times New Roman" w:hAnsi="Times New Roman"/>
          <w:sz w:val="22"/>
          <w:szCs w:val="22"/>
          <w:lang w:eastAsia="tr-TR"/>
        </w:rPr>
      </w:pPr>
    </w:p>
    <w:p w:rsidR="00DB6B91" w:rsidRPr="005D7463" w:rsidRDefault="00DB6B91" w:rsidP="00DB6B91">
      <w:pPr>
        <w:spacing w:line="360" w:lineRule="auto"/>
        <w:jc w:val="both"/>
        <w:rPr>
          <w:rFonts w:ascii="Times New Roman" w:hAnsi="Times New Roman"/>
          <w:sz w:val="22"/>
          <w:szCs w:val="22"/>
          <w:lang w:eastAsia="tr-TR"/>
        </w:rPr>
      </w:pPr>
    </w:p>
    <w:p w:rsidR="00DB6B91" w:rsidRPr="005D7463" w:rsidRDefault="00DB6B91" w:rsidP="00DB6B91">
      <w:pPr>
        <w:spacing w:line="360" w:lineRule="auto"/>
        <w:jc w:val="both"/>
        <w:rPr>
          <w:rFonts w:ascii="Times New Roman" w:hAnsi="Times New Roman"/>
          <w:sz w:val="22"/>
          <w:szCs w:val="22"/>
          <w:lang w:eastAsia="tr-TR"/>
        </w:rPr>
      </w:pPr>
    </w:p>
    <w:p w:rsidR="00DB6B91" w:rsidRPr="005D7463" w:rsidRDefault="00DB6B91" w:rsidP="00DB6B91">
      <w:pPr>
        <w:spacing w:line="360" w:lineRule="auto"/>
        <w:jc w:val="both"/>
        <w:rPr>
          <w:rFonts w:ascii="Times New Roman" w:hAnsi="Times New Roman"/>
          <w:sz w:val="22"/>
          <w:szCs w:val="22"/>
          <w:lang w:eastAsia="tr-TR"/>
        </w:rPr>
      </w:pPr>
    </w:p>
    <w:p w:rsidR="00DB6B91" w:rsidRPr="005D7463" w:rsidRDefault="00DB6B91" w:rsidP="00DB6B91">
      <w:pPr>
        <w:spacing w:line="360" w:lineRule="auto"/>
        <w:jc w:val="both"/>
        <w:rPr>
          <w:rFonts w:ascii="Times New Roman" w:hAnsi="Times New Roman"/>
          <w:sz w:val="22"/>
          <w:szCs w:val="22"/>
          <w:lang w:eastAsia="tr-TR"/>
        </w:rPr>
      </w:pPr>
    </w:p>
    <w:p w:rsidR="00DB6B91" w:rsidRPr="005D7463" w:rsidRDefault="00DB6B91" w:rsidP="00DB6B91">
      <w:pPr>
        <w:spacing w:line="360" w:lineRule="auto"/>
        <w:jc w:val="both"/>
        <w:rPr>
          <w:rFonts w:ascii="Times New Roman" w:hAnsi="Times New Roman"/>
          <w:sz w:val="22"/>
          <w:szCs w:val="22"/>
          <w:lang w:eastAsia="tr-TR"/>
        </w:rPr>
      </w:pPr>
    </w:p>
    <w:p w:rsidR="00DB6B91" w:rsidRPr="005D7463" w:rsidRDefault="00DB6B91" w:rsidP="00DB6B91">
      <w:pPr>
        <w:spacing w:line="360" w:lineRule="auto"/>
        <w:jc w:val="both"/>
        <w:rPr>
          <w:rFonts w:ascii="Times New Roman" w:hAnsi="Times New Roman"/>
          <w:sz w:val="22"/>
          <w:szCs w:val="22"/>
          <w:lang w:eastAsia="tr-TR"/>
        </w:rPr>
      </w:pPr>
    </w:p>
    <w:p w:rsidR="00DB6B91" w:rsidRPr="005D7463" w:rsidRDefault="00DB6B91" w:rsidP="00DB6B91">
      <w:pPr>
        <w:spacing w:line="360" w:lineRule="auto"/>
        <w:jc w:val="both"/>
        <w:rPr>
          <w:rFonts w:ascii="Times New Roman" w:hAnsi="Times New Roman"/>
          <w:sz w:val="22"/>
          <w:szCs w:val="22"/>
          <w:lang w:eastAsia="tr-TR"/>
        </w:rPr>
      </w:pPr>
    </w:p>
    <w:p w:rsidR="00DB6B91" w:rsidRPr="005D7463" w:rsidRDefault="00DB6B91" w:rsidP="00DB6B91">
      <w:pPr>
        <w:spacing w:line="360" w:lineRule="auto"/>
        <w:jc w:val="both"/>
        <w:rPr>
          <w:rFonts w:ascii="Times New Roman" w:hAnsi="Times New Roman"/>
          <w:sz w:val="22"/>
          <w:szCs w:val="22"/>
          <w:lang w:eastAsia="tr-TR"/>
        </w:rPr>
      </w:pPr>
    </w:p>
    <w:p w:rsidR="00DB6B91" w:rsidRPr="005D7463" w:rsidRDefault="00DB6B91" w:rsidP="00DB6B91">
      <w:pPr>
        <w:spacing w:line="360" w:lineRule="auto"/>
        <w:jc w:val="both"/>
        <w:rPr>
          <w:rFonts w:ascii="Times New Roman" w:hAnsi="Times New Roman"/>
          <w:sz w:val="22"/>
          <w:szCs w:val="22"/>
          <w:lang w:eastAsia="tr-TR"/>
        </w:rPr>
      </w:pPr>
    </w:p>
    <w:p w:rsidR="002357B0" w:rsidRPr="005D7463" w:rsidRDefault="002357B0" w:rsidP="002357B0">
      <w:pPr>
        <w:spacing w:line="360" w:lineRule="auto"/>
        <w:jc w:val="both"/>
        <w:rPr>
          <w:rFonts w:ascii="Times New Roman" w:hAnsi="Times New Roman"/>
          <w:sz w:val="22"/>
          <w:szCs w:val="22"/>
          <w:lang w:eastAsia="tr-TR"/>
        </w:rPr>
      </w:pPr>
    </w:p>
    <w:sectPr w:rsidR="002357B0" w:rsidRPr="005D7463" w:rsidSect="00DB6B91">
      <w:headerReference w:type="even" r:id="rId8"/>
      <w:headerReference w:type="default" r:id="rId9"/>
      <w:footerReference w:type="even" r:id="rId10"/>
      <w:footerReference w:type="default" r:id="rId11"/>
      <w:pgSz w:w="11906" w:h="16838" w:code="9"/>
      <w:pgMar w:top="930" w:right="851" w:bottom="425" w:left="1134" w:header="567" w:footer="283" w:gutter="0"/>
      <w:pgBorders w:offsetFrom="page">
        <w:top w:val="single" w:sz="4" w:space="24" w:color="auto"/>
        <w:left w:val="single" w:sz="4" w:space="24" w:color="auto"/>
        <w:bottom w:val="single" w:sz="4" w:space="24" w:color="auto"/>
        <w:right w:val="single" w:sz="4" w:space="24" w:color="auto"/>
      </w:pgBorders>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0748" w:rsidRDefault="00A40748">
      <w:r>
        <w:separator/>
      </w:r>
    </w:p>
  </w:endnote>
  <w:endnote w:type="continuationSeparator" w:id="0">
    <w:p w:rsidR="00A40748" w:rsidRDefault="00A407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Verdana">
    <w:panose1 w:val="020B0604030504040204"/>
    <w:charset w:val="A2"/>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4015E5" w:rsidP="0049621B">
    <w:pPr>
      <w:pStyle w:val="Al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rsidP="000B7CF3">
    <w:pPr>
      <w:pStyle w:val="Altbilgi"/>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6B91" w:rsidRDefault="00DB6B91">
    <w:pPr>
      <w:pStyle w:val="Altbilgi"/>
    </w:pPr>
  </w:p>
  <w:tbl>
    <w:tblPr>
      <w:tblW w:w="10491" w:type="dxa"/>
      <w:tblInd w:w="-35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4674"/>
      <w:gridCol w:w="3897"/>
      <w:gridCol w:w="1920"/>
    </w:tblGrid>
    <w:tr w:rsidR="00C2402F" w:rsidRPr="002F78C0" w:rsidTr="00DB6B91">
      <w:trPr>
        <w:cantSplit/>
        <w:trHeight w:val="15"/>
      </w:trPr>
      <w:tc>
        <w:tcPr>
          <w:tcW w:w="4674" w:type="dxa"/>
        </w:tcPr>
        <w:p w:rsidR="00C2402F" w:rsidRPr="00286654" w:rsidRDefault="00C2402F" w:rsidP="00C2402F">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Preparer</w:t>
          </w:r>
        </w:p>
        <w:p w:rsidR="00C2402F" w:rsidRPr="00286654" w:rsidRDefault="00C2402F" w:rsidP="00C2402F">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Prof.Dr.Tansel HACIHASANOĞLU</w:t>
          </w:r>
        </w:p>
        <w:p w:rsidR="00C2402F" w:rsidRPr="002F78C0" w:rsidRDefault="00C2402F" w:rsidP="00C2402F">
          <w:pPr>
            <w:widowControl w:val="0"/>
            <w:tabs>
              <w:tab w:val="center" w:pos="4536"/>
              <w:tab w:val="right" w:pos="9072"/>
            </w:tabs>
            <w:jc w:val="center"/>
            <w:rPr>
              <w:rFonts w:ascii="Times New Roman" w:hAnsi="Times New Roman"/>
              <w:szCs w:val="24"/>
              <w:lang w:val="en-AU" w:eastAsia="tr-TR"/>
            </w:rPr>
          </w:pPr>
          <w:r w:rsidRPr="00286654">
            <w:rPr>
              <w:rFonts w:ascii="Times New Roman" w:hAnsi="Times New Roman"/>
              <w:sz w:val="20"/>
              <w:lang w:val="en-AU" w:eastAsia="tr-TR"/>
            </w:rPr>
            <w:t>Quality Management Representative</w:t>
          </w:r>
        </w:p>
      </w:tc>
      <w:tc>
        <w:tcPr>
          <w:tcW w:w="3897" w:type="dxa"/>
        </w:tcPr>
        <w:p w:rsidR="00C2402F" w:rsidRPr="00286654" w:rsidRDefault="00C2402F" w:rsidP="00C2402F">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Approved by../../….</w:t>
          </w:r>
        </w:p>
        <w:p w:rsidR="00C2402F" w:rsidRPr="00286654" w:rsidRDefault="00C2402F" w:rsidP="00C2402F">
          <w:pPr>
            <w:widowControl w:val="0"/>
            <w:tabs>
              <w:tab w:val="center" w:pos="4536"/>
              <w:tab w:val="right" w:pos="9072"/>
            </w:tabs>
            <w:jc w:val="center"/>
            <w:rPr>
              <w:rFonts w:ascii="Times New Roman" w:hAnsi="Times New Roman"/>
              <w:sz w:val="20"/>
              <w:lang w:val="en-AU" w:eastAsia="tr-TR"/>
            </w:rPr>
          </w:pPr>
          <w:r w:rsidRPr="00286654">
            <w:rPr>
              <w:rFonts w:ascii="Times New Roman" w:hAnsi="Times New Roman"/>
              <w:sz w:val="20"/>
              <w:lang w:val="en-AU" w:eastAsia="tr-TR"/>
            </w:rPr>
            <w:t xml:space="preserve"> Prof.Dr.Evren YAŞAR</w:t>
          </w:r>
        </w:p>
        <w:p w:rsidR="00C2402F" w:rsidRPr="002F78C0" w:rsidRDefault="00C2402F" w:rsidP="00C2402F">
          <w:pPr>
            <w:widowControl w:val="0"/>
            <w:tabs>
              <w:tab w:val="center" w:pos="4536"/>
              <w:tab w:val="right" w:pos="9072"/>
            </w:tabs>
            <w:jc w:val="center"/>
            <w:rPr>
              <w:rFonts w:ascii="Times New Roman" w:hAnsi="Times New Roman"/>
              <w:szCs w:val="24"/>
              <w:lang w:val="en-AU" w:eastAsia="tr-TR"/>
            </w:rPr>
          </w:pPr>
          <w:r w:rsidRPr="00286654">
            <w:rPr>
              <w:rFonts w:ascii="Times New Roman" w:hAnsi="Times New Roman"/>
              <w:sz w:val="20"/>
              <w:lang w:val="en-AU" w:eastAsia="tr-TR"/>
            </w:rPr>
            <w:t>RECTOR</w:t>
          </w:r>
        </w:p>
      </w:tc>
      <w:tc>
        <w:tcPr>
          <w:tcW w:w="1920" w:type="dxa"/>
          <w:vMerge w:val="restart"/>
          <w:vAlign w:val="center"/>
        </w:tcPr>
        <w:p w:rsidR="00C2402F" w:rsidRPr="002F78C0" w:rsidRDefault="00C2402F" w:rsidP="00C2402F">
          <w:pPr>
            <w:widowControl w:val="0"/>
            <w:tabs>
              <w:tab w:val="center" w:pos="4536"/>
              <w:tab w:val="right" w:pos="9072"/>
            </w:tabs>
            <w:jc w:val="center"/>
            <w:rPr>
              <w:b/>
              <w:sz w:val="20"/>
              <w:lang w:val="en-AU" w:eastAsia="tr-TR"/>
            </w:rPr>
          </w:pPr>
          <w:r>
            <w:rPr>
              <w:b/>
              <w:sz w:val="20"/>
              <w:lang w:val="en-AU" w:eastAsia="tr-TR"/>
            </w:rPr>
            <w:t>Page</w:t>
          </w:r>
          <w:r w:rsidRPr="002F78C0">
            <w:rPr>
              <w:b/>
              <w:sz w:val="20"/>
              <w:lang w:val="en-AU" w:eastAsia="tr-TR"/>
            </w:rPr>
            <w:t xml:space="preserve"> </w:t>
          </w:r>
          <w:r>
            <w:rPr>
              <w:b/>
              <w:sz w:val="20"/>
              <w:lang w:val="en-AU" w:eastAsia="tr-TR"/>
            </w:rPr>
            <w:t>Number</w:t>
          </w:r>
        </w:p>
        <w:p w:rsidR="00C2402F" w:rsidRPr="002F78C0" w:rsidRDefault="00C2402F" w:rsidP="00C2402F">
          <w:pPr>
            <w:widowControl w:val="0"/>
            <w:tabs>
              <w:tab w:val="center" w:pos="4536"/>
              <w:tab w:val="right" w:pos="9072"/>
            </w:tabs>
            <w:jc w:val="center"/>
            <w:rPr>
              <w:sz w:val="20"/>
              <w:lang w:val="en-AU" w:eastAsia="tr-TR"/>
            </w:rPr>
          </w:pP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PAGE </w:instrText>
          </w:r>
          <w:r w:rsidRPr="002F78C0">
            <w:rPr>
              <w:rFonts w:ascii="Tahoma" w:hAnsi="Tahoma" w:cs="Tahoma"/>
              <w:b/>
              <w:sz w:val="18"/>
              <w:szCs w:val="18"/>
              <w:lang w:val="en-AU" w:eastAsia="tr-TR"/>
            </w:rPr>
            <w:fldChar w:fldCharType="separate"/>
          </w:r>
          <w:r>
            <w:rPr>
              <w:rFonts w:ascii="Tahoma" w:hAnsi="Tahoma" w:cs="Tahoma"/>
              <w:b/>
              <w:noProof/>
              <w:sz w:val="18"/>
              <w:szCs w:val="18"/>
              <w:lang w:val="en-AU" w:eastAsia="tr-TR"/>
            </w:rPr>
            <w:t>1</w:t>
          </w:r>
          <w:r w:rsidRPr="002F78C0">
            <w:rPr>
              <w:rFonts w:ascii="Tahoma" w:hAnsi="Tahoma" w:cs="Tahoma"/>
              <w:b/>
              <w:sz w:val="18"/>
              <w:szCs w:val="18"/>
              <w:lang w:val="en-AU" w:eastAsia="tr-TR"/>
            </w:rPr>
            <w:fldChar w:fldCharType="end"/>
          </w:r>
          <w:r w:rsidRPr="002F78C0">
            <w:rPr>
              <w:rFonts w:ascii="Tahoma" w:hAnsi="Tahoma" w:cs="Tahoma"/>
              <w:b/>
              <w:sz w:val="18"/>
              <w:szCs w:val="18"/>
              <w:lang w:val="en-AU" w:eastAsia="tr-TR"/>
            </w:rPr>
            <w:t>/</w:t>
          </w:r>
          <w:r w:rsidRPr="002F78C0">
            <w:rPr>
              <w:rFonts w:ascii="Tahoma" w:hAnsi="Tahoma" w:cs="Tahoma"/>
              <w:b/>
              <w:sz w:val="18"/>
              <w:szCs w:val="18"/>
              <w:lang w:val="en-AU" w:eastAsia="tr-TR"/>
            </w:rPr>
            <w:fldChar w:fldCharType="begin"/>
          </w:r>
          <w:r w:rsidRPr="002F78C0">
            <w:rPr>
              <w:rFonts w:ascii="Tahoma" w:hAnsi="Tahoma" w:cs="Tahoma"/>
              <w:b/>
              <w:sz w:val="18"/>
              <w:szCs w:val="18"/>
              <w:lang w:val="en-AU" w:eastAsia="tr-TR"/>
            </w:rPr>
            <w:instrText xml:space="preserve"> NUMPAGES </w:instrText>
          </w:r>
          <w:r w:rsidRPr="002F78C0">
            <w:rPr>
              <w:rFonts w:ascii="Tahoma" w:hAnsi="Tahoma" w:cs="Tahoma"/>
              <w:b/>
              <w:sz w:val="18"/>
              <w:szCs w:val="18"/>
              <w:lang w:val="en-AU" w:eastAsia="tr-TR"/>
            </w:rPr>
            <w:fldChar w:fldCharType="separate"/>
          </w:r>
          <w:r>
            <w:rPr>
              <w:rFonts w:ascii="Tahoma" w:hAnsi="Tahoma" w:cs="Tahoma"/>
              <w:b/>
              <w:noProof/>
              <w:sz w:val="18"/>
              <w:szCs w:val="18"/>
              <w:lang w:val="en-AU" w:eastAsia="tr-TR"/>
            </w:rPr>
            <w:t>2</w:t>
          </w:r>
          <w:r w:rsidRPr="002F78C0">
            <w:rPr>
              <w:rFonts w:ascii="Tahoma" w:hAnsi="Tahoma" w:cs="Tahoma"/>
              <w:b/>
              <w:sz w:val="18"/>
              <w:szCs w:val="18"/>
              <w:lang w:val="en-AU" w:eastAsia="tr-TR"/>
            </w:rPr>
            <w:fldChar w:fldCharType="end"/>
          </w:r>
        </w:p>
      </w:tc>
    </w:tr>
    <w:tr w:rsidR="00DB6B91" w:rsidRPr="002F78C0" w:rsidTr="00DB6B91">
      <w:trPr>
        <w:cantSplit/>
        <w:trHeight w:val="29"/>
      </w:trPr>
      <w:tc>
        <w:tcPr>
          <w:tcW w:w="4674" w:type="dxa"/>
        </w:tcPr>
        <w:p w:rsidR="00DB6B91" w:rsidRPr="002F78C0" w:rsidRDefault="00DB6B91" w:rsidP="00A42720">
          <w:pPr>
            <w:widowControl w:val="0"/>
            <w:tabs>
              <w:tab w:val="center" w:pos="4536"/>
              <w:tab w:val="right" w:pos="9072"/>
            </w:tabs>
            <w:jc w:val="center"/>
            <w:rPr>
              <w:rFonts w:ascii="Times New Roman" w:hAnsi="Times New Roman"/>
              <w:szCs w:val="24"/>
              <w:lang w:val="en-AU" w:eastAsia="tr-TR"/>
            </w:rPr>
          </w:pPr>
        </w:p>
      </w:tc>
      <w:tc>
        <w:tcPr>
          <w:tcW w:w="3897" w:type="dxa"/>
        </w:tcPr>
        <w:p w:rsidR="00DB6B91" w:rsidRPr="002F78C0" w:rsidRDefault="00DB6B91" w:rsidP="00A42720">
          <w:pPr>
            <w:widowControl w:val="0"/>
            <w:tabs>
              <w:tab w:val="center" w:pos="4536"/>
              <w:tab w:val="right" w:pos="9072"/>
            </w:tabs>
            <w:jc w:val="center"/>
            <w:rPr>
              <w:rFonts w:ascii="Times New Roman" w:hAnsi="Times New Roman"/>
              <w:szCs w:val="24"/>
              <w:lang w:val="en-AU" w:eastAsia="tr-TR"/>
            </w:rPr>
          </w:pPr>
        </w:p>
      </w:tc>
      <w:tc>
        <w:tcPr>
          <w:tcW w:w="1920" w:type="dxa"/>
          <w:vMerge/>
        </w:tcPr>
        <w:p w:rsidR="00DB6B91" w:rsidRPr="002F78C0" w:rsidRDefault="00DB6B91" w:rsidP="00A42720">
          <w:pPr>
            <w:widowControl w:val="0"/>
            <w:tabs>
              <w:tab w:val="center" w:pos="4536"/>
              <w:tab w:val="right" w:pos="9072"/>
            </w:tabs>
            <w:jc w:val="center"/>
            <w:rPr>
              <w:sz w:val="20"/>
              <w:lang w:val="en-AU" w:eastAsia="tr-TR"/>
            </w:rPr>
          </w:pPr>
        </w:p>
      </w:tc>
    </w:tr>
  </w:tbl>
  <w:p w:rsidR="00DB6B91" w:rsidRDefault="00DB6B91">
    <w:pPr>
      <w:pStyle w:val="Altbilgi"/>
    </w:pPr>
    <w:r>
      <w:rPr>
        <w:rFonts w:ascii="Times New Roman" w:hAnsi="Times New Roman"/>
        <w:sz w:val="16"/>
        <w:szCs w:val="16"/>
      </w:rPr>
      <w:t>KYT-TLM-038</w:t>
    </w:r>
  </w:p>
  <w:p w:rsidR="00E678D5" w:rsidRDefault="00E678D5" w:rsidP="00A66EC6">
    <w:pPr>
      <w:pStyle w:val="Altbilgi"/>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0748" w:rsidRDefault="00A40748">
      <w:r>
        <w:separator/>
      </w:r>
    </w:p>
  </w:footnote>
  <w:footnote w:type="continuationSeparator" w:id="0">
    <w:p w:rsidR="00A40748" w:rsidRDefault="00A407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78D5" w:rsidRDefault="004015E5">
    <w:pPr>
      <w:pStyle w:val="stbilgi"/>
      <w:framePr w:wrap="around" w:vAnchor="text" w:hAnchor="margin" w:xAlign="right" w:y="1"/>
      <w:rPr>
        <w:rStyle w:val="SayfaNumaras"/>
      </w:rPr>
    </w:pPr>
    <w:r>
      <w:rPr>
        <w:rStyle w:val="SayfaNumaras"/>
      </w:rPr>
      <w:fldChar w:fldCharType="begin"/>
    </w:r>
    <w:r w:rsidR="00E678D5">
      <w:rPr>
        <w:rStyle w:val="SayfaNumaras"/>
      </w:rPr>
      <w:instrText xml:space="preserve">PAGE  </w:instrText>
    </w:r>
    <w:r>
      <w:rPr>
        <w:rStyle w:val="SayfaNumaras"/>
      </w:rPr>
      <w:fldChar w:fldCharType="end"/>
    </w:r>
  </w:p>
  <w:p w:rsidR="00E678D5" w:rsidRDefault="00E678D5">
    <w:pPr>
      <w:pStyle w:val="stbilgi"/>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214" w:type="pct"/>
      <w:tblInd w:w="-356"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CellMar>
        <w:left w:w="70" w:type="dxa"/>
        <w:right w:w="70" w:type="dxa"/>
      </w:tblCellMar>
      <w:tblLook w:val="0000" w:firstRow="0" w:lastRow="0" w:firstColumn="0" w:lastColumn="0" w:noHBand="0" w:noVBand="0"/>
    </w:tblPr>
    <w:tblGrid>
      <w:gridCol w:w="1559"/>
      <w:gridCol w:w="6665"/>
      <w:gridCol w:w="2268"/>
    </w:tblGrid>
    <w:tr w:rsidR="002357B0" w:rsidRPr="00211120" w:rsidTr="00DB6B91">
      <w:trPr>
        <w:cantSplit/>
        <w:trHeight w:val="957"/>
      </w:trPr>
      <w:tc>
        <w:tcPr>
          <w:tcW w:w="743" w:type="pct"/>
          <w:vAlign w:val="center"/>
        </w:tcPr>
        <w:p w:rsidR="002357B0" w:rsidRDefault="002357B0" w:rsidP="00E14DD8">
          <w:pPr>
            <w:jc w:val="center"/>
            <w:rPr>
              <w:rFonts w:ascii="Century Gothic" w:hAnsi="Century Gothic"/>
            </w:rPr>
          </w:pPr>
          <w:r>
            <w:rPr>
              <w:noProof/>
              <w:lang w:eastAsia="tr-TR"/>
            </w:rPr>
            <w:drawing>
              <wp:inline distT="0" distB="0" distL="0" distR="0" wp14:anchorId="563A58BB" wp14:editId="176AEEDA">
                <wp:extent cx="514350" cy="523875"/>
                <wp:effectExtent l="0" t="0" r="0" b="952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523875"/>
                        </a:xfrm>
                        <a:prstGeom prst="rect">
                          <a:avLst/>
                        </a:prstGeom>
                        <a:noFill/>
                        <a:ln>
                          <a:noFill/>
                        </a:ln>
                      </pic:spPr>
                    </pic:pic>
                  </a:graphicData>
                </a:graphic>
              </wp:inline>
            </w:drawing>
          </w:r>
        </w:p>
      </w:tc>
      <w:tc>
        <w:tcPr>
          <w:tcW w:w="3176" w:type="pct"/>
          <w:vAlign w:val="center"/>
        </w:tcPr>
        <w:p w:rsidR="002357B0" w:rsidRDefault="002357B0" w:rsidP="00E14DD8">
          <w:pPr>
            <w:pStyle w:val="stbilgi"/>
            <w:jc w:val="center"/>
            <w:rPr>
              <w:b/>
              <w:bCs/>
              <w:sz w:val="32"/>
              <w:szCs w:val="32"/>
            </w:rPr>
          </w:pPr>
          <w:r>
            <w:rPr>
              <w:b/>
              <w:bCs/>
              <w:sz w:val="32"/>
              <w:szCs w:val="32"/>
            </w:rPr>
            <w:t>YOZGAT BOZOK</w:t>
          </w:r>
          <w:r w:rsidR="00C2402F">
            <w:rPr>
              <w:b/>
              <w:bCs/>
              <w:sz w:val="32"/>
              <w:szCs w:val="32"/>
            </w:rPr>
            <w:t xml:space="preserve"> UNIVERSITY</w:t>
          </w:r>
        </w:p>
        <w:p w:rsidR="002357B0" w:rsidRDefault="00C2402F" w:rsidP="00E14DD8">
          <w:pPr>
            <w:pStyle w:val="stbilgi"/>
            <w:jc w:val="center"/>
            <w:rPr>
              <w:b/>
              <w:bCs/>
              <w:sz w:val="32"/>
              <w:szCs w:val="32"/>
            </w:rPr>
          </w:pPr>
          <w:r w:rsidRPr="00C2402F">
            <w:rPr>
              <w:rFonts w:asciiTheme="minorHAnsi" w:eastAsiaTheme="minorHAnsi" w:hAnsiTheme="minorHAnsi" w:cstheme="minorBidi"/>
              <w:b/>
              <w:bCs/>
              <w:sz w:val="32"/>
              <w:szCs w:val="32"/>
            </w:rPr>
            <w:t>GENERATOR OPERATING INSTRUCTIONS</w:t>
          </w:r>
        </w:p>
      </w:tc>
      <w:tc>
        <w:tcPr>
          <w:tcW w:w="1081" w:type="pct"/>
        </w:tcPr>
        <w:p w:rsidR="002357B0" w:rsidRDefault="002357B0" w:rsidP="00E14DD8">
          <w:pPr>
            <w:rPr>
              <w:rFonts w:ascii="Times New Roman" w:hAnsi="Times New Roman"/>
              <w:sz w:val="16"/>
              <w:szCs w:val="16"/>
            </w:rPr>
          </w:pPr>
        </w:p>
        <w:p w:rsidR="00C2402F" w:rsidRDefault="00C2402F" w:rsidP="00C2402F">
          <w:pPr>
            <w:rPr>
              <w:rFonts w:ascii="Times New Roman" w:hAnsi="Times New Roman"/>
              <w:sz w:val="16"/>
              <w:szCs w:val="16"/>
            </w:rPr>
          </w:pPr>
          <w:r>
            <w:rPr>
              <w:rFonts w:ascii="Times New Roman" w:hAnsi="Times New Roman"/>
              <w:sz w:val="16"/>
              <w:szCs w:val="16"/>
            </w:rPr>
            <w:t>Documan Number: KYT-TLM-038</w:t>
          </w:r>
        </w:p>
        <w:p w:rsidR="00C2402F" w:rsidRPr="00C2402F" w:rsidRDefault="00C2402F" w:rsidP="00C2402F">
          <w:pPr>
            <w:rPr>
              <w:rFonts w:ascii="Times New Roman" w:hAnsi="Times New Roman"/>
              <w:sz w:val="16"/>
              <w:szCs w:val="16"/>
            </w:rPr>
          </w:pPr>
          <w:r w:rsidRPr="00C2402F">
            <w:rPr>
              <w:rFonts w:ascii="Times New Roman" w:hAnsi="Times New Roman"/>
              <w:sz w:val="16"/>
              <w:szCs w:val="16"/>
            </w:rPr>
            <w:t>Publication Date: 20.08.2024</w:t>
          </w:r>
        </w:p>
        <w:p w:rsidR="00C2402F" w:rsidRPr="00C2402F" w:rsidRDefault="00C2402F" w:rsidP="00C2402F">
          <w:pPr>
            <w:rPr>
              <w:rFonts w:ascii="Times New Roman" w:hAnsi="Times New Roman"/>
              <w:sz w:val="16"/>
              <w:szCs w:val="16"/>
            </w:rPr>
          </w:pPr>
          <w:r w:rsidRPr="00C2402F">
            <w:rPr>
              <w:rFonts w:ascii="Times New Roman" w:hAnsi="Times New Roman"/>
              <w:sz w:val="16"/>
              <w:szCs w:val="16"/>
            </w:rPr>
            <w:t xml:space="preserve">Revision Date:: </w:t>
          </w:r>
        </w:p>
        <w:p w:rsidR="002357B0" w:rsidRDefault="00C2402F" w:rsidP="00C2402F">
          <w:pPr>
            <w:rPr>
              <w:rFonts w:ascii="Century Gothic" w:hAnsi="Century Gothic"/>
            </w:rPr>
          </w:pPr>
          <w:r w:rsidRPr="00C2402F">
            <w:rPr>
              <w:rFonts w:ascii="Times New Roman" w:hAnsi="Times New Roman"/>
              <w:sz w:val="16"/>
              <w:szCs w:val="16"/>
            </w:rPr>
            <w:t xml:space="preserve">Page No: Page </w:t>
          </w:r>
          <w:r w:rsidR="002357B0" w:rsidRPr="005319F4">
            <w:rPr>
              <w:rFonts w:ascii="Times New Roman" w:hAnsi="Times New Roman"/>
              <w:b/>
              <w:sz w:val="16"/>
              <w:szCs w:val="16"/>
            </w:rPr>
            <w:fldChar w:fldCharType="begin"/>
          </w:r>
          <w:r w:rsidR="002357B0" w:rsidRPr="005319F4">
            <w:rPr>
              <w:rFonts w:ascii="Times New Roman" w:hAnsi="Times New Roman"/>
              <w:b/>
              <w:sz w:val="16"/>
              <w:szCs w:val="16"/>
            </w:rPr>
            <w:instrText>PAGE  \* Arabic  \* MERGEFORMAT</w:instrText>
          </w:r>
          <w:r w:rsidR="002357B0" w:rsidRPr="005319F4">
            <w:rPr>
              <w:rFonts w:ascii="Times New Roman" w:hAnsi="Times New Roman"/>
              <w:b/>
              <w:sz w:val="16"/>
              <w:szCs w:val="16"/>
            </w:rPr>
            <w:fldChar w:fldCharType="separate"/>
          </w:r>
          <w:r>
            <w:rPr>
              <w:rFonts w:ascii="Times New Roman" w:hAnsi="Times New Roman"/>
              <w:b/>
              <w:noProof/>
              <w:sz w:val="16"/>
              <w:szCs w:val="16"/>
            </w:rPr>
            <w:t>1</w:t>
          </w:r>
          <w:r w:rsidR="002357B0" w:rsidRPr="005319F4">
            <w:rPr>
              <w:rFonts w:ascii="Times New Roman" w:hAnsi="Times New Roman"/>
              <w:b/>
              <w:sz w:val="16"/>
              <w:szCs w:val="16"/>
            </w:rPr>
            <w:fldChar w:fldCharType="end"/>
          </w:r>
          <w:r w:rsidR="002357B0" w:rsidRPr="005319F4">
            <w:rPr>
              <w:rFonts w:ascii="Times New Roman" w:hAnsi="Times New Roman"/>
              <w:sz w:val="16"/>
              <w:szCs w:val="16"/>
            </w:rPr>
            <w:t xml:space="preserve"> / </w:t>
          </w:r>
          <w:r w:rsidR="002357B0" w:rsidRPr="005319F4">
            <w:rPr>
              <w:rFonts w:ascii="Times New Roman" w:hAnsi="Times New Roman"/>
              <w:b/>
              <w:sz w:val="16"/>
              <w:szCs w:val="16"/>
            </w:rPr>
            <w:fldChar w:fldCharType="begin"/>
          </w:r>
          <w:r w:rsidR="002357B0" w:rsidRPr="005319F4">
            <w:rPr>
              <w:rFonts w:ascii="Times New Roman" w:hAnsi="Times New Roman"/>
              <w:b/>
              <w:sz w:val="16"/>
              <w:szCs w:val="16"/>
            </w:rPr>
            <w:instrText>NUMPAGES  \* Arabic  \* MERGEFORMAT</w:instrText>
          </w:r>
          <w:r w:rsidR="002357B0" w:rsidRPr="005319F4">
            <w:rPr>
              <w:rFonts w:ascii="Times New Roman" w:hAnsi="Times New Roman"/>
              <w:b/>
              <w:sz w:val="16"/>
              <w:szCs w:val="16"/>
            </w:rPr>
            <w:fldChar w:fldCharType="separate"/>
          </w:r>
          <w:r>
            <w:rPr>
              <w:rFonts w:ascii="Times New Roman" w:hAnsi="Times New Roman"/>
              <w:b/>
              <w:noProof/>
              <w:sz w:val="16"/>
              <w:szCs w:val="16"/>
            </w:rPr>
            <w:t>2</w:t>
          </w:r>
          <w:r w:rsidR="002357B0" w:rsidRPr="005319F4">
            <w:rPr>
              <w:rFonts w:ascii="Times New Roman" w:hAnsi="Times New Roman"/>
              <w:b/>
              <w:sz w:val="16"/>
              <w:szCs w:val="16"/>
            </w:rPr>
            <w:fldChar w:fldCharType="end"/>
          </w:r>
        </w:p>
      </w:tc>
    </w:tr>
  </w:tbl>
  <w:p w:rsidR="00E678D5" w:rsidRPr="007E57D7" w:rsidRDefault="00E678D5" w:rsidP="006D6884">
    <w:pPr>
      <w:pStyle w:val="stbilgi"/>
      <w:ind w:right="360"/>
      <w:rPr>
        <w:rFonts w:ascii="Times New Roman" w:hAnsi="Times New Roman"/>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A7C61"/>
    <w:multiLevelType w:val="hybridMultilevel"/>
    <w:tmpl w:val="E99EF970"/>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CDC0ACA"/>
    <w:multiLevelType w:val="hybridMultilevel"/>
    <w:tmpl w:val="44468434"/>
    <w:lvl w:ilvl="0" w:tplc="041F000F">
      <w:start w:val="1"/>
      <w:numFmt w:val="decimal"/>
      <w:lvlText w:val="%1."/>
      <w:lvlJc w:val="left"/>
      <w:pPr>
        <w:tabs>
          <w:tab w:val="num" w:pos="660"/>
        </w:tabs>
        <w:ind w:left="660" w:hanging="360"/>
      </w:pPr>
    </w:lvl>
    <w:lvl w:ilvl="1" w:tplc="041F0019" w:tentative="1">
      <w:start w:val="1"/>
      <w:numFmt w:val="lowerLetter"/>
      <w:lvlText w:val="%2."/>
      <w:lvlJc w:val="left"/>
      <w:pPr>
        <w:tabs>
          <w:tab w:val="num" w:pos="1380"/>
        </w:tabs>
        <w:ind w:left="1380" w:hanging="360"/>
      </w:pPr>
    </w:lvl>
    <w:lvl w:ilvl="2" w:tplc="041F001B" w:tentative="1">
      <w:start w:val="1"/>
      <w:numFmt w:val="lowerRoman"/>
      <w:lvlText w:val="%3."/>
      <w:lvlJc w:val="right"/>
      <w:pPr>
        <w:tabs>
          <w:tab w:val="num" w:pos="2100"/>
        </w:tabs>
        <w:ind w:left="2100" w:hanging="180"/>
      </w:pPr>
    </w:lvl>
    <w:lvl w:ilvl="3" w:tplc="041F000F" w:tentative="1">
      <w:start w:val="1"/>
      <w:numFmt w:val="decimal"/>
      <w:lvlText w:val="%4."/>
      <w:lvlJc w:val="left"/>
      <w:pPr>
        <w:tabs>
          <w:tab w:val="num" w:pos="2820"/>
        </w:tabs>
        <w:ind w:left="2820" w:hanging="360"/>
      </w:pPr>
    </w:lvl>
    <w:lvl w:ilvl="4" w:tplc="041F0019" w:tentative="1">
      <w:start w:val="1"/>
      <w:numFmt w:val="lowerLetter"/>
      <w:lvlText w:val="%5."/>
      <w:lvlJc w:val="left"/>
      <w:pPr>
        <w:tabs>
          <w:tab w:val="num" w:pos="3540"/>
        </w:tabs>
        <w:ind w:left="3540" w:hanging="360"/>
      </w:pPr>
    </w:lvl>
    <w:lvl w:ilvl="5" w:tplc="041F001B" w:tentative="1">
      <w:start w:val="1"/>
      <w:numFmt w:val="lowerRoman"/>
      <w:lvlText w:val="%6."/>
      <w:lvlJc w:val="right"/>
      <w:pPr>
        <w:tabs>
          <w:tab w:val="num" w:pos="4260"/>
        </w:tabs>
        <w:ind w:left="4260" w:hanging="180"/>
      </w:pPr>
    </w:lvl>
    <w:lvl w:ilvl="6" w:tplc="041F000F" w:tentative="1">
      <w:start w:val="1"/>
      <w:numFmt w:val="decimal"/>
      <w:lvlText w:val="%7."/>
      <w:lvlJc w:val="left"/>
      <w:pPr>
        <w:tabs>
          <w:tab w:val="num" w:pos="4980"/>
        </w:tabs>
        <w:ind w:left="4980" w:hanging="360"/>
      </w:pPr>
    </w:lvl>
    <w:lvl w:ilvl="7" w:tplc="041F0019" w:tentative="1">
      <w:start w:val="1"/>
      <w:numFmt w:val="lowerLetter"/>
      <w:lvlText w:val="%8."/>
      <w:lvlJc w:val="left"/>
      <w:pPr>
        <w:tabs>
          <w:tab w:val="num" w:pos="5700"/>
        </w:tabs>
        <w:ind w:left="5700" w:hanging="360"/>
      </w:pPr>
    </w:lvl>
    <w:lvl w:ilvl="8" w:tplc="041F001B" w:tentative="1">
      <w:start w:val="1"/>
      <w:numFmt w:val="lowerRoman"/>
      <w:lvlText w:val="%9."/>
      <w:lvlJc w:val="right"/>
      <w:pPr>
        <w:tabs>
          <w:tab w:val="num" w:pos="6420"/>
        </w:tabs>
        <w:ind w:left="6420" w:hanging="180"/>
      </w:pPr>
    </w:lvl>
  </w:abstractNum>
  <w:abstractNum w:abstractNumId="2">
    <w:nsid w:val="141A569F"/>
    <w:multiLevelType w:val="singleLevel"/>
    <w:tmpl w:val="AE3CC732"/>
    <w:lvl w:ilvl="0">
      <w:start w:val="1"/>
      <w:numFmt w:val="lowerLetter"/>
      <w:lvlText w:val="%1)"/>
      <w:legacy w:legacy="1" w:legacySpace="0" w:legacyIndent="283"/>
      <w:lvlJc w:val="left"/>
      <w:pPr>
        <w:ind w:left="283" w:hanging="283"/>
      </w:pPr>
    </w:lvl>
  </w:abstractNum>
  <w:abstractNum w:abstractNumId="3">
    <w:nsid w:val="199824C6"/>
    <w:multiLevelType w:val="hybridMultilevel"/>
    <w:tmpl w:val="C1267502"/>
    <w:lvl w:ilvl="0" w:tplc="41EC6CFE">
      <w:start w:val="1"/>
      <w:numFmt w:val="lowerLetter"/>
      <w:lvlText w:val="%1."/>
      <w:lvlJc w:val="left"/>
      <w:pPr>
        <w:tabs>
          <w:tab w:val="num" w:pos="-426"/>
        </w:tabs>
        <w:ind w:left="360" w:hanging="360"/>
      </w:pPr>
      <w:rPr>
        <w:rFonts w:ascii="Times New Roman" w:eastAsia="Times New Roman" w:hAnsi="Times New Roman" w:cs="Times New Roman"/>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4">
    <w:nsid w:val="1B461082"/>
    <w:multiLevelType w:val="hybridMultilevel"/>
    <w:tmpl w:val="EE80682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22C2364D"/>
    <w:multiLevelType w:val="hybridMultilevel"/>
    <w:tmpl w:val="B904640A"/>
    <w:lvl w:ilvl="0" w:tplc="63C88D1E">
      <w:start w:val="1"/>
      <w:numFmt w:val="decimal"/>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6">
    <w:nsid w:val="27D24CA9"/>
    <w:multiLevelType w:val="hybridMultilevel"/>
    <w:tmpl w:val="7F042786"/>
    <w:lvl w:ilvl="0" w:tplc="C3C0280E">
      <w:start w:val="1"/>
      <w:numFmt w:val="decimal"/>
      <w:lvlText w:val="%1."/>
      <w:lvlJc w:val="left"/>
      <w:pPr>
        <w:tabs>
          <w:tab w:val="num" w:pos="644"/>
        </w:tabs>
        <w:ind w:left="644" w:hanging="360"/>
      </w:pPr>
      <w:rPr>
        <w:rFonts w:ascii="Verdana" w:hAnsi="Verdana" w:hint="default"/>
        <w:b/>
        <w:i w:val="0"/>
        <w:sz w:val="20"/>
        <w:szCs w:val="20"/>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7">
    <w:nsid w:val="2F7F6670"/>
    <w:multiLevelType w:val="hybridMultilevel"/>
    <w:tmpl w:val="4F68971A"/>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30520075"/>
    <w:multiLevelType w:val="hybridMultilevel"/>
    <w:tmpl w:val="491C087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32093DFD"/>
    <w:multiLevelType w:val="hybridMultilevel"/>
    <w:tmpl w:val="AB30BCEE"/>
    <w:lvl w:ilvl="0" w:tplc="8828F69C">
      <w:start w:val="1"/>
      <w:numFmt w:val="decimal"/>
      <w:lvlText w:val="%1."/>
      <w:lvlJc w:val="left"/>
      <w:pPr>
        <w:tabs>
          <w:tab w:val="num" w:pos="720"/>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0">
    <w:nsid w:val="3D440BE2"/>
    <w:multiLevelType w:val="hybridMultilevel"/>
    <w:tmpl w:val="225C6C34"/>
    <w:lvl w:ilvl="0" w:tplc="6B02B838">
      <w:start w:val="1"/>
      <w:numFmt w:val="lowerLetter"/>
      <w:lvlText w:val="%1."/>
      <w:lvlJc w:val="left"/>
      <w:pPr>
        <w:tabs>
          <w:tab w:val="num" w:pos="-426"/>
        </w:tabs>
        <w:ind w:left="360" w:hanging="360"/>
      </w:pPr>
      <w:rPr>
        <w:rFonts w:hint="default"/>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11">
    <w:nsid w:val="44B92B0D"/>
    <w:multiLevelType w:val="hybridMultilevel"/>
    <w:tmpl w:val="9E22EE58"/>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nsid w:val="46BB31B9"/>
    <w:multiLevelType w:val="multilevel"/>
    <w:tmpl w:val="FA3EAB4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3">
    <w:nsid w:val="489E1017"/>
    <w:multiLevelType w:val="hybridMultilevel"/>
    <w:tmpl w:val="F654B788"/>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nsid w:val="4F176AA2"/>
    <w:multiLevelType w:val="hybridMultilevel"/>
    <w:tmpl w:val="3318A784"/>
    <w:lvl w:ilvl="0" w:tplc="6B02B838">
      <w:start w:val="1"/>
      <w:numFmt w:val="lowerLetter"/>
      <w:lvlText w:val="%1."/>
      <w:lvlJc w:val="left"/>
      <w:pPr>
        <w:tabs>
          <w:tab w:val="num" w:pos="-66"/>
        </w:tabs>
        <w:ind w:left="720"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5">
    <w:nsid w:val="53BB686E"/>
    <w:multiLevelType w:val="hybridMultilevel"/>
    <w:tmpl w:val="17A69FC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nsid w:val="5A11096A"/>
    <w:multiLevelType w:val="hybridMultilevel"/>
    <w:tmpl w:val="26B082E8"/>
    <w:lvl w:ilvl="0" w:tplc="041F0017">
      <w:start w:val="1"/>
      <w:numFmt w:val="lowerLetter"/>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nsid w:val="65873B0A"/>
    <w:multiLevelType w:val="hybridMultilevel"/>
    <w:tmpl w:val="1270DA3C"/>
    <w:lvl w:ilvl="0" w:tplc="041F0001">
      <w:start w:val="1"/>
      <w:numFmt w:val="bullet"/>
      <w:lvlText w:val=""/>
      <w:lvlJc w:val="left"/>
      <w:pPr>
        <w:ind w:left="786" w:hanging="360"/>
      </w:pPr>
      <w:rPr>
        <w:rFonts w:ascii="Symbol" w:hAnsi="Symbol" w:hint="default"/>
      </w:rPr>
    </w:lvl>
    <w:lvl w:ilvl="1" w:tplc="041F0003" w:tentative="1">
      <w:start w:val="1"/>
      <w:numFmt w:val="bullet"/>
      <w:lvlText w:val="o"/>
      <w:lvlJc w:val="left"/>
      <w:pPr>
        <w:ind w:left="1015" w:hanging="360"/>
      </w:pPr>
      <w:rPr>
        <w:rFonts w:ascii="Courier New" w:hAnsi="Courier New" w:cs="Courier New" w:hint="default"/>
      </w:rPr>
    </w:lvl>
    <w:lvl w:ilvl="2" w:tplc="041F0005" w:tentative="1">
      <w:start w:val="1"/>
      <w:numFmt w:val="bullet"/>
      <w:lvlText w:val=""/>
      <w:lvlJc w:val="left"/>
      <w:pPr>
        <w:ind w:left="1735" w:hanging="360"/>
      </w:pPr>
      <w:rPr>
        <w:rFonts w:ascii="Wingdings" w:hAnsi="Wingdings" w:hint="default"/>
      </w:rPr>
    </w:lvl>
    <w:lvl w:ilvl="3" w:tplc="041F0001" w:tentative="1">
      <w:start w:val="1"/>
      <w:numFmt w:val="bullet"/>
      <w:lvlText w:val=""/>
      <w:lvlJc w:val="left"/>
      <w:pPr>
        <w:ind w:left="2455" w:hanging="360"/>
      </w:pPr>
      <w:rPr>
        <w:rFonts w:ascii="Symbol" w:hAnsi="Symbol" w:hint="default"/>
      </w:rPr>
    </w:lvl>
    <w:lvl w:ilvl="4" w:tplc="041F0003" w:tentative="1">
      <w:start w:val="1"/>
      <w:numFmt w:val="bullet"/>
      <w:lvlText w:val="o"/>
      <w:lvlJc w:val="left"/>
      <w:pPr>
        <w:ind w:left="3175" w:hanging="360"/>
      </w:pPr>
      <w:rPr>
        <w:rFonts w:ascii="Courier New" w:hAnsi="Courier New" w:cs="Courier New" w:hint="default"/>
      </w:rPr>
    </w:lvl>
    <w:lvl w:ilvl="5" w:tplc="041F0005" w:tentative="1">
      <w:start w:val="1"/>
      <w:numFmt w:val="bullet"/>
      <w:lvlText w:val=""/>
      <w:lvlJc w:val="left"/>
      <w:pPr>
        <w:ind w:left="3895" w:hanging="360"/>
      </w:pPr>
      <w:rPr>
        <w:rFonts w:ascii="Wingdings" w:hAnsi="Wingdings" w:hint="default"/>
      </w:rPr>
    </w:lvl>
    <w:lvl w:ilvl="6" w:tplc="041F0001" w:tentative="1">
      <w:start w:val="1"/>
      <w:numFmt w:val="bullet"/>
      <w:lvlText w:val=""/>
      <w:lvlJc w:val="left"/>
      <w:pPr>
        <w:ind w:left="4615" w:hanging="360"/>
      </w:pPr>
      <w:rPr>
        <w:rFonts w:ascii="Symbol" w:hAnsi="Symbol" w:hint="default"/>
      </w:rPr>
    </w:lvl>
    <w:lvl w:ilvl="7" w:tplc="041F0003" w:tentative="1">
      <w:start w:val="1"/>
      <w:numFmt w:val="bullet"/>
      <w:lvlText w:val="o"/>
      <w:lvlJc w:val="left"/>
      <w:pPr>
        <w:ind w:left="5335" w:hanging="360"/>
      </w:pPr>
      <w:rPr>
        <w:rFonts w:ascii="Courier New" w:hAnsi="Courier New" w:cs="Courier New" w:hint="default"/>
      </w:rPr>
    </w:lvl>
    <w:lvl w:ilvl="8" w:tplc="041F0005" w:tentative="1">
      <w:start w:val="1"/>
      <w:numFmt w:val="bullet"/>
      <w:lvlText w:val=""/>
      <w:lvlJc w:val="left"/>
      <w:pPr>
        <w:ind w:left="6055" w:hanging="360"/>
      </w:pPr>
      <w:rPr>
        <w:rFonts w:ascii="Wingdings" w:hAnsi="Wingdings" w:hint="default"/>
      </w:rPr>
    </w:lvl>
  </w:abstractNum>
  <w:abstractNum w:abstractNumId="18">
    <w:nsid w:val="6701601B"/>
    <w:multiLevelType w:val="hybridMultilevel"/>
    <w:tmpl w:val="6882AF22"/>
    <w:lvl w:ilvl="0" w:tplc="5DAE567A">
      <w:start w:val="1"/>
      <w:numFmt w:val="lowerLetter"/>
      <w:lvlText w:val="%1."/>
      <w:lvlJc w:val="left"/>
      <w:pPr>
        <w:tabs>
          <w:tab w:val="num" w:pos="-66"/>
        </w:tabs>
        <w:ind w:left="720" w:hanging="360"/>
      </w:pPr>
      <w:rPr>
        <w:rFonts w:ascii="Times New Roman" w:eastAsia="Times New Roman" w:hAnsi="Times New Roman" w:cs="Times New Roman"/>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9">
    <w:nsid w:val="6B777921"/>
    <w:multiLevelType w:val="hybridMultilevel"/>
    <w:tmpl w:val="EECEEC14"/>
    <w:lvl w:ilvl="0" w:tplc="041F0019">
      <w:start w:val="1"/>
      <w:numFmt w:val="lowerLetter"/>
      <w:lvlText w:val="%1."/>
      <w:lvlJc w:val="left"/>
      <w:pPr>
        <w:ind w:left="720" w:hanging="360"/>
      </w:pPr>
      <w:rPr>
        <w:rFonts w:eastAsia="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nsid w:val="730A1A6C"/>
    <w:multiLevelType w:val="hybridMultilevel"/>
    <w:tmpl w:val="7FAC79EC"/>
    <w:lvl w:ilvl="0" w:tplc="E45066C2">
      <w:start w:val="1"/>
      <w:numFmt w:val="lowerLetter"/>
      <w:lvlText w:val="%1."/>
      <w:lvlJc w:val="left"/>
      <w:pPr>
        <w:ind w:left="1069" w:hanging="360"/>
      </w:pPr>
      <w:rPr>
        <w:b/>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1">
    <w:nsid w:val="75A03E14"/>
    <w:multiLevelType w:val="hybridMultilevel"/>
    <w:tmpl w:val="965003D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14"/>
  </w:num>
  <w:num w:numId="3">
    <w:abstractNumId w:val="10"/>
  </w:num>
  <w:num w:numId="4">
    <w:abstractNumId w:val="3"/>
  </w:num>
  <w:num w:numId="5">
    <w:abstractNumId w:val="11"/>
  </w:num>
  <w:num w:numId="6">
    <w:abstractNumId w:val="18"/>
  </w:num>
  <w:num w:numId="7">
    <w:abstractNumId w:val="9"/>
  </w:num>
  <w:num w:numId="8">
    <w:abstractNumId w:val="17"/>
  </w:num>
  <w:num w:numId="9">
    <w:abstractNumId w:val="16"/>
  </w:num>
  <w:num w:numId="10">
    <w:abstractNumId w:val="0"/>
  </w:num>
  <w:num w:numId="11">
    <w:abstractNumId w:val="5"/>
  </w:num>
  <w:num w:numId="12">
    <w:abstractNumId w:val="19"/>
  </w:num>
  <w:num w:numId="13">
    <w:abstractNumId w:val="21"/>
  </w:num>
  <w:num w:numId="14">
    <w:abstractNumId w:val="20"/>
  </w:num>
  <w:num w:numId="15">
    <w:abstractNumId w:val="1"/>
  </w:num>
  <w:num w:numId="16">
    <w:abstractNumId w:val="6"/>
  </w:num>
  <w:num w:numId="17">
    <w:abstractNumId w:val="12"/>
  </w:num>
  <w:num w:numId="18">
    <w:abstractNumId w:val="8"/>
  </w:num>
  <w:num w:numId="19">
    <w:abstractNumId w:val="13"/>
  </w:num>
  <w:num w:numId="20">
    <w:abstractNumId w:val="7"/>
  </w:num>
  <w:num w:numId="21">
    <w:abstractNumId w:val="4"/>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2053"/>
    <w:rsid w:val="00004AB5"/>
    <w:rsid w:val="0001703E"/>
    <w:rsid w:val="00024754"/>
    <w:rsid w:val="00061104"/>
    <w:rsid w:val="000638A3"/>
    <w:rsid w:val="00076E64"/>
    <w:rsid w:val="000A4474"/>
    <w:rsid w:val="000B7CF3"/>
    <w:rsid w:val="000D1503"/>
    <w:rsid w:val="000D4FB4"/>
    <w:rsid w:val="000D54D9"/>
    <w:rsid w:val="00122899"/>
    <w:rsid w:val="00136CD1"/>
    <w:rsid w:val="0014403E"/>
    <w:rsid w:val="00145D13"/>
    <w:rsid w:val="001D55D5"/>
    <w:rsid w:val="001F5C66"/>
    <w:rsid w:val="00206246"/>
    <w:rsid w:val="00227BD7"/>
    <w:rsid w:val="002321A1"/>
    <w:rsid w:val="002357B0"/>
    <w:rsid w:val="00254DBF"/>
    <w:rsid w:val="002710E1"/>
    <w:rsid w:val="00282D2F"/>
    <w:rsid w:val="00285166"/>
    <w:rsid w:val="00296AB0"/>
    <w:rsid w:val="002A2AF9"/>
    <w:rsid w:val="0033030E"/>
    <w:rsid w:val="00342A22"/>
    <w:rsid w:val="00365FB6"/>
    <w:rsid w:val="00373DE7"/>
    <w:rsid w:val="0039467D"/>
    <w:rsid w:val="003A695E"/>
    <w:rsid w:val="003B0473"/>
    <w:rsid w:val="003C74CB"/>
    <w:rsid w:val="003D3992"/>
    <w:rsid w:val="003D5E35"/>
    <w:rsid w:val="003E192B"/>
    <w:rsid w:val="004015E5"/>
    <w:rsid w:val="004036C7"/>
    <w:rsid w:val="0044445B"/>
    <w:rsid w:val="00450B49"/>
    <w:rsid w:val="0045324F"/>
    <w:rsid w:val="0048007E"/>
    <w:rsid w:val="00492053"/>
    <w:rsid w:val="00496171"/>
    <w:rsid w:val="0049621B"/>
    <w:rsid w:val="004B01CE"/>
    <w:rsid w:val="004C2073"/>
    <w:rsid w:val="004D5EF3"/>
    <w:rsid w:val="004E3300"/>
    <w:rsid w:val="0054640B"/>
    <w:rsid w:val="0056141D"/>
    <w:rsid w:val="005977A7"/>
    <w:rsid w:val="005B112C"/>
    <w:rsid w:val="005C2378"/>
    <w:rsid w:val="005D7463"/>
    <w:rsid w:val="005E2673"/>
    <w:rsid w:val="00612B3A"/>
    <w:rsid w:val="006239CA"/>
    <w:rsid w:val="00661B39"/>
    <w:rsid w:val="0067568F"/>
    <w:rsid w:val="006766F1"/>
    <w:rsid w:val="006B6F54"/>
    <w:rsid w:val="006D1821"/>
    <w:rsid w:val="006D6884"/>
    <w:rsid w:val="006D6CDC"/>
    <w:rsid w:val="006E2E3E"/>
    <w:rsid w:val="006F0EE8"/>
    <w:rsid w:val="006F3C80"/>
    <w:rsid w:val="006F6120"/>
    <w:rsid w:val="00707F57"/>
    <w:rsid w:val="00733B15"/>
    <w:rsid w:val="007458CA"/>
    <w:rsid w:val="007D3B89"/>
    <w:rsid w:val="007E57D7"/>
    <w:rsid w:val="007E6DBB"/>
    <w:rsid w:val="007F55A5"/>
    <w:rsid w:val="00807898"/>
    <w:rsid w:val="008173B3"/>
    <w:rsid w:val="00832215"/>
    <w:rsid w:val="008356B9"/>
    <w:rsid w:val="00846862"/>
    <w:rsid w:val="008B395A"/>
    <w:rsid w:val="008F55C5"/>
    <w:rsid w:val="00914FCB"/>
    <w:rsid w:val="00960B88"/>
    <w:rsid w:val="00980661"/>
    <w:rsid w:val="00982A3E"/>
    <w:rsid w:val="009D2672"/>
    <w:rsid w:val="009E1B63"/>
    <w:rsid w:val="009F65ED"/>
    <w:rsid w:val="00A12F46"/>
    <w:rsid w:val="00A40748"/>
    <w:rsid w:val="00A532A6"/>
    <w:rsid w:val="00A657AB"/>
    <w:rsid w:val="00A66EC6"/>
    <w:rsid w:val="00A76B95"/>
    <w:rsid w:val="00A86108"/>
    <w:rsid w:val="00AA6846"/>
    <w:rsid w:val="00AB2C16"/>
    <w:rsid w:val="00AB7EE7"/>
    <w:rsid w:val="00B12354"/>
    <w:rsid w:val="00B32CC6"/>
    <w:rsid w:val="00B45026"/>
    <w:rsid w:val="00B70BA9"/>
    <w:rsid w:val="00B8479A"/>
    <w:rsid w:val="00BA0BCB"/>
    <w:rsid w:val="00BB0DA7"/>
    <w:rsid w:val="00BC4DCC"/>
    <w:rsid w:val="00BE2E6D"/>
    <w:rsid w:val="00BF038E"/>
    <w:rsid w:val="00C2402F"/>
    <w:rsid w:val="00C2769F"/>
    <w:rsid w:val="00C436F8"/>
    <w:rsid w:val="00C84FF6"/>
    <w:rsid w:val="00C941AD"/>
    <w:rsid w:val="00C9575D"/>
    <w:rsid w:val="00CA42BC"/>
    <w:rsid w:val="00CB4A93"/>
    <w:rsid w:val="00CD4A72"/>
    <w:rsid w:val="00CD7B6B"/>
    <w:rsid w:val="00CF5F76"/>
    <w:rsid w:val="00CF6068"/>
    <w:rsid w:val="00D3719C"/>
    <w:rsid w:val="00DB324C"/>
    <w:rsid w:val="00DB6B91"/>
    <w:rsid w:val="00DC18F4"/>
    <w:rsid w:val="00DE5AEC"/>
    <w:rsid w:val="00E404FE"/>
    <w:rsid w:val="00E46F80"/>
    <w:rsid w:val="00E53B68"/>
    <w:rsid w:val="00E54933"/>
    <w:rsid w:val="00E678D5"/>
    <w:rsid w:val="00E80936"/>
    <w:rsid w:val="00EE2338"/>
    <w:rsid w:val="00EF09F2"/>
    <w:rsid w:val="00F02B8F"/>
    <w:rsid w:val="00F20360"/>
    <w:rsid w:val="00F50483"/>
    <w:rsid w:val="00F703A1"/>
    <w:rsid w:val="00F90595"/>
    <w:rsid w:val="00FA3CC6"/>
    <w:rsid w:val="00FC1216"/>
    <w:rsid w:val="00FD78C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C7B29D8-316D-47D3-A407-4DCF73520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15E5"/>
    <w:rPr>
      <w:rFonts w:ascii="Arial" w:hAnsi="Arial"/>
      <w:sz w:val="24"/>
      <w:lang w:eastAsia="en-US"/>
    </w:rPr>
  </w:style>
  <w:style w:type="paragraph" w:styleId="Balk1">
    <w:name w:val="heading 1"/>
    <w:basedOn w:val="Normal"/>
    <w:next w:val="Normal"/>
    <w:qFormat/>
    <w:rsid w:val="004015E5"/>
    <w:pPr>
      <w:keepNext/>
      <w:jc w:val="center"/>
      <w:outlineLvl w:val="0"/>
    </w:pPr>
    <w:rPr>
      <w:rFonts w:ascii="Times New Roman" w:hAnsi="Times New Roman"/>
      <w:b/>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rsid w:val="004015E5"/>
    <w:pPr>
      <w:spacing w:before="100" w:beforeAutospacing="1" w:after="100" w:afterAutospacing="1"/>
    </w:pPr>
    <w:rPr>
      <w:rFonts w:ascii="Times New Roman" w:hAnsi="Times New Roman"/>
      <w:szCs w:val="24"/>
      <w:lang w:eastAsia="tr-TR"/>
    </w:rPr>
  </w:style>
  <w:style w:type="paragraph" w:styleId="stbilgi">
    <w:name w:val="header"/>
    <w:basedOn w:val="Normal"/>
    <w:link w:val="stbilgiChar"/>
    <w:rsid w:val="004015E5"/>
    <w:pPr>
      <w:tabs>
        <w:tab w:val="center" w:pos="4536"/>
        <w:tab w:val="right" w:pos="9072"/>
      </w:tabs>
    </w:pPr>
  </w:style>
  <w:style w:type="paragraph" w:styleId="Altbilgi">
    <w:name w:val="footer"/>
    <w:basedOn w:val="Normal"/>
    <w:link w:val="AltbilgiChar"/>
    <w:uiPriority w:val="99"/>
    <w:rsid w:val="004015E5"/>
    <w:pPr>
      <w:tabs>
        <w:tab w:val="center" w:pos="4536"/>
        <w:tab w:val="right" w:pos="9072"/>
      </w:tabs>
    </w:pPr>
  </w:style>
  <w:style w:type="character" w:styleId="SayfaNumaras">
    <w:name w:val="page number"/>
    <w:basedOn w:val="VarsaylanParagrafYazTipi"/>
    <w:rsid w:val="004015E5"/>
  </w:style>
  <w:style w:type="paragraph" w:customStyle="1" w:styleId="kapak-3">
    <w:name w:val="kapak-3"/>
    <w:basedOn w:val="Normal"/>
    <w:autoRedefine/>
    <w:rsid w:val="009D2672"/>
    <w:pPr>
      <w:keepNext/>
      <w:keepLines/>
      <w:jc w:val="center"/>
    </w:pPr>
    <w:rPr>
      <w:b/>
      <w:bCs/>
      <w:noProof/>
      <w:sz w:val="22"/>
    </w:rPr>
  </w:style>
  <w:style w:type="table" w:styleId="TabloKlavuzu">
    <w:name w:val="Table Grid"/>
    <w:basedOn w:val="NormalTablo"/>
    <w:uiPriority w:val="59"/>
    <w:rsid w:val="005464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EE2338"/>
    <w:pPr>
      <w:ind w:left="720"/>
      <w:contextualSpacing/>
    </w:pPr>
    <w:rPr>
      <w:rFonts w:ascii="Calibri" w:eastAsia="Calibri" w:hAnsi="Calibri"/>
      <w:sz w:val="22"/>
      <w:szCs w:val="22"/>
    </w:rPr>
  </w:style>
  <w:style w:type="paragraph" w:styleId="BalonMetni">
    <w:name w:val="Balloon Text"/>
    <w:basedOn w:val="Normal"/>
    <w:link w:val="BalonMetniChar"/>
    <w:rsid w:val="00960B88"/>
    <w:rPr>
      <w:rFonts w:ascii="Tahoma" w:hAnsi="Tahoma" w:cs="Tahoma"/>
      <w:sz w:val="16"/>
      <w:szCs w:val="16"/>
    </w:rPr>
  </w:style>
  <w:style w:type="character" w:customStyle="1" w:styleId="BalonMetniChar">
    <w:name w:val="Balon Metni Char"/>
    <w:basedOn w:val="VarsaylanParagrafYazTipi"/>
    <w:link w:val="BalonMetni"/>
    <w:rsid w:val="00960B88"/>
    <w:rPr>
      <w:rFonts w:ascii="Tahoma" w:hAnsi="Tahoma" w:cs="Tahoma"/>
      <w:sz w:val="16"/>
      <w:szCs w:val="16"/>
      <w:lang w:eastAsia="en-US"/>
    </w:rPr>
  </w:style>
  <w:style w:type="character" w:customStyle="1" w:styleId="stbilgiChar">
    <w:name w:val="Üstbilgi Char"/>
    <w:basedOn w:val="VarsaylanParagrafYazTipi"/>
    <w:link w:val="stbilgi"/>
    <w:rsid w:val="002357B0"/>
    <w:rPr>
      <w:rFonts w:ascii="Arial" w:hAnsi="Arial"/>
      <w:sz w:val="24"/>
      <w:lang w:eastAsia="en-US"/>
    </w:rPr>
  </w:style>
  <w:style w:type="paragraph" w:customStyle="1" w:styleId="Default">
    <w:name w:val="Default"/>
    <w:rsid w:val="002357B0"/>
    <w:pPr>
      <w:autoSpaceDE w:val="0"/>
      <w:autoSpaceDN w:val="0"/>
      <w:adjustRightInd w:val="0"/>
    </w:pPr>
    <w:rPr>
      <w:color w:val="000000"/>
      <w:sz w:val="24"/>
      <w:szCs w:val="24"/>
    </w:rPr>
  </w:style>
  <w:style w:type="character" w:customStyle="1" w:styleId="AltbilgiChar">
    <w:name w:val="Altbilgi Char"/>
    <w:basedOn w:val="VarsaylanParagrafYazTipi"/>
    <w:link w:val="Altbilgi"/>
    <w:uiPriority w:val="99"/>
    <w:rsid w:val="00DB6B91"/>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0535864">
      <w:bodyDiv w:val="1"/>
      <w:marLeft w:val="0"/>
      <w:marRight w:val="0"/>
      <w:marTop w:val="0"/>
      <w:marBottom w:val="0"/>
      <w:divBdr>
        <w:top w:val="none" w:sz="0" w:space="0" w:color="auto"/>
        <w:left w:val="none" w:sz="0" w:space="0" w:color="auto"/>
        <w:bottom w:val="none" w:sz="0" w:space="0" w:color="auto"/>
        <w:right w:val="none" w:sz="0" w:space="0" w:color="auto"/>
      </w:divBdr>
    </w:div>
    <w:div w:id="916204674">
      <w:bodyDiv w:val="1"/>
      <w:marLeft w:val="0"/>
      <w:marRight w:val="0"/>
      <w:marTop w:val="0"/>
      <w:marBottom w:val="0"/>
      <w:divBdr>
        <w:top w:val="none" w:sz="0" w:space="0" w:color="auto"/>
        <w:left w:val="none" w:sz="0" w:space="0" w:color="auto"/>
        <w:bottom w:val="none" w:sz="0" w:space="0" w:color="auto"/>
        <w:right w:val="none" w:sz="0" w:space="0" w:color="auto"/>
      </w:divBdr>
      <w:divsChild>
        <w:div w:id="1984575320">
          <w:marLeft w:val="0"/>
          <w:marRight w:val="0"/>
          <w:marTop w:val="100"/>
          <w:marBottom w:val="100"/>
          <w:divBdr>
            <w:top w:val="none" w:sz="0" w:space="0" w:color="auto"/>
            <w:left w:val="none" w:sz="0" w:space="0" w:color="auto"/>
            <w:bottom w:val="none" w:sz="0" w:space="0" w:color="auto"/>
            <w:right w:val="none" w:sz="0" w:space="0" w:color="auto"/>
          </w:divBdr>
          <w:divsChild>
            <w:div w:id="314604012">
              <w:marLeft w:val="0"/>
              <w:marRight w:val="0"/>
              <w:marTop w:val="0"/>
              <w:marBottom w:val="0"/>
              <w:divBdr>
                <w:top w:val="none" w:sz="0" w:space="0" w:color="auto"/>
                <w:left w:val="none" w:sz="0" w:space="0" w:color="auto"/>
                <w:bottom w:val="none" w:sz="0" w:space="0" w:color="auto"/>
                <w:right w:val="none" w:sz="0" w:space="0" w:color="auto"/>
              </w:divBdr>
              <w:divsChild>
                <w:div w:id="2053917485">
                  <w:marLeft w:val="0"/>
                  <w:marRight w:val="0"/>
                  <w:marTop w:val="0"/>
                  <w:marBottom w:val="0"/>
                  <w:divBdr>
                    <w:top w:val="none" w:sz="0" w:space="0" w:color="auto"/>
                    <w:left w:val="none" w:sz="0" w:space="0" w:color="auto"/>
                    <w:bottom w:val="none" w:sz="0" w:space="0" w:color="auto"/>
                    <w:right w:val="none" w:sz="0" w:space="0" w:color="auto"/>
                  </w:divBdr>
                  <w:divsChild>
                    <w:div w:id="86851360">
                      <w:marLeft w:val="0"/>
                      <w:marRight w:val="0"/>
                      <w:marTop w:val="0"/>
                      <w:marBottom w:val="0"/>
                      <w:divBdr>
                        <w:top w:val="none" w:sz="0" w:space="0" w:color="auto"/>
                        <w:left w:val="none" w:sz="0" w:space="0" w:color="auto"/>
                        <w:bottom w:val="none" w:sz="0" w:space="0" w:color="auto"/>
                        <w:right w:val="none" w:sz="0" w:space="0" w:color="auto"/>
                      </w:divBdr>
                      <w:divsChild>
                        <w:div w:id="1663662659">
                          <w:marLeft w:val="0"/>
                          <w:marRight w:val="0"/>
                          <w:marTop w:val="0"/>
                          <w:marBottom w:val="0"/>
                          <w:divBdr>
                            <w:top w:val="none" w:sz="0" w:space="0" w:color="auto"/>
                            <w:left w:val="none" w:sz="0" w:space="0" w:color="auto"/>
                            <w:bottom w:val="none" w:sz="0" w:space="0" w:color="auto"/>
                            <w:right w:val="none" w:sz="0" w:space="0" w:color="auto"/>
                          </w:divBdr>
                          <w:divsChild>
                            <w:div w:id="133353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7443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C59E7D-8BE5-4213-AD0B-B02601794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565</Words>
  <Characters>3227</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KİPMAN İNŞAAT LTD</vt:lpstr>
    </vt:vector>
  </TitlesOfParts>
  <Company>///</Company>
  <LinksUpToDate>false</LinksUpToDate>
  <CharactersWithSpaces>3785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KİPMAN İNŞAAT LTD</dc:title>
  <dc:creator>X1</dc:creator>
  <cp:lastModifiedBy>Acer</cp:lastModifiedBy>
  <cp:revision>36</cp:revision>
  <cp:lastPrinted>2010-12-20T21:35:00Z</cp:lastPrinted>
  <dcterms:created xsi:type="dcterms:W3CDTF">2016-03-28T12:45:00Z</dcterms:created>
  <dcterms:modified xsi:type="dcterms:W3CDTF">2026-08-12T10:27:00Z</dcterms:modified>
</cp:coreProperties>
</file>