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0F4" w14:textId="550CE068" w:rsidR="00612FD9" w:rsidRDefault="00612FD9">
      <w:pPr>
        <w:spacing w:after="80"/>
        <w:jc w:val="center"/>
      </w:pPr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 xml:space="preserve">2025-2026 Eğitim-Öğretim </w:t>
      </w:r>
      <w:proofErr w:type="spellStart"/>
      <w:r>
        <w:rPr>
          <w:b/>
          <w:color w:val="0B2D5C"/>
          <w:sz w:val="30"/>
        </w:rPr>
        <w:t>Yılı</w:t>
      </w:r>
      <w:proofErr w:type="spellEnd"/>
      <w:r>
        <w:rPr>
          <w:b/>
          <w:color w:val="0B2D5C"/>
          <w:sz w:val="30"/>
        </w:rPr>
        <w:t xml:space="preserve"> Yaz Okulu Öğrenci Ders </w:t>
      </w:r>
      <w:proofErr w:type="spellStart"/>
      <w:r>
        <w:rPr>
          <w:b/>
          <w:color w:val="0B2D5C"/>
          <w:sz w:val="30"/>
        </w:rPr>
        <w:t>Talepleri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Formu</w:t>
      </w:r>
      <w:proofErr w:type="spellEnd"/>
    </w:p>
    <w:p w14:paraId="422A9D04" w14:textId="77777777" w:rsidR="00612FD9" w:rsidRDefault="00B673AD">
      <w:pPr>
        <w:jc w:val="center"/>
      </w:pPr>
      <w:r>
        <w:rPr>
          <w:sz w:val="17"/>
        </w:rPr>
        <w:t xml:space="preserve">Bu form, Yaz Okulunda </w:t>
      </w:r>
      <w:proofErr w:type="spellStart"/>
      <w:r>
        <w:rPr>
          <w:sz w:val="17"/>
        </w:rPr>
        <w:t>açılması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değerlendirilecek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derslere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ilişkin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öğrenci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taleplerinin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toplanması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amacıyla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hazırlanmıştır</w:t>
      </w:r>
      <w:proofErr w:type="spellEnd"/>
      <w:r>
        <w:rPr>
          <w:sz w:val="17"/>
        </w:rPr>
        <w:t>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</w:t>
      </w:r>
      <w:proofErr w:type="spellStart"/>
      <w:proofErr w:type="gramStart"/>
      <w:r>
        <w:rPr>
          <w:b/>
          <w:color w:val="C00000"/>
          <w:sz w:val="16"/>
        </w:rPr>
        <w:t>ile</w:t>
      </w:r>
      <w:proofErr w:type="spellEnd"/>
      <w:proofErr w:type="gram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işaretli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alanların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doldurulması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zorunludur</w:t>
      </w:r>
      <w:proofErr w:type="spellEnd"/>
      <w:r>
        <w:rPr>
          <w:b/>
          <w:color w:val="C00000"/>
          <w:sz w:val="16"/>
        </w:rPr>
        <w:t xml:space="preserve">. </w:t>
      </w:r>
      <w:r w:rsidR="00087D81">
        <w:rPr>
          <w:b/>
          <w:color w:val="C00000"/>
          <w:sz w:val="16"/>
        </w:rPr>
        <w:t xml:space="preserve">Bir </w:t>
      </w:r>
      <w:proofErr w:type="spellStart"/>
      <w:r w:rsidR="00087D81">
        <w:rPr>
          <w:b/>
          <w:color w:val="C00000"/>
          <w:sz w:val="16"/>
        </w:rPr>
        <w:t>öğrenci</w:t>
      </w:r>
      <w:proofErr w:type="spellEnd"/>
      <w:r w:rsidR="00087D81">
        <w:rPr>
          <w:b/>
          <w:color w:val="C00000"/>
          <w:sz w:val="16"/>
        </w:rPr>
        <w:t xml:space="preserve"> </w:t>
      </w:r>
      <w:proofErr w:type="spellStart"/>
      <w:r w:rsidR="00087D81">
        <w:rPr>
          <w:b/>
          <w:color w:val="C00000"/>
          <w:sz w:val="16"/>
        </w:rPr>
        <w:t>e</w:t>
      </w:r>
      <w:r>
        <w:rPr>
          <w:b/>
          <w:color w:val="C00000"/>
          <w:sz w:val="16"/>
        </w:rPr>
        <w:t>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fazla</w:t>
      </w:r>
      <w:proofErr w:type="spellEnd"/>
      <w:r>
        <w:rPr>
          <w:b/>
          <w:color w:val="C00000"/>
          <w:sz w:val="16"/>
        </w:rPr>
        <w:t xml:space="preserve"> 8 </w:t>
      </w:r>
      <w:proofErr w:type="spellStart"/>
      <w:r>
        <w:rPr>
          <w:b/>
          <w:color w:val="C00000"/>
          <w:sz w:val="16"/>
        </w:rPr>
        <w:t>ders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talep</w:t>
      </w:r>
      <w:proofErr w:type="spellEnd"/>
      <w:r w:rsidR="000B6132"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edebilir</w:t>
      </w:r>
      <w:proofErr w:type="spellEnd"/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proofErr w:type="spellStart"/>
      <w:r>
        <w:rPr>
          <w:b/>
          <w:color w:val="0B2D5C"/>
          <w:sz w:val="16"/>
        </w:rPr>
        <w:t>Formda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talebinde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bulunulması</w:t>
      </w:r>
      <w:proofErr w:type="spellEnd"/>
      <w:r>
        <w:rPr>
          <w:b/>
          <w:color w:val="0B2D5C"/>
          <w:sz w:val="16"/>
        </w:rPr>
        <w:t xml:space="preserve">, </w:t>
      </w:r>
      <w:proofErr w:type="spellStart"/>
      <w:r>
        <w:rPr>
          <w:b/>
          <w:color w:val="0B2D5C"/>
          <w:sz w:val="16"/>
        </w:rPr>
        <w:t>ilgili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kesin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olarak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açılacağı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anlamına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gelmez</w:t>
      </w:r>
      <w:proofErr w:type="spellEnd"/>
      <w:r>
        <w:rPr>
          <w:b/>
          <w:color w:val="0B2D5C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 xml:space="preserve">A. </w:t>
            </w:r>
            <w:proofErr w:type="spellStart"/>
            <w:r>
              <w:rPr>
                <w:b/>
                <w:color w:val="FFFFFF"/>
                <w:sz w:val="22"/>
              </w:rPr>
              <w:t>Öğrenci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Bilgileri</w:t>
            </w:r>
            <w:proofErr w:type="spellEnd"/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>Ad Soyad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Öğrenci</w:t>
            </w:r>
            <w:proofErr w:type="spellEnd"/>
            <w:r>
              <w:rPr>
                <w:b/>
                <w:color w:val="000000"/>
                <w:sz w:val="17"/>
              </w:rPr>
              <w:t xml:space="preserve">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</w:t>
            </w:r>
            <w:proofErr w:type="spellStart"/>
            <w:r>
              <w:rPr>
                <w:b/>
                <w:color w:val="000000"/>
                <w:sz w:val="17"/>
              </w:rPr>
              <w:t>posta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Telefon</w:t>
            </w:r>
            <w:proofErr w:type="spellEnd"/>
            <w:r>
              <w:rPr>
                <w:b/>
                <w:color w:val="000000"/>
                <w:sz w:val="17"/>
              </w:rPr>
              <w:t xml:space="preserve">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Fakülte</w:t>
            </w:r>
            <w:proofErr w:type="spellEnd"/>
            <w:r>
              <w:rPr>
                <w:b/>
                <w:color w:val="000000"/>
                <w:sz w:val="17"/>
              </w:rPr>
              <w:t xml:space="preserve">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Bölüm</w:t>
            </w:r>
            <w:proofErr w:type="spellEnd"/>
            <w:r>
              <w:rPr>
                <w:b/>
                <w:color w:val="000000"/>
                <w:sz w:val="17"/>
              </w:rPr>
              <w:t xml:space="preserve">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Öğretim</w:t>
            </w:r>
            <w:proofErr w:type="spellEnd"/>
            <w:r>
              <w:rPr>
                <w:b/>
                <w:color w:val="000000"/>
                <w:sz w:val="17"/>
              </w:rPr>
              <w:t xml:space="preserve"> </w:t>
            </w:r>
            <w:proofErr w:type="spellStart"/>
            <w:r>
              <w:rPr>
                <w:b/>
                <w:color w:val="000000"/>
                <w:sz w:val="17"/>
              </w:rPr>
              <w:t>Türü</w:t>
            </w:r>
            <w:proofErr w:type="spellEnd"/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 xml:space="preserve">☐ Normal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  <w:r>
              <w:rPr>
                <w:color w:val="000000"/>
                <w:sz w:val="17"/>
              </w:rPr>
              <w:t xml:space="preserve">    ☐ </w:t>
            </w:r>
            <w:proofErr w:type="spellStart"/>
            <w:r>
              <w:rPr>
                <w:color w:val="000000"/>
                <w:sz w:val="17"/>
              </w:rPr>
              <w:t>İkinci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50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 xml:space="preserve">B. Ders </w:t>
            </w:r>
            <w:proofErr w:type="spellStart"/>
            <w:r>
              <w:rPr>
                <w:b/>
                <w:color w:val="FFFFFF"/>
                <w:sz w:val="22"/>
              </w:rPr>
              <w:t>Talepleri</w:t>
            </w:r>
            <w:proofErr w:type="spellEnd"/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r>
              <w:rPr>
                <w:b/>
                <w:color w:val="0B2D5C"/>
                <w:sz w:val="18"/>
              </w:rPr>
              <w:t xml:space="preserve">Ders </w:t>
            </w:r>
            <w:proofErr w:type="spellStart"/>
            <w:r>
              <w:rPr>
                <w:b/>
                <w:color w:val="0B2D5C"/>
                <w:sz w:val="18"/>
              </w:rPr>
              <w:t>seçim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alanı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için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uygulama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notu</w:t>
            </w:r>
            <w:proofErr w:type="spellEnd"/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Ders </w:t>
            </w:r>
            <w:proofErr w:type="spellStart"/>
            <w:r>
              <w:rPr>
                <w:sz w:val="17"/>
              </w:rPr>
              <w:t>listesi</w:t>
            </w:r>
            <w:proofErr w:type="spellEnd"/>
            <w:r>
              <w:rPr>
                <w:sz w:val="17"/>
              </w:rPr>
              <w:t xml:space="preserve"> her </w:t>
            </w:r>
            <w:proofErr w:type="spellStart"/>
            <w:r>
              <w:rPr>
                <w:sz w:val="17"/>
              </w:rPr>
              <w:t>bölüm</w:t>
            </w:r>
            <w:proofErr w:type="spellEnd"/>
            <w:r>
              <w:rPr>
                <w:sz w:val="17"/>
              </w:rPr>
              <w:t xml:space="preserve">/program </w:t>
            </w:r>
            <w:proofErr w:type="spellStart"/>
            <w:r>
              <w:rPr>
                <w:sz w:val="17"/>
              </w:rPr>
              <w:t>için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ilgili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öğretim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planından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alınarak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hazırlanmalıdır</w:t>
            </w:r>
            <w:proofErr w:type="spellEnd"/>
            <w:r>
              <w:rPr>
                <w:sz w:val="17"/>
              </w:rPr>
              <w:t>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Dersler, “Ders Kodu - Ders </w:t>
            </w:r>
            <w:proofErr w:type="spellStart"/>
            <w:r>
              <w:rPr>
                <w:sz w:val="17"/>
              </w:rPr>
              <w:t>Adı</w:t>
            </w:r>
            <w:proofErr w:type="spellEnd"/>
            <w:r>
              <w:rPr>
                <w:sz w:val="17"/>
              </w:rPr>
              <w:t xml:space="preserve"> - AKTS” </w:t>
            </w:r>
            <w:proofErr w:type="spellStart"/>
            <w:r>
              <w:rPr>
                <w:sz w:val="17"/>
              </w:rPr>
              <w:t>formatında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gösterilmelidir</w:t>
            </w:r>
            <w:proofErr w:type="spellEnd"/>
            <w:r>
              <w:rPr>
                <w:sz w:val="17"/>
              </w:rPr>
              <w:t>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Öğrencinin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seçebileceği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fazla</w:t>
            </w:r>
            <w:proofErr w:type="spellEnd"/>
            <w:r>
              <w:rPr>
                <w:sz w:val="17"/>
              </w:rPr>
              <w:t xml:space="preserve"> 8 </w:t>
            </w:r>
            <w:proofErr w:type="spellStart"/>
            <w:r>
              <w:rPr>
                <w:sz w:val="17"/>
              </w:rPr>
              <w:t>olarak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sınırlandırılmalıdır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3122"/>
        <w:gridCol w:w="2837"/>
        <w:gridCol w:w="2702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Kodu</w:t>
            </w:r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Dersin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Dönemi</w:t>
            </w:r>
            <w:proofErr w:type="spellEnd"/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 xml:space="preserve">Ders </w:t>
            </w:r>
            <w:proofErr w:type="spellStart"/>
            <w:r>
              <w:rPr>
                <w:b/>
                <w:color w:val="FFFFFF"/>
                <w:sz w:val="16"/>
              </w:rPr>
              <w:t>Adı</w:t>
            </w:r>
            <w:proofErr w:type="spellEnd"/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Ders </w:t>
            </w:r>
            <w:proofErr w:type="spellStart"/>
            <w:r>
              <w:rPr>
                <w:b/>
                <w:color w:val="FFFFFF"/>
                <w:sz w:val="16"/>
              </w:rPr>
              <w:t>Tekrar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mı</w:t>
            </w:r>
            <w:proofErr w:type="spellEnd"/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 xml:space="preserve">İlk Defa </w:t>
            </w:r>
            <w:proofErr w:type="spellStart"/>
            <w:r w:rsidR="00986726">
              <w:rPr>
                <w:b/>
                <w:color w:val="FFFFFF"/>
                <w:sz w:val="16"/>
              </w:rPr>
              <w:t>mı</w:t>
            </w:r>
            <w:proofErr w:type="spellEnd"/>
            <w:r w:rsidR="009F006B">
              <w:rPr>
                <w:b/>
                <w:color w:val="FFFFFF"/>
                <w:sz w:val="16"/>
              </w:rPr>
              <w:t xml:space="preserve"> (</w:t>
            </w:r>
            <w:proofErr w:type="spellStart"/>
            <w:r w:rsidR="009F006B">
              <w:rPr>
                <w:b/>
                <w:color w:val="FFFFFF"/>
                <w:sz w:val="16"/>
              </w:rPr>
              <w:t>üstten</w:t>
            </w:r>
            <w:proofErr w:type="spellEnd"/>
            <w:r w:rsidR="009F006B">
              <w:rPr>
                <w:b/>
                <w:color w:val="FFFFFF"/>
                <w:sz w:val="16"/>
              </w:rPr>
              <w:t>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proofErr w:type="spellStart"/>
            <w:r>
              <w:rPr>
                <w:color w:val="000000"/>
                <w:sz w:val="15"/>
              </w:rPr>
              <w:t>Sınıf</w:t>
            </w:r>
            <w:proofErr w:type="spellEnd"/>
            <w:r>
              <w:rPr>
                <w:color w:val="000000"/>
                <w:sz w:val="15"/>
              </w:rPr>
              <w:t xml:space="preserve"> / </w:t>
            </w:r>
            <w:proofErr w:type="spellStart"/>
            <w:r>
              <w:rPr>
                <w:color w:val="000000"/>
                <w:sz w:val="15"/>
              </w:rPr>
              <w:t>Güz</w:t>
            </w:r>
            <w:proofErr w:type="spellEnd"/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 xml:space="preserve">Atatürk </w:t>
            </w:r>
            <w:proofErr w:type="spellStart"/>
            <w:r>
              <w:rPr>
                <w:color w:val="000000"/>
                <w:sz w:val="15"/>
              </w:rPr>
              <w:t>İlkeleri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ve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İnkılap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Tarihi</w:t>
            </w:r>
            <w:proofErr w:type="spellEnd"/>
            <w:r>
              <w:rPr>
                <w:color w:val="000000"/>
                <w:sz w:val="15"/>
              </w:rPr>
              <w:t xml:space="preserve">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İlk Defa (</w:t>
            </w:r>
            <w:proofErr w:type="spellStart"/>
            <w:r>
              <w:rPr>
                <w:color w:val="000000"/>
                <w:sz w:val="15"/>
              </w:rPr>
              <w:t>üstten</w:t>
            </w:r>
            <w:proofErr w:type="spellEnd"/>
            <w:r>
              <w:rPr>
                <w:color w:val="000000"/>
                <w:sz w:val="15"/>
              </w:rPr>
              <w:t>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 xml:space="preserve">Form </w:t>
            </w:r>
            <w:proofErr w:type="spellStart"/>
            <w:r>
              <w:rPr>
                <w:b/>
                <w:color w:val="0B2D5C"/>
                <w:sz w:val="18"/>
              </w:rPr>
              <w:t>sonu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bilgilendirme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metni</w:t>
            </w:r>
            <w:proofErr w:type="spellEnd"/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Talepler</w:t>
            </w:r>
            <w:proofErr w:type="spellEnd"/>
            <w:r>
              <w:rPr>
                <w:sz w:val="17"/>
              </w:rPr>
              <w:t xml:space="preserve">, Akademik </w:t>
            </w:r>
            <w:proofErr w:type="spellStart"/>
            <w:r>
              <w:rPr>
                <w:sz w:val="17"/>
              </w:rPr>
              <w:t>Birimler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tarafından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değerlendirilecek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Öğrenci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İşleri</w:t>
            </w:r>
            <w:proofErr w:type="spellEnd"/>
            <w:r>
              <w:rPr>
                <w:sz w:val="17"/>
              </w:rPr>
              <w:t xml:space="preserve"> Daire </w:t>
            </w:r>
            <w:proofErr w:type="spellStart"/>
            <w:r>
              <w:rPr>
                <w:sz w:val="17"/>
              </w:rPr>
              <w:t>Başkanlığına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bildirilecektir</w:t>
            </w:r>
            <w:proofErr w:type="spellEnd"/>
            <w:r>
              <w:rPr>
                <w:sz w:val="17"/>
              </w:rPr>
              <w:t>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Nihai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açma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kararı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ve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asgari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öğrenci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Üniversite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Senatosunun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değerlendirmesi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sonucunda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kesinleşecektir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DB79" w14:textId="77777777" w:rsidR="005F2DE4" w:rsidRDefault="005F2DE4">
      <w:pPr>
        <w:spacing w:after="0" w:line="240" w:lineRule="auto"/>
      </w:pPr>
      <w:r>
        <w:separator/>
      </w:r>
    </w:p>
  </w:endnote>
  <w:endnote w:type="continuationSeparator" w:id="0">
    <w:p w14:paraId="313A2A74" w14:textId="77777777" w:rsidR="005F2DE4" w:rsidRDefault="005F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ABAF" w14:textId="77777777" w:rsidR="005F2DE4" w:rsidRDefault="005F2DE4">
      <w:pPr>
        <w:spacing w:after="0" w:line="240" w:lineRule="auto"/>
      </w:pPr>
      <w:r>
        <w:separator/>
      </w:r>
    </w:p>
  </w:footnote>
  <w:footnote w:type="continuationSeparator" w:id="0">
    <w:p w14:paraId="6C057BB8" w14:textId="77777777" w:rsidR="005F2DE4" w:rsidRDefault="005F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6040">
    <w:abstractNumId w:val="8"/>
  </w:num>
  <w:num w:numId="2" w16cid:durableId="54404049">
    <w:abstractNumId w:val="6"/>
  </w:num>
  <w:num w:numId="3" w16cid:durableId="496070738">
    <w:abstractNumId w:val="5"/>
  </w:num>
  <w:num w:numId="4" w16cid:durableId="1989286805">
    <w:abstractNumId w:val="4"/>
  </w:num>
  <w:num w:numId="5" w16cid:durableId="1898585615">
    <w:abstractNumId w:val="7"/>
  </w:num>
  <w:num w:numId="6" w16cid:durableId="1308514362">
    <w:abstractNumId w:val="3"/>
  </w:num>
  <w:num w:numId="7" w16cid:durableId="879786668">
    <w:abstractNumId w:val="2"/>
  </w:num>
  <w:num w:numId="8" w16cid:durableId="2098091800">
    <w:abstractNumId w:val="1"/>
  </w:num>
  <w:num w:numId="9" w16cid:durableId="1277056101">
    <w:abstractNumId w:val="0"/>
  </w:num>
  <w:num w:numId="10" w16cid:durableId="1084834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1A659F"/>
    <w:rsid w:val="00217BBE"/>
    <w:rsid w:val="0024742B"/>
    <w:rsid w:val="0029639D"/>
    <w:rsid w:val="00326F90"/>
    <w:rsid w:val="00444E52"/>
    <w:rsid w:val="00451156"/>
    <w:rsid w:val="004B61EA"/>
    <w:rsid w:val="00563D70"/>
    <w:rsid w:val="005F2DE4"/>
    <w:rsid w:val="00612FD9"/>
    <w:rsid w:val="007265AB"/>
    <w:rsid w:val="00757487"/>
    <w:rsid w:val="008464C9"/>
    <w:rsid w:val="0088621C"/>
    <w:rsid w:val="008C57ED"/>
    <w:rsid w:val="00986726"/>
    <w:rsid w:val="009F006B"/>
    <w:rsid w:val="00AA1D8D"/>
    <w:rsid w:val="00B47730"/>
    <w:rsid w:val="00B673AD"/>
    <w:rsid w:val="00C13FAE"/>
    <w:rsid w:val="00CB0664"/>
    <w:rsid w:val="00D412F6"/>
    <w:rsid w:val="00DF2395"/>
    <w:rsid w:val="00E80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B5679C76-5793-4BCB-94FA-99791BB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A4B13-05C6-48AC-80B6-824A6723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1756</Characters>
  <Application>Microsoft Office Word</Application>
  <DocSecurity>0</DocSecurity>
  <Lines>125</Lines>
  <Paragraphs>66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HÜSEYİN MAZHARETTİN DEMİR</cp:lastModifiedBy>
  <cp:revision>2</cp:revision>
  <dcterms:created xsi:type="dcterms:W3CDTF">2026-05-11T10:32:00Z</dcterms:created>
  <dcterms:modified xsi:type="dcterms:W3CDTF">2026-05-11T10:32:00Z</dcterms:modified>
  <cp:category/>
</cp:coreProperties>
</file>