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F20A" w14:textId="74E5238B" w:rsidR="00035498" w:rsidRPr="00D2055D" w:rsidRDefault="00D30BEB" w:rsidP="00D30BE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>GÜZ DÖNEMİ</w:t>
      </w:r>
    </w:p>
    <w:p w14:paraId="15918B2D" w14:textId="5FDCC13F" w:rsidR="00457198" w:rsidRPr="00D2055D" w:rsidRDefault="00D2055D" w:rsidP="00D30BE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1.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5"/>
        <w:gridCol w:w="1017"/>
        <w:gridCol w:w="2262"/>
        <w:gridCol w:w="412"/>
        <w:gridCol w:w="413"/>
        <w:gridCol w:w="363"/>
        <w:gridCol w:w="766"/>
        <w:gridCol w:w="816"/>
        <w:gridCol w:w="1096"/>
        <w:gridCol w:w="1432"/>
      </w:tblGrid>
      <w:tr w:rsidR="00AA2CC6" w:rsidRPr="00D2055D" w14:paraId="6C1B3EDE" w14:textId="301DCDAD" w:rsidTr="00F93F0F">
        <w:tc>
          <w:tcPr>
            <w:tcW w:w="485" w:type="dxa"/>
          </w:tcPr>
          <w:p w14:paraId="39A92F49" w14:textId="40758F11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1027" w:type="dxa"/>
          </w:tcPr>
          <w:p w14:paraId="2A87D0C6" w14:textId="55C2F0E5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Kodu</w:t>
            </w:r>
          </w:p>
        </w:tc>
        <w:tc>
          <w:tcPr>
            <w:tcW w:w="2360" w:type="dxa"/>
          </w:tcPr>
          <w:p w14:paraId="3760F9D2" w14:textId="7763806F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417" w:type="dxa"/>
          </w:tcPr>
          <w:p w14:paraId="1E5CC87B" w14:textId="3F430F6C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</w:t>
            </w:r>
          </w:p>
        </w:tc>
        <w:tc>
          <w:tcPr>
            <w:tcW w:w="417" w:type="dxa"/>
          </w:tcPr>
          <w:p w14:paraId="6883CC55" w14:textId="0AB367B2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</w:t>
            </w:r>
          </w:p>
        </w:tc>
        <w:tc>
          <w:tcPr>
            <w:tcW w:w="363" w:type="dxa"/>
          </w:tcPr>
          <w:p w14:paraId="2342B4D1" w14:textId="1F9DD9C1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</w:t>
            </w:r>
          </w:p>
        </w:tc>
        <w:tc>
          <w:tcPr>
            <w:tcW w:w="766" w:type="dxa"/>
          </w:tcPr>
          <w:p w14:paraId="511F8AE5" w14:textId="5FFF4BF5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Kredi</w:t>
            </w:r>
          </w:p>
        </w:tc>
        <w:tc>
          <w:tcPr>
            <w:tcW w:w="816" w:type="dxa"/>
          </w:tcPr>
          <w:p w14:paraId="42204C48" w14:textId="0126E8DF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AKTS</w:t>
            </w:r>
          </w:p>
        </w:tc>
        <w:tc>
          <w:tcPr>
            <w:tcW w:w="999" w:type="dxa"/>
          </w:tcPr>
          <w:p w14:paraId="30E67777" w14:textId="6118A6A7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Sorumlu Öğretim Elemanı</w:t>
            </w:r>
          </w:p>
        </w:tc>
        <w:tc>
          <w:tcPr>
            <w:tcW w:w="1412" w:type="dxa"/>
          </w:tcPr>
          <w:p w14:paraId="0268362D" w14:textId="22555403" w:rsidR="00AA2CC6" w:rsidRPr="00D2055D" w:rsidRDefault="00AA2C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Uygulama İçeriği</w:t>
            </w:r>
          </w:p>
        </w:tc>
      </w:tr>
      <w:tr w:rsidR="00AA2CC6" w:rsidRPr="00D2055D" w14:paraId="57E46E22" w14:textId="72F30508" w:rsidTr="00F93F0F">
        <w:tc>
          <w:tcPr>
            <w:tcW w:w="485" w:type="dxa"/>
          </w:tcPr>
          <w:p w14:paraId="6C47CD3F" w14:textId="77777777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1999DACE" w14:textId="2EBCEFAE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ULI112</w:t>
            </w:r>
          </w:p>
        </w:tc>
        <w:tc>
          <w:tcPr>
            <w:tcW w:w="2360" w:type="dxa"/>
          </w:tcPr>
          <w:p w14:paraId="3E6BE07C" w14:textId="02D659C3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Siyasi Tarih I </w:t>
            </w:r>
          </w:p>
        </w:tc>
        <w:tc>
          <w:tcPr>
            <w:tcW w:w="417" w:type="dxa"/>
          </w:tcPr>
          <w:p w14:paraId="4B8FD21C" w14:textId="042441A9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17" w:type="dxa"/>
          </w:tcPr>
          <w:p w14:paraId="677C4693" w14:textId="22367E17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3" w:type="dxa"/>
          </w:tcPr>
          <w:p w14:paraId="25AC5D68" w14:textId="6FA1D8B0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6" w:type="dxa"/>
          </w:tcPr>
          <w:p w14:paraId="608816C0" w14:textId="168A641C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16" w:type="dxa"/>
          </w:tcPr>
          <w:p w14:paraId="5FDDB7E3" w14:textId="6F38EAA7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9" w:type="dxa"/>
          </w:tcPr>
          <w:p w14:paraId="5623100A" w14:textId="4D359DBC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Hülya Toker</w:t>
            </w:r>
          </w:p>
        </w:tc>
        <w:tc>
          <w:tcPr>
            <w:tcW w:w="1412" w:type="dxa"/>
          </w:tcPr>
          <w:p w14:paraId="7014F5F2" w14:textId="13023C6A" w:rsidR="00AA2CC6" w:rsidRPr="00D2055D" w:rsidRDefault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Dersin içeriğiyle uyumlu bir kitap okuyup rapor hazırlanması planlanmıştır.</w:t>
            </w:r>
          </w:p>
        </w:tc>
      </w:tr>
      <w:tr w:rsidR="00AA2CC6" w:rsidRPr="00D2055D" w14:paraId="761782E3" w14:textId="6F2C475D" w:rsidTr="00F93F0F">
        <w:tc>
          <w:tcPr>
            <w:tcW w:w="485" w:type="dxa"/>
          </w:tcPr>
          <w:p w14:paraId="18F36CB7" w14:textId="77777777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7" w:type="dxa"/>
          </w:tcPr>
          <w:p w14:paraId="4D9E5D87" w14:textId="08BD56AE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ULI111</w:t>
            </w:r>
          </w:p>
        </w:tc>
        <w:tc>
          <w:tcPr>
            <w:tcW w:w="2360" w:type="dxa"/>
          </w:tcPr>
          <w:p w14:paraId="4F76F4F6" w14:textId="6FE7B79F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Uluslararası İlişkilere Giriş I</w:t>
            </w:r>
          </w:p>
        </w:tc>
        <w:tc>
          <w:tcPr>
            <w:tcW w:w="417" w:type="dxa"/>
          </w:tcPr>
          <w:p w14:paraId="21A050F1" w14:textId="083DA840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17" w:type="dxa"/>
          </w:tcPr>
          <w:p w14:paraId="1E4E03A5" w14:textId="19BC5811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3" w:type="dxa"/>
          </w:tcPr>
          <w:p w14:paraId="31EE9F78" w14:textId="214F6063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6" w:type="dxa"/>
          </w:tcPr>
          <w:p w14:paraId="2A687FDC" w14:textId="6F7839C0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16" w:type="dxa"/>
          </w:tcPr>
          <w:p w14:paraId="05FDD66B" w14:textId="7807D790" w:rsidR="00AA2CC6" w:rsidRPr="00D2055D" w:rsidRDefault="00AA2C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9" w:type="dxa"/>
          </w:tcPr>
          <w:p w14:paraId="05C30E8C" w14:textId="49720916" w:rsidR="00AA2CC6" w:rsidRPr="00D2055D" w:rsidRDefault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Andaç Karabulut</w:t>
            </w:r>
          </w:p>
        </w:tc>
        <w:tc>
          <w:tcPr>
            <w:tcW w:w="1412" w:type="dxa"/>
          </w:tcPr>
          <w:p w14:paraId="10BA9DC5" w14:textId="0C2C89EB" w:rsidR="00AA2CC6" w:rsidRPr="00D2055D" w:rsidRDefault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Ders içeriği ile makale verilip makale özeti çıkarılması planlanmıştır.</w:t>
            </w:r>
          </w:p>
        </w:tc>
      </w:tr>
    </w:tbl>
    <w:p w14:paraId="1ACF5379" w14:textId="77777777" w:rsid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DEE377" w14:textId="039C35F9" w:rsidR="00D30BEB" w:rsidRP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0"/>
        <w:gridCol w:w="1132"/>
        <w:gridCol w:w="2400"/>
        <w:gridCol w:w="565"/>
        <w:gridCol w:w="424"/>
        <w:gridCol w:w="326"/>
        <w:gridCol w:w="538"/>
        <w:gridCol w:w="993"/>
        <w:gridCol w:w="708"/>
        <w:gridCol w:w="1701"/>
      </w:tblGrid>
      <w:tr w:rsidR="00995893" w:rsidRPr="00D2055D" w14:paraId="7A06EAAC" w14:textId="29AD522D" w:rsidTr="00F93F0F">
        <w:tc>
          <w:tcPr>
            <w:tcW w:w="280" w:type="dxa"/>
          </w:tcPr>
          <w:p w14:paraId="046F5BC4" w14:textId="77777777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3F201311" w14:textId="6B9BAEC4" w:rsidR="00995893" w:rsidRPr="00D2055D" w:rsidRDefault="00995893" w:rsidP="0099589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ULI 353</w:t>
            </w:r>
          </w:p>
        </w:tc>
        <w:tc>
          <w:tcPr>
            <w:tcW w:w="2400" w:type="dxa"/>
          </w:tcPr>
          <w:p w14:paraId="4C885B1A" w14:textId="20199CB0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Uluslararası İlişkiler Teorileri </w:t>
            </w:r>
          </w:p>
        </w:tc>
        <w:tc>
          <w:tcPr>
            <w:tcW w:w="565" w:type="dxa"/>
          </w:tcPr>
          <w:p w14:paraId="261BCBD0" w14:textId="7EEB4F87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4" w:type="dxa"/>
          </w:tcPr>
          <w:p w14:paraId="1366BC76" w14:textId="342FED88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6" w:type="dxa"/>
          </w:tcPr>
          <w:p w14:paraId="6758C2CC" w14:textId="117C7DF8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38" w:type="dxa"/>
          </w:tcPr>
          <w:p w14:paraId="5335F455" w14:textId="4B906421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14:paraId="57EB541E" w14:textId="2067C923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</w:tcPr>
          <w:p w14:paraId="79364064" w14:textId="7114DB15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1513770" w14:textId="784458F0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95893" w:rsidRPr="00D2055D" w14:paraId="2AE60BDE" w14:textId="13C887F3" w:rsidTr="00F93F0F">
        <w:tc>
          <w:tcPr>
            <w:tcW w:w="280" w:type="dxa"/>
          </w:tcPr>
          <w:p w14:paraId="7665B846" w14:textId="77777777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231386629"/>
          </w:p>
        </w:tc>
        <w:tc>
          <w:tcPr>
            <w:tcW w:w="1132" w:type="dxa"/>
          </w:tcPr>
          <w:p w14:paraId="375B55EF" w14:textId="148F9A8A" w:rsidR="00995893" w:rsidRPr="00D2055D" w:rsidRDefault="00995893" w:rsidP="0099589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ULI702</w:t>
            </w:r>
          </w:p>
        </w:tc>
        <w:tc>
          <w:tcPr>
            <w:tcW w:w="2400" w:type="dxa"/>
          </w:tcPr>
          <w:p w14:paraId="45FC7915" w14:textId="31B5A221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Bölgesel Politika: Ortadoğu, </w:t>
            </w:r>
          </w:p>
        </w:tc>
        <w:tc>
          <w:tcPr>
            <w:tcW w:w="565" w:type="dxa"/>
          </w:tcPr>
          <w:p w14:paraId="01BDEA82" w14:textId="277C4E5E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4" w:type="dxa"/>
          </w:tcPr>
          <w:p w14:paraId="6DDA2277" w14:textId="66D72C83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6" w:type="dxa"/>
          </w:tcPr>
          <w:p w14:paraId="646913A3" w14:textId="67D3788D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38" w:type="dxa"/>
          </w:tcPr>
          <w:p w14:paraId="2E232E0E" w14:textId="36C4A6B2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14:paraId="16AAA0C3" w14:textId="313BBC9A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</w:tcPr>
          <w:p w14:paraId="0F143AF7" w14:textId="02259EA9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626C65D" w14:textId="77777777" w:rsidR="00995893" w:rsidRPr="00D2055D" w:rsidRDefault="00995893" w:rsidP="0099589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14:paraId="13235E51" w14:textId="77777777" w:rsid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79CB09" w14:textId="1EC1FD69" w:rsidR="00D30BEB" w:rsidRP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5.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2"/>
        <w:gridCol w:w="974"/>
        <w:gridCol w:w="2911"/>
        <w:gridCol w:w="394"/>
        <w:gridCol w:w="394"/>
        <w:gridCol w:w="517"/>
        <w:gridCol w:w="367"/>
        <w:gridCol w:w="490"/>
        <w:gridCol w:w="1096"/>
        <w:gridCol w:w="1377"/>
      </w:tblGrid>
      <w:tr w:rsidR="00F93F0F" w:rsidRPr="00D2055D" w14:paraId="5115BB62" w14:textId="25FF62B7" w:rsidTr="00FE663E">
        <w:tc>
          <w:tcPr>
            <w:tcW w:w="693" w:type="dxa"/>
          </w:tcPr>
          <w:p w14:paraId="36C4913E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2E04C0A8" w14:textId="467B966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ULI708</w:t>
            </w:r>
          </w:p>
        </w:tc>
        <w:tc>
          <w:tcPr>
            <w:tcW w:w="3686" w:type="dxa"/>
          </w:tcPr>
          <w:p w14:paraId="76CBFF8C" w14:textId="2B90FD6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Uluslararası Kriz Yönetimi Andaç</w:t>
            </w:r>
          </w:p>
          <w:p w14:paraId="075FAB4D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7C3B5A46" w14:textId="0EF5CAF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0C031D34" w14:textId="441C099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6E840B69" w14:textId="1A6DD3C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5AB6ABD6" w14:textId="0AAFF20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2CEB11C7" w14:textId="2FFF4AB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517ACCC3" w14:textId="30FFEAE2" w:rsidR="00F93F0F" w:rsidRPr="00D2055D" w:rsidRDefault="00AC7F0C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 Öğr. Üyesi Andaç Karabulut </w:t>
            </w:r>
          </w:p>
        </w:tc>
        <w:tc>
          <w:tcPr>
            <w:tcW w:w="567" w:type="dxa"/>
          </w:tcPr>
          <w:p w14:paraId="6F0E3D36" w14:textId="5E61DB44" w:rsidR="00F93F0F" w:rsidRPr="00D2055D" w:rsidRDefault="00AC7F0C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Ders içeriği ile </w:t>
            </w:r>
            <w:r>
              <w:rPr>
                <w:rFonts w:ascii="Times New Roman" w:hAnsi="Times New Roman" w:cs="Times New Roman"/>
                <w:color w:val="000000" w:themeColor="text1"/>
              </w:rPr>
              <w:t>alakalı araştırma ödevi verilmesi ve bu ödevin araştırma yöntemleri etiği çerçevesinde hazırlanıp raporlanması planlanmıştır</w:t>
            </w:r>
          </w:p>
        </w:tc>
      </w:tr>
      <w:tr w:rsidR="00F93F0F" w:rsidRPr="00D2055D" w14:paraId="70112046" w14:textId="104F41CC" w:rsidTr="00FE663E">
        <w:tc>
          <w:tcPr>
            <w:tcW w:w="693" w:type="dxa"/>
          </w:tcPr>
          <w:p w14:paraId="49C2925E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4875EBFA" w14:textId="17F4E4B5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ULI730</w:t>
            </w:r>
          </w:p>
        </w:tc>
        <w:tc>
          <w:tcPr>
            <w:tcW w:w="3686" w:type="dxa"/>
          </w:tcPr>
          <w:p w14:paraId="6EEAA8C3" w14:textId="7F2E63BF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Diplomatik İngilizce I </w:t>
            </w:r>
          </w:p>
        </w:tc>
        <w:tc>
          <w:tcPr>
            <w:tcW w:w="425" w:type="dxa"/>
          </w:tcPr>
          <w:p w14:paraId="3B5943F7" w14:textId="776142E2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6A912FC6" w14:textId="694FBD54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5EE29EFC" w14:textId="331F28A4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36FA2481" w14:textId="4D66EF5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3557457A" w14:textId="00F9060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4B9BE847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72ADC56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</w:tbl>
    <w:p w14:paraId="6B8AF467" w14:textId="77777777" w:rsid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B548A22" w14:textId="4EE6139B" w:rsidR="00D30BEB" w:rsidRP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7.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2"/>
        <w:gridCol w:w="974"/>
        <w:gridCol w:w="2990"/>
        <w:gridCol w:w="393"/>
        <w:gridCol w:w="393"/>
        <w:gridCol w:w="326"/>
        <w:gridCol w:w="586"/>
        <w:gridCol w:w="385"/>
        <w:gridCol w:w="1096"/>
        <w:gridCol w:w="1377"/>
      </w:tblGrid>
      <w:tr w:rsidR="00F93F0F" w:rsidRPr="00D2055D" w14:paraId="7CEE998E" w14:textId="1FCE08F2" w:rsidTr="00AC7F0C">
        <w:tc>
          <w:tcPr>
            <w:tcW w:w="542" w:type="dxa"/>
          </w:tcPr>
          <w:p w14:paraId="2DFB7898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</w:tcPr>
          <w:p w14:paraId="234E3730" w14:textId="0EBF7CD5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ULI471 </w:t>
            </w:r>
          </w:p>
        </w:tc>
        <w:tc>
          <w:tcPr>
            <w:tcW w:w="2990" w:type="dxa"/>
          </w:tcPr>
          <w:p w14:paraId="0AA7E95C" w14:textId="2906A68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Göç, Entegrasyon, Asimilasyon  </w:t>
            </w:r>
          </w:p>
        </w:tc>
        <w:tc>
          <w:tcPr>
            <w:tcW w:w="393" w:type="dxa"/>
          </w:tcPr>
          <w:p w14:paraId="66B01562" w14:textId="095A4A2D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3" w:type="dxa"/>
          </w:tcPr>
          <w:p w14:paraId="0C313BD4" w14:textId="0BED074B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6" w:type="dxa"/>
          </w:tcPr>
          <w:p w14:paraId="57D0E4B8" w14:textId="12D78FD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86" w:type="dxa"/>
          </w:tcPr>
          <w:p w14:paraId="03E3433C" w14:textId="6FD6EBB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85" w:type="dxa"/>
          </w:tcPr>
          <w:p w14:paraId="409706D9" w14:textId="6CFEACF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96" w:type="dxa"/>
          </w:tcPr>
          <w:p w14:paraId="3E39FE7C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7" w:type="dxa"/>
          </w:tcPr>
          <w:p w14:paraId="51E4BB54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7F0C" w:rsidRPr="00D2055D" w14:paraId="6FBAC63C" w14:textId="4EF36F04" w:rsidTr="00AC7F0C">
        <w:tc>
          <w:tcPr>
            <w:tcW w:w="542" w:type="dxa"/>
          </w:tcPr>
          <w:p w14:paraId="6885DDE9" w14:textId="77777777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4" w:type="dxa"/>
          </w:tcPr>
          <w:p w14:paraId="729F2143" w14:textId="6BECA9AF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ULI725</w:t>
            </w:r>
          </w:p>
        </w:tc>
        <w:tc>
          <w:tcPr>
            <w:tcW w:w="2990" w:type="dxa"/>
          </w:tcPr>
          <w:p w14:paraId="5DCBFD93" w14:textId="4076CF97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Karşılaştırmalı Harp Tarihi </w:t>
            </w:r>
          </w:p>
        </w:tc>
        <w:tc>
          <w:tcPr>
            <w:tcW w:w="393" w:type="dxa"/>
          </w:tcPr>
          <w:p w14:paraId="75CBE284" w14:textId="7D1FA019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3" w:type="dxa"/>
          </w:tcPr>
          <w:p w14:paraId="29BDD44C" w14:textId="615109B0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6" w:type="dxa"/>
          </w:tcPr>
          <w:p w14:paraId="72862247" w14:textId="4221DC0E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86" w:type="dxa"/>
          </w:tcPr>
          <w:p w14:paraId="1EDDE040" w14:textId="36B74557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85" w:type="dxa"/>
          </w:tcPr>
          <w:p w14:paraId="40F0C4CD" w14:textId="09B18F3A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96" w:type="dxa"/>
          </w:tcPr>
          <w:p w14:paraId="6BF6BCB3" w14:textId="1C353CE0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Dr. Öğr. Üyesi Andaç Karabulut </w:t>
            </w:r>
          </w:p>
        </w:tc>
        <w:tc>
          <w:tcPr>
            <w:tcW w:w="1377" w:type="dxa"/>
          </w:tcPr>
          <w:p w14:paraId="73B20D78" w14:textId="07B79AAB" w:rsidR="00AC7F0C" w:rsidRPr="00D2055D" w:rsidRDefault="00AC7F0C" w:rsidP="00AC7F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Ders içeriği ile alakalı araştırma ödevi verilmesi ve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bu ödevin araştırma yöntemleri etiği çerçevesinde hazırlanıp raporlanması planlanmıştır</w:t>
            </w:r>
          </w:p>
        </w:tc>
      </w:tr>
    </w:tbl>
    <w:p w14:paraId="3615AA35" w14:textId="77777777" w:rsid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D021B61" w14:textId="78D59DDA" w:rsidR="00D30BEB" w:rsidRPr="00D2055D" w:rsidRDefault="00D30BEB" w:rsidP="00D2055D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>BAHAR DÖNEMİ</w:t>
      </w:r>
    </w:p>
    <w:p w14:paraId="40D5708D" w14:textId="0D049D8B" w:rsidR="00457198" w:rsidRPr="00D2055D" w:rsidRDefault="00D2055D" w:rsidP="00D2055D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661"/>
        <w:gridCol w:w="913"/>
        <w:gridCol w:w="3769"/>
        <w:gridCol w:w="419"/>
        <w:gridCol w:w="419"/>
        <w:gridCol w:w="589"/>
        <w:gridCol w:w="328"/>
        <w:gridCol w:w="328"/>
        <w:gridCol w:w="676"/>
        <w:gridCol w:w="965"/>
      </w:tblGrid>
      <w:tr w:rsidR="00F93F0F" w:rsidRPr="00D2055D" w14:paraId="53EB5DF8" w14:textId="4501240D" w:rsidTr="00F93F0F">
        <w:tc>
          <w:tcPr>
            <w:tcW w:w="678" w:type="dxa"/>
          </w:tcPr>
          <w:p w14:paraId="1A9A6ABF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30FDE6D9" w14:textId="39ACC5AA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SIY122</w:t>
            </w:r>
          </w:p>
        </w:tc>
        <w:tc>
          <w:tcPr>
            <w:tcW w:w="3870" w:type="dxa"/>
          </w:tcPr>
          <w:p w14:paraId="178DD4EC" w14:textId="74EA459A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Siyaset Bilimine Giriş II</w:t>
            </w:r>
          </w:p>
        </w:tc>
        <w:tc>
          <w:tcPr>
            <w:tcW w:w="422" w:type="dxa"/>
          </w:tcPr>
          <w:p w14:paraId="372E1D27" w14:textId="3B35BDD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2" w:type="dxa"/>
          </w:tcPr>
          <w:p w14:paraId="7F213C94" w14:textId="17C0F82A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599" w:type="dxa"/>
          </w:tcPr>
          <w:p w14:paraId="391DEAAF" w14:textId="60FD1DED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28" w:type="dxa"/>
          </w:tcPr>
          <w:p w14:paraId="4BC10B39" w14:textId="6971EF8D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328" w:type="dxa"/>
          </w:tcPr>
          <w:p w14:paraId="47D866C5" w14:textId="52FFE7FC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693" w:type="dxa"/>
          </w:tcPr>
          <w:p w14:paraId="57D0E090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343C5FD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  <w:tr w:rsidR="00F93F0F" w:rsidRPr="00D2055D" w14:paraId="7EB4E639" w14:textId="5A0F2DEF" w:rsidTr="00F93F0F">
        <w:tc>
          <w:tcPr>
            <w:tcW w:w="678" w:type="dxa"/>
          </w:tcPr>
          <w:p w14:paraId="0780DB19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5" w:type="dxa"/>
          </w:tcPr>
          <w:p w14:paraId="7562060D" w14:textId="155DD4B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ULI711</w:t>
            </w:r>
          </w:p>
        </w:tc>
        <w:tc>
          <w:tcPr>
            <w:tcW w:w="3870" w:type="dxa"/>
          </w:tcPr>
          <w:p w14:paraId="4C8F14DC" w14:textId="22B9D6BF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Siyasi Coğrafya </w:t>
            </w:r>
          </w:p>
        </w:tc>
        <w:tc>
          <w:tcPr>
            <w:tcW w:w="422" w:type="dxa"/>
          </w:tcPr>
          <w:p w14:paraId="28202ABE" w14:textId="439D8242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7A3D">
              <w:t>3</w:t>
            </w:r>
          </w:p>
        </w:tc>
        <w:tc>
          <w:tcPr>
            <w:tcW w:w="422" w:type="dxa"/>
          </w:tcPr>
          <w:p w14:paraId="7514874C" w14:textId="0C9AF592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7A3D">
              <w:t>0</w:t>
            </w:r>
          </w:p>
        </w:tc>
        <w:tc>
          <w:tcPr>
            <w:tcW w:w="599" w:type="dxa"/>
          </w:tcPr>
          <w:p w14:paraId="2F976B5E" w14:textId="2FCBA27B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7A3D">
              <w:t>0</w:t>
            </w:r>
          </w:p>
        </w:tc>
        <w:tc>
          <w:tcPr>
            <w:tcW w:w="328" w:type="dxa"/>
          </w:tcPr>
          <w:p w14:paraId="5EFEB942" w14:textId="3225044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7A3D">
              <w:t>3</w:t>
            </w:r>
          </w:p>
        </w:tc>
        <w:tc>
          <w:tcPr>
            <w:tcW w:w="328" w:type="dxa"/>
          </w:tcPr>
          <w:p w14:paraId="6D15F716" w14:textId="5120F49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7A3D">
              <w:t>5</w:t>
            </w:r>
          </w:p>
        </w:tc>
        <w:tc>
          <w:tcPr>
            <w:tcW w:w="693" w:type="dxa"/>
          </w:tcPr>
          <w:p w14:paraId="13621E6B" w14:textId="77777777" w:rsidR="00F93F0F" w:rsidRPr="00727A3D" w:rsidRDefault="00F93F0F" w:rsidP="00F93F0F"/>
        </w:tc>
        <w:tc>
          <w:tcPr>
            <w:tcW w:w="992" w:type="dxa"/>
          </w:tcPr>
          <w:p w14:paraId="3635AB44" w14:textId="77777777" w:rsidR="00F93F0F" w:rsidRPr="00727A3D" w:rsidRDefault="00F93F0F" w:rsidP="00F93F0F"/>
        </w:tc>
      </w:tr>
    </w:tbl>
    <w:p w14:paraId="3BF7918D" w14:textId="77777777" w:rsid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9A49821" w14:textId="4CCEFE1E" w:rsidR="00D30BEB" w:rsidRPr="00D2055D" w:rsidRDefault="00D2055D" w:rsidP="0045719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693"/>
        <w:gridCol w:w="1003"/>
        <w:gridCol w:w="3686"/>
        <w:gridCol w:w="425"/>
        <w:gridCol w:w="425"/>
        <w:gridCol w:w="607"/>
        <w:gridCol w:w="386"/>
        <w:gridCol w:w="425"/>
        <w:gridCol w:w="567"/>
        <w:gridCol w:w="850"/>
      </w:tblGrid>
      <w:tr w:rsidR="00F93F0F" w:rsidRPr="00D2055D" w14:paraId="19AB7CDF" w14:textId="70BB6294" w:rsidTr="00F93F0F">
        <w:tc>
          <w:tcPr>
            <w:tcW w:w="693" w:type="dxa"/>
          </w:tcPr>
          <w:p w14:paraId="33C1DB82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2F0ECD97" w14:textId="3541408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ULI241</w:t>
            </w:r>
          </w:p>
        </w:tc>
        <w:tc>
          <w:tcPr>
            <w:tcW w:w="3686" w:type="dxa"/>
          </w:tcPr>
          <w:p w14:paraId="65F1D8A5" w14:textId="15EE54CC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Türkiye ve Orta Asya </w:t>
            </w:r>
          </w:p>
        </w:tc>
        <w:tc>
          <w:tcPr>
            <w:tcW w:w="425" w:type="dxa"/>
          </w:tcPr>
          <w:p w14:paraId="0A111407" w14:textId="0FA19F12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4C39FB1A" w14:textId="46603D9F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6762F4E0" w14:textId="7528CC8F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5A592CCF" w14:textId="393C74F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2A18EF92" w14:textId="5F5F5070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5FC1B9BB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5FF1F6A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  <w:tr w:rsidR="00F93F0F" w:rsidRPr="00D2055D" w14:paraId="533A7D96" w14:textId="4764EF3D" w:rsidTr="00F93F0F">
        <w:tc>
          <w:tcPr>
            <w:tcW w:w="693" w:type="dxa"/>
          </w:tcPr>
          <w:p w14:paraId="62E23FC4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1CB52A5B" w14:textId="414A1568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ULI242</w:t>
            </w:r>
          </w:p>
        </w:tc>
        <w:tc>
          <w:tcPr>
            <w:tcW w:w="3686" w:type="dxa"/>
          </w:tcPr>
          <w:p w14:paraId="6D26AAF7" w14:textId="330A06F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Avrupa Bütünleşme Süreci </w:t>
            </w:r>
          </w:p>
        </w:tc>
        <w:tc>
          <w:tcPr>
            <w:tcW w:w="425" w:type="dxa"/>
          </w:tcPr>
          <w:p w14:paraId="7F79B1A0" w14:textId="01506FE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7AA0368A" w14:textId="05E10FBD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6F59503B" w14:textId="262588F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5067CA43" w14:textId="0903959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38C75CA8" w14:textId="3EF4889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063AC6D0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7E9D043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</w:tbl>
    <w:p w14:paraId="0B0BEB84" w14:textId="77777777" w:rsidR="00D2055D" w:rsidRDefault="00D2055D" w:rsidP="004A3CE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791FD2F" w14:textId="2397A118" w:rsidR="00D30BEB" w:rsidRPr="00D2055D" w:rsidRDefault="00D2055D" w:rsidP="004A3CE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6. </w:t>
      </w:r>
      <w:r w:rsidR="00457198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3"/>
        <w:gridCol w:w="1003"/>
        <w:gridCol w:w="3686"/>
        <w:gridCol w:w="425"/>
        <w:gridCol w:w="425"/>
        <w:gridCol w:w="607"/>
        <w:gridCol w:w="386"/>
        <w:gridCol w:w="567"/>
        <w:gridCol w:w="567"/>
        <w:gridCol w:w="567"/>
      </w:tblGrid>
      <w:tr w:rsidR="00F93F0F" w:rsidRPr="00D2055D" w14:paraId="451B4CD8" w14:textId="4BC2BB96" w:rsidTr="00BA124D">
        <w:tc>
          <w:tcPr>
            <w:tcW w:w="693" w:type="dxa"/>
          </w:tcPr>
          <w:p w14:paraId="45ED97F1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46EADAEE" w14:textId="3EBB0ADB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ULI704</w:t>
            </w:r>
          </w:p>
        </w:tc>
        <w:tc>
          <w:tcPr>
            <w:tcW w:w="3686" w:type="dxa"/>
          </w:tcPr>
          <w:p w14:paraId="3ADDC942" w14:textId="30BBE34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Uluslararası İlişkilerde Güncel Sorunlar </w:t>
            </w:r>
          </w:p>
        </w:tc>
        <w:tc>
          <w:tcPr>
            <w:tcW w:w="425" w:type="dxa"/>
          </w:tcPr>
          <w:p w14:paraId="697EB8EC" w14:textId="4513CCB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3D892EAB" w14:textId="23A273A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52D03667" w14:textId="2A3BDDAF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18C3F6EB" w14:textId="55B43A65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30E4659F" w14:textId="7E311AE4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08A34D3A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D6547A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  <w:tr w:rsidR="00F93F0F" w:rsidRPr="00D2055D" w14:paraId="4B94F97A" w14:textId="6873C52D" w:rsidTr="00BA124D">
        <w:tc>
          <w:tcPr>
            <w:tcW w:w="693" w:type="dxa"/>
          </w:tcPr>
          <w:p w14:paraId="435FCA44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3" w:type="dxa"/>
          </w:tcPr>
          <w:p w14:paraId="4CDF7DB3" w14:textId="5208CFEE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ULI734</w:t>
            </w:r>
          </w:p>
        </w:tc>
        <w:tc>
          <w:tcPr>
            <w:tcW w:w="3686" w:type="dxa"/>
          </w:tcPr>
          <w:p w14:paraId="34E6248E" w14:textId="3C47FCD9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Dijital Diplomasi </w:t>
            </w:r>
          </w:p>
        </w:tc>
        <w:tc>
          <w:tcPr>
            <w:tcW w:w="425" w:type="dxa"/>
          </w:tcPr>
          <w:p w14:paraId="7C151DF8" w14:textId="1F5368C0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512BB0BF" w14:textId="5DE65AC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607" w:type="dxa"/>
          </w:tcPr>
          <w:p w14:paraId="142880C2" w14:textId="693553A4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86" w:type="dxa"/>
          </w:tcPr>
          <w:p w14:paraId="70E03F22" w14:textId="3DD6A22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65E2DF14" w14:textId="6E16A6E0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3C604F1A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5C766AB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</w:tbl>
    <w:p w14:paraId="15E6E10F" w14:textId="77777777" w:rsidR="00D2055D" w:rsidRDefault="00D2055D" w:rsidP="004A3CE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E3D8753" w14:textId="6356D99A" w:rsidR="00D30BEB" w:rsidRPr="00D2055D" w:rsidRDefault="00D2055D" w:rsidP="004A3CE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2055D">
        <w:rPr>
          <w:rFonts w:ascii="Times New Roman" w:hAnsi="Times New Roman" w:cs="Times New Roman"/>
          <w:b/>
          <w:bCs/>
          <w:color w:val="000000" w:themeColor="text1"/>
        </w:rPr>
        <w:t xml:space="preserve">8. </w:t>
      </w:r>
      <w:r w:rsidR="004A3CEE" w:rsidRPr="00D2055D">
        <w:rPr>
          <w:rFonts w:ascii="Times New Roman" w:hAnsi="Times New Roman" w:cs="Times New Roman"/>
          <w:b/>
          <w:bCs/>
          <w:color w:val="000000" w:themeColor="text1"/>
        </w:rPr>
        <w:t>Yarıyıl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1014"/>
        <w:gridCol w:w="2347"/>
        <w:gridCol w:w="534"/>
        <w:gridCol w:w="534"/>
        <w:gridCol w:w="328"/>
        <w:gridCol w:w="395"/>
        <w:gridCol w:w="413"/>
        <w:gridCol w:w="1206"/>
        <w:gridCol w:w="1787"/>
      </w:tblGrid>
      <w:tr w:rsidR="00F93F0F" w:rsidRPr="00D2055D" w14:paraId="4669C07A" w14:textId="49EA51CB" w:rsidTr="00F93F0F">
        <w:tc>
          <w:tcPr>
            <w:tcW w:w="547" w:type="dxa"/>
          </w:tcPr>
          <w:p w14:paraId="017313E9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</w:tcPr>
          <w:p w14:paraId="36CF7D7A" w14:textId="6DE328ED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ULI731</w:t>
            </w:r>
          </w:p>
        </w:tc>
        <w:tc>
          <w:tcPr>
            <w:tcW w:w="2512" w:type="dxa"/>
          </w:tcPr>
          <w:p w14:paraId="510D9520" w14:textId="2536A440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Diplomatik İngilizce II </w:t>
            </w:r>
          </w:p>
        </w:tc>
        <w:tc>
          <w:tcPr>
            <w:tcW w:w="564" w:type="dxa"/>
          </w:tcPr>
          <w:p w14:paraId="111ECFD5" w14:textId="28DC527C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564" w:type="dxa"/>
          </w:tcPr>
          <w:p w14:paraId="6617E4BC" w14:textId="275523E8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28" w:type="dxa"/>
          </w:tcPr>
          <w:p w14:paraId="3DAEEFA4" w14:textId="084F525A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405" w:type="dxa"/>
          </w:tcPr>
          <w:p w14:paraId="7B2C3D44" w14:textId="6616FCB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6B375FF9" w14:textId="1AE9F74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D50C0AC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5DFC5DD9" w14:textId="77777777" w:rsidR="00F93F0F" w:rsidRPr="00D2055D" w:rsidRDefault="00F93F0F" w:rsidP="00F93F0F">
            <w:pPr>
              <w:rPr>
                <w:color w:val="000000" w:themeColor="text1"/>
              </w:rPr>
            </w:pPr>
          </w:p>
        </w:tc>
      </w:tr>
      <w:tr w:rsidR="00F93F0F" w:rsidRPr="00D2055D" w14:paraId="1A0A724A" w14:textId="35A94618" w:rsidTr="00F93F0F">
        <w:tc>
          <w:tcPr>
            <w:tcW w:w="547" w:type="dxa"/>
          </w:tcPr>
          <w:p w14:paraId="6209ED3F" w14:textId="7777777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9" w:type="dxa"/>
          </w:tcPr>
          <w:p w14:paraId="31DF7D6D" w14:textId="766C51A3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rFonts w:ascii="Times New Roman" w:hAnsi="Times New Roman" w:cs="Times New Roman"/>
                <w:color w:val="000000" w:themeColor="text1"/>
              </w:rPr>
              <w:t>ULI</w:t>
            </w:r>
            <w:r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  <w:tc>
          <w:tcPr>
            <w:tcW w:w="2512" w:type="dxa"/>
          </w:tcPr>
          <w:p w14:paraId="65DB9BE2" w14:textId="093559B7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Türk Dış Politikası II</w:t>
            </w:r>
            <w:r w:rsidRPr="00D205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64" w:type="dxa"/>
          </w:tcPr>
          <w:p w14:paraId="34F80C69" w14:textId="1FE9898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564" w:type="dxa"/>
          </w:tcPr>
          <w:p w14:paraId="2B00F3C9" w14:textId="5D4D93E6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328" w:type="dxa"/>
          </w:tcPr>
          <w:p w14:paraId="5E951F1D" w14:textId="042FBD9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0</w:t>
            </w:r>
          </w:p>
        </w:tc>
        <w:tc>
          <w:tcPr>
            <w:tcW w:w="405" w:type="dxa"/>
          </w:tcPr>
          <w:p w14:paraId="19D7851D" w14:textId="36882371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3</w:t>
            </w:r>
          </w:p>
        </w:tc>
        <w:tc>
          <w:tcPr>
            <w:tcW w:w="425" w:type="dxa"/>
          </w:tcPr>
          <w:p w14:paraId="7C1A5A63" w14:textId="1FC46FA2" w:rsidR="00F93F0F" w:rsidRPr="00D2055D" w:rsidRDefault="00F93F0F" w:rsidP="00F93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055D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9F2CEA7" w14:textId="35DB8C4F" w:rsidR="00F93F0F" w:rsidRPr="00D2055D" w:rsidRDefault="00F93F0F" w:rsidP="00F93F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Dr. Hülya Toker</w:t>
            </w:r>
          </w:p>
        </w:tc>
        <w:tc>
          <w:tcPr>
            <w:tcW w:w="1412" w:type="dxa"/>
          </w:tcPr>
          <w:p w14:paraId="32EE9E88" w14:textId="127FAEA2" w:rsidR="00F93F0F" w:rsidRPr="00D2055D" w:rsidRDefault="00F93F0F" w:rsidP="00F93F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Cumhuriyet Dönemi Dışişleri Bakanları ve Dış Politikalarına ait literatür taraması yapılması/makale okunup rapor hazırlanması planlanmıştır.</w:t>
            </w:r>
          </w:p>
        </w:tc>
      </w:tr>
    </w:tbl>
    <w:p w14:paraId="2F2C7237" w14:textId="77777777" w:rsidR="00D30BEB" w:rsidRPr="00D2055D" w:rsidRDefault="00D30BEB" w:rsidP="00D30BEB">
      <w:pPr>
        <w:rPr>
          <w:rFonts w:ascii="Times New Roman" w:hAnsi="Times New Roman" w:cs="Times New Roman"/>
          <w:color w:val="000000" w:themeColor="text1"/>
        </w:rPr>
      </w:pPr>
    </w:p>
    <w:sectPr w:rsidR="00D30BEB" w:rsidRPr="00D2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EB"/>
    <w:rsid w:val="00035498"/>
    <w:rsid w:val="00123302"/>
    <w:rsid w:val="00457198"/>
    <w:rsid w:val="004A3CEE"/>
    <w:rsid w:val="00516F2A"/>
    <w:rsid w:val="005B1F03"/>
    <w:rsid w:val="006E4286"/>
    <w:rsid w:val="0092052E"/>
    <w:rsid w:val="00995893"/>
    <w:rsid w:val="009D3F58"/>
    <w:rsid w:val="00AA2CC6"/>
    <w:rsid w:val="00AC7F0C"/>
    <w:rsid w:val="00B4168E"/>
    <w:rsid w:val="00D0743A"/>
    <w:rsid w:val="00D2055D"/>
    <w:rsid w:val="00D30BEB"/>
    <w:rsid w:val="00DF276E"/>
    <w:rsid w:val="00F5658B"/>
    <w:rsid w:val="00F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3A47"/>
  <w15:chartTrackingRefBased/>
  <w15:docId w15:val="{E002C675-6294-46DE-87A3-2BB692DF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7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Andaç Karabulut</cp:lastModifiedBy>
  <cp:revision>6</cp:revision>
  <dcterms:created xsi:type="dcterms:W3CDTF">2026-06-03T12:08:00Z</dcterms:created>
  <dcterms:modified xsi:type="dcterms:W3CDTF">2026-06-03T14:10:00Z</dcterms:modified>
</cp:coreProperties>
</file>